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7D7AD7" w:rsidRDefault="007D7AD7" w:rsidP="007D7AD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FB5B89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FB5B89">
        <w:rPr>
          <w:b/>
          <w:sz w:val="28"/>
          <w:szCs w:val="28"/>
        </w:rPr>
        <w:t>АДМИНИСТРАЦИЯ КОНДИНСКОГО РАЙОНА</w:t>
      </w:r>
    </w:p>
    <w:p w:rsidR="00846FB6" w:rsidRPr="00FB5B89" w:rsidRDefault="00FB5B89" w:rsidP="00FB5B89">
      <w:pPr>
        <w:pStyle w:val="a3"/>
        <w:keepNext/>
        <w:keepLines/>
        <w:rPr>
          <w:szCs w:val="28"/>
        </w:rPr>
      </w:pPr>
      <w:r>
        <w:rPr>
          <w:szCs w:val="28"/>
        </w:rPr>
        <w:t>КОМИТЕТ ПО ФИНАНСАМ И НАЛОГОВОЙ ПОЛИТИКЕ</w:t>
      </w:r>
    </w:p>
    <w:p w:rsidR="00846FB6" w:rsidRPr="00FB5B89" w:rsidRDefault="00846FB6" w:rsidP="00846FB6">
      <w:pPr>
        <w:jc w:val="center"/>
        <w:rPr>
          <w:sz w:val="28"/>
          <w:szCs w:val="28"/>
        </w:rPr>
      </w:pPr>
      <w:r w:rsidRPr="00FB5B89">
        <w:rPr>
          <w:sz w:val="28"/>
          <w:szCs w:val="28"/>
        </w:rPr>
        <w:t xml:space="preserve">          </w:t>
      </w:r>
    </w:p>
    <w:p w:rsidR="00846FB6" w:rsidRPr="00FB5B89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B5B89">
        <w:rPr>
          <w:rFonts w:ascii="Times New Roman" w:hAnsi="Times New Roman" w:cs="Times New Roman"/>
          <w:b/>
          <w:sz w:val="32"/>
          <w:szCs w:val="32"/>
        </w:rPr>
        <w:t>ПРИКАЗ</w:t>
      </w:r>
      <w:r w:rsidR="00F32B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6FB6" w:rsidRPr="00FB5B89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1D745E">
        <w:rPr>
          <w:b w:val="0"/>
          <w:szCs w:val="28"/>
        </w:rPr>
        <w:t xml:space="preserve">от  </w:t>
      </w:r>
      <w:r w:rsidR="00B70D01">
        <w:rPr>
          <w:b w:val="0"/>
          <w:szCs w:val="28"/>
        </w:rPr>
        <w:t>31</w:t>
      </w:r>
      <w:r w:rsidR="00F32BAB" w:rsidRPr="001D745E">
        <w:rPr>
          <w:b w:val="0"/>
          <w:szCs w:val="28"/>
        </w:rPr>
        <w:t xml:space="preserve"> </w:t>
      </w:r>
      <w:r w:rsidR="00B70D01">
        <w:rPr>
          <w:b w:val="0"/>
          <w:szCs w:val="28"/>
        </w:rPr>
        <w:t>окт</w:t>
      </w:r>
      <w:r w:rsidR="00F32BAB" w:rsidRPr="001D745E">
        <w:rPr>
          <w:b w:val="0"/>
          <w:szCs w:val="28"/>
        </w:rPr>
        <w:t>ября</w:t>
      </w:r>
      <w:r w:rsidR="00877C4B">
        <w:rPr>
          <w:b w:val="0"/>
          <w:szCs w:val="28"/>
        </w:rPr>
        <w:t xml:space="preserve"> </w:t>
      </w:r>
      <w:r w:rsidR="00455DEB">
        <w:rPr>
          <w:b w:val="0"/>
          <w:szCs w:val="28"/>
        </w:rPr>
        <w:t>201</w:t>
      </w:r>
      <w:r w:rsidR="00650CBF">
        <w:rPr>
          <w:b w:val="0"/>
          <w:szCs w:val="28"/>
        </w:rPr>
        <w:t>6</w:t>
      </w:r>
      <w:r w:rsidR="00800F8F">
        <w:rPr>
          <w:b w:val="0"/>
          <w:szCs w:val="28"/>
        </w:rPr>
        <w:t xml:space="preserve"> </w:t>
      </w:r>
      <w:r w:rsidR="00846FB6" w:rsidRPr="00FB5B89">
        <w:rPr>
          <w:b w:val="0"/>
          <w:szCs w:val="28"/>
        </w:rPr>
        <w:t>года</w:t>
      </w:r>
      <w:r w:rsidR="00846FB6" w:rsidRPr="00FB5B89">
        <w:rPr>
          <w:b w:val="0"/>
          <w:szCs w:val="28"/>
        </w:rPr>
        <w:tab/>
      </w:r>
      <w:r w:rsidR="00E442BE">
        <w:rPr>
          <w:b w:val="0"/>
          <w:szCs w:val="28"/>
        </w:rPr>
        <w:tab/>
        <w:t xml:space="preserve">        </w:t>
      </w:r>
      <w:r w:rsidR="00846FB6" w:rsidRPr="00FB5B89">
        <w:rPr>
          <w:b w:val="0"/>
          <w:szCs w:val="28"/>
        </w:rPr>
        <w:t xml:space="preserve">             </w:t>
      </w:r>
      <w:r w:rsidR="00F32BAB">
        <w:rPr>
          <w:b w:val="0"/>
          <w:szCs w:val="28"/>
        </w:rPr>
        <w:t xml:space="preserve">        </w:t>
      </w:r>
      <w:r w:rsidR="00846FB6" w:rsidRPr="00FB5B89">
        <w:rPr>
          <w:b w:val="0"/>
          <w:szCs w:val="28"/>
        </w:rPr>
        <w:t xml:space="preserve">        </w:t>
      </w:r>
      <w:r w:rsidR="001D745E">
        <w:rPr>
          <w:b w:val="0"/>
          <w:szCs w:val="28"/>
        </w:rPr>
        <w:t xml:space="preserve">                   </w:t>
      </w:r>
      <w:r w:rsidR="00877C4B">
        <w:rPr>
          <w:b w:val="0"/>
          <w:szCs w:val="28"/>
        </w:rPr>
        <w:t xml:space="preserve">     </w:t>
      </w:r>
      <w:r w:rsidR="00E442BE">
        <w:rPr>
          <w:b w:val="0"/>
          <w:szCs w:val="28"/>
        </w:rPr>
        <w:t xml:space="preserve">  </w:t>
      </w:r>
      <w:r w:rsidR="00846FB6" w:rsidRPr="00FB5B89">
        <w:rPr>
          <w:b w:val="0"/>
          <w:szCs w:val="28"/>
        </w:rPr>
        <w:t xml:space="preserve"> №</w:t>
      </w:r>
      <w:r w:rsidR="00B70D01">
        <w:rPr>
          <w:b w:val="0"/>
          <w:szCs w:val="28"/>
        </w:rPr>
        <w:t>67</w:t>
      </w:r>
      <w:r w:rsidR="00167AD4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FB6" w:rsidRPr="00FB5B89" w:rsidRDefault="00846FB6" w:rsidP="00846FB6">
      <w:pPr>
        <w:pStyle w:val="a3"/>
        <w:keepNext/>
        <w:keepLines/>
        <w:rPr>
          <w:b w:val="0"/>
          <w:sz w:val="26"/>
          <w:szCs w:val="26"/>
        </w:rPr>
      </w:pPr>
      <w:r w:rsidRPr="00FB5B89">
        <w:rPr>
          <w:b w:val="0"/>
          <w:sz w:val="26"/>
          <w:szCs w:val="26"/>
        </w:rPr>
        <w:t>п</w:t>
      </w:r>
      <w:r w:rsidR="00FB5B89" w:rsidRPr="00FB5B89">
        <w:rPr>
          <w:b w:val="0"/>
          <w:sz w:val="26"/>
          <w:szCs w:val="26"/>
        </w:rPr>
        <w:t>гт</w:t>
      </w:r>
      <w:r w:rsidRPr="00FB5B89">
        <w:rPr>
          <w:b w:val="0"/>
          <w:sz w:val="26"/>
          <w:szCs w:val="26"/>
        </w:rPr>
        <w:t>. Междуреченский</w:t>
      </w:r>
    </w:p>
    <w:p w:rsidR="00846FB6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параметров 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для расчета и распределения 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дотаций из районного фонда</w:t>
      </w:r>
    </w:p>
    <w:p w:rsidR="007B2241" w:rsidRPr="007B2241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финансовой поддержки поселений</w:t>
      </w:r>
    </w:p>
    <w:p w:rsidR="0088352D" w:rsidRDefault="007B2241" w:rsidP="007B2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50CBF">
        <w:rPr>
          <w:rFonts w:ascii="Times New Roman" w:hAnsi="Times New Roman" w:cs="Times New Roman"/>
          <w:sz w:val="28"/>
          <w:szCs w:val="28"/>
        </w:rPr>
        <w:t>7</w:t>
      </w:r>
      <w:r w:rsidR="00455DEB">
        <w:rPr>
          <w:rFonts w:ascii="Times New Roman" w:hAnsi="Times New Roman" w:cs="Times New Roman"/>
          <w:sz w:val="28"/>
          <w:szCs w:val="28"/>
        </w:rPr>
        <w:t xml:space="preserve">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</w:t>
      </w:r>
    </w:p>
    <w:p w:rsidR="00650CBF" w:rsidRPr="007B2241" w:rsidRDefault="00650CBF" w:rsidP="007B22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2018-2019 годы.</w:t>
      </w:r>
    </w:p>
    <w:p w:rsidR="0088352D" w:rsidRPr="007B2241" w:rsidRDefault="0088352D" w:rsidP="007B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5B89" w:rsidRPr="007B2241" w:rsidRDefault="007B2241" w:rsidP="001D7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части 3 статьи 3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района, установленного решением Думы Кондинского района от 22.11.2011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 </w:t>
      </w:r>
      <w:r w:rsidR="00455DEB" w:rsidRPr="001260C7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1D745E" w:rsidRPr="001260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5DEB" w:rsidRPr="001260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260C7" w:rsidRPr="001260C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5DEB" w:rsidRPr="001260C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0C7" w:rsidRPr="001260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5DEB" w:rsidRPr="001260C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260C7" w:rsidRPr="001260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5DEB" w:rsidRPr="001260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1D745E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7B2241" w:rsidRPr="007B2241" w:rsidRDefault="007B2241" w:rsidP="001D74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параметры для расчета и распределения дотаций из районного фонда финансовой поддержки поселений на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964BD5" w:rsidRDefault="00964BD5" w:rsidP="001D745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>Расчетный удельный вес расходов на заработную плату и начисления на выплаты по оплате труда (включая расходы на заработную плату и начисления на выплаты по оплате труда, осуществляемые за счет субсидий, предоставляемых муниципальным бюджетным и автономным учреждениям) в среднем по бюджетам всех поселений, влияющего на коэффициент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C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60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64BD5" w:rsidRDefault="00964BD5" w:rsidP="001D745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t>Расчетный удельный вес расходов на приобретение коммунальных услуг (включая расходы на приобретение коммунальных услуг муниципальными бюджетными и автономными учреждениями) в среднем по бюджетам всех поселений, влияющего на коэффициент стоимости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7,0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964BD5" w:rsidRDefault="00964BD5" w:rsidP="001D745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BD5">
        <w:rPr>
          <w:rFonts w:ascii="Times New Roman" w:hAnsi="Times New Roman" w:cs="Times New Roman"/>
          <w:sz w:val="28"/>
          <w:szCs w:val="28"/>
        </w:rPr>
        <w:lastRenderedPageBreak/>
        <w:t>Доля расходов на муниципальное управление и организацию оказания услуг в области культуры по всем поселениям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241" w:rsidRPr="00964B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Доля расходов на содержание муниципального жилого фонда по всем поселениям – 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>Доля других видов расходов по всем поселениям –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Доля расходов на благоустройство по всем поселениям – 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2241" w:rsidRPr="007B2241" w:rsidRDefault="007B2241" w:rsidP="001D74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Весовой коэффициент – </w:t>
      </w:r>
      <w:r w:rsidR="00877C4B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241" w:rsidRPr="007B2241" w:rsidRDefault="007B2241" w:rsidP="001D5AE2">
      <w:pPr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22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возложить на начальника отдела доходов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 xml:space="preserve">, долговой политики 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и межбюджетных отношений </w:t>
      </w:r>
      <w:r w:rsidR="001D745E">
        <w:rPr>
          <w:rFonts w:ascii="Times New Roman" w:eastAsia="Times New Roman" w:hAnsi="Times New Roman" w:cs="Times New Roman"/>
          <w:sz w:val="28"/>
          <w:szCs w:val="28"/>
        </w:rPr>
        <w:t xml:space="preserve">комитета по финансам и налоговой политике администрации </w:t>
      </w:r>
      <w:proofErr w:type="spellStart"/>
      <w:r w:rsidR="001D745E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1D745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50CBF">
        <w:rPr>
          <w:rFonts w:ascii="Times New Roman" w:eastAsia="Times New Roman" w:hAnsi="Times New Roman" w:cs="Times New Roman"/>
          <w:sz w:val="28"/>
          <w:szCs w:val="28"/>
        </w:rPr>
        <w:t>С.Н.</w:t>
      </w:r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0CBF">
        <w:rPr>
          <w:rFonts w:ascii="Times New Roman" w:eastAsia="Times New Roman" w:hAnsi="Times New Roman" w:cs="Times New Roman"/>
          <w:sz w:val="28"/>
          <w:szCs w:val="28"/>
        </w:rPr>
        <w:t>Лукманову</w:t>
      </w:r>
      <w:proofErr w:type="spellEnd"/>
      <w:r w:rsidRPr="007B22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9606" w:type="dxa"/>
        <w:tblLook w:val="01E0"/>
      </w:tblPr>
      <w:tblGrid>
        <w:gridCol w:w="5353"/>
        <w:gridCol w:w="2066"/>
        <w:gridCol w:w="2187"/>
      </w:tblGrid>
      <w:tr w:rsidR="00877C4B" w:rsidRPr="007B2241" w:rsidTr="00877C4B">
        <w:tc>
          <w:tcPr>
            <w:tcW w:w="5353" w:type="dxa"/>
          </w:tcPr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BE" w:rsidRPr="007B2241" w:rsidRDefault="00650CBF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42BE" w:rsidRPr="007B224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7C4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</w:t>
            </w:r>
            <w:r w:rsidR="00877C4B" w:rsidRPr="007B2241">
              <w:rPr>
                <w:rFonts w:ascii="Times New Roman" w:hAnsi="Times New Roman" w:cs="Times New Roman"/>
                <w:sz w:val="28"/>
                <w:szCs w:val="28"/>
              </w:rPr>
              <w:t xml:space="preserve">инансам                                                                                                                 </w:t>
            </w:r>
          </w:p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E442BE" w:rsidRPr="007B2241" w:rsidRDefault="00E442BE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EB" w:rsidRDefault="00455DEB" w:rsidP="007B2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BE" w:rsidRPr="007B2241" w:rsidRDefault="001D745E" w:rsidP="001D7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77C4B">
              <w:rPr>
                <w:rFonts w:ascii="Times New Roman" w:hAnsi="Times New Roman" w:cs="Times New Roman"/>
                <w:sz w:val="28"/>
                <w:szCs w:val="28"/>
              </w:rPr>
              <w:t>Г.А.Мостовых</w:t>
            </w:r>
          </w:p>
        </w:tc>
      </w:tr>
    </w:tbl>
    <w:p w:rsidR="00B33AE9" w:rsidRDefault="00B33AE9" w:rsidP="007A0709">
      <w:pPr>
        <w:rPr>
          <w:rFonts w:ascii="Times New Roman" w:hAnsi="Times New Roman" w:cs="Times New Roman"/>
          <w:sz w:val="26"/>
          <w:szCs w:val="26"/>
        </w:rPr>
      </w:pPr>
    </w:p>
    <w:sectPr w:rsidR="00B33AE9" w:rsidSect="001D7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1F5F"/>
    <w:multiLevelType w:val="multilevel"/>
    <w:tmpl w:val="A90CB24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11D00"/>
    <w:rsid w:val="00025709"/>
    <w:rsid w:val="000257C0"/>
    <w:rsid w:val="00112528"/>
    <w:rsid w:val="001260C7"/>
    <w:rsid w:val="00167AD4"/>
    <w:rsid w:val="001D5AE2"/>
    <w:rsid w:val="001D745E"/>
    <w:rsid w:val="001F1EC6"/>
    <w:rsid w:val="00221252"/>
    <w:rsid w:val="0022421B"/>
    <w:rsid w:val="00312DAD"/>
    <w:rsid w:val="003869AA"/>
    <w:rsid w:val="00390878"/>
    <w:rsid w:val="003935D6"/>
    <w:rsid w:val="003B7953"/>
    <w:rsid w:val="0040024A"/>
    <w:rsid w:val="004238B6"/>
    <w:rsid w:val="00445189"/>
    <w:rsid w:val="00455DEB"/>
    <w:rsid w:val="00490414"/>
    <w:rsid w:val="004974DF"/>
    <w:rsid w:val="004B7F3A"/>
    <w:rsid w:val="004E1965"/>
    <w:rsid w:val="0058242D"/>
    <w:rsid w:val="005F7D3D"/>
    <w:rsid w:val="00604292"/>
    <w:rsid w:val="00650CBF"/>
    <w:rsid w:val="0065571D"/>
    <w:rsid w:val="006776D2"/>
    <w:rsid w:val="00694139"/>
    <w:rsid w:val="00705223"/>
    <w:rsid w:val="007A0709"/>
    <w:rsid w:val="007B2241"/>
    <w:rsid w:val="007D7AD7"/>
    <w:rsid w:val="007E31E1"/>
    <w:rsid w:val="00800F8F"/>
    <w:rsid w:val="008025BC"/>
    <w:rsid w:val="00846FB6"/>
    <w:rsid w:val="00877C4B"/>
    <w:rsid w:val="0088228E"/>
    <w:rsid w:val="0088352D"/>
    <w:rsid w:val="008C196A"/>
    <w:rsid w:val="008C1E75"/>
    <w:rsid w:val="00964BD5"/>
    <w:rsid w:val="009B6E2D"/>
    <w:rsid w:val="009B717B"/>
    <w:rsid w:val="009C65FB"/>
    <w:rsid w:val="00A00349"/>
    <w:rsid w:val="00A63866"/>
    <w:rsid w:val="00B16D29"/>
    <w:rsid w:val="00B33AE9"/>
    <w:rsid w:val="00B376C8"/>
    <w:rsid w:val="00B70D01"/>
    <w:rsid w:val="00BD6C91"/>
    <w:rsid w:val="00C23AAA"/>
    <w:rsid w:val="00CE17B4"/>
    <w:rsid w:val="00CF4462"/>
    <w:rsid w:val="00D37C5A"/>
    <w:rsid w:val="00DB2F87"/>
    <w:rsid w:val="00DF12BC"/>
    <w:rsid w:val="00E4357C"/>
    <w:rsid w:val="00E442BE"/>
    <w:rsid w:val="00EF17C1"/>
    <w:rsid w:val="00F16713"/>
    <w:rsid w:val="00F32BAB"/>
    <w:rsid w:val="00F33E92"/>
    <w:rsid w:val="00F94CFF"/>
    <w:rsid w:val="00FA05EC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9613-6A7C-446B-9B49-0D1461C2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02-2217</cp:lastModifiedBy>
  <cp:revision>38</cp:revision>
  <cp:lastPrinted>2015-11-09T05:59:00Z</cp:lastPrinted>
  <dcterms:created xsi:type="dcterms:W3CDTF">2013-07-09T09:02:00Z</dcterms:created>
  <dcterms:modified xsi:type="dcterms:W3CDTF">2016-11-03T12:15:00Z</dcterms:modified>
</cp:coreProperties>
</file>