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B150C8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40AD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782CF2" w:rsidP="00B15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B31CB7">
              <w:rPr>
                <w:color w:val="000000"/>
                <w:sz w:val="28"/>
                <w:szCs w:val="28"/>
              </w:rPr>
              <w:t xml:space="preserve"> </w:t>
            </w:r>
            <w:r w:rsidR="00B150C8">
              <w:rPr>
                <w:color w:val="000000"/>
                <w:sz w:val="28"/>
                <w:szCs w:val="28"/>
              </w:rPr>
              <w:t>22</w:t>
            </w:r>
            <w:r w:rsidR="00E73ACA">
              <w:rPr>
                <w:color w:val="000000"/>
                <w:sz w:val="28"/>
                <w:szCs w:val="28"/>
              </w:rPr>
              <w:t xml:space="preserve"> апреля</w:t>
            </w:r>
            <w:r w:rsidR="00BD4288">
              <w:rPr>
                <w:color w:val="000000"/>
                <w:sz w:val="28"/>
                <w:szCs w:val="28"/>
              </w:rPr>
              <w:t xml:space="preserve"> </w:t>
            </w:r>
            <w:r w:rsidR="00C678CA">
              <w:rPr>
                <w:color w:val="000000"/>
                <w:sz w:val="28"/>
                <w:szCs w:val="28"/>
              </w:rPr>
              <w:t>20</w:t>
            </w:r>
            <w:r w:rsidR="001C1D0F">
              <w:rPr>
                <w:color w:val="000000"/>
                <w:sz w:val="28"/>
                <w:szCs w:val="28"/>
              </w:rPr>
              <w:t>2</w:t>
            </w:r>
            <w:r w:rsidR="00E73ACA">
              <w:rPr>
                <w:color w:val="000000"/>
                <w:sz w:val="28"/>
                <w:szCs w:val="28"/>
              </w:rPr>
              <w:t>4</w:t>
            </w:r>
            <w:r w:rsidR="00014C97">
              <w:rPr>
                <w:color w:val="000000"/>
                <w:sz w:val="28"/>
                <w:szCs w:val="28"/>
              </w:rPr>
              <w:t xml:space="preserve"> </w:t>
            </w:r>
            <w:r w:rsidR="005C66B5" w:rsidRPr="00B40AD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E73ACA">
            <w:pPr>
              <w:jc w:val="right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 xml:space="preserve">№ </w:t>
            </w:r>
            <w:r w:rsidR="00B150C8">
              <w:rPr>
                <w:color w:val="000000"/>
                <w:sz w:val="28"/>
                <w:szCs w:val="28"/>
              </w:rPr>
              <w:t>252</w:t>
            </w:r>
            <w:r w:rsidRPr="00B40ADE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40AD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4B288E" w:rsidRDefault="001A685C" w:rsidP="001A685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0622DD" w:rsidTr="00061354">
        <w:tc>
          <w:tcPr>
            <w:tcW w:w="5778" w:type="dxa"/>
          </w:tcPr>
          <w:p w:rsidR="00DA1B6F" w:rsidRPr="000622DD" w:rsidRDefault="00B150C8" w:rsidP="0066712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распоряжение администрации Кондинского района               от 16 июня 2017 года № 373-р                         «Об утверждении состава комиссии                 </w:t>
            </w:r>
            <w:r>
              <w:rPr>
                <w:spacing w:val="-2"/>
                <w:sz w:val="28"/>
                <w:szCs w:val="28"/>
              </w:rPr>
              <w:t xml:space="preserve">по соблюдению требований к служебному </w:t>
            </w:r>
            <w:r>
              <w:rPr>
                <w:sz w:val="28"/>
                <w:szCs w:val="28"/>
              </w:rPr>
              <w:t>поведению муниципальных служащих            и урегулированию конфликта интересов»</w:t>
            </w:r>
          </w:p>
        </w:tc>
      </w:tr>
    </w:tbl>
    <w:p w:rsidR="00BE3D8F" w:rsidRDefault="00BE3D8F" w:rsidP="00F134B8">
      <w:pPr>
        <w:jc w:val="both"/>
      </w:pPr>
    </w:p>
    <w:p w:rsidR="00B150C8" w:rsidRDefault="00B150C8" w:rsidP="00B150C8">
      <w:pPr>
        <w:shd w:val="clear" w:color="auto" w:fill="FFFFFF"/>
        <w:ind w:left="17" w:right="34" w:firstLine="692"/>
        <w:jc w:val="both"/>
      </w:pPr>
      <w:r>
        <w:rPr>
          <w:sz w:val="28"/>
          <w:szCs w:val="28"/>
        </w:rPr>
        <w:t xml:space="preserve">В целях реализации организационно-правовых мер, направленных на обеспечение исполнения законодательства о противодействии коррупции,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связи с организационно-штатными изменениями:</w:t>
      </w:r>
    </w:p>
    <w:p w:rsidR="00B150C8" w:rsidRDefault="00B150C8" w:rsidP="00B150C8">
      <w:pPr>
        <w:shd w:val="clear" w:color="auto" w:fill="FFFFFF"/>
        <w:tabs>
          <w:tab w:val="left" w:pos="1241"/>
        </w:tabs>
        <w:ind w:left="17" w:right="29" w:firstLine="751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 xml:space="preserve"> Внести в распоряжение администрации Кондинского района                             от 16 июня 2017 года № 373-р «Об утверждении состава комиссии                             по соблюдению требований к служебному поведению муниципальных служащих и урегулированию конфликта интересов» следующее изменение:</w:t>
      </w:r>
    </w:p>
    <w:p w:rsidR="00B150C8" w:rsidRDefault="00B150C8" w:rsidP="00B150C8">
      <w:pPr>
        <w:shd w:val="clear" w:color="auto" w:fill="FFFFFF"/>
        <w:ind w:left="727"/>
      </w:pPr>
      <w:r>
        <w:rPr>
          <w:sz w:val="28"/>
          <w:szCs w:val="28"/>
        </w:rPr>
        <w:t>Приложение к распоряжению изложить в новой редакции (приложение).</w:t>
      </w:r>
    </w:p>
    <w:p w:rsidR="00B150C8" w:rsidRPr="00796710" w:rsidRDefault="00B150C8" w:rsidP="007967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 xml:space="preserve"> Распоряжение разместить на официальном </w:t>
      </w:r>
      <w:r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061354" w:rsidRPr="004B288E" w:rsidRDefault="00061354" w:rsidP="00B150C8">
      <w:pPr>
        <w:shd w:val="clear" w:color="auto" w:fill="FFFFFF"/>
        <w:tabs>
          <w:tab w:val="left" w:pos="1099"/>
        </w:tabs>
        <w:ind w:right="41"/>
        <w:jc w:val="both"/>
        <w:rPr>
          <w:sz w:val="28"/>
          <w:szCs w:val="28"/>
        </w:rPr>
      </w:pPr>
    </w:p>
    <w:p w:rsidR="00B4523E" w:rsidRDefault="00B4523E" w:rsidP="00F134B8">
      <w:pPr>
        <w:jc w:val="both"/>
        <w:rPr>
          <w:color w:val="000000"/>
          <w:sz w:val="28"/>
          <w:szCs w:val="28"/>
        </w:rPr>
      </w:pPr>
    </w:p>
    <w:p w:rsidR="00B150C8" w:rsidRPr="004B288E" w:rsidRDefault="00B150C8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1862"/>
        <w:gridCol w:w="3304"/>
      </w:tblGrid>
      <w:tr w:rsidR="001A685C" w:rsidRPr="00B40ADE" w:rsidTr="00A67FF2">
        <w:tc>
          <w:tcPr>
            <w:tcW w:w="4785" w:type="dxa"/>
          </w:tcPr>
          <w:p w:rsidR="00B320A0" w:rsidRDefault="00B320A0" w:rsidP="00B3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1A685C" w:rsidRPr="00B40ADE" w:rsidRDefault="00B320A0" w:rsidP="00B320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0B0B1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B3FFC" w:rsidRDefault="00BB3FFC" w:rsidP="00896DA0">
            <w:pPr>
              <w:jc w:val="right"/>
              <w:rPr>
                <w:sz w:val="28"/>
                <w:szCs w:val="28"/>
              </w:rPr>
            </w:pPr>
          </w:p>
          <w:p w:rsidR="001A685C" w:rsidRPr="00896DA0" w:rsidRDefault="0019621F" w:rsidP="00896D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</w:t>
            </w:r>
            <w:r w:rsidR="004C1475" w:rsidRPr="004C1475">
              <w:rPr>
                <w:sz w:val="28"/>
                <w:szCs w:val="28"/>
              </w:rPr>
              <w:t>Уланов</w:t>
            </w:r>
          </w:p>
        </w:tc>
      </w:tr>
    </w:tbl>
    <w:p w:rsidR="00F134B8" w:rsidRDefault="00F134B8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B150C8" w:rsidRDefault="00B150C8">
      <w:pPr>
        <w:rPr>
          <w:color w:val="000000"/>
          <w:sz w:val="16"/>
        </w:rPr>
      </w:pPr>
    </w:p>
    <w:p w:rsidR="00B150C8" w:rsidRDefault="00B150C8">
      <w:pPr>
        <w:rPr>
          <w:color w:val="000000"/>
          <w:sz w:val="16"/>
        </w:rPr>
      </w:pPr>
    </w:p>
    <w:p w:rsidR="00B150C8" w:rsidRDefault="00B150C8">
      <w:pPr>
        <w:rPr>
          <w:color w:val="000000"/>
          <w:sz w:val="16"/>
        </w:rPr>
      </w:pPr>
    </w:p>
    <w:p w:rsidR="00B150C8" w:rsidRDefault="00B150C8">
      <w:pPr>
        <w:rPr>
          <w:color w:val="000000"/>
          <w:sz w:val="16"/>
        </w:rPr>
      </w:pPr>
    </w:p>
    <w:p w:rsidR="00B150C8" w:rsidRDefault="00B150C8">
      <w:pPr>
        <w:rPr>
          <w:color w:val="000000"/>
          <w:sz w:val="16"/>
        </w:rPr>
      </w:pPr>
    </w:p>
    <w:p w:rsidR="00B150C8" w:rsidRDefault="00B150C8">
      <w:pPr>
        <w:rPr>
          <w:color w:val="000000"/>
          <w:sz w:val="16"/>
        </w:rPr>
      </w:pPr>
    </w:p>
    <w:p w:rsidR="00B150C8" w:rsidRDefault="00B150C8">
      <w:pPr>
        <w:rPr>
          <w:color w:val="000000"/>
          <w:sz w:val="16"/>
        </w:rPr>
      </w:pPr>
      <w:bookmarkStart w:id="0" w:name="_GoBack"/>
      <w:bookmarkEnd w:id="0"/>
    </w:p>
    <w:p w:rsidR="00B150C8" w:rsidRDefault="00B150C8">
      <w:pPr>
        <w:rPr>
          <w:color w:val="000000"/>
          <w:sz w:val="16"/>
        </w:rPr>
      </w:pPr>
    </w:p>
    <w:p w:rsidR="00B150C8" w:rsidRDefault="00B150C8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BE3D8F" w:rsidRDefault="006A2FB7">
      <w:pPr>
        <w:rPr>
          <w:color w:val="000000"/>
          <w:sz w:val="16"/>
        </w:rPr>
      </w:pPr>
      <w:r>
        <w:rPr>
          <w:color w:val="000000"/>
          <w:sz w:val="16"/>
        </w:rPr>
        <w:t>ки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B150C8">
        <w:rPr>
          <w:color w:val="000000"/>
          <w:sz w:val="16"/>
        </w:rPr>
        <w:t>2024</w:t>
      </w:r>
    </w:p>
    <w:p w:rsidR="0097018A" w:rsidRPr="00953EC8" w:rsidRDefault="0097018A" w:rsidP="0097018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</w:p>
    <w:p w:rsidR="0097018A" w:rsidRPr="00953EC8" w:rsidRDefault="0097018A" w:rsidP="0097018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97018A" w:rsidRDefault="00405565" w:rsidP="0097018A">
      <w:pPr>
        <w:tabs>
          <w:tab w:val="left" w:pos="4962"/>
        </w:tabs>
        <w:ind w:left="4962"/>
      </w:pPr>
      <w:r>
        <w:t xml:space="preserve">от </w:t>
      </w:r>
      <w:r w:rsidR="00B150C8">
        <w:t>22</w:t>
      </w:r>
      <w:r w:rsidR="0097018A">
        <w:t>.</w:t>
      </w:r>
      <w:r w:rsidR="00E73ACA">
        <w:t>04</w:t>
      </w:r>
      <w:r w:rsidR="0097018A">
        <w:t>.202</w:t>
      </w:r>
      <w:r w:rsidR="00E73ACA">
        <w:t>4</w:t>
      </w:r>
      <w:r w:rsidR="0097018A">
        <w:t xml:space="preserve"> № </w:t>
      </w:r>
      <w:r w:rsidR="00B150C8">
        <w:t>252</w:t>
      </w:r>
      <w:r w:rsidR="0097018A">
        <w:t>-р</w:t>
      </w:r>
    </w:p>
    <w:p w:rsidR="0097018A" w:rsidRDefault="0097018A">
      <w:pPr>
        <w:rPr>
          <w:color w:val="000000"/>
          <w:sz w:val="16"/>
        </w:rPr>
      </w:pPr>
    </w:p>
    <w:p w:rsidR="00B150C8" w:rsidRDefault="00B150C8" w:rsidP="00B150C8">
      <w:pPr>
        <w:shd w:val="clear" w:color="auto" w:fill="FFFFFF"/>
        <w:spacing w:line="271" w:lineRule="exact"/>
        <w:ind w:left="773" w:hanging="631"/>
        <w:jc w:val="center"/>
      </w:pPr>
      <w:r>
        <w:t xml:space="preserve">Состав комиссии по соблюдению требований к служебному </w:t>
      </w:r>
      <w:r>
        <w:rPr>
          <w:spacing w:val="-1"/>
        </w:rPr>
        <w:t>поведению муниципальных служащих и урегулированию конфликта интересов</w:t>
      </w:r>
    </w:p>
    <w:p w:rsidR="00B150C8" w:rsidRDefault="00B150C8" w:rsidP="00B150C8">
      <w:pPr>
        <w:shd w:val="clear" w:color="auto" w:fill="FFFFFF"/>
        <w:spacing w:line="271" w:lineRule="exact"/>
        <w:ind w:left="773" w:hanging="631"/>
        <w:jc w:val="center"/>
      </w:pPr>
    </w:p>
    <w:tbl>
      <w:tblPr>
        <w:tblStyle w:val="aa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303"/>
        <w:gridCol w:w="6554"/>
      </w:tblGrid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 xml:space="preserve">Кривоногов </w:t>
            </w:r>
          </w:p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>Андрей Васильевич</w:t>
            </w:r>
          </w:p>
          <w:p w:rsidR="00B150C8" w:rsidRPr="00B150C8" w:rsidRDefault="00B150C8" w:rsidP="00793BD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-</w:t>
            </w: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первый заместитель главы Кондинского района, председатель комиссии</w:t>
            </w:r>
          </w:p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 xml:space="preserve">Минина </w:t>
            </w:r>
          </w:p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>Марина Анатольевна</w:t>
            </w: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-</w:t>
            </w: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заместитель главы Кондинского района, член комиссии</w:t>
            </w:r>
          </w:p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 xml:space="preserve">Колмачевская </w:t>
            </w:r>
          </w:p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>Марина Васильевна</w:t>
            </w: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-</w:t>
            </w: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начальник отдела муниципальной службы управления кадровой политики администрации Кондинского района, секретарь комиссии</w:t>
            </w:r>
          </w:p>
          <w:p w:rsidR="00B150C8" w:rsidRPr="00B150C8" w:rsidRDefault="00B150C8" w:rsidP="00793BD5">
            <w:pPr>
              <w:jc w:val="both"/>
              <w:rPr>
                <w:rFonts w:eastAsia="Calibri"/>
              </w:rPr>
            </w:pP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>Мандрунов</w:t>
            </w:r>
          </w:p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>Евгений Владимирович</w:t>
            </w: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-</w:t>
            </w: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начальник отдела по правовым вопросам юридическо-правового управления администрации Кондинского района, член комиссии</w:t>
            </w:r>
          </w:p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 xml:space="preserve">Склюева </w:t>
            </w:r>
          </w:p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>Ксения Александровна</w:t>
            </w: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-</w:t>
            </w: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начальник управления кадровой политики администрации Кондинского района, член комиссии</w:t>
            </w:r>
          </w:p>
          <w:p w:rsidR="00B150C8" w:rsidRPr="00B150C8" w:rsidRDefault="00B150C8" w:rsidP="00793BD5">
            <w:pPr>
              <w:jc w:val="both"/>
              <w:rPr>
                <w:rFonts w:eastAsia="Calibri"/>
              </w:rPr>
            </w:pP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>Киргет Оксана Игоревна</w:t>
            </w: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-</w:t>
            </w: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начальник службы кадрового обеспечения юридических лиц управления кадровой политики администрации Кондинского района, член комиссии</w:t>
            </w: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>Романовская Елена Владимировна</w:t>
            </w: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-</w:t>
            </w: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преподаватель бюджетного учреждения профессионального образования Ханты-Мансийского автономного округа – Югры «Междуреченский агропромышленный колледж», член комиссии</w:t>
            </w: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>Росляков Сергей Петрович</w:t>
            </w: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-</w:t>
            </w: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председатель Общественного совета Кондинского района, член комиссии</w:t>
            </w: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>Клочкова Анна Ивановна</w:t>
            </w: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-</w:t>
            </w: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председатель Кондинской районной общественной организации ветеранов (пенсионеров) войны, труда, Вооруженных сил и правоохранительных органов, член комиссии</w:t>
            </w: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150C8" w:rsidRPr="00B150C8" w:rsidTr="00B150C8">
        <w:trPr>
          <w:trHeight w:val="68"/>
        </w:trPr>
        <w:tc>
          <w:tcPr>
            <w:tcW w:w="1443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150C8">
              <w:rPr>
                <w:rFonts w:eastAsia="Calibri"/>
              </w:rPr>
              <w:t>Серова Ольга Евгеньевна</w:t>
            </w:r>
          </w:p>
        </w:tc>
        <w:tc>
          <w:tcPr>
            <w:tcW w:w="157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-</w:t>
            </w:r>
          </w:p>
        </w:tc>
        <w:tc>
          <w:tcPr>
            <w:tcW w:w="3400" w:type="pct"/>
          </w:tcPr>
          <w:p w:rsidR="00B150C8" w:rsidRPr="00B150C8" w:rsidRDefault="00B150C8" w:rsidP="00793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50C8">
              <w:rPr>
                <w:rFonts w:eastAsia="Calibri"/>
              </w:rPr>
              <w:t>председатель Кондинской районной организации профсоюза работников государственных учреждений и общественного обслуживания Российской Федерации, член комиссии</w:t>
            </w:r>
          </w:p>
        </w:tc>
      </w:tr>
    </w:tbl>
    <w:p w:rsidR="00B150C8" w:rsidRPr="00673E05" w:rsidRDefault="00B150C8" w:rsidP="00B150C8">
      <w:pPr>
        <w:shd w:val="clear" w:color="auto" w:fill="FFFFFF"/>
        <w:spacing w:before="235" w:line="211" w:lineRule="exact"/>
        <w:ind w:firstLine="709"/>
        <w:jc w:val="both"/>
        <w:rPr>
          <w:sz w:val="20"/>
          <w:szCs w:val="20"/>
        </w:rPr>
      </w:pPr>
      <w:r w:rsidRPr="00673E05">
        <w:rPr>
          <w:sz w:val="20"/>
          <w:szCs w:val="20"/>
        </w:rPr>
        <w:t xml:space="preserve">*В случае отсутствия секретаря либо членов комиссии (отпуск, болезнь, командировка, другие причины) лица, исполняющие их обязанности, одновременно входят </w:t>
      </w:r>
      <w:r>
        <w:rPr>
          <w:iCs/>
          <w:sz w:val="20"/>
          <w:szCs w:val="20"/>
        </w:rPr>
        <w:t>в</w:t>
      </w:r>
      <w:r w:rsidRPr="00673E05">
        <w:rPr>
          <w:i/>
          <w:iCs/>
          <w:sz w:val="20"/>
          <w:szCs w:val="20"/>
        </w:rPr>
        <w:t xml:space="preserve"> </w:t>
      </w:r>
      <w:r w:rsidRPr="00673E05">
        <w:rPr>
          <w:sz w:val="20"/>
          <w:szCs w:val="20"/>
        </w:rPr>
        <w:t>состав комиссии</w:t>
      </w:r>
    </w:p>
    <w:p w:rsidR="00B150C8" w:rsidRPr="00673E05" w:rsidRDefault="00B150C8" w:rsidP="00B150C8">
      <w:pPr>
        <w:shd w:val="clear" w:color="auto" w:fill="FFFFFF"/>
        <w:ind w:right="312" w:firstLine="709"/>
        <w:jc w:val="both"/>
        <w:rPr>
          <w:color w:val="000000"/>
          <w:sz w:val="20"/>
          <w:szCs w:val="20"/>
        </w:rPr>
      </w:pPr>
    </w:p>
    <w:p w:rsidR="00B150C8" w:rsidRDefault="00B150C8">
      <w:pPr>
        <w:rPr>
          <w:color w:val="000000"/>
          <w:sz w:val="16"/>
        </w:rPr>
      </w:pPr>
    </w:p>
    <w:sectPr w:rsidR="00B150C8" w:rsidSect="00593848">
      <w:headerReference w:type="even" r:id="rId10"/>
      <w:headerReference w:type="default" r:id="rId11"/>
      <w:pgSz w:w="11906" w:h="16838" w:code="9"/>
      <w:pgMar w:top="1135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FA" w:rsidRDefault="003056FA">
      <w:r>
        <w:separator/>
      </w:r>
    </w:p>
  </w:endnote>
  <w:endnote w:type="continuationSeparator" w:id="0">
    <w:p w:rsidR="003056FA" w:rsidRDefault="0030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FA" w:rsidRDefault="003056FA">
      <w:r>
        <w:separator/>
      </w:r>
    </w:p>
  </w:footnote>
  <w:footnote w:type="continuationSeparator" w:id="0">
    <w:p w:rsidR="003056FA" w:rsidRDefault="0030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A8" w:rsidRDefault="006A6E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150C8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4C97"/>
    <w:rsid w:val="00015A47"/>
    <w:rsid w:val="00016E4D"/>
    <w:rsid w:val="0001791D"/>
    <w:rsid w:val="000244F9"/>
    <w:rsid w:val="00024FD8"/>
    <w:rsid w:val="000252A9"/>
    <w:rsid w:val="0002539C"/>
    <w:rsid w:val="00025533"/>
    <w:rsid w:val="000300D6"/>
    <w:rsid w:val="00030189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36FF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658E"/>
    <w:rsid w:val="0018726C"/>
    <w:rsid w:val="0018753F"/>
    <w:rsid w:val="00187A77"/>
    <w:rsid w:val="00195485"/>
    <w:rsid w:val="00195EE4"/>
    <w:rsid w:val="0019621F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C067D"/>
    <w:rsid w:val="001C0AC8"/>
    <w:rsid w:val="001C1482"/>
    <w:rsid w:val="001C1D0F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5C68"/>
    <w:rsid w:val="002171B7"/>
    <w:rsid w:val="00217AF4"/>
    <w:rsid w:val="00223201"/>
    <w:rsid w:val="00225864"/>
    <w:rsid w:val="002270D0"/>
    <w:rsid w:val="002302D2"/>
    <w:rsid w:val="002327B7"/>
    <w:rsid w:val="00235D3E"/>
    <w:rsid w:val="00237740"/>
    <w:rsid w:val="00240AE3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84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701E"/>
    <w:rsid w:val="00302AA1"/>
    <w:rsid w:val="00304C58"/>
    <w:rsid w:val="003056FA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4F5"/>
    <w:rsid w:val="003A0CEC"/>
    <w:rsid w:val="003A15ED"/>
    <w:rsid w:val="003A1E83"/>
    <w:rsid w:val="003A2B2A"/>
    <w:rsid w:val="003A5563"/>
    <w:rsid w:val="003A664E"/>
    <w:rsid w:val="003B0B16"/>
    <w:rsid w:val="003B0E54"/>
    <w:rsid w:val="003B3556"/>
    <w:rsid w:val="003B5775"/>
    <w:rsid w:val="003C0381"/>
    <w:rsid w:val="003C1544"/>
    <w:rsid w:val="003C2E1D"/>
    <w:rsid w:val="003C2F40"/>
    <w:rsid w:val="003C7125"/>
    <w:rsid w:val="003C74AF"/>
    <w:rsid w:val="003D02B1"/>
    <w:rsid w:val="003D39BA"/>
    <w:rsid w:val="003D4055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4A3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565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476"/>
    <w:rsid w:val="004600BA"/>
    <w:rsid w:val="00460451"/>
    <w:rsid w:val="0046071A"/>
    <w:rsid w:val="004612D7"/>
    <w:rsid w:val="004624B4"/>
    <w:rsid w:val="00466EF0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1475"/>
    <w:rsid w:val="004C3D2D"/>
    <w:rsid w:val="004C423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3AF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269"/>
    <w:rsid w:val="005543DC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48"/>
    <w:rsid w:val="0059388E"/>
    <w:rsid w:val="00593F96"/>
    <w:rsid w:val="0059469E"/>
    <w:rsid w:val="00595866"/>
    <w:rsid w:val="005A04C8"/>
    <w:rsid w:val="005A2705"/>
    <w:rsid w:val="005A616D"/>
    <w:rsid w:val="005A739D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E47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165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45E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0177"/>
    <w:rsid w:val="006A128B"/>
    <w:rsid w:val="006A1D6C"/>
    <w:rsid w:val="006A2FB7"/>
    <w:rsid w:val="006A6EA8"/>
    <w:rsid w:val="006A7B06"/>
    <w:rsid w:val="006B172D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50AA3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A6E1A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56F6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3DED"/>
    <w:rsid w:val="008A42DE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203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237A"/>
    <w:rsid w:val="00915659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2F2C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71ED"/>
    <w:rsid w:val="00967A07"/>
    <w:rsid w:val="0097018A"/>
    <w:rsid w:val="00971772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72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5EB4"/>
    <w:rsid w:val="009D6090"/>
    <w:rsid w:val="009E1EFB"/>
    <w:rsid w:val="009E2A69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21A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F13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245D"/>
    <w:rsid w:val="00AA2E85"/>
    <w:rsid w:val="00AA3EDC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5D96"/>
    <w:rsid w:val="00AD7776"/>
    <w:rsid w:val="00AE0948"/>
    <w:rsid w:val="00AE435E"/>
    <w:rsid w:val="00AE4AB8"/>
    <w:rsid w:val="00AE4D7C"/>
    <w:rsid w:val="00AE54F9"/>
    <w:rsid w:val="00AE786E"/>
    <w:rsid w:val="00AE7C70"/>
    <w:rsid w:val="00AE7D8A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0C8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0A0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3FFC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288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5F44"/>
    <w:rsid w:val="00C17828"/>
    <w:rsid w:val="00C2080E"/>
    <w:rsid w:val="00C20D7F"/>
    <w:rsid w:val="00C21102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678CA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51"/>
    <w:rsid w:val="00D22B98"/>
    <w:rsid w:val="00D22DFA"/>
    <w:rsid w:val="00D26D33"/>
    <w:rsid w:val="00D2761F"/>
    <w:rsid w:val="00D27DAA"/>
    <w:rsid w:val="00D27F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310C"/>
    <w:rsid w:val="00D5443A"/>
    <w:rsid w:val="00D544E6"/>
    <w:rsid w:val="00D54E86"/>
    <w:rsid w:val="00D55ABA"/>
    <w:rsid w:val="00D60DCC"/>
    <w:rsid w:val="00D61082"/>
    <w:rsid w:val="00D614B3"/>
    <w:rsid w:val="00D61921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7579"/>
    <w:rsid w:val="00D8764C"/>
    <w:rsid w:val="00D8791A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09A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D0680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96"/>
    <w:rsid w:val="00E163C1"/>
    <w:rsid w:val="00E209EC"/>
    <w:rsid w:val="00E20CC9"/>
    <w:rsid w:val="00E21262"/>
    <w:rsid w:val="00E25E80"/>
    <w:rsid w:val="00E27674"/>
    <w:rsid w:val="00E309B2"/>
    <w:rsid w:val="00E319DB"/>
    <w:rsid w:val="00E34656"/>
    <w:rsid w:val="00E353CC"/>
    <w:rsid w:val="00E35E35"/>
    <w:rsid w:val="00E366A0"/>
    <w:rsid w:val="00E40A35"/>
    <w:rsid w:val="00E42209"/>
    <w:rsid w:val="00E47D15"/>
    <w:rsid w:val="00E508E8"/>
    <w:rsid w:val="00E51E2B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ACA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04E1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6F38"/>
    <w:rsid w:val="00F27BAC"/>
    <w:rsid w:val="00F30E2E"/>
    <w:rsid w:val="00F310B9"/>
    <w:rsid w:val="00F324C8"/>
    <w:rsid w:val="00F333AF"/>
    <w:rsid w:val="00F33739"/>
    <w:rsid w:val="00F37638"/>
    <w:rsid w:val="00F37C03"/>
    <w:rsid w:val="00F4341D"/>
    <w:rsid w:val="00F4463D"/>
    <w:rsid w:val="00F4522D"/>
    <w:rsid w:val="00F46B22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101A"/>
    <w:rsid w:val="00F822B2"/>
    <w:rsid w:val="00F82D8E"/>
    <w:rsid w:val="00F82EBD"/>
    <w:rsid w:val="00F90E9C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E3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3D8F"/>
    <w:rPr>
      <w:sz w:val="24"/>
      <w:szCs w:val="24"/>
    </w:rPr>
  </w:style>
  <w:style w:type="paragraph" w:styleId="af">
    <w:name w:val="Plain Text"/>
    <w:basedOn w:val="a"/>
    <w:link w:val="af0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rsid w:val="00CE3468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6A6E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E3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3D8F"/>
    <w:rPr>
      <w:sz w:val="24"/>
      <w:szCs w:val="24"/>
    </w:rPr>
  </w:style>
  <w:style w:type="paragraph" w:styleId="af">
    <w:name w:val="Plain Text"/>
    <w:basedOn w:val="a"/>
    <w:link w:val="af0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rsid w:val="00CE3468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6A6E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38EF-94C0-458C-B608-3E223607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</cp:revision>
  <cp:lastPrinted>2015-02-09T09:34:00Z</cp:lastPrinted>
  <dcterms:created xsi:type="dcterms:W3CDTF">2024-04-22T09:27:00Z</dcterms:created>
  <dcterms:modified xsi:type="dcterms:W3CDTF">2024-04-22T09:27:00Z</dcterms:modified>
</cp:coreProperties>
</file>