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2F3" w:rsidRDefault="00DA32F3" w:rsidP="00DA3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 </w:t>
      </w:r>
    </w:p>
    <w:p w:rsidR="00DA32F3" w:rsidRDefault="00DA32F3" w:rsidP="00DA3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Депутата Думы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</w:p>
    <w:p w:rsidR="00DA32F3" w:rsidRDefault="00DA32F3" w:rsidP="00DA3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Куминский</w:t>
      </w:r>
      <w:proofErr w:type="spellEnd"/>
    </w:p>
    <w:p w:rsidR="00DA32F3" w:rsidRDefault="00DA32F3" w:rsidP="00DA32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Сергея Анатольевича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Грубцова</w:t>
      </w:r>
      <w:proofErr w:type="spellEnd"/>
    </w:p>
    <w:p w:rsid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Принял участие в 11 заседаниях Думы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 в 2 совместных  заседаниях постоянных Думы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 в 2 заседаниях комиссии по бюджету и экономике. Принимал участие в обсуждении проектов решений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разработанных администрацией района, </w:t>
      </w:r>
      <w:proofErr w:type="spellStart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Конторольно</w:t>
      </w:r>
      <w:proofErr w:type="spellEnd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-счетной палатой района, председателем Думы района;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вопросов органов местного самоуправления, рассмотрении инициатив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представительных органов, поступивших в думу района на согласовании.  </w:t>
      </w:r>
    </w:p>
    <w:p w:rsidR="00DA32F3" w:rsidRPr="00DA32F3" w:rsidRDefault="00463B08" w:rsidP="00463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2020 года б</w:t>
      </w:r>
      <w:r w:rsid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ыла проведена встреча с гражданами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Куминский</w:t>
      </w:r>
      <w:proofErr w:type="spellEnd"/>
      <w:r w:rsid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личном приеме принято 6 граждан, решено положительно 6 обращений. Основными вопросами </w:t>
      </w:r>
      <w:proofErr w:type="gramStart"/>
      <w:r w:rsid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обращающихся</w:t>
      </w:r>
      <w:proofErr w:type="gramEnd"/>
      <w:r w:rsid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остаются вопросы благоустройства и жилищно-коммунальные, такие как о</w:t>
      </w:r>
      <w:r w:rsidR="00DA32F3" w:rsidRPr="00DA32F3">
        <w:rPr>
          <w:rFonts w:ascii="Times New Roman" w:hAnsi="Times New Roman" w:cs="Times New Roman"/>
          <w:sz w:val="24"/>
          <w:szCs w:val="24"/>
        </w:rPr>
        <w:t>чистка системы канализации, обеспечен6ие дровами, откачка ЖБО.</w:t>
      </w:r>
      <w:r>
        <w:rPr>
          <w:rFonts w:ascii="Times New Roman" w:hAnsi="Times New Roman" w:cs="Times New Roman"/>
          <w:sz w:val="24"/>
          <w:szCs w:val="24"/>
        </w:rPr>
        <w:t xml:space="preserve"> Проведен один отчет перед гражданами.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A32F3"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авершено обустройство центральной площади поселка. Проведены работы по устройству тротуаров, освещения, установлены скамейки и урны, а также стела "Я люблю </w:t>
      </w:r>
      <w:proofErr w:type="spellStart"/>
      <w:r w:rsidR="00DA32F3"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Куминский</w:t>
      </w:r>
      <w:proofErr w:type="spellEnd"/>
      <w:r w:rsidR="00DA32F3"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DA32F3" w:rsidRP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Центральным элементом благоустройства 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стала</w:t>
      </w:r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радиальная цветочная клумба, с установленными на ней тремя флагштоками, на которых будут размещены флаги Российской Федерации, Ханты-Мансийского автономного округа-Югры и 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Кондинского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DA32F3" w:rsidRP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Планом развития городского поселения 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Куминский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2030 года окончено  строительство автомобильной дороги «Тюмень - Нижняя Тавда – Междуреченский – 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Урай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Нягань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Приобье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участке Тюмень – Нижняя Тавда – Междуреченский VIII пусковой комплекс «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Тынкуль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Куминский</w:t>
      </w:r>
      <w:proofErr w:type="spellEnd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32F3" w:rsidRP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октября 2020г. состоялось официальное открытие дороги "</w:t>
      </w:r>
      <w:proofErr w:type="spellStart"/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Куминский-Тынкуль</w:t>
      </w:r>
      <w:proofErr w:type="spellEnd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Открытие участка проходило в прямом эфире губернатора Ханты-Мансийского автономного округа-Югры Натальи Комаровой.</w:t>
      </w:r>
    </w:p>
    <w:p w:rsidR="00DA32F3" w:rsidRPr="00DA32F3" w:rsidRDefault="00DA32F3" w:rsidP="00DA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транспортная связь с районными и региональными населенными пунктами будет осуществляться железнодорожным транспортом и по автомобильной дороге круглогодичного сообщения «Тюмень - Нижняя Тавда - Междуречен</w:t>
      </w:r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ский – </w:t>
      </w:r>
      <w:proofErr w:type="spellStart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Урай</w:t>
      </w:r>
      <w:proofErr w:type="spellEnd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Нягань</w:t>
      </w:r>
      <w:proofErr w:type="spellEnd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Приобье</w:t>
      </w:r>
      <w:proofErr w:type="spellEnd"/>
      <w:r w:rsidR="00463B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что будет существенным толчком для развития всего населенного пункта.</w:t>
      </w:r>
      <w:bookmarkStart w:id="0" w:name="_GoBack"/>
      <w:bookmarkEnd w:id="0"/>
    </w:p>
    <w:p w:rsidR="001676C6" w:rsidRDefault="001676C6"/>
    <w:sectPr w:rsidR="0016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54"/>
    <w:rsid w:val="001676C6"/>
    <w:rsid w:val="00463B08"/>
    <w:rsid w:val="00B34F54"/>
    <w:rsid w:val="00D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040109</dc:creator>
  <cp:keywords/>
  <dc:description/>
  <cp:lastModifiedBy>040109</cp:lastModifiedBy>
  <cp:revision>2</cp:revision>
  <dcterms:created xsi:type="dcterms:W3CDTF">2021-04-19T11:27:00Z</dcterms:created>
  <dcterms:modified xsi:type="dcterms:W3CDTF">2021-04-19T11:45:00Z</dcterms:modified>
</cp:coreProperties>
</file>