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64D" w:rsidRPr="008E7D38" w:rsidRDefault="00E3764D" w:rsidP="00E3764D">
      <w:pPr>
        <w:spacing w:after="0" w:line="240" w:lineRule="atLeast"/>
        <w:jc w:val="right"/>
        <w:rPr>
          <w:rFonts w:ascii="Times New Roman" w:hAnsi="Times New Roman"/>
          <w:sz w:val="24"/>
          <w:szCs w:val="24"/>
        </w:rPr>
      </w:pPr>
      <w:r w:rsidRPr="008E7D38">
        <w:rPr>
          <w:rFonts w:ascii="Times New Roman" w:hAnsi="Times New Roman"/>
          <w:sz w:val="24"/>
          <w:szCs w:val="24"/>
        </w:rPr>
        <w:t xml:space="preserve">Приложение </w:t>
      </w:r>
      <w:r>
        <w:rPr>
          <w:rFonts w:ascii="Times New Roman" w:hAnsi="Times New Roman"/>
          <w:sz w:val="24"/>
          <w:szCs w:val="24"/>
        </w:rPr>
        <w:t>2</w:t>
      </w:r>
      <w:r w:rsidRPr="008E7D38">
        <w:rPr>
          <w:rFonts w:ascii="Times New Roman" w:hAnsi="Times New Roman"/>
          <w:sz w:val="24"/>
          <w:szCs w:val="24"/>
        </w:rPr>
        <w:t xml:space="preserve"> к решению </w:t>
      </w:r>
    </w:p>
    <w:p w:rsidR="00E3764D" w:rsidRPr="008E7D38" w:rsidRDefault="00E3764D" w:rsidP="00E3764D">
      <w:pPr>
        <w:spacing w:after="0" w:line="240" w:lineRule="atLeast"/>
        <w:jc w:val="right"/>
        <w:rPr>
          <w:rFonts w:ascii="Times New Roman" w:hAnsi="Times New Roman"/>
          <w:sz w:val="24"/>
          <w:szCs w:val="24"/>
        </w:rPr>
      </w:pPr>
      <w:r w:rsidRPr="008E7D38">
        <w:rPr>
          <w:rFonts w:ascii="Times New Roman" w:hAnsi="Times New Roman"/>
          <w:sz w:val="24"/>
          <w:szCs w:val="24"/>
        </w:rPr>
        <w:t xml:space="preserve">Думы Кондинского района </w:t>
      </w:r>
    </w:p>
    <w:p w:rsidR="00E3764D" w:rsidRDefault="00E3764D" w:rsidP="00E3764D">
      <w:pPr>
        <w:spacing w:after="0" w:line="240" w:lineRule="atLeast"/>
        <w:jc w:val="right"/>
        <w:rPr>
          <w:rFonts w:ascii="Times New Roman" w:hAnsi="Times New Roman"/>
          <w:sz w:val="24"/>
          <w:szCs w:val="24"/>
        </w:rPr>
      </w:pPr>
      <w:r w:rsidRPr="008E7D38">
        <w:rPr>
          <w:rFonts w:ascii="Times New Roman" w:hAnsi="Times New Roman"/>
          <w:sz w:val="24"/>
          <w:szCs w:val="24"/>
        </w:rPr>
        <w:t xml:space="preserve">от </w:t>
      </w:r>
      <w:r>
        <w:rPr>
          <w:rFonts w:ascii="Times New Roman" w:hAnsi="Times New Roman"/>
          <w:sz w:val="24"/>
          <w:szCs w:val="24"/>
        </w:rPr>
        <w:t>27.03.2018</w:t>
      </w:r>
      <w:r w:rsidRPr="008E7D38">
        <w:rPr>
          <w:rFonts w:ascii="Times New Roman" w:hAnsi="Times New Roman"/>
          <w:sz w:val="24"/>
          <w:szCs w:val="24"/>
        </w:rPr>
        <w:t xml:space="preserve"> </w:t>
      </w:r>
      <w:r>
        <w:rPr>
          <w:rFonts w:ascii="Times New Roman" w:hAnsi="Times New Roman"/>
          <w:sz w:val="24"/>
          <w:szCs w:val="24"/>
        </w:rPr>
        <w:t>№ 379</w:t>
      </w:r>
    </w:p>
    <w:p w:rsidR="00E3764D" w:rsidRDefault="00E3764D" w:rsidP="00E3764D">
      <w:pPr>
        <w:spacing w:after="0" w:line="240" w:lineRule="atLeast"/>
        <w:jc w:val="right"/>
        <w:rPr>
          <w:rFonts w:ascii="Times New Roman" w:hAnsi="Times New Roman"/>
          <w:sz w:val="24"/>
          <w:szCs w:val="24"/>
        </w:rPr>
      </w:pPr>
    </w:p>
    <w:p w:rsidR="00E3764D" w:rsidRDefault="00E3764D" w:rsidP="00E3764D">
      <w:pPr>
        <w:tabs>
          <w:tab w:val="left" w:pos="1410"/>
        </w:tabs>
        <w:spacing w:after="0" w:line="240" w:lineRule="auto"/>
        <w:jc w:val="center"/>
        <w:rPr>
          <w:rFonts w:ascii="Times New Roman" w:hAnsi="Times New Roman"/>
          <w:sz w:val="24"/>
          <w:szCs w:val="24"/>
          <w:lang w:eastAsia="ru-RU"/>
        </w:rPr>
      </w:pPr>
      <w:r w:rsidRPr="008E7D38">
        <w:rPr>
          <w:rFonts w:ascii="Times New Roman" w:hAnsi="Times New Roman"/>
          <w:sz w:val="24"/>
          <w:szCs w:val="24"/>
          <w:lang w:eastAsia="ru-RU"/>
        </w:rPr>
        <w:t xml:space="preserve">Распределение бюджетных ассигнований по разделам, подразделам, целевым статьям (муниципальным программам района и непрограммным направлениям деятельности), группам и подгруппам видов расходов, классификации расходов бюджета муниципального образования Кондинский район </w:t>
      </w:r>
      <w:r>
        <w:rPr>
          <w:rFonts w:ascii="Times New Roman" w:hAnsi="Times New Roman"/>
          <w:sz w:val="24"/>
          <w:szCs w:val="24"/>
          <w:lang w:eastAsia="ru-RU"/>
        </w:rPr>
        <w:t xml:space="preserve"> </w:t>
      </w:r>
      <w:r w:rsidRPr="008E7D38">
        <w:rPr>
          <w:rFonts w:ascii="Times New Roman" w:hAnsi="Times New Roman"/>
          <w:sz w:val="24"/>
          <w:szCs w:val="24"/>
          <w:lang w:eastAsia="ru-RU"/>
        </w:rPr>
        <w:t>на 201</w:t>
      </w:r>
      <w:r>
        <w:rPr>
          <w:rFonts w:ascii="Times New Roman" w:hAnsi="Times New Roman"/>
          <w:sz w:val="24"/>
          <w:szCs w:val="24"/>
          <w:lang w:eastAsia="ru-RU"/>
        </w:rPr>
        <w:t>8</w:t>
      </w:r>
      <w:r w:rsidRPr="008E7D38">
        <w:rPr>
          <w:rFonts w:ascii="Times New Roman" w:hAnsi="Times New Roman"/>
          <w:sz w:val="24"/>
          <w:szCs w:val="24"/>
          <w:lang w:eastAsia="ru-RU"/>
        </w:rPr>
        <w:t xml:space="preserve"> год</w:t>
      </w:r>
    </w:p>
    <w:p w:rsidR="00E3764D" w:rsidRDefault="00E3764D" w:rsidP="00E3764D">
      <w:pPr>
        <w:tabs>
          <w:tab w:val="left" w:pos="1410"/>
        </w:tabs>
        <w:spacing w:after="0" w:line="240" w:lineRule="auto"/>
        <w:jc w:val="center"/>
        <w:rPr>
          <w:rFonts w:ascii="Times New Roman" w:hAnsi="Times New Roman"/>
          <w:sz w:val="24"/>
          <w:szCs w:val="24"/>
          <w:lang w:eastAsia="ru-RU"/>
        </w:rPr>
      </w:pPr>
    </w:p>
    <w:tbl>
      <w:tblPr>
        <w:tblW w:w="943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44"/>
        <w:gridCol w:w="380"/>
        <w:gridCol w:w="421"/>
        <w:gridCol w:w="1052"/>
        <w:gridCol w:w="456"/>
        <w:gridCol w:w="1580"/>
      </w:tblGrid>
      <w:tr w:rsidR="00E3764D" w:rsidRPr="001F0B26" w:rsidTr="00AC7B82">
        <w:trPr>
          <w:trHeight w:val="225"/>
        </w:trPr>
        <w:tc>
          <w:tcPr>
            <w:tcW w:w="5544" w:type="dxa"/>
            <w:shd w:val="clear" w:color="auto" w:fill="auto"/>
            <w:noWrap/>
            <w:vAlign w:val="bottom"/>
            <w:hideMark/>
          </w:tcPr>
          <w:p w:rsidR="00E3764D" w:rsidRPr="001F0B26" w:rsidRDefault="00E3764D" w:rsidP="00AC7B82">
            <w:pPr>
              <w:spacing w:after="0" w:line="240" w:lineRule="auto"/>
              <w:rPr>
                <w:rFonts w:ascii="Times New Roman" w:hAnsi="Times New Roman"/>
                <w:sz w:val="20"/>
                <w:szCs w:val="20"/>
                <w:lang w:eastAsia="ru-RU"/>
              </w:rPr>
            </w:pPr>
          </w:p>
        </w:tc>
        <w:tc>
          <w:tcPr>
            <w:tcW w:w="380"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p>
        </w:tc>
        <w:tc>
          <w:tcPr>
            <w:tcW w:w="421"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p>
        </w:tc>
        <w:tc>
          <w:tcPr>
            <w:tcW w:w="1052"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p>
        </w:tc>
        <w:tc>
          <w:tcPr>
            <w:tcW w:w="456"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p>
        </w:tc>
        <w:tc>
          <w:tcPr>
            <w:tcW w:w="1580" w:type="dxa"/>
            <w:shd w:val="clear" w:color="auto" w:fill="auto"/>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(в рублях)</w:t>
            </w:r>
          </w:p>
        </w:tc>
      </w:tr>
      <w:tr w:rsidR="00E3764D" w:rsidRPr="001F0B26" w:rsidTr="00AC7B82">
        <w:trPr>
          <w:trHeight w:val="695"/>
        </w:trPr>
        <w:tc>
          <w:tcPr>
            <w:tcW w:w="5544"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p w:rsidR="00E3764D" w:rsidRPr="001F0B26" w:rsidRDefault="00E3764D" w:rsidP="00AC7B82">
            <w:pPr>
              <w:spacing w:after="0" w:line="240" w:lineRule="auto"/>
              <w:jc w:val="center"/>
              <w:rPr>
                <w:rFonts w:ascii="Times New Roman" w:hAnsi="Times New Roman"/>
                <w:sz w:val="16"/>
                <w:szCs w:val="16"/>
                <w:lang w:eastAsia="ru-RU"/>
              </w:rPr>
            </w:pPr>
            <w:r w:rsidRPr="001F0B26">
              <w:rPr>
                <w:rFonts w:ascii="Times New Roman" w:hAnsi="Times New Roman"/>
                <w:sz w:val="16"/>
                <w:szCs w:val="16"/>
                <w:lang w:eastAsia="ru-RU"/>
              </w:rPr>
              <w:t>Наименование</w:t>
            </w:r>
          </w:p>
          <w:p w:rsidR="00E3764D" w:rsidRPr="001F0B26" w:rsidRDefault="00E3764D" w:rsidP="00AC7B82">
            <w:pPr>
              <w:rPr>
                <w:rFonts w:ascii="Times New Roman" w:hAnsi="Times New Roman"/>
                <w:sz w:val="16"/>
                <w:szCs w:val="16"/>
                <w:lang w:eastAsia="ru-RU"/>
              </w:rPr>
            </w:pPr>
            <w:r w:rsidRPr="001F0B26">
              <w:rPr>
                <w:rFonts w:ascii="Times New Roman" w:hAnsi="Times New Roman"/>
                <w:sz w:val="16"/>
                <w:szCs w:val="16"/>
                <w:lang w:eastAsia="ru-RU"/>
              </w:rPr>
              <w:t> </w:t>
            </w:r>
          </w:p>
        </w:tc>
        <w:tc>
          <w:tcPr>
            <w:tcW w:w="380" w:type="dxa"/>
            <w:shd w:val="clear" w:color="auto" w:fill="auto"/>
            <w:vAlign w:val="center"/>
            <w:hideMark/>
          </w:tcPr>
          <w:p w:rsidR="00E3764D" w:rsidRPr="001F0B26" w:rsidRDefault="00E3764D" w:rsidP="00AC7B82">
            <w:pPr>
              <w:spacing w:after="0" w:line="240" w:lineRule="auto"/>
              <w:jc w:val="center"/>
              <w:rPr>
                <w:rFonts w:ascii="Times New Roman" w:hAnsi="Times New Roman"/>
                <w:sz w:val="16"/>
                <w:szCs w:val="16"/>
                <w:lang w:eastAsia="ru-RU"/>
              </w:rPr>
            </w:pPr>
            <w:r w:rsidRPr="001F0B26">
              <w:rPr>
                <w:rFonts w:ascii="Times New Roman" w:hAnsi="Times New Roman"/>
                <w:sz w:val="16"/>
                <w:szCs w:val="16"/>
                <w:lang w:eastAsia="ru-RU"/>
              </w:rPr>
              <w:t>Рз</w:t>
            </w:r>
          </w:p>
        </w:tc>
        <w:tc>
          <w:tcPr>
            <w:tcW w:w="421" w:type="dxa"/>
            <w:shd w:val="clear" w:color="auto" w:fill="auto"/>
            <w:vAlign w:val="center"/>
            <w:hideMark/>
          </w:tcPr>
          <w:p w:rsidR="00E3764D" w:rsidRPr="001F0B26" w:rsidRDefault="00E3764D" w:rsidP="00AC7B82">
            <w:pPr>
              <w:spacing w:after="0" w:line="240" w:lineRule="auto"/>
              <w:jc w:val="center"/>
              <w:rPr>
                <w:rFonts w:ascii="Times New Roman" w:hAnsi="Times New Roman"/>
                <w:sz w:val="16"/>
                <w:szCs w:val="16"/>
                <w:lang w:eastAsia="ru-RU"/>
              </w:rPr>
            </w:pPr>
            <w:r w:rsidRPr="001F0B26">
              <w:rPr>
                <w:rFonts w:ascii="Times New Roman" w:hAnsi="Times New Roman"/>
                <w:sz w:val="16"/>
                <w:szCs w:val="16"/>
                <w:lang w:eastAsia="ru-RU"/>
              </w:rPr>
              <w:t>ПР</w:t>
            </w:r>
          </w:p>
        </w:tc>
        <w:tc>
          <w:tcPr>
            <w:tcW w:w="1052" w:type="dxa"/>
            <w:shd w:val="clear" w:color="auto" w:fill="auto"/>
            <w:vAlign w:val="center"/>
            <w:hideMark/>
          </w:tcPr>
          <w:p w:rsidR="00E3764D" w:rsidRPr="001F0B26" w:rsidRDefault="00E3764D" w:rsidP="00AC7B82">
            <w:pPr>
              <w:spacing w:after="0" w:line="240" w:lineRule="auto"/>
              <w:jc w:val="center"/>
              <w:rPr>
                <w:rFonts w:ascii="Times New Roman" w:hAnsi="Times New Roman"/>
                <w:sz w:val="16"/>
                <w:szCs w:val="16"/>
                <w:lang w:eastAsia="ru-RU"/>
              </w:rPr>
            </w:pPr>
            <w:r w:rsidRPr="001F0B26">
              <w:rPr>
                <w:rFonts w:ascii="Times New Roman" w:hAnsi="Times New Roman"/>
                <w:sz w:val="16"/>
                <w:szCs w:val="16"/>
                <w:lang w:eastAsia="ru-RU"/>
              </w:rPr>
              <w:t>ЦСР</w:t>
            </w:r>
          </w:p>
        </w:tc>
        <w:tc>
          <w:tcPr>
            <w:tcW w:w="456" w:type="dxa"/>
            <w:shd w:val="clear" w:color="auto" w:fill="auto"/>
            <w:vAlign w:val="center"/>
            <w:hideMark/>
          </w:tcPr>
          <w:p w:rsidR="00E3764D" w:rsidRPr="001F0B26" w:rsidRDefault="00E3764D" w:rsidP="00AC7B82">
            <w:pPr>
              <w:spacing w:after="0" w:line="240" w:lineRule="auto"/>
              <w:jc w:val="center"/>
              <w:rPr>
                <w:rFonts w:ascii="Times New Roman" w:hAnsi="Times New Roman"/>
                <w:sz w:val="16"/>
                <w:szCs w:val="16"/>
                <w:lang w:eastAsia="ru-RU"/>
              </w:rPr>
            </w:pPr>
            <w:r w:rsidRPr="001F0B26">
              <w:rPr>
                <w:rFonts w:ascii="Times New Roman" w:hAnsi="Times New Roman"/>
                <w:sz w:val="16"/>
                <w:szCs w:val="16"/>
                <w:lang w:eastAsia="ru-RU"/>
              </w:rPr>
              <w:t>ВР</w:t>
            </w:r>
          </w:p>
        </w:tc>
        <w:tc>
          <w:tcPr>
            <w:tcW w:w="1580" w:type="dxa"/>
            <w:shd w:val="clear" w:color="auto" w:fill="auto"/>
            <w:vAlign w:val="center"/>
            <w:hideMark/>
          </w:tcPr>
          <w:p w:rsidR="00E3764D" w:rsidRPr="001F0B26" w:rsidRDefault="00E3764D" w:rsidP="00AC7B82">
            <w:pPr>
              <w:spacing w:after="0" w:line="240" w:lineRule="auto"/>
              <w:jc w:val="center"/>
              <w:rPr>
                <w:rFonts w:ascii="Times New Roman" w:hAnsi="Times New Roman"/>
                <w:sz w:val="16"/>
                <w:szCs w:val="16"/>
                <w:lang w:eastAsia="ru-RU"/>
              </w:rPr>
            </w:pPr>
            <w:r w:rsidRPr="001F0B26">
              <w:rPr>
                <w:rFonts w:ascii="Times New Roman" w:hAnsi="Times New Roman"/>
                <w:sz w:val="16"/>
                <w:szCs w:val="16"/>
                <w:lang w:eastAsia="ru-RU"/>
              </w:rPr>
              <w:t>Сумма на  год</w:t>
            </w:r>
          </w:p>
        </w:tc>
      </w:tr>
      <w:tr w:rsidR="00E3764D" w:rsidRPr="001F0B26" w:rsidTr="00AC7B82">
        <w:trPr>
          <w:trHeight w:val="255"/>
        </w:trPr>
        <w:tc>
          <w:tcPr>
            <w:tcW w:w="5544" w:type="dxa"/>
            <w:shd w:val="clear" w:color="auto" w:fill="auto"/>
            <w:noWrap/>
            <w:vAlign w:val="bottom"/>
            <w:hideMark/>
          </w:tcPr>
          <w:p w:rsidR="00E3764D" w:rsidRPr="001F0B26" w:rsidRDefault="00E3764D" w:rsidP="00AC7B82">
            <w:pPr>
              <w:spacing w:after="0" w:line="240" w:lineRule="auto"/>
              <w:jc w:val="center"/>
              <w:rPr>
                <w:rFonts w:ascii="Times New Roman" w:hAnsi="Times New Roman"/>
                <w:sz w:val="16"/>
                <w:szCs w:val="16"/>
                <w:lang w:eastAsia="ru-RU"/>
              </w:rPr>
            </w:pPr>
            <w:r w:rsidRPr="001F0B26">
              <w:rPr>
                <w:rFonts w:ascii="Times New Roman" w:hAnsi="Times New Roman"/>
                <w:sz w:val="16"/>
                <w:szCs w:val="16"/>
                <w:lang w:eastAsia="ru-RU"/>
              </w:rPr>
              <w:t>1</w:t>
            </w:r>
          </w:p>
        </w:tc>
        <w:tc>
          <w:tcPr>
            <w:tcW w:w="380" w:type="dxa"/>
            <w:shd w:val="clear" w:color="auto" w:fill="auto"/>
            <w:noWrap/>
            <w:vAlign w:val="bottom"/>
            <w:hideMark/>
          </w:tcPr>
          <w:p w:rsidR="00E3764D" w:rsidRPr="001F0B26" w:rsidRDefault="00E3764D" w:rsidP="00AC7B82">
            <w:pPr>
              <w:spacing w:after="0" w:line="240" w:lineRule="auto"/>
              <w:jc w:val="center"/>
              <w:rPr>
                <w:rFonts w:ascii="Times New Roman" w:hAnsi="Times New Roman"/>
                <w:sz w:val="16"/>
                <w:szCs w:val="16"/>
                <w:lang w:eastAsia="ru-RU"/>
              </w:rPr>
            </w:pPr>
            <w:r w:rsidRPr="001F0B26">
              <w:rPr>
                <w:rFonts w:ascii="Times New Roman" w:hAnsi="Times New Roman"/>
                <w:sz w:val="16"/>
                <w:szCs w:val="16"/>
                <w:lang w:eastAsia="ru-RU"/>
              </w:rPr>
              <w:t>2</w:t>
            </w:r>
          </w:p>
        </w:tc>
        <w:tc>
          <w:tcPr>
            <w:tcW w:w="421" w:type="dxa"/>
            <w:shd w:val="clear" w:color="auto" w:fill="auto"/>
            <w:noWrap/>
            <w:vAlign w:val="bottom"/>
            <w:hideMark/>
          </w:tcPr>
          <w:p w:rsidR="00E3764D" w:rsidRPr="001F0B26" w:rsidRDefault="00E3764D" w:rsidP="00AC7B82">
            <w:pPr>
              <w:spacing w:after="0" w:line="240" w:lineRule="auto"/>
              <w:jc w:val="center"/>
              <w:rPr>
                <w:rFonts w:ascii="Times New Roman" w:hAnsi="Times New Roman"/>
                <w:sz w:val="16"/>
                <w:szCs w:val="16"/>
                <w:lang w:eastAsia="ru-RU"/>
              </w:rPr>
            </w:pPr>
            <w:r w:rsidRPr="001F0B26">
              <w:rPr>
                <w:rFonts w:ascii="Times New Roman" w:hAnsi="Times New Roman"/>
                <w:sz w:val="16"/>
                <w:szCs w:val="16"/>
                <w:lang w:eastAsia="ru-RU"/>
              </w:rPr>
              <w:t>3</w:t>
            </w:r>
          </w:p>
        </w:tc>
        <w:tc>
          <w:tcPr>
            <w:tcW w:w="1052" w:type="dxa"/>
            <w:shd w:val="clear" w:color="auto" w:fill="auto"/>
            <w:noWrap/>
            <w:vAlign w:val="bottom"/>
            <w:hideMark/>
          </w:tcPr>
          <w:p w:rsidR="00E3764D" w:rsidRPr="001F0B26" w:rsidRDefault="00E3764D" w:rsidP="00AC7B82">
            <w:pPr>
              <w:spacing w:after="0" w:line="240" w:lineRule="auto"/>
              <w:jc w:val="center"/>
              <w:rPr>
                <w:rFonts w:ascii="Times New Roman" w:hAnsi="Times New Roman"/>
                <w:sz w:val="16"/>
                <w:szCs w:val="16"/>
                <w:lang w:eastAsia="ru-RU"/>
              </w:rPr>
            </w:pPr>
            <w:r w:rsidRPr="001F0B26">
              <w:rPr>
                <w:rFonts w:ascii="Times New Roman" w:hAnsi="Times New Roman"/>
                <w:sz w:val="16"/>
                <w:szCs w:val="16"/>
                <w:lang w:eastAsia="ru-RU"/>
              </w:rPr>
              <w:t>4</w:t>
            </w:r>
          </w:p>
        </w:tc>
        <w:tc>
          <w:tcPr>
            <w:tcW w:w="456" w:type="dxa"/>
            <w:shd w:val="clear" w:color="auto" w:fill="auto"/>
            <w:noWrap/>
            <w:vAlign w:val="bottom"/>
            <w:hideMark/>
          </w:tcPr>
          <w:p w:rsidR="00E3764D" w:rsidRPr="001F0B26" w:rsidRDefault="00E3764D" w:rsidP="00AC7B82">
            <w:pPr>
              <w:spacing w:after="0" w:line="240" w:lineRule="auto"/>
              <w:jc w:val="center"/>
              <w:rPr>
                <w:rFonts w:ascii="Times New Roman" w:hAnsi="Times New Roman"/>
                <w:sz w:val="16"/>
                <w:szCs w:val="16"/>
                <w:lang w:eastAsia="ru-RU"/>
              </w:rPr>
            </w:pPr>
            <w:r w:rsidRPr="001F0B26">
              <w:rPr>
                <w:rFonts w:ascii="Times New Roman" w:hAnsi="Times New Roman"/>
                <w:sz w:val="16"/>
                <w:szCs w:val="16"/>
                <w:lang w:eastAsia="ru-RU"/>
              </w:rPr>
              <w:t>5</w:t>
            </w:r>
          </w:p>
        </w:tc>
        <w:tc>
          <w:tcPr>
            <w:tcW w:w="1580" w:type="dxa"/>
            <w:shd w:val="clear" w:color="auto" w:fill="auto"/>
            <w:noWrap/>
            <w:vAlign w:val="bottom"/>
            <w:hideMark/>
          </w:tcPr>
          <w:p w:rsidR="00E3764D" w:rsidRPr="001F0B26" w:rsidRDefault="00E3764D" w:rsidP="00AC7B82">
            <w:pPr>
              <w:spacing w:after="0" w:line="240" w:lineRule="auto"/>
              <w:jc w:val="center"/>
              <w:rPr>
                <w:rFonts w:ascii="Times New Roman" w:hAnsi="Times New Roman"/>
                <w:sz w:val="16"/>
                <w:szCs w:val="16"/>
                <w:lang w:eastAsia="ru-RU"/>
              </w:rPr>
            </w:pPr>
            <w:r w:rsidRPr="001F0B26">
              <w:rPr>
                <w:rFonts w:ascii="Times New Roman" w:hAnsi="Times New Roman"/>
                <w:sz w:val="16"/>
                <w:szCs w:val="16"/>
                <w:lang w:eastAsia="ru-RU"/>
              </w:rPr>
              <w:t>6</w:t>
            </w:r>
          </w:p>
        </w:tc>
      </w:tr>
      <w:tr w:rsidR="00E3764D" w:rsidRPr="001F0B26" w:rsidTr="00AC7B82">
        <w:trPr>
          <w:trHeight w:val="255"/>
        </w:trPr>
        <w:tc>
          <w:tcPr>
            <w:tcW w:w="5544" w:type="dxa"/>
            <w:shd w:val="clear" w:color="auto" w:fill="auto"/>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ОБЩЕГОСУДАРСТВЕННЫЕ ВОПРОСЫ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052"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auto" w:fill="auto"/>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409 871 112,56</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Функционирование высшего должностного лица субъекта Российской Федерации и муниципального образования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3 574 600,00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3 574 600,00</w:t>
            </w:r>
          </w:p>
        </w:tc>
      </w:tr>
      <w:tr w:rsidR="00E3764D" w:rsidRPr="001F0B26" w:rsidTr="00AC7B82">
        <w:trPr>
          <w:trHeight w:val="127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3 574 600,00</w:t>
            </w:r>
          </w:p>
        </w:tc>
      </w:tr>
      <w:tr w:rsidR="00E3764D" w:rsidRPr="001F0B26" w:rsidTr="00AC7B82">
        <w:trPr>
          <w:trHeight w:val="127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r w:rsidR="00F54F32">
              <w:rPr>
                <w:rFonts w:ascii="Times New Roman" w:hAnsi="Times New Roman"/>
                <w:sz w:val="16"/>
                <w:szCs w:val="16"/>
                <w:lang w:eastAsia="ru-RU"/>
              </w:rPr>
              <w:t xml:space="preserve">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3 574 600,00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Глава (высшее должностное лицо)муниципального образования. Глава, исполняющий полномочия председателя представительного органа муниципального образования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0140102030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3 574 600,00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0140102030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3 574 600,00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0140102030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3 574 600,00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117 100,00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117 100,00</w:t>
            </w:r>
          </w:p>
        </w:tc>
      </w:tr>
      <w:tr w:rsidR="00E3764D" w:rsidRPr="001F0B26" w:rsidTr="00AC7B82">
        <w:trPr>
          <w:trHeight w:val="127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117 100,00</w:t>
            </w:r>
          </w:p>
        </w:tc>
      </w:tr>
      <w:tr w:rsidR="00E3764D" w:rsidRPr="001F0B26" w:rsidTr="00AC7B82">
        <w:trPr>
          <w:trHeight w:val="127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117 100,00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функций органов местного самоуправления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117 100,00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117 100,00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117 100,00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138 378 000,00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Муниципальная программа "Развитие муниципальной службы в муниципальном образовании Кондинский район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138 378 000,00</w:t>
            </w:r>
          </w:p>
        </w:tc>
      </w:tr>
      <w:tr w:rsidR="00E3764D" w:rsidRPr="001F0B26" w:rsidTr="00AC7B82">
        <w:trPr>
          <w:trHeight w:val="127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138 378 000,00</w:t>
            </w:r>
          </w:p>
        </w:tc>
      </w:tr>
      <w:tr w:rsidR="00E3764D" w:rsidRPr="001F0B26" w:rsidTr="00AC7B82">
        <w:trPr>
          <w:trHeight w:val="127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138 378 000,00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функций органов местного самоуправления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138 378 000,00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138 378 000,00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138 378 000,00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Судебная система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44 300,00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"Профилактика правонарушений по вопросам обеспечения общественного порядка, межнационального согласия, гражданского единства, профилактики экстремизма, незаконного оборота и потребления наркотических и психотропных веществ в Кондинском районе в 2017-2020 годах"</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44 300,00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"Профилактика правонарушений"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44 300,00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составления (изменения и дополнения) списков кандидатов в присяжные заседатели федеральных судов общей юрисдикции"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1310300000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44 300,00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1310351200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44 300,00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1310351200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44 300,00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1310351200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44 300,00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Обеспечение деятельности финансовых, налоговых и таможенных органов и органов финансового (финансово-бюджетного) надзора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38 042 100,00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9 208 200,00</w:t>
            </w:r>
          </w:p>
        </w:tc>
      </w:tr>
      <w:tr w:rsidR="00E3764D" w:rsidRPr="001F0B26" w:rsidTr="00AC7B82">
        <w:trPr>
          <w:trHeight w:val="127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9 208 200,00</w:t>
            </w:r>
          </w:p>
        </w:tc>
      </w:tr>
      <w:tr w:rsidR="00E3764D" w:rsidRPr="001F0B26" w:rsidTr="00AC7B82">
        <w:trPr>
          <w:trHeight w:val="127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9 208 200,00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функций органов местного самоуправления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9 208 200,00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9 208 200,00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9 208 200,00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"Управление муниципальными финансами в муниципальном образовании Кондинский район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28 833 900,00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"Организация бюджетного процесса в Кондинском районе"</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28 833 900,00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функций в бюджетной сфере, в сфере налогов и сборов, в сфере закупок"</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1910100000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28 833 900,00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функций органами местного самоуправления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1910102040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28 833 900,00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1910102040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28 833 900,00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1910102040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28 833 900,00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Резервные фонды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Непрограммные расходы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Резервные фонды муниципального образования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4060000000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Резервные средства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4060007050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4060007050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Резервные средства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4060007050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870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Другие общегосударственные вопросы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229 115 012,56</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154 263 740,00</w:t>
            </w:r>
          </w:p>
        </w:tc>
      </w:tr>
      <w:tr w:rsidR="00E3764D" w:rsidRPr="001F0B26" w:rsidTr="00AC7B82">
        <w:trPr>
          <w:trHeight w:val="127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154 263 740,00</w:t>
            </w:r>
          </w:p>
        </w:tc>
      </w:tr>
      <w:tr w:rsidR="00E3764D" w:rsidRPr="001F0B26" w:rsidTr="00AC7B82">
        <w:trPr>
          <w:trHeight w:val="127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154 263 740,00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141 540 000,00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125 716 100,00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125 716 100,00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13 951 500,00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13 951 500,00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162 000,00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162 000,00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1 710 400,00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850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1 710 400,00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2 706 640,00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2 034 000,00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2 034 000,00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453 440,00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453 440,00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219 200,00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850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219 200,00</w:t>
            </w:r>
          </w:p>
        </w:tc>
      </w:tr>
      <w:tr w:rsidR="00E3764D" w:rsidRPr="001F0B26" w:rsidTr="00AC7B82">
        <w:trPr>
          <w:trHeight w:val="127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0140184250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1 559 200,00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0140184250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1 356 255,68</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0140184250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1 356 255,68</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0140184250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202 944,32</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0140184250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202 944,32</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осуществление полномочий по образованию и организации деятельности комиссий по делам несовершеннолетних и защите их прав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0140184270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8 457 900,00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0140184270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6 438 137,46</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0140184270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6 438 137,46</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0140184270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2 019 762,54</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0140184270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2 019 762,54</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435 500,00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"Организация деятельности в области образования на территории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0270000000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435 500,00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"Повышение качества управления в сфере образования, обеспечения деятельности по реализации полномочий"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0270100000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435 500,00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0270102400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435 500,00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0270102400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0270102400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0270102400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127 900,00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0270102400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127 900,00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0270102400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7 600,00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0270102400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850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188 023,53</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Подпрограмма "Совершенствование системы управления в культуре Кондинского района"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0540000000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188 023,53</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"Осуществление функций исполнительного органа муниципальной власти Кондинского района по реализации единой государственной политики в отрасли культуры"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0540100000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188 023,53</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Прочие мероприятия  органов местного самоуправления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0540102400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188 023,53</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0540102400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145 000,00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0540102400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145 000,00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0540102400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41 023,53</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0540102400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41 023,53</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0540102400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0540102400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850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169 000,00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"Управление отраслью физической культуры и спорта"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0630000000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169 000,00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осуществления переданных полномочий органам исполнительной власти в области физической культуры и спорта"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0630100000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169 000,00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0630102400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169 000,00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0630102400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0630102400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0630102400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0630102400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«Социально-экономическое развитие коренных малочисленных народов Севера Кондинского района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3 738 400,00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"Развитие традиционного хозяйствования коренных малочисленных народов с учетом обеспечения защиты исконной среды обитания и традиционного образа жизни"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3 738 400,00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Основное мероприятие "Содействие развитию экономики традиционных форм хозяйствования коренных малочисленных народов и, как следствие, увеличение занятости населения"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1010100000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3 738 400,00</w:t>
            </w:r>
          </w:p>
        </w:tc>
      </w:tr>
      <w:tr w:rsidR="00E3764D" w:rsidRPr="001F0B26" w:rsidTr="00AC7B82">
        <w:trPr>
          <w:trHeight w:val="169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"Социально-экономическое развитие коренных малочисленных народов Севера Ханты-Мансийского автономного округа – Югры" на 2014–2020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1010184210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3 738 400,00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1010184210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3 738 400,00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1010184210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3 738 400,00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517 400,00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Подпрограмма "Обеспечение реализации муниципальной программы"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1250000000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517 400,00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"Организация деятельности по исполнению муниципальной программы"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1250300000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517 400,00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1250302400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517 400,00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1250302400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330 000,00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1250302400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330 000,00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1250302400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164 700,00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1250302400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164 700,00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1250302400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22 700,00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1250302400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850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22 700,00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"Профилактика правонарушений по вопросам обеспечения общественного порядка, межнационального согласия, гражданского единства, профилактики экстремизма, незаконного оборота и потребления наркотических и психотропных веществ в Кондинском районе в 2017-2020 годах"</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213 200,00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"Профилактика экстремизма"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1340000000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Организация подготовки и выпуска информационно-справочных материалов по профилактике экстремизма (буклеты, листовки, плакаты, памятки, брошюры)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1340400000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10 000,00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1340482560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1340482560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1340482560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5 000,00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13404S2560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13404S2560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13404S2560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"Гармонизация межнациональных отношений, обеспечение гражданского единства"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203 200,00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Укрепление толерантности, содействие национально-культурному взаимодействию, поддержание межконфессионального мира и согласия в Кондинском районе через проведение культурно-массовых, спортивных и праздничных мероприятий"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50 000,00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1350182560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1350182560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1350182560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25 000,00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13501S2560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13501S2560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13501S2560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Проведение мероприятий, направленных на распространение и укрепление культуры мира и межнационального согласия на базе учреждений культуры, сохранение наследия русской культуры и культуры народов России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1350300000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103 200,00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1350382560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51 600,00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1350382560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51 600,00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1350382560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51 600,00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13503S2560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51 600,00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13503S2560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51 600,00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13503S2560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51 600,00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Подготовка и проведение мероприятий, приуроченных к Международному дню толерантности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1350400000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15 000,00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1350482560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1350482560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1350482560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7 500,00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13504S2560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13504S2560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13504S2560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7 500,00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Проведение этнокультурных мероприятий, направленных на адаптацию мигрантов в российское культурное пространство (выставки, праздники, дни национальных культур, фестивали, спортивные мероприятия)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1350500000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35 000,00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1350582560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17 500,00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1350582560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17 500,00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1350582560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17 500,00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13505S2560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17 500,00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13505S2560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17 500,00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13505S2560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17 500,00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"Управление муниципальными финансами в муниципальном образовании Кондинский район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713 300,00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"Организация бюджетного процесса в Кондинском районе"</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713 300,00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функций в бюджетной сфере, в сфере налогов и сборов, в сфере закупок"</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1910100000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713 300,00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Прочие мероприятия на обеспечение функций органами местного самоуправления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1910102400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713 300,00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1910102400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550 000,00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1910102400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550 000,00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1910102400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159 000,00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1910102400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159 000,00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1910102400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4 300,00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1910102400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850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4 300,00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Кондинского района "Управление муниципальным имуществом Кондинского района на 2017-2020 года"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30 653 500,00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"Управление и распоряжение муниципальным имуществом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11 227 700,00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"Совершенствование системы управления муниципальным имуществом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2210100000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11 227 700,00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2210102400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10 967 700,00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2210102400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10 277 000,00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2210102400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10 277 000,00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2210102400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690 700,00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Исполнение судебных актов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2210102400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830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2210102400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850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660 700,00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Оценка недвижимости, признание прав и регулирование отношений по государственной и муниципальной собственности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2210109020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260 000,00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2210109020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260 000,00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2210109020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260 000,00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"Организационно-техническое и финансовое обеспечение Комитета"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2230000000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19 425 800,00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условий для выполнения функций, возложенных на Комитет"</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2230300000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19 425 800,00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2230302040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19 092 200,00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2230302040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19 092 200,00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2230302040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19 092 200,00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2230302400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333 600,00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2230302400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213 200,00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2230302400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213 200,00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2230302400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113 200,00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2230302400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113 200,00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2230302400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7 200,00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2230302400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850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7 200,00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Непрограммные расходы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38 222 949,03</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Прочие мероприятия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4070000000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38 222 949,03</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Прочие мероприятия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4070000010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38 172 949,03</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4070000010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38 172 949,03</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4070000010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38 172 949,03</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выплаты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4070000030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4070000030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4070000030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50 000,00</w:t>
            </w:r>
          </w:p>
        </w:tc>
      </w:tr>
      <w:tr w:rsidR="00E3764D" w:rsidRPr="001F0B26" w:rsidTr="00AC7B82">
        <w:trPr>
          <w:trHeight w:val="255"/>
        </w:trPr>
        <w:tc>
          <w:tcPr>
            <w:tcW w:w="5544" w:type="dxa"/>
            <w:shd w:val="clear" w:color="auto" w:fill="auto"/>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НАЦИОНАЛЬНАЯ ОБОРОНА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421"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052"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auto" w:fill="auto"/>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2 809 400,00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Мобилизационная и вневойсковая подготовка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2 809 400,00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Непрограммные расходы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2 809 400,00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Целевые средства бюджета автономного округа не отнесенные к муниципальным программам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4040000000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2 809 400,00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осуществление первичного воинского учета на территориях, где отсутствуют военные комиссариаты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4040051180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2 809 400,00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4040051180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2 809 400,00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Субвенции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4040051180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530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2 809 400,00</w:t>
            </w:r>
          </w:p>
        </w:tc>
      </w:tr>
      <w:tr w:rsidR="00E3764D" w:rsidRPr="001F0B26" w:rsidTr="00AC7B82">
        <w:trPr>
          <w:trHeight w:val="255"/>
        </w:trPr>
        <w:tc>
          <w:tcPr>
            <w:tcW w:w="5544" w:type="dxa"/>
            <w:shd w:val="clear" w:color="auto" w:fill="auto"/>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НАЦИОНАЛЬНАЯ БЕЗОПАСНОСТЬ И ПРАВООХРАНИТЕЛЬНАЯ ДЕЯТЕЛЬНОСТЬ</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052"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auto" w:fill="auto"/>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69 177 790,65</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Органы юстиции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6 272 700,00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6 272 700,00</w:t>
            </w:r>
          </w:p>
        </w:tc>
      </w:tr>
      <w:tr w:rsidR="00E3764D" w:rsidRPr="001F0B26" w:rsidTr="00AC7B82">
        <w:trPr>
          <w:trHeight w:val="127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6 272 700,00</w:t>
            </w:r>
          </w:p>
        </w:tc>
      </w:tr>
      <w:tr w:rsidR="00E3764D" w:rsidRPr="001F0B26" w:rsidTr="00AC7B82">
        <w:trPr>
          <w:trHeight w:val="127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6 272 700,00</w:t>
            </w:r>
          </w:p>
        </w:tc>
      </w:tr>
      <w:tr w:rsidR="00E3764D" w:rsidRPr="001F0B26" w:rsidTr="00AC7B82">
        <w:trPr>
          <w:trHeight w:val="106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0140159300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5 590 600,00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0140159300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4 651 763,70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0140159300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4 651 763,70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0140159300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421 936,30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0140159300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421 936,30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0140159300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516 900,00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Субвенции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0140159300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530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516 900,00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01401D9300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72 300,00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01401D9300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72 300,00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Субвенции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01401D9300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530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72 300,00</w:t>
            </w:r>
          </w:p>
        </w:tc>
      </w:tr>
      <w:tr w:rsidR="00E3764D" w:rsidRPr="001F0B26" w:rsidTr="00AC7B82">
        <w:trPr>
          <w:trHeight w:val="106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 за счет средств бюджета автономного округа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01401F9300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609 800,00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01401F9300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233 000,00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01401F9300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233 000,00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01401F9300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376 800,00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01401F9300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376 800,00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Защита населения и территории от чрезвычайных ситуаций природного и техногенного характера, гражданская оборона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61 114 680,65</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60 904 680,65</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Подпрограмма "Создание условий для обеспечения качественными коммунальными услугами"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60 904 680,65</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Приобретение аварийного запаса материально-технических ресурсов"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1210500000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60 904 680,65</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1210521810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60 904 680,65</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1210521810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60 904 680,65</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1210521810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60 904 680,65</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"Защита населения и территорий от чрезвычайных ситуаций, обеспечение пожарной безопасности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1400000000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210 000,00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"Укрепление пожарной безопасности в Кондинском районе"</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1420000000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210 000,00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"Организация пропаганды и обучения населения по гражданской обороне и пожарной безопасности"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1420100000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210 000,00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Организация пропаганды и обучения населения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1420102180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210 000,00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1420102180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210 000,00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1420102180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210 000,00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Другие вопросы в области национальной безопасности и правоохранительной деятельности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1 790 410,00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"Профилактика правонарушений по вопросам обеспечения общественного порядка, межнационального согласия, гражданского единства, профилактики экстремизма, незаконного оборота и потребления наркотических и психотропных веществ в Кондинском районе в 2017-2020 годах"</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1 790 410,00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"Профилактика правонарушений"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1 695 100,00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"Создание условий для деятельности народных дружин"</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161 200,00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мероприятия по созданию условий для деятельности народных дружин"</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1310182300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153 450,00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1310182300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13 950,00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1310182300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13 950,00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1310182300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139 500,00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1310182300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139 500,00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на мероприятия по созданию условий для деятельности народных дружин</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13101S2300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7 750,00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13101S2300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7 750,00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13101S2300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7 750,00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функционирования и развития систем видеонаблюдения в сфере общественного порядка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1310600000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546 300,00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функционирования и развития систем видеонаблюдения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1310672310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546 300,00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1310672310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546 300,00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1310672310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546 300,00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функционирования и развития систем видеонаблюдения с целью повышения безопасности дорожного движения, информирования населения"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1310700000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987 600,00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функционирования и развития систем видеонаблюдения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1310772310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27 600,00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1310772310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27 600,00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1310772310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27 600,00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размещение систем видеообзора, модернизацию,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1310782310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768 000,00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1310782310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768 000,00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1310782310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768 000,00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расходов на размещение систем видеообзора, модернизацию,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13107S2310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192 000,00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13107S2310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192 000,00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13107S2310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192 000,00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"Профилактика экстремизма"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1340000000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95 310,00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Пресечение террористических актов и минимизация их последствий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1340800000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95 310,00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Мероприятия по профилактике терроризма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1340870210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95 310,00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1340870210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95 310,00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1340870210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95 310,00</w:t>
            </w:r>
          </w:p>
        </w:tc>
      </w:tr>
      <w:tr w:rsidR="00E3764D" w:rsidRPr="001F0B26" w:rsidTr="00AC7B82">
        <w:trPr>
          <w:trHeight w:val="255"/>
        </w:trPr>
        <w:tc>
          <w:tcPr>
            <w:tcW w:w="5544" w:type="dxa"/>
            <w:shd w:val="clear" w:color="auto" w:fill="auto"/>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НАЦИОНАЛЬНАЯ ЭКОНОМИКА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052"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auto" w:fill="auto"/>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450 767 833,56</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Общеэкономические вопросы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15 783 600,00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1 228 800,00</w:t>
            </w:r>
          </w:p>
        </w:tc>
      </w:tr>
      <w:tr w:rsidR="00E3764D" w:rsidRPr="001F0B26" w:rsidTr="00AC7B82">
        <w:trPr>
          <w:trHeight w:val="127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1 228 800,00</w:t>
            </w:r>
          </w:p>
        </w:tc>
      </w:tr>
      <w:tr w:rsidR="00E3764D" w:rsidRPr="001F0B26" w:rsidTr="00AC7B82">
        <w:trPr>
          <w:trHeight w:val="127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1 228 800,00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1 228 800,00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1 228 800,00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1 228 800,00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"Комплексное социально-экономическое развитие Кондинского района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1600000000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14 554 800,00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"Содействие занятости населения в Кондинском районе"</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1610000000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14 554 800,00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"Сохранение стабильной и управляемой ситуации на рынке труда в Кондинском районе"</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1610100000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14 554 800,00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реализацию мероприятий по содействию трудоустройству граждан</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1610185060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14 554 800,00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1610185060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2 087 400,00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1610185060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2 087 400,00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1610185060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10 977 000,00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1610185060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10 977 000,00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1610185060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1 490 400,00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1610185060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216 400,00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Субсидии автономным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1610185060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1 274 000,00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Сельское хозяйство и рыболовство</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46 967 000,00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агропромышленного комплекса и рынков сельскохозяйственной продукции, сырья и продовольствия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46 967 000,00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"Развитие растениеводства, переработки и реализации продукции растениеводства"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"Субсидирование части затрат на производство и реализацию продукции растениеводства в открытом грунте"</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0810100000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Расходы на поддержку растениеводства, переработки и реализации продукции растениеводства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0810184140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0810184140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400 000,00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0810184140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"Развитие животноводства, переработки и реализации продукции животноводства"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0820000000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36 000 000,00</w:t>
            </w:r>
          </w:p>
        </w:tc>
      </w:tr>
      <w:tr w:rsidR="00E3764D" w:rsidRPr="001F0B26" w:rsidTr="00AC7B82">
        <w:trPr>
          <w:trHeight w:val="106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"Предоставление субсидий на производство и реализацию молочных продуктов, на производство и реализацию мяса крупного и мелкого рогатого скота, лошадей, на развитие прочих отраслей животноводства: свиноводства, птицеводства, кролиководства и звероводства, на содержание маточного поголовья животных (личные подсобные хозяйства)"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0820100000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36 000 000,00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Расходы на поддержку животноводства, переработки и реализации продукции животноводства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0820184150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36 000 000,00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0820184150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36 000 000,00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0820184150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36 000 000,00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Подпрограмма "Поддержка малых форм хозяйствования"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0830000000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3 200 000,00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 Предоставление субсидий на поддержку малых форм хозяйствования, на развитие материально-технической базы (за исключением личных подсобных хозяйств)"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0830100000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3 200 000,00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поддержку малых форм хозяйствования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0830184170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3 200 000,00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0830184170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3 200 000,00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0830184170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3 200 000,00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"Повышение эффективности использования и развития потенциала рыбохозяйственного комплекса"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0840000000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7 000 000,00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"Субсидирование вылова и реализации товарной пищевой рыбы, (в том числе искуственно выращенной), товарной пищевой рыбопродукции"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0840100000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7 000 000,00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Расходы на повышение эффективности использования и развитие ресурсного потенциала рыбохозяйственного комплекса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0840184180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7 000 000,00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0840184180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7 000 000,00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0840184180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7 000 000,00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Подпрограмма "Обеспечение стабильной благополучной эпизотической обстановки в муниципальном образовании Кондинский район и защита населения от болезней общих для человека и животных"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0870000000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367 000,00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осуществления отлова, транспортировки, учета, содержания, умерщвления, утилизации безнадзорных бродячих животных"</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0870100000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367 000,00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проведение мероприятий по предупреждению и ликвидации болезней животных, их лечению, защите населения от болезней, общих для человека и животных</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0870184200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367 000,00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0870184200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367 000,00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0870184200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367 000,00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Транспорт</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82 890 490,00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транспортной системы Кондинского района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82 890 490,00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Подпрограмма "Автомобильный, воздушный и водный транспорт"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1820000000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82 890 490,00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Основное мероприятие "Обеспечение доступности и повышения качества услуг автомобильным транспортом"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1820100000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25 593 290,00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Отдельные мероприятия в области автомобильного транспорта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1820103030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25 593 290,00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1820103030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25 593 290,00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1820103030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25 593 290,00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доступности и повышения качества услуг воздушным транспортом"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1820200000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29 574 600,00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Отдельные мероприятия в области воздушного транспорта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1820203000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29 574 600,00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1820203000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29 574 600,00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1820203000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29 574 600,00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доступности и повышения качества услуг водным транспортом"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1820300000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27 722 600,00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Отдельные мероприятия в области водного транспорта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1820303010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27 722 600,00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1820303010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27 722 600,00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1820303010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27 722 600,00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Дорожное хозяйство (дорожные фонды)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223 842 839,94</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транспортной системы Кондинского района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223 842 839,94</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Подпрограмма "Дорожное хозяйство"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223 842 839,94</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"Строительство подъездных автомобильных дорог общего пользования местного значения"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1810100000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8 477 800,00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строительство (реконструкцию), капитальный ремонт и ремонт автомобильных дорог общего пользования местного значения (ОБ)</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1810182390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8 268 000,00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1810182390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8 268 000,00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1810182390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8 268 000,00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строительства подъездной автомобильной дороги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18101S2390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209 800,00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18101S2390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209 800,00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18101S2390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209 800,00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"Строительство, реконструкция, капитальный ремонт и ремонт автомобильных дорог общего пользования местного значения"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1810200000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215 365 039,94</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Ремонт и содержание автомобильных дорог</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1810204190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25 001 373,31</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1810204190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25 001 373,31</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1810204190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25 001 373,31</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Расходы на  капитальный ремонт и ремонт автомобильных дорог общего пользования местного значения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1810282390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156 569 200,00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1810282390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156 569 200,00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1810282390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156 569 200,00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ремонт автомобильных дорог общего пользования местного значения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1810289190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13 241 295,88</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1810289190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13 241 295,88</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1810289190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13 241 295,88</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Расходы на софинансирование  капитального ремонта и ремонта автомобильных дорог общего пользования местного значения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18102S2390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20 553 170,75</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18102S2390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20 553 170,75</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18102S2390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20 553 170,75</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Связь и информатика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9 883 945,00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247 400,00</w:t>
            </w:r>
          </w:p>
        </w:tc>
      </w:tr>
      <w:tr w:rsidR="00E3764D" w:rsidRPr="001F0B26" w:rsidTr="00AC7B82">
        <w:trPr>
          <w:trHeight w:val="127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247 400,00</w:t>
            </w:r>
          </w:p>
        </w:tc>
      </w:tr>
      <w:tr w:rsidR="00E3764D" w:rsidRPr="001F0B26" w:rsidTr="00AC7B82">
        <w:trPr>
          <w:trHeight w:val="127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247 400,00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247 400,00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247 400,00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247 400,00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1 313 757,00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"Общее образование. Дополнительное образование детей"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489 961,00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489 961,00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Мероприятия по обеспечению деятельности образовательных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0210470160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489 961,00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0210470160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489 961,00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0210470160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489 961,00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"Система оценки качества образования и информационная прозрачность системы образования"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0220000000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280 000,00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"Создание современной системы оценки качества образования на основе принципов открытости, объективности, прозрачности, общественно-профессионального участия"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0220100000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280 000,00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проведение ГИА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0220170150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280 000,00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0220170150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280 000,00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0220170150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280 000,00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"Организация деятельности в области образования на территории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0270000000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543 796,00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"Повышение качества управления в сфере образования, обеспечения деятельности по реализации полномочий"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0270100000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543 796,00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0270102400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543 796,00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0270102400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543 796,00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0270102400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543 796,00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178 300,00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Подпрограмма "Совершенствование системы управления в культуре Кондинского района"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0540000000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178 300,00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"Осуществление функций исполнительного органа муниципальной власти Кондинского района по реализации единой государственной политики в отрасли культуры"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0540100000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178 300,00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Прочие мероприятия  органов местного самоуправления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0540102400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178 300,00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0540102400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178 300,00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0540102400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178 300,00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146 300,00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"Управление отраслью физической культуры и спорта"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0630000000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146 300,00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осуществления переданных полномочий органам исполнительной власти в области физической культуры и спорта"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0630100000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146 300,00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Прочие мероприятия  органов местного самоуправления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0630102400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146 300,00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0630102400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146 300,00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0630102400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146 300,00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192 700,00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Подпрограмма "Обеспечение реализации муниципальной программы"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1250000000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192 700,00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"Организация деятельности по исполнению муниципальной программы"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1250300000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192 700,00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1250302400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192 700,00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1250302400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192 700,00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1250302400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192 700,00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«Информационное общество Кондинского района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1700000000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3 577 088,00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"Развитие и сопровождение инфраструктуры электронного правительства"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1700100000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348 100,00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Реализация мероприятий в области информационных технологий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1700170090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348 100,00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1700170090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348 100,00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1700170090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348 100,00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"Развитие технической и технологической основы формирования электронного правительства"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1700200000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3 228 988,00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Реализация мероприятий в области информационных технологий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1700270090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3 228 988,00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1700270090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3 228 988,00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1700270090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3 228 988,00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"Управление муниципальными финансами в муниципальном образовании Кондинский район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3 771 800,00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"Организация бюджетного процесса в Кондинском районе"</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3 771 800,00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функций в бюджетной сфере, в сфере налогов и сборов, в сфере закупок"</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1910100000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3 771 800,00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Прочие мероприятия на обеспечение функций органами местного самоуправления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1910102400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3 771 800,00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1910102400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3 771 800,00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1910102400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3 771 800,00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Кондинского района "Управление муниципальным имуществом Кондинского района на 2017-2020 года"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456 600,00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"Организационно-техническое и финансовое обеспечение Комитета"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2230000000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456 600,00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условий для выполнения функций, возложенных на Комитет"</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2230300000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456 600,00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2230302400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456 600,00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2230302400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456 600,00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2230302400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456 600,00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Другие вопросы в области национальной экономики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71 399 958,62</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1 526 400,00</w:t>
            </w:r>
          </w:p>
        </w:tc>
      </w:tr>
      <w:tr w:rsidR="00E3764D" w:rsidRPr="001F0B26" w:rsidTr="00AC7B82">
        <w:trPr>
          <w:trHeight w:val="127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"Создание условий для выполнения функций, направленных на обеспечение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1 526 400,00</w:t>
            </w:r>
          </w:p>
        </w:tc>
      </w:tr>
      <w:tr w:rsidR="00E3764D" w:rsidRPr="001F0B26" w:rsidTr="00AC7B82">
        <w:trPr>
          <w:trHeight w:val="127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Основное мероприятие "Организация деятельности органов местного самоуправления муниципального образования Кондинский район, муниципального казенного учреждения "Единая дежурно-диспетчерская служба Кондинского района" и муниципального казенного учреждения "Управление материально-технического обеспечения деятельности органов местного самоуправления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1 526 400,00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0140184120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1 526 400,00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0140184120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1 286 322,00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0140184120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1 286 322,00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0140184120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240 078,00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0140184120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240 078,00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«Содействие развитию застройки населенных пунктов Кондинского района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0700000000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2 147 299,44</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Подпрограмма "Изготовление межевых планов и проведение кадастрового учета земельных участков"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0720000000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1 021 800,00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проведения государственного кадастрового учета земельных участков"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0720100000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1 021 800,00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Мероприятия по изготовлению межевых планов и проведение кадастрового учета земельных участков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0720170270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1 021 800,00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0720170270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1 021 800,00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0720170270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1 021 800,00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Подпрограмма "Оценка земельных участков"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0730000000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193 100,00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проведения оценки земельных участков"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0730100000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193 100,00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Оценка земельных участков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0730170270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193 100,00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0730170270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193 100,00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0730170270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193 100,00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"Установление границ населенных пунктов и подготовка документов для передачи земель из федеральной собственности в муниципальную собственность"</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0740000000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932 399,44</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установления границ населенных пунктов и подготовка документов для передачи земель из федеральной собственности в муниципальную собственность"</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0740100000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932 399,44</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Установление границ населенных пунктов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0740170270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932 399,44</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0740170270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932 399,44</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0740170270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932 399,44</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агропромышленного комплекса и рынков сельскохозяйственной продукции, сырья и продовольствия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4 700 000,00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Подпрограмма "Развитие системы заготовки и переработки дикоросов"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0850000000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4 700 000,00</w:t>
            </w:r>
          </w:p>
        </w:tc>
      </w:tr>
      <w:tr w:rsidR="00E3764D" w:rsidRPr="001F0B26" w:rsidTr="00AC7B82">
        <w:trPr>
          <w:trHeight w:val="148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"Предоставление субсидий на заготовку продукции дикоросов, на производство продукции глубокой переработки дикоросов, заготовленных на территории автономного округа, на возведение (строительство), оснащение, страхование пунктов по приемке дикоросов, приобретение специализированной техники и оборудования для хранения, переработки и транспортировки дикоросов, на организацию презентации продукции из дикоросов, участие в выставках, ярмарках, форумах"</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0850100000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4 700 000,00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развитие системы заготовки и переработки дикоросов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0850184190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4 700 000,00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0850184190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4 700 000,00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0850184190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4 700 000,00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"Формирование на территории Кондинского района градостроительной документации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0900000000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537 550,56</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Подпрограмма "Разработка документов территориального планирования и градостроительного зонирования"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0920000000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537 550,56</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городских и сельских поселений документами территориального планирования"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0920100000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537 550,56</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Корректировка генерального плана муниципального образования сельское поселение Шугур</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0920182171</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478 420,00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0920182171</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478 420,00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0920182171</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478 420,00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расходов на корректировку генерального плана муниципального образования сельское поселение Шугур</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09201S2171</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59 130,56</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09201S2171</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59 130,56</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09201S2171</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59 130,56</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«Обеспечение доступным и комфортным жильем жителей Кондинского района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24 405 500,00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"Содействие развитию жилищного строительства"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24 405 500,00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"Стимулирование застройщиков"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1110100000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24 405 500,00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Содержание МУ "Управление капитального строитльства Кондинского района"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1110100590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24 405 500,00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1110100590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22 708 802,00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1110100590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22 708 802,00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1110100590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1 184 400,00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1110100590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1 184 400,00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1110100590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512 298,00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1110100590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850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512 298,00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"Комплексное социально-экономическое развитие Кондинского района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1600000000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33 574 000,00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"Совершенствование государственного и муниципального управления"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1630000000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33 574 000,00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"Оптимизация предоставления государственных и муниципальных услуг, в том числе путем организации их предоставления по принципу "одного окна""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1630100000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33 574 000,00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1630100590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1 695 400,00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1630100590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1 695 400,00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1630100590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1 695 400,00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организацию предоставления государственных услуг в многофункциональных центрах предоставления государственных и муниципальных услуг</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1630182370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30 067 500,00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1630182370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30 067 500,00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1630182370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30 067 500,00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расходов на организацию предоставления государственных услуг в многофункциональных центрах предоставления государственных и муниципальных услуг</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16301S2370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1 811 100,00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16301S2370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1 811 100,00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16301S2370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1 811 100,00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малого и среднего предпринимательства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2300000000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4 509 208,62</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"Совершенствование механизмов финансовой поддержки предпринимательства"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2300100000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4 509 208,62</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Мероприятия по развитию малого и среднего предпринимательства в Кондинском районе</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2300170110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773 608,62</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2300170110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506 608,62</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2300170110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506 608,62</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2300170110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267 000,00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2300170110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267 000,00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поддержку малого и среднего предпринимательства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2300182380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3 735 600,00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2300182380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758 900,00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2300182380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758 900,00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2300182380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2 976 700,00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2300182380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2 976 700,00</w:t>
            </w:r>
          </w:p>
        </w:tc>
      </w:tr>
      <w:tr w:rsidR="00E3764D" w:rsidRPr="001F0B26" w:rsidTr="00AC7B82">
        <w:trPr>
          <w:trHeight w:val="255"/>
        </w:trPr>
        <w:tc>
          <w:tcPr>
            <w:tcW w:w="5544" w:type="dxa"/>
            <w:shd w:val="clear" w:color="auto" w:fill="auto"/>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ЖИЛИЩНО-КОММУНАЛЬНОЕ ХОЗЯЙСТВО</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052"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auto" w:fill="auto"/>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540 416 170,26</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Жилищное хозяйство</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47 188 051,12</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«Обеспечение доступным и комфортным жильем жителей Кондинского района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45 001 551,12</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"Содействие развитию жилищного строительства"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45 001 551,12</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"Стимулирование застройщиков"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1110100000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45 001 551,12</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для реализации полномочий в области строительства, градостроительной деятельности и жилищных отношений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1110182172</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40 051 380,00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1110182172</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40 051 380,00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Бюджетные инвестиции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1110182172</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40 051 380,00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мероприятий "Стимулирование застройщиков"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11101S2172</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4 950 171,12</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11101S2172</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4 950 171,12</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Бюджетные инвестиции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11101S2172</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4 950 171,12</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Кондинского района "Управление муниципальным имуществом Кондинского района на 2017-2020 года"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2 186 500,00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"Управление и распоряжение муниципальным имуществом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2 186 500,00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"Совершенствование системы управления муниципальным имуществом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2210100000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2 186 500,00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Прочие мероприятия органов местного самоуправления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2210102400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2 186 500,00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2210102400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2 186 500,00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2210102400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2 186 500,00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Коммунальное хозяйство</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399 288 829,35</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397 433 829,35</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Подпрограмма "Создание условий для обеспечения качественными коммунальными услугами"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289 095 029,35</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«Капитальныйремонт (с заменой) систем теплоснабжения, водоснабжения и водоотведения»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1210200000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189 290 000,00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по  капитальному  ремонту объектов жилищно-коммунального комплекса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1210270010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1210270010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1210270010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реализацию полномочий в сфере жилищно-коммунального комплекса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1210282590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170 000 000,00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1210282590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85 000 000,00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1210282590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85 000 000,00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1210282590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85 000 000,00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1210282590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85 000 000,00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Софинансирование субсидии на реализацию полномочий в сфере жилищно-коммунального комплекса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12102S2590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18 890 000,00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12102S2590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9 445 000,00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12102S2590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9 445 000,00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12102S2590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9 445 000,00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12102S2590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9 445 000,00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мероприятие"Предоставление субсидии на возмещение недополученных доходов и (или) финансовое обеспечение (возмещение) затрат в связи с производством (реализацией) тепловой энергии и оказанием услуг теплоснабжения на территории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1210300000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4 922 091,00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предоставление субсидии на возмещение недополученных доходов и (или) финансовое обеспечение (возмещение) затрат организациям, включая концессионеров, осуществляющим услуги теплоснабжения на территории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1210370010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4 922 091,00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1210370010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4 922 091,00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1210370010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4 922 091,00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 Устройство и монтаж блочно-модульных котельных установок, локальных водоотчистных сооружений, локальных сооружений водоотведения"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1210600000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94 882 938,35</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по устройству и монтажу блочно-модульных котельных установок, локальных водоотчистных сооружений, локальных сооружений водоотведения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1210670010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94 882 938,35</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1210670010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94 882 938,35</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1210670010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94 882 938,35</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Подпрограмма "Обеспечение равных прав потребителей на получение энергетических ресурсов"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108 338 800,00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"Возмещение недополученных доходов организациям, осуществляющим реализацию населению сжиженного газа"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23 741 400,00</w:t>
            </w:r>
          </w:p>
        </w:tc>
      </w:tr>
      <w:tr w:rsidR="00E3764D" w:rsidRPr="001F0B26" w:rsidTr="00AC7B82">
        <w:trPr>
          <w:trHeight w:val="106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1230184230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23 741 400,00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1230184230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23 741 400,00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1230184230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23 741 400,00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"Возмещение недополученных доходов организациям, осуществляющим реализацию электрической энергии населению и приравненным к категории потребителей в зоне децентрализованного электроснабжения Кондинского района по социально ориентированным тарифам"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1230200000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41 638 400,00</w:t>
            </w:r>
          </w:p>
        </w:tc>
      </w:tr>
      <w:tr w:rsidR="00E3764D" w:rsidRPr="001F0B26" w:rsidTr="00AC7B82">
        <w:trPr>
          <w:trHeight w:val="106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1230284230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41 638 400,00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1230284230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41 638 400,00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1230284230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41 638 400,00</w:t>
            </w:r>
          </w:p>
        </w:tc>
      </w:tr>
      <w:tr w:rsidR="00E3764D" w:rsidRPr="001F0B26" w:rsidTr="00AC7B82">
        <w:trPr>
          <w:trHeight w:val="148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"Предоставление субсидии в целях возмещения недополученных доходов организациям, осуществляющим реализацию энергетической энергии предприятиям жилищно -коммунального и агропромышленного комплекса, субъекта малого и среднего предпринимательства, организациям бюджетной сферы в зоне децентрализованного электроснабжения Кондинского района по цене эл энергии централизованного электроснабжения"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1230300000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42 959 000,00</w:t>
            </w:r>
          </w:p>
        </w:tc>
      </w:tr>
      <w:tr w:rsidR="00E3764D" w:rsidRPr="001F0B26" w:rsidTr="00AC7B82">
        <w:trPr>
          <w:trHeight w:val="127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Расходы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Ханты-Мансийского автономного округа – Югры по цене электрической энергии зоны централизованного электроснабжения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1230382240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25 775 400,00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1230382240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12 887 700,00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1230382240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12 887 700,00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1230382240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12 887 700,00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1230382240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12 887 700,00</w:t>
            </w:r>
          </w:p>
        </w:tc>
      </w:tr>
      <w:tr w:rsidR="00E3764D" w:rsidRPr="001F0B26" w:rsidTr="00AC7B82">
        <w:trPr>
          <w:trHeight w:val="127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расходов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Ханты-Мансийского автономного округа – Югры по цене электрической энергии зоны централизованного электроснабжения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12303S2240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17 183 600,00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12303S2240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8 591 800,00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12303S2240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8 591 800,00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12303S2240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8 591 800,00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12303S2240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8 591 800,00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малого и среднего предпринимательства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2300000000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1 855 000,00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"Совершенствование механизмов финансовой поддержки предпринимательства"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2300100000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1 855 000,00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на возмещение недополученных доходов организациям, предоставляющим  населению услуги по  помывке в бане по социально-ориентированному тарифу на территории городского поселения Междуреченский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2300103510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1 855 000,00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2300103510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1 855 000,00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2300103510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1 855 000,00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Благоустройство</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75 311 989,79</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25 241 868,97</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"Содействие проведению капитального ремонта многоквартирных домов, формированию современной городской среды по благоустройству дворовых и общественных территорий"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1220000000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25 241 868,97</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"Благоустройствообщественных территорий муниципальных образований"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1220200000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25 241 868,97</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формирование современной городской среды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1220275550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9 367 668,97</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1220275550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9 367 668,97</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Бюджетные инвестиции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1220275550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9 367 668,97</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12202R5550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14 286 700,00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12202R5550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14 286 700,00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Бюджетные инвестиции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12202R5550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14 286 700,00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расходов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12202S5550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1 587 500,00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12202S5550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1 587 500,00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Бюджетные инвестиции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12202S5550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1 587 500,00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"Формирование комфортной городской среды в Кондинском районе на 2018-2022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30 000 000,00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Благоустройство территорий общего пользования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2500200000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30 000 000,00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Многофункциональная игровая площадка крытого типа с административно-бытовым зданием и благоустройством общественной территории (крытый ледовый корт) в пгт.Междуреченский)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2500275550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30 000 000,00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2500275550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30 000 000,00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Бюджетные инвестиции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2500275550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30 000 000,00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Непрограммные расходы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20 070 120,82</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Целевые средства бюджета автономного округа не отнесенные к муниципальным программам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4040000000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248 050,00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реализацию наказов избирателей депутатам Думы ХМАО-Югры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4040085160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248 050,00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4040085160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248 050,00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4040085160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248 050,00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Исполнение переданных полномочий городского поселения Междуреченский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4090000000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19 822 070,82</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Уличное освещение</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4090006100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8 776 329,75</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4090006100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8 776 329,75</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4090006100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8 776 329,75</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Озеленение</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4090006300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35 000,00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4090006300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35 000,00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4090006300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35 000,00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Организация и содержание мест захоронения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4090006400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1 600 300,00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4090006400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1 600 300,00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4090006400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1 600 300,00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Прочие мероприятия по благоустройству поселения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4090006500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9 410 441,07</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4090006500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9 410 441,07</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4090006500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9 410 441,07</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Другие вопросы в области жилищно-коммунального хозяйства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18 627 300,00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«Обеспечение доступным и комфортным жильем жителей Кондинского района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64 600,00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"Обеспечение реализации отделом жилищной политики Комитета по управлению муниципальным имуществом своих функций и полномочий"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1130000000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64 600,00</w:t>
            </w:r>
          </w:p>
        </w:tc>
      </w:tr>
      <w:tr w:rsidR="00E3764D" w:rsidRPr="001F0B26" w:rsidTr="00AC7B82">
        <w:trPr>
          <w:trHeight w:val="127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расходов в части администрирования, на исполнение отдельных государственных полномочий по постановке на учет и учету граждан", имеющих право на получение жилищных субсидий, выезжающих из районов Крайнего Севера и приравненных к ним местностей, а так же выезжающих из закрывающихся населенных пунктов на территории ХМАО-Югры, не имеющих иных жилых помещений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1130100000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64 600,00</w:t>
            </w:r>
          </w:p>
        </w:tc>
      </w:tr>
      <w:tr w:rsidR="00E3764D" w:rsidRPr="001F0B26" w:rsidTr="00AC7B82">
        <w:trPr>
          <w:trHeight w:val="127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1130184220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64 600,00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1130184220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64 600,00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1130184220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64 600,00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жилищно-коммунального комплекса и повышение энергетической эффективности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18 562 700,00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Подпрограмма "Обеспечение равных прав потребителей на получение энергетических ресурсов"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"Возмещение недополученных доходов организациям, осуществляющим реализацию населению сжиженного газа"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2 600,00</w:t>
            </w:r>
          </w:p>
        </w:tc>
      </w:tr>
      <w:tr w:rsidR="00E3764D" w:rsidRPr="001F0B26" w:rsidTr="00AC7B82">
        <w:trPr>
          <w:trHeight w:val="106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Расходы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1230184230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2 600,00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1230184230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2 600,00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1230184230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2 600,00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Подпрограмма "Обеспечение реализации муниципальной программы"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1250000000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18 560 100,00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"Организация деятельности по исполнению муниципальной программы"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1250300000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18 560 100,00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Расходы на обеспечение функций органов местного самоуправления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1250302040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18 560 100,00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1250302040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18 560 100,00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1250302040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18 560 100,00</w:t>
            </w:r>
          </w:p>
        </w:tc>
      </w:tr>
      <w:tr w:rsidR="00E3764D" w:rsidRPr="001F0B26" w:rsidTr="00AC7B82">
        <w:trPr>
          <w:trHeight w:val="255"/>
        </w:trPr>
        <w:tc>
          <w:tcPr>
            <w:tcW w:w="5544" w:type="dxa"/>
            <w:shd w:val="clear" w:color="auto" w:fill="auto"/>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ОХРАНА ОКРУЖАЮЩЕЙ СРЕДЫ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421"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052"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auto" w:fill="auto"/>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5 148 800,00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Другие вопросы в области охраны окружающей среды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5 148 800,00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"Обеспечение экологической безопасности Кондинского района на 2017-2020 годы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1500000000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5 148 800,00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Подпрограмма "Регулирование качества окружающей среды в Кондинском районе"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1510000000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5 148 800,00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Снижение уровня негативного воздействия на окружающую среду от размещения твердых коммунальных отходов и недопущения роста платы населения"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1510200000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5 148 800,00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Снижение уровня негативного воздействия на окружающую среду от размещения твердых коммунальных отходов и недопущения роста платы населения"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1510270060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5 040 700,00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1510270060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5 040 700,00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1510270060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5 040 700,00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осуществление отдельных полномочий Ханты-Мансийского автономного округа – Югры по организации деятельности по обращению с твердыми коммунальными отходами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1510284290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108 100,00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1510284290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36 100,00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1510284290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36 100,00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1510284290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72 000,00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1510284290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72 000,00</w:t>
            </w:r>
          </w:p>
        </w:tc>
      </w:tr>
      <w:tr w:rsidR="00E3764D" w:rsidRPr="001F0B26" w:rsidTr="00AC7B82">
        <w:trPr>
          <w:trHeight w:val="255"/>
        </w:trPr>
        <w:tc>
          <w:tcPr>
            <w:tcW w:w="5544" w:type="dxa"/>
            <w:shd w:val="clear" w:color="auto" w:fill="auto"/>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ОБРАЗОВАНИЕ</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052"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auto" w:fill="auto"/>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1 869 242 347,44</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Дошкольное образование</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388 056 540,58</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388 056 540,58</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"Общее образование. Дополнительное образование детей"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387 582 565,00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"Повышение доступности и качества образовательных услуг, эффективности работы систем дошкольного, общего и дополнительного образования"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224 000,00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224 000,00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224 000,00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224 000,00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"Развитие системы дополнительного образования детей"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0210300000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9 698 900,00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Мероприятия по апробации системы персонифицированного финансирования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0210300590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9 698 900,00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0210300590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9 698 900,00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0210300590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9 698 900,00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377 659 665,00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94 594 347,00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18 776 293,00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18 776 293,00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41 025 194,00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41 025 194,00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30 640 360,00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23 417 464,00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7 222 896,00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4 152 500,00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850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4 152 500,00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Мероприятия по обеспечению деятельности образовательных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0210470160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156 202,00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0210470160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112 214,00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0210470160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112 214,00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0210470160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43 988,00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0210470160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22 808,00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0210470160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21 180,00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818 816,00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674 433,00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674 433,00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144 383,00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116 806,00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27 577,00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образования(ДОУ)</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0210484301</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282 090 300,00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0210484301</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161 636 671,00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0210484301</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161 636 671,00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0210484301</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2 683 785,00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0210484301</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2 683 785,00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0210484301</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117 769 844,00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0210484301</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93 645 275,00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0210484301</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24 124 569,00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"Укрепление материально-технической  базы образовательных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473 975,58</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"Оснащение материально-технической базы образовательных организаций в соответствии с современными требованиями"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150 000,00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образования(ДОУ)</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0260184301</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0260184301</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0260184301</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150 000,00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комплексной безопасности и комфортных условий образовательного процесса в общем образовании и дополнительном образовании детей"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323 975,58</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323 975,58</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129 600,00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129 600,00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194 375,58</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182 375,58</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Общее образование</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1 116 270 815,81</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1 116 270 815,81</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"Общее образование. Дополнительное образование детей"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1 057 420 805,90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"Повышение доступности и качества образовательных услуг, эффективности работы систем дошкольного, общего и дополнительного образования"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4 372 940,61</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4 372 940,61</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2 780 240,61</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2 780 240,61</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1 592 700,00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1 592 700,00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1 053 047 865,29</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141 502 957,93</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4 372 500,00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4 372 500,00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75 910 033,05</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75 910 033,05</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44 075 424,88</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44 075 424,88</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17 145 000,00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850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17 145 000,00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Мероприятия по обеспечению деятельности образовательных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0210470160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1 891 767,36</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0210470160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1 309 331,36</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0210470160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1 309 331,36</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0210470160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582 436,00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0210470160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582 436,00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Расходы на дополнительное финансовое обеспечение мероприятий по организации питания обучающихся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0210482460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15 417 600,00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0210482460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6 582 420,00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0210482460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6 582 420,00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0210482460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8 835 180,00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0210482460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8 835 180,00</w:t>
            </w:r>
          </w:p>
        </w:tc>
      </w:tr>
      <w:tr w:rsidR="00E3764D" w:rsidRPr="001F0B26" w:rsidTr="00AC7B82">
        <w:trPr>
          <w:trHeight w:val="106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46 146 000,00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30 300 220,00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30 300 220,00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15 845 780,00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15 845 780,00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366 683,00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314 867,00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314 867,00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51 816,00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51 816,00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образования(СОШ)</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0210484303</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844 891 457,00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0210484303</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517 126 324,00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0210484303</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517 126 324,00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0210484303</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15 835 483,00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0210484303</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15 835 483,00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0210484303</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311 929 650,00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0210484303</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311 929 650,00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расходов на дополнительное финансовое обеспечение мероприятий по организации питания обучающихся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02104S2460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2 831 400,00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02104S2460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2 831 400,00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02104S2460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2 831 400,00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"Система оценки качества образования и информационная прозрачность системы образования"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0220000000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2 352 809,59</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"Создание современной системы оценки качества образования на основе принципов открытости, объективности, прозрачности, общественно-профессионального участия"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0220100000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2 352 809,59</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Расходы на провед. независ. экспертизы деят-ти 15 общеобраз. учрежд.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0220100590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104 699,59</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0220100590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104 699,59</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0220100590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104 699,59</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проведение ГИА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0220170150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2 116 110,00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0220170150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1 531 490,00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0220170150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1 531 490,00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0220170150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584 620,00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0220170150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584 620,00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организацию и проведение единого государственного экзамена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0220185020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132 000,00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0220185020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132 000,00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0220185020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132 000,00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"Укрепление материально-технической  базы образовательных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56 497 200,32</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"Оснащение материально-технической базы образовательных организаций в соответствии с современными требованиями"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9 878 443,00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образования(СОШ)</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0260184303</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9 878 443,00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0260184303</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6 506 618,00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0260184303</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6 506 618,00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0260184303</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3 371 825,00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0260184303</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3 371 825,00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комплексной безопасности и комфортных условий образовательного процесса в общем образовании и дополнительном образовании детей"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2 174 357,32</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1 449 357,32</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446 000,00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446 000,00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1 003 357,32</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1 003 357,32</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образования(СОШ)</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0260284303</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725 000,00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0260284303</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0260284303</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0260284303</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525 000,00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0260284303</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525 000,00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"Развитие инфраструктуры общего и дошкольного образования детей"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0260300000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44 444 400,00</w:t>
            </w:r>
          </w:p>
        </w:tc>
      </w:tr>
      <w:tr w:rsidR="00E3764D" w:rsidRPr="001F0B26" w:rsidTr="00AC7B82">
        <w:trPr>
          <w:trHeight w:val="76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строительство и реконструкцию дошкольных образовательных и общеобразовательных организаций "Школа - детский сад - интернат" с. Алтай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0260382030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40 000 000,00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0260382030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40 000 000,00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Бюджетные инвестиции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0260382030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40 000 000,00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объекта комплекс "Школа - детский сад - интернат" с. Алтай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02603S2030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4 444 400,00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02603S2030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4 444 400,00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Бюджетные инвестиции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02603S2030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4 444 400,00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Дополнительное образование детей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263 539 243,05</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69 053 057,00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Подпрограмма "Общее образование. Дополнительное образование детей"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68 544 157,00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68 544 157,00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55 086 857,00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19 044 015,00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19 044 015,00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1 202 177,00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1 202 177,00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34 821 765,00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34 821 765,00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18 900,00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850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18 900,00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Мероприятия по обеспечению деятельности образовательных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0210470160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192 000,00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0210470160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64 000,00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0210470160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64 000,00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0210470160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128 000,00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0210470160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128 000,00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11 938 800,00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6 566 340,00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6 566 340,00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5 372 460,00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5 372 460,00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расходов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02104S2570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1 326 500,00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02104S2570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729 575,00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02104S2570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729 575,00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02104S2570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596 925,00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02104S2570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596 925,00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"Укрепление материально-технической  базы образовательных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508 900,00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комплексной безопасности и комфортных условий образовательного процесса в общем образовании и дополнительном образовании детей"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508 900,00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508 900,00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496 400,00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496 400,00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Муниципальная программа "Развитие культуры и туризма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60 362 000,00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"Укрепление единого культурного пространства"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60 362 000,00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"Внедрение соревновательных методов и механизмов выявления, сопровождения и развития талантливых детей и молодежи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60 362 000,00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48 394 500,00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48 394 500,00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48 394 500,00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частичное обеспечение  повышения оплаты труда работников муниципальных учреждений  дополнительного образования детей в целях реализации указов Президента Российской Федерациизации от 1 июня 2012 года № 761 "О национальной стратегии действий в интересах детей на 2012–2017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0520182570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10 770 700,00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0520182570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10 770 700,00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0520182570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10 770 700,00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частичное обеспечение  повышения оплаты труда работников муниципальных учреждений  дополнительного образования детей в целях реализации указов Президента Российской Федерациизации от 1 июня 2012 года № 761 "О национальной стратегии действий в интересах детей на 2012–2017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05201S2570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1 196 800,00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05201S2570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1 196 800,00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05201S2570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1 196 800,00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134 124 186,05</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"Развитие детско -юношеского спорта, спорта высших должностей, спорта лиц с инвалидностью"</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134 124 186,05</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"Подготовка спортивного резерва, обеспечение участия спортсменов и сборных команд района в спортивных мероприятиях различного уровня"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134 124 186,05</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121 558 286,05</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121 558 286,05</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102 519 117,05</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19 039 169,00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0620182570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11 309 300,00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0620182570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11 309 300,00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0620182570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9 613 600,00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0620182570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1 695 700,00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расходов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06201S2570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1 256 600,00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06201S2570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1 256 600,00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06201S2570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1 068 200,00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06201S2570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188 400,00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Молодежная политика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38 119 020,00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25 119 400,00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"Организация отдыха и оздоровления детей"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25 119 400,00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"Организация отдыха детей в оздоровительных лагерях с дневным пребыванием детей"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11 358 340,00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Мероприятия по организации летнего отдыха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0240170140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3 970 140,00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0240170140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3 970 140,00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0240170140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3 970 140,00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0240182050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6 649 400,00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0240182050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6 649 400,00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0240182050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6 649 400,00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02401S2050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738 800,00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02401S2050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738 800,00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02401S2050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738 800,00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"Организация отдыха и оздоровления детей в оздоровительных учреждениях различных типов"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0240200000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10 931 998,50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Мероприятия по организации летнего отдыха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0240270140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4 529 098,50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0240270140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4 374 244,50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0240270140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4 374 244,50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0240270140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154 854,00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0240270140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77 427,00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0240270140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77 427,00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организацию и обеспечение отдыха и оздоровления детей, в том числе в этнической среде</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0240284080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6 402 900,00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0240284080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6 402 900,00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0240284080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6 402 900,00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временного трудоустройства несовершеннолетних в свободное от учебы время в летний период"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0240400000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2 829 061,50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Мероприятия по организации летнего отдыха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0240470140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2 829 061,50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0240470140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2 829 061,50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0240470140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2 829 061,50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«Молодежь Кондинского района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0300000000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12 999 620,00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Подпрограмма "Работа с детьми и молодежью"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0320000000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12 999 620,00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"Выплата субсидий МАУ "Районный центр молодежных инициатив "Ориентир" на выполнение муниципального задания и иные цели"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0320100000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12 952 618,00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0320100590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12 297 118,00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0320100590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12 297 118,00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0320100590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12 297 118,00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Реализация мероприятий по работе с детьми  и молодежью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0320170280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655 500,00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0320170280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655 500,00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0320170280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655 500,00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"Поддержка социально ориентированных некоммерческих организаций"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0320200000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47 002,00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в части субчидий некомерческим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0320270280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47 002,00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0320270280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47 002,00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некоммерческим организациям (за исключением государственных (муниципальных)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0320270280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630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47 002,00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Другие вопросы в области образования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63 256 728,00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63 256 728,00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"Общее образование. Дополнительное образование детей"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47 536 938,00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47 536 938,00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47 115 437,00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46 265 598,38</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46 265 598,38</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753 031,00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753 031,00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36 707,62</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36 707,62</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60 100,00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850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60 100,00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421 501,00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391 501,00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391 501,00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"Дети Конды"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0230000000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108 590,00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"Развитие системы выявления, поддержки и сопровождения молодых талантов"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0230100000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108 590,00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Мероприятия по развитию системы выявления, поддержке и сопровождению молодых талантов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0230170130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108 590,00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0230170130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108 590,00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0230170130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108 590,00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"Управленческие и педагогические кадры"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0250000000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118 000,00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"Развитие инновационного потенциала педагогов общего и дополнительного образования"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0250200000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118 000,00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Реализация мероприятий подпрограммы "Управленческие и педагогические кадры"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0250270130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118 000,00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0250270130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52 000,00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0250270130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52 000,00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0250270130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66 000,00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Премии и гранты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0250270130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350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66 000,00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"Укрепление материально-технической  базы образовательных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245 100,00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комплексной безопасности и комфортных условий образовательного процесса в общем образовании и дополнительном образовании детей"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245 100,00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деятельности (оказание услуг) муниципальных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245 100,00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245 100,00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0260200590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245 100,00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"Организация деятельности в области образования на территории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0270000000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15 248 100,00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"Повышение качества управления в сфере образования, обеспечения деятельности по реализации полномочий"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0270100000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15 248 100,00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Расходы на обеспечение функций органов местного самоуправления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0270102040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15 248 100,00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0270102040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15 248 100,00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07</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0270102040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15 248 100,00</w:t>
            </w:r>
          </w:p>
        </w:tc>
      </w:tr>
      <w:tr w:rsidR="00E3764D" w:rsidRPr="001F0B26" w:rsidTr="00AC7B82">
        <w:trPr>
          <w:trHeight w:val="255"/>
        </w:trPr>
        <w:tc>
          <w:tcPr>
            <w:tcW w:w="5544" w:type="dxa"/>
            <w:shd w:val="clear" w:color="auto" w:fill="auto"/>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КУЛЬТУРА, КИНЕМАТОГРАФИЯ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052"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auto" w:fill="auto"/>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276 799 376,47</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Культура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268 844 676,47</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268 626 676,47</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"Обеспечение прав граждан на доступ к культурным ценностям и информации"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93 838 176,47</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"Создание условий для модернизационного развития общественных библиотек Кондинского района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77 974 541,18</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40 421 900,00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37 127 700,00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37 127 700,00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3 177 000,00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3 177 000,00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бюджетные ассигнования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117 200,00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Уплата налогов, сборов и иных платежей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850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117 200,00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развитие сферы культуры в муниципальных образованиях автономного округа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0510182520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871 200,00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0510182520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871 200,00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0510182520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871 200,00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0510182580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32 809 200,00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0510182580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32 809 200,00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0510182580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32 809 200,00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расходов на поддержку отрасли культуры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05101L5190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05101L5190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05101L5190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поддержку отрасли культура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05101R5190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62 000,00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05101R5190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62 000,00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05101R5190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62 000,00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расходов  на развитие сферы культуры в муниципальных образованиях автономного округа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05101S2520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153 741,18</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05101S2520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153 741,18</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05101S2520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153 741,18</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расходов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05101S2580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3 645 500,00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05101S2580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3 645 500,00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казенных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05101S2580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3 645 500,00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 Развитие музейного дела и удовлетворение потребности населения в предоставлении доступа к культурным ценностям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0510200000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15 863 635,29</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 xml:space="preserve">Расходы на обеспечение деятельности (оказание услуг) муниципальных  учреждений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0510200590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9 569 200,00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0510200590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9 569 200,00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0510200590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9 569 200,00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развитие сферы культуры в муниципальных образованиях автономного округа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0510282520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248 400,00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0510282520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248 400,00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0510282520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248 400,00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0510282580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5 401 700,00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0510282580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5 401 700,00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0510282580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5 401 700,00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расходов на  развитие сферы культуры в муниципальных образованиях автономного округа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05102S2520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43 835,29</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05102S2520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43 835,29</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05102S2520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43 835,29</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расходов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05102S2580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600 500,00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05102S2580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600 500,00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05102S2580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600 500,00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"Укрепление единого культурного пространства"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174 788 500,00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Основное мероприятие "Создание благоприятных условий для художественно-творческой деятельности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0520300000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170 376 900,00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Расходы на обеспечение деятельности (оказание услуг) муниципальных  учреждений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0520300590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64 538 986,00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0520300590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64 538 986,00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0520300590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64 538 986,00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Реализация прочих мероприятий в рамках подпрограммы "Укрепление единого культурного пространства"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0520370050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639 614,00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0520370050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639 614,00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0520370050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некоммерческим организациям (за исключением государственных (муниципальных)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0520370050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630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139 614,00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0520382580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98 150 500,00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0520382580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35 617 500,00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0520382580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35 617 500,00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0520382580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62 533 000,00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0520382580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62 533 000,00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финансирование наказов избирателей депутатам Думы ХМАО-Югры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0520385160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0520385160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0520385160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100 000,00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расходов  на частичное обеспечение повышения оплаты труда работников муниципальных учреждений культуры в целях реализации указов Президента Российской Федерации от 7 мая 2012 года № 597 "О мероприятиях по реализации государственной социальной политики".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05203S2580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6 947 800,00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05203S2580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6 947 800,00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05203S2580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6 947 800,00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"Стимулирование культурного разнообразия, создание в Кондинском районе условий для диалога и взаимодействия культур"</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0520400000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4 411 600,00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Реализация прочих мероприятий в рамках подпрограммы "Укрепление единого культурного пространства"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0520470050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4 411 600,00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0520470050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245 150,00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0520470050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245 150,00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0520470050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1 000 000,00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0520470050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1 000 000,00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0520470050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3 166 450,00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0520470050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2 583 621,00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0520470050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582 829,00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Непрограммные расходы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218 000,00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Целевые средства бюджета автономного округа не отнесенные к муниципальным программам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4040000000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218 000,00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реализацию наказов избирателей депутатам Думы ХМАО-Югры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4040085160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218 000,00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4040085160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218 000,00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4040085160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218 000,00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Другие вопросы в области культуры, кинематографии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7 954 700,00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культуры и туризма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7 954 700,00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"Обеспечение прав граждан на доступ к культурным ценностям и информации"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378 900,00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"Создание условий для сохранения документального наследия и расширения доступа пользователей к архивным документам"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0510400000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378 900,00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0510484100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378 900,00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0510484100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378 900,00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0510484100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378 900,00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Подпрограмма "Совершенствование системы управления в культуре Кондинского района"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0540000000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7 575 800,00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"Осуществление функций исполнительного органа муниципальной власти Кондинского района по реализации единой государственной политики в отрасли культуры"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0540100000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7 575 800,00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Расходы на обеспечение функций органов местного самоуправления </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0540102040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7 575 800,00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0540102040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7 575 800,00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08</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0540102040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7 575 800,00</w:t>
            </w:r>
          </w:p>
        </w:tc>
      </w:tr>
      <w:tr w:rsidR="00E3764D" w:rsidRPr="001F0B26" w:rsidTr="00AC7B82">
        <w:trPr>
          <w:trHeight w:val="255"/>
        </w:trPr>
        <w:tc>
          <w:tcPr>
            <w:tcW w:w="5544" w:type="dxa"/>
            <w:shd w:val="clear" w:color="auto" w:fill="auto"/>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ЗДРАВООХРАНЕНИЕ</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421"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052"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auto" w:fill="auto"/>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2 833 500,00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Другие вопросы в области здравоохранения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2 833 500,00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2 163 500,00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"Организация отдыха и оздоровления детей"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2 163 500,00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Обеспечение мер безопасности при организации оздоровительной кампании и создание комфортных условий пребывания в учреждениях, обеспечивающих отдых</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0240600000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2 163 500,00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организацию осуществления мероприятий по проведению дезинсекции и дератизации в Ханты-Мансийском автономном округе-Югре</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0240684280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2 163 500,00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0240684280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571 776,34</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0240684280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571 776,34</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0240684280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1 591 723,66</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0240684280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1 505 580,66</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Субсидии автономным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0240684280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86 143,00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Непрограммные расходы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670 000,00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за счет средств бюджета автономного округа не отнесенные к муниципальным программам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4030000000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670 000,00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организацию осуществления мероприятий по проведению дезинсекции и дератизации в Ханты-Мансийском автономном округе-Югре</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4030084280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670 000,00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4030084280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670 000,00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09</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4030084280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670 000,00</w:t>
            </w:r>
          </w:p>
        </w:tc>
      </w:tr>
      <w:tr w:rsidR="00E3764D" w:rsidRPr="001F0B26" w:rsidTr="00AC7B82">
        <w:trPr>
          <w:trHeight w:val="255"/>
        </w:trPr>
        <w:tc>
          <w:tcPr>
            <w:tcW w:w="5544" w:type="dxa"/>
            <w:shd w:val="clear" w:color="auto" w:fill="auto"/>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СОЦИАЛЬНАЯ ПОЛИТИКА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052"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auto" w:fill="auto"/>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196 318 700,00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Пенсионное обеспечение</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10 750 500,00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муниципальной службы в муниципальном образовании Кондинский район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10 750 500,00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"Дополнительное пенсионное обеспечение отдельных категорий граждан"</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0120000000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10 750 500,00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"Организация мероприятий, связанных с дополнительным пенсионным обеспечением отдельных категорий граждан"</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0120100000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10 750 500,00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Социальные выплаты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0120100220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604 000,00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0120100220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604 000,00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0120100220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604 000,00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Мероприятия на пенсионное обеспечение отдельных категорий граждан</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0120170220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10 146 500,00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0120170220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10 146 500,00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0120170220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10 146 500,00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Социальное обеспечение населения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20 670 900,00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«Обеспечение доступным и комфортным жильем жителей Кондинского района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20 670 900,00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"Обеспечение мерами государственной поддержки по улучшению жилищных условий отдельных категорий граждан"</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1120000000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20 670 900,00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жильем молодых семей"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1120200000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11 158 300,00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мероприятий по обеспечению жильем молодых семей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11202L4970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557 900,00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11202L4970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557 900,00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11202L4970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557 900,00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Реализация мероприятий по обеспечению жильем молодых семей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11202R4970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10 600 400,00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11202R4970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10 600 400,00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11202R4970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10 600 400,00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жильем отдельной категории граждан, поименованных Федеральными законами "О ветеранах", "О социальной защите инвалидов в РФ", нуждающимся в улучшении жилищных условий, вставшим на учет до 1 января 2005 года на территории ХМАО-Югры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1120300000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9 512 600,00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Субвенции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1120351350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8 719 900,00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1120351350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8 719 900,00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1120351350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8 719 900,00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1120351760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792 700,00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1120351760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792 700,00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Социальные выплаты гражданам, кроме публичных нормативных социальных выплат</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03</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1120351760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792 700,00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Охрана семьи и детства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144 975 800,00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образования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29 907 000,00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"Общее образование. Дополнительное образование детей"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22 907 000,00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Основное мероприятие "Финансовое обеспечение функций по реализации единой государственной политики и нормативному правовому регулированию, оказанию государственных услуг в сфере образования, социальной поддержки и социальной защиты обучающихся и работников образовательных организаций"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22 907 000,00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22 907 000,00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22 907 000,00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Публичные нормативные социальные выплаты гражданам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0210484050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22 907 000,00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"Организация отдыха и оздоровления детей"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7 000 000,00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"Организация отдыха и оздоровления детей в оздоровительных учреждениях различных типов"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0240200000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7 000 000,00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0240284060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7 000 000,00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Социальное обеспечение и иные выплаты населению</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0240284060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7 000 000,00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Публичные нормативные социальные выплаты гражданам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0240284060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310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7 000 000,00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«Обеспечение доступным и комфортным жильем жителей Кондинского района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27 802 200,00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"Обеспечение мерами государственной поддержки по улучшению жилищных условий отдельных категорий граждан"</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1120000000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27 802 200,00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жильем детей-сирот, детей, оставшихся без попечения родителей, детей из числа детей-сирот, детей оставшихся без попечения родителей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1120400000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27 802 200,00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1120484310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27 802 200,00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Капитальные вложения в объекты государственной (муниципальной) собственности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1120484310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27 802 200,00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Бюджетные инвестиции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1120484310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410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27 802 200,00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"Социальная поддержка отдельных категорий граждан на 2018-2020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2600000000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87 266 600,00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"Исполнение переданных государственных полномочий в сфере опеки и попечительства и оказание дополнительных мер социальной поддержки отдельным категориям граждан, проживающих в Кондинском районе"</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2600100000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87 266 600,00</w:t>
            </w:r>
          </w:p>
        </w:tc>
      </w:tr>
      <w:tr w:rsidR="00E3764D" w:rsidRPr="001F0B26" w:rsidTr="00AC7B82">
        <w:trPr>
          <w:trHeight w:val="8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2600184060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87 266 600,00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2600184060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87 266 600,00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2600184060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87 266 600,00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Другие вопросы в области социальной политики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19 921 500,00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гражданского общества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2100000000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1 850 000,00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"Поддержка социально ориентированных некоммерческих организаций"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2120000000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400 000,00</w:t>
            </w:r>
          </w:p>
        </w:tc>
      </w:tr>
      <w:tr w:rsidR="00E3764D" w:rsidRPr="001F0B26" w:rsidTr="00AC7B82">
        <w:trPr>
          <w:trHeight w:val="106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"Формирование открытой и конкурентной системы финансовой поддержки социально ориентированным некоммерческим организациям путем предоставления грантов (на конкурсной основе) и субсидий социально ориентированным некоммерческим организациям на создание условий для осуществления их деятельности"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2120300000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Реализация мероприятий в области социальной политики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2120370070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2120370070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2120370070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2120370070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некоммерческим организациям (за исключением государственных (муниципальных) учреждений)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2120370070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630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«Информирование населения о деятельности органов местного самоуправления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2130000000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1 450 000,00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Основное мероприятие "Оказание дополнительной поддержки отдельным категориям граждан, проживающим на территории Кондинского района, создание условий для их полноценного участия в жизни общества"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2130200000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1 450 000,00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Мероприятия в сфере средств массовой информации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2130270260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1 450 000,00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2130270260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1 450 000,00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2130270260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1 450 000,00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"Социальная поддержка отдельных категорий граждан на 2018-2020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2600000000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18 071 500,00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"Создание условий для реализации переданных государственных полномочий в сфере опеки и попечительства"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2600200000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355 800,00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2600284090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355 800,00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2600284090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355 800,00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2600284090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355 800,00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осуществление деятельности по опеке и попечительству</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2600300000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17 715 700,00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осуществление деятельности по опеке и попечительству</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2600384070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17 715 700,00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2600384070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15 564 700,00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2600384070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15 564 700,00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2600384070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2 151 000,00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06</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2600384070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2 151 000,00</w:t>
            </w:r>
          </w:p>
        </w:tc>
      </w:tr>
      <w:tr w:rsidR="00E3764D" w:rsidRPr="001F0B26" w:rsidTr="00AC7B82">
        <w:trPr>
          <w:trHeight w:val="255"/>
        </w:trPr>
        <w:tc>
          <w:tcPr>
            <w:tcW w:w="5544" w:type="dxa"/>
            <w:shd w:val="clear" w:color="auto" w:fill="auto"/>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ФИЗИЧЕСКАЯ КУЛЬТУРА И СПОРТ</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052"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auto" w:fill="auto"/>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10 673 960,00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Физическая культура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2 651 310,00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2 651 310,00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"Развитие массовой физической культуры и спорта"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1 871 310,00</w:t>
            </w:r>
          </w:p>
        </w:tc>
      </w:tr>
      <w:tr w:rsidR="00E3764D" w:rsidRPr="001F0B26" w:rsidTr="00AC7B82">
        <w:trPr>
          <w:trHeight w:val="106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"Развитие массовой физической культуры и спорта, популяризация физической культуры и массового спорта среди различных групп населения, пропаганда здорового образа жизни, развитие спортивной инфраструктуры - развитие материально-технической базы спортивных учреждений, обеспечение комплексной безопасности"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0610100000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1 871 310,00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Реализация прочих мероприятий подпрограммы "Развитие массовой физической культуры и спорта"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0610170040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1 871 310,00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0610170040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1 770 810,00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0610170040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1 770 810,00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0610170040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100 500,00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0610170040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100 500,00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"Развитие детско -юношеского спорта, спорта высших должностей, спорта лиц с инвалидностью"</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780 000,00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"Подготовка спортивного резерва, обеспечение участия спортсменов и сборных команд района в спортивных мероприятиях различного уровня"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780 000,00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расходов  муниципальных образований по обеспечению учащихся спортивных школ спортивным оборудованием, экипировкой и инвентарем, проведению тренировочных сборов и участию в соревнованиях</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0620182110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741 000,00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0620182110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741 000,00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0620182110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425 000,00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0620182110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316 000,00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Софинансирование расходов муниципальных образований по обеспечению учащихся спортивных школ спортивным оборудованием, экипировкой и инвентарем, проведению тренировочных сборов и участию в соревнованиях(МБ)</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06201S2110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39 000,00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06201S2110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39 000,00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06201S2110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22 368,00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06201S2110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16 632,00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Массовый спорт</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1 449 250,00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1 449 250,00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"Развитие массовой физической культуры и спорта"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70 000,00</w:t>
            </w:r>
          </w:p>
        </w:tc>
      </w:tr>
      <w:tr w:rsidR="00E3764D" w:rsidRPr="001F0B26" w:rsidTr="00AC7B82">
        <w:trPr>
          <w:trHeight w:val="106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"Развитие массовой физической культуры и спорта, популяризация физической культуры и массового спорта среди различных групп населения, пропаганда здорового образа жизни, развитие спортивной инфраструктуры - развитие материально-технической базы спортивных учреждений, обеспечение комплексной безопасности"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0610100000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Реализация прочих мероприятий подпрограммы "Развитие массовой физической культуры и спорта"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0610170040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0610170040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0610170040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"Развитие детско -юношеского спорта, спорта высших должностей, спорта лиц с инвалидностью"</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1 379 250,00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"Подготовка спортивного резерва, обеспечение участия спортсменов и сборных команд района в спортивных мероприятиях различного уровня"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1 379 250,00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Реализация прочих мероприятий подпрограммы "Развитие детской -юношеского спорта, спорта высших должностей, спорта лиц с инвалидностью"</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0620170040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1 379 250,00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Предоставление субсидий бюджетным, автономным учреждениям и иным некоммерческим организациям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0620170040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1 379 250,00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бюджетным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0620170040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1 110 450,00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Субсидии автономным учреждениям</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0620170040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620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268 800,00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Другие вопросы в области физической культуры и спорта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6 573 400,00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физической культуры и спорта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6 573 400,00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"Управление отраслью физической культуры и спорта"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0630000000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6 573 400,00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осуществления переданных полномочий органам исполнительной власти в области физической культуры и спорта"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0630100000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6 573 400,00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обеспечение функций органов местного самоуправления</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0630102040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6 573 400,00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0630102040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6 573 400,00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Расходы на выплаты персоналу государственных (муниципальных) органов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11</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05</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0630102040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120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6 573 400,00</w:t>
            </w:r>
          </w:p>
        </w:tc>
      </w:tr>
      <w:tr w:rsidR="00E3764D" w:rsidRPr="001F0B26" w:rsidTr="00AC7B82">
        <w:trPr>
          <w:trHeight w:val="255"/>
        </w:trPr>
        <w:tc>
          <w:tcPr>
            <w:tcW w:w="5544" w:type="dxa"/>
            <w:shd w:val="clear" w:color="auto" w:fill="auto"/>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СРЕДСТВА МАССОВОЙ ИНФОРМАЦИИ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421"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052"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auto" w:fill="auto"/>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8 066 700,00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Другие вопросы в области средств массовой информации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8 066 700,00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"Развитие гражданского общества в Кондинском районе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2100000000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8 066 700,00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«Информирование населения о деятельности органов местного самоуправления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2130000000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8 066 700,00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"Обеспечение информационной открытости деятельности органов местного самоуправления муниципального образования Кондинский район"</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2130100000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8 066 700,00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Мероприятия в сфере средств массовой информации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2130170260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8 066 700,00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Закупка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2130170260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8 066 700,00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закупки товаров, работ и услуг для обеспечения государственных (муниципальных) нужд</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12</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04</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2130170260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240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8 066 700,00</w:t>
            </w:r>
          </w:p>
        </w:tc>
      </w:tr>
      <w:tr w:rsidR="00E3764D" w:rsidRPr="001F0B26" w:rsidTr="00AC7B82">
        <w:trPr>
          <w:trHeight w:val="255"/>
        </w:trPr>
        <w:tc>
          <w:tcPr>
            <w:tcW w:w="5544" w:type="dxa"/>
            <w:shd w:val="clear" w:color="auto" w:fill="auto"/>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ОБСЛУЖИВАНИЕ ГОСУДАРСТВЕННОГО И МУНИЦИПАЛЬНОГО ДОЛГА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421"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052"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auto" w:fill="auto"/>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234 800,00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Обслуживание государственного внутреннего и муниципального долга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234 800,00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"Управление муниципальными финансами в муниципальном образовании Кондинский район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234 800,00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"Управление муниципальным долгом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1920000000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234 800,00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"Обслуживание муниципального долга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1920200000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234 800,00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xml:space="preserve">Расходы на обеспечение эффективного управления муниципальным долгом </w:t>
            </w:r>
            <w:r w:rsidRPr="001F0B26">
              <w:rPr>
                <w:rFonts w:ascii="Times New Roman" w:hAnsi="Times New Roman"/>
                <w:sz w:val="16"/>
                <w:szCs w:val="16"/>
                <w:lang w:eastAsia="ru-RU"/>
              </w:rPr>
              <w:lastRenderedPageBreak/>
              <w:t>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lastRenderedPageBreak/>
              <w:t>13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1920200650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234 800,00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lastRenderedPageBreak/>
              <w:t>Обслуживание государственного (муниципального) долга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1920200650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700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234 800,00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Обслуживание муниципального долга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13</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1920200650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730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234 800,00</w:t>
            </w:r>
          </w:p>
        </w:tc>
      </w:tr>
      <w:tr w:rsidR="00E3764D" w:rsidRPr="001F0B26" w:rsidTr="00AC7B82">
        <w:trPr>
          <w:trHeight w:val="435"/>
        </w:trPr>
        <w:tc>
          <w:tcPr>
            <w:tcW w:w="5544" w:type="dxa"/>
            <w:shd w:val="clear" w:color="auto" w:fill="auto"/>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МЕЖБЮДЖЕТНЫЕ ТРАНСФЕРТЫ ОБЩЕГО ХАРАКТЕРА БЮДЖЕТАМ БЮДЖЕТНОЙ СИСТЕМЫ РОССИЙСКОЙ ФЕДЕРАЦИИ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421"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052"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auto" w:fill="auto"/>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auto" w:fill="auto"/>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274 678 500,00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Дотации на выравнивание бюджетной обеспеченности субъектов Российской Федерации и муниципальных образований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267 228 500,00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«Повышение эффективности предоставления финансовой помощи городским и сельским поселениям Кондинского района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267 228 500,00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«Совершенствование системы распределения и перераспределения финансовых ресурсов между уровнями бюджетной системы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2010000000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267 228 500,00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"Расчет и распределение дотации на выравнивание бюджетной обеспеченности поселений"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2010100000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267 228 500,00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Дотации на выравнивание бюджетной обеспеченности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2010186010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267 228 500,00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2010186010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267 228 500,00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Дотации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01</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2010186010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267 228 500,00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Иные дотации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7 450 000,00</w:t>
            </w:r>
          </w:p>
        </w:tc>
      </w:tr>
      <w:tr w:rsidR="00E3764D" w:rsidRPr="001F0B26" w:rsidTr="00AC7B82">
        <w:trPr>
          <w:trHeight w:val="64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Муниципальная программа «Повышение эффективности предоставления финансовой помощи городским и сельским поселениям Кондинского района на 2017-2020 годы»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2000000000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7 450 000,00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"Поддержание устойчивого исполнения бюджетов муниципальных образований Кондинского района"</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2020000000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7 350 000,00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"Расчет и распределение дотации на обеспечение сбалансированности местных бюджетов"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2020200000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7 350 000,00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Дотация на поддержку мер по обеспечению сбалансированности бюджетов</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2020286020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7 350 000,00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2020286020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7 350 000,00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Дотации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2020286020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7 350 000,00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Подпрограмма "Содействие повышению качества управления муниципальными финансами"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2030000000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100 000,00</w:t>
            </w:r>
          </w:p>
        </w:tc>
      </w:tr>
      <w:tr w:rsidR="00E3764D" w:rsidRPr="001F0B26" w:rsidTr="00AC7B82">
        <w:trPr>
          <w:trHeight w:val="43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Основное мероприятие "Предоставление муниципальным образованиям Кондинского района грантов (дотаций)"</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2030300000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Дотации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2030386030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 </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Межбюджетные трансферты</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2030386030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500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100 000,00</w:t>
            </w:r>
          </w:p>
        </w:tc>
      </w:tr>
      <w:tr w:rsidR="00E3764D" w:rsidRPr="001F0B26" w:rsidTr="00AC7B82">
        <w:trPr>
          <w:trHeight w:val="255"/>
        </w:trPr>
        <w:tc>
          <w:tcPr>
            <w:tcW w:w="5544" w:type="dxa"/>
            <w:shd w:val="clear" w:color="000000" w:fill="FFFFFF"/>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Дотации</w:t>
            </w:r>
          </w:p>
        </w:tc>
        <w:tc>
          <w:tcPr>
            <w:tcW w:w="3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14</w:t>
            </w:r>
          </w:p>
        </w:tc>
        <w:tc>
          <w:tcPr>
            <w:tcW w:w="421"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02</w:t>
            </w:r>
          </w:p>
        </w:tc>
        <w:tc>
          <w:tcPr>
            <w:tcW w:w="1052"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2030386030</w:t>
            </w:r>
          </w:p>
        </w:tc>
        <w:tc>
          <w:tcPr>
            <w:tcW w:w="456" w:type="dxa"/>
            <w:shd w:val="clear" w:color="000000" w:fill="FFFFFF"/>
            <w:noWrap/>
            <w:vAlign w:val="bottom"/>
            <w:hideMark/>
          </w:tcPr>
          <w:p w:rsidR="00E3764D" w:rsidRPr="001F0B26" w:rsidRDefault="00E3764D" w:rsidP="00AC7B82">
            <w:pPr>
              <w:spacing w:after="0" w:line="240" w:lineRule="auto"/>
              <w:rPr>
                <w:rFonts w:ascii="Times New Roman" w:hAnsi="Times New Roman"/>
                <w:sz w:val="16"/>
                <w:szCs w:val="16"/>
                <w:lang w:eastAsia="ru-RU"/>
              </w:rPr>
            </w:pPr>
            <w:r w:rsidRPr="001F0B26">
              <w:rPr>
                <w:rFonts w:ascii="Times New Roman" w:hAnsi="Times New Roman"/>
                <w:sz w:val="16"/>
                <w:szCs w:val="16"/>
                <w:lang w:eastAsia="ru-RU"/>
              </w:rPr>
              <w:t>510</w:t>
            </w:r>
          </w:p>
        </w:tc>
        <w:tc>
          <w:tcPr>
            <w:tcW w:w="1580" w:type="dxa"/>
            <w:shd w:val="clear" w:color="000000" w:fill="FFFFFF"/>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100 000,00</w:t>
            </w:r>
          </w:p>
        </w:tc>
      </w:tr>
      <w:tr w:rsidR="00E3764D" w:rsidRPr="001F0B26" w:rsidTr="00AC7B82">
        <w:trPr>
          <w:trHeight w:val="225"/>
        </w:trPr>
        <w:tc>
          <w:tcPr>
            <w:tcW w:w="5544" w:type="dxa"/>
            <w:shd w:val="clear" w:color="auto" w:fill="auto"/>
            <w:noWrap/>
            <w:vAlign w:val="bottom"/>
            <w:hideMark/>
          </w:tcPr>
          <w:p w:rsidR="00E3764D" w:rsidRPr="001F0B26" w:rsidRDefault="00E3764D" w:rsidP="00AC7B82">
            <w:pPr>
              <w:spacing w:after="0" w:line="240" w:lineRule="auto"/>
              <w:rPr>
                <w:rFonts w:ascii="Times New Roman" w:hAnsi="Times New Roman"/>
                <w:sz w:val="20"/>
                <w:szCs w:val="20"/>
                <w:lang w:eastAsia="ru-RU"/>
              </w:rPr>
            </w:pPr>
            <w:r w:rsidRPr="001F0B26">
              <w:rPr>
                <w:rFonts w:ascii="Times New Roman" w:hAnsi="Times New Roman"/>
                <w:sz w:val="20"/>
                <w:szCs w:val="20"/>
                <w:lang w:eastAsia="ru-RU"/>
              </w:rPr>
              <w:t>Итого:</w:t>
            </w:r>
          </w:p>
        </w:tc>
        <w:tc>
          <w:tcPr>
            <w:tcW w:w="380" w:type="dxa"/>
            <w:shd w:val="clear" w:color="auto" w:fill="auto"/>
            <w:noWrap/>
            <w:vAlign w:val="bottom"/>
            <w:hideMark/>
          </w:tcPr>
          <w:p w:rsidR="00E3764D" w:rsidRPr="001F0B26" w:rsidRDefault="00E3764D" w:rsidP="00AC7B82">
            <w:pPr>
              <w:spacing w:after="0" w:line="240" w:lineRule="auto"/>
              <w:rPr>
                <w:rFonts w:ascii="Times New Roman" w:hAnsi="Times New Roman"/>
                <w:sz w:val="20"/>
                <w:szCs w:val="20"/>
                <w:lang w:eastAsia="ru-RU"/>
              </w:rPr>
            </w:pPr>
            <w:r w:rsidRPr="001F0B26">
              <w:rPr>
                <w:rFonts w:ascii="Times New Roman" w:hAnsi="Times New Roman"/>
                <w:sz w:val="20"/>
                <w:szCs w:val="20"/>
                <w:lang w:eastAsia="ru-RU"/>
              </w:rPr>
              <w:t> </w:t>
            </w:r>
          </w:p>
        </w:tc>
        <w:tc>
          <w:tcPr>
            <w:tcW w:w="421" w:type="dxa"/>
            <w:shd w:val="clear" w:color="auto" w:fill="auto"/>
            <w:noWrap/>
            <w:vAlign w:val="bottom"/>
            <w:hideMark/>
          </w:tcPr>
          <w:p w:rsidR="00E3764D" w:rsidRPr="001F0B26" w:rsidRDefault="00E3764D" w:rsidP="00AC7B82">
            <w:pPr>
              <w:spacing w:after="0" w:line="240" w:lineRule="auto"/>
              <w:rPr>
                <w:rFonts w:ascii="Times New Roman" w:hAnsi="Times New Roman"/>
                <w:sz w:val="20"/>
                <w:szCs w:val="20"/>
                <w:lang w:eastAsia="ru-RU"/>
              </w:rPr>
            </w:pPr>
            <w:r w:rsidRPr="001F0B26">
              <w:rPr>
                <w:rFonts w:ascii="Times New Roman" w:hAnsi="Times New Roman"/>
                <w:sz w:val="20"/>
                <w:szCs w:val="20"/>
                <w:lang w:eastAsia="ru-RU"/>
              </w:rPr>
              <w:t> </w:t>
            </w:r>
          </w:p>
        </w:tc>
        <w:tc>
          <w:tcPr>
            <w:tcW w:w="1052" w:type="dxa"/>
            <w:shd w:val="clear" w:color="auto" w:fill="auto"/>
            <w:noWrap/>
            <w:vAlign w:val="bottom"/>
            <w:hideMark/>
          </w:tcPr>
          <w:p w:rsidR="00E3764D" w:rsidRPr="001F0B26" w:rsidRDefault="00E3764D" w:rsidP="00AC7B82">
            <w:pPr>
              <w:spacing w:after="0" w:line="240" w:lineRule="auto"/>
              <w:rPr>
                <w:rFonts w:ascii="Times New Roman" w:hAnsi="Times New Roman"/>
                <w:sz w:val="20"/>
                <w:szCs w:val="20"/>
                <w:lang w:eastAsia="ru-RU"/>
              </w:rPr>
            </w:pPr>
            <w:r w:rsidRPr="001F0B26">
              <w:rPr>
                <w:rFonts w:ascii="Times New Roman" w:hAnsi="Times New Roman"/>
                <w:sz w:val="20"/>
                <w:szCs w:val="20"/>
                <w:lang w:eastAsia="ru-RU"/>
              </w:rPr>
              <w:t> </w:t>
            </w:r>
          </w:p>
        </w:tc>
        <w:tc>
          <w:tcPr>
            <w:tcW w:w="456" w:type="dxa"/>
            <w:shd w:val="clear" w:color="auto" w:fill="auto"/>
            <w:noWrap/>
            <w:vAlign w:val="bottom"/>
            <w:hideMark/>
          </w:tcPr>
          <w:p w:rsidR="00E3764D" w:rsidRPr="001F0B26" w:rsidRDefault="00E3764D" w:rsidP="00AC7B82">
            <w:pPr>
              <w:spacing w:after="0" w:line="240" w:lineRule="auto"/>
              <w:rPr>
                <w:rFonts w:ascii="Times New Roman" w:hAnsi="Times New Roman"/>
                <w:sz w:val="20"/>
                <w:szCs w:val="20"/>
                <w:lang w:eastAsia="ru-RU"/>
              </w:rPr>
            </w:pPr>
            <w:r w:rsidRPr="001F0B26">
              <w:rPr>
                <w:rFonts w:ascii="Times New Roman" w:hAnsi="Times New Roman"/>
                <w:sz w:val="20"/>
                <w:szCs w:val="20"/>
                <w:lang w:eastAsia="ru-RU"/>
              </w:rPr>
              <w:t> </w:t>
            </w:r>
          </w:p>
        </w:tc>
        <w:tc>
          <w:tcPr>
            <w:tcW w:w="1580" w:type="dxa"/>
            <w:shd w:val="clear" w:color="auto" w:fill="auto"/>
            <w:noWrap/>
            <w:vAlign w:val="bottom"/>
            <w:hideMark/>
          </w:tcPr>
          <w:p w:rsidR="00E3764D" w:rsidRPr="001F0B26" w:rsidRDefault="00E3764D" w:rsidP="00AC7B82">
            <w:pPr>
              <w:spacing w:after="0" w:line="240" w:lineRule="auto"/>
              <w:jc w:val="right"/>
              <w:rPr>
                <w:rFonts w:ascii="Times New Roman" w:hAnsi="Times New Roman"/>
                <w:sz w:val="16"/>
                <w:szCs w:val="16"/>
                <w:lang w:eastAsia="ru-RU"/>
              </w:rPr>
            </w:pPr>
            <w:r w:rsidRPr="001F0B26">
              <w:rPr>
                <w:rFonts w:ascii="Times New Roman" w:hAnsi="Times New Roman"/>
                <w:sz w:val="16"/>
                <w:szCs w:val="16"/>
                <w:lang w:eastAsia="ru-RU"/>
              </w:rPr>
              <w:t>4 117 038 990,94</w:t>
            </w:r>
          </w:p>
        </w:tc>
      </w:tr>
    </w:tbl>
    <w:p w:rsidR="004F5B81" w:rsidRDefault="004F5B81"/>
    <w:sectPr w:rsidR="004F5B81" w:rsidSect="00E3764D">
      <w:pgSz w:w="11906" w:h="16838"/>
      <w:pgMar w:top="1134"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E56C1"/>
    <w:multiLevelType w:val="hybridMultilevel"/>
    <w:tmpl w:val="38BE5D78"/>
    <w:lvl w:ilvl="0" w:tplc="E598A61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0F1E1615"/>
    <w:multiLevelType w:val="hybridMultilevel"/>
    <w:tmpl w:val="ACAAA646"/>
    <w:lvl w:ilvl="0" w:tplc="7124F98A">
      <w:start w:val="1"/>
      <w:numFmt w:val="decimal"/>
      <w:lvlText w:val="%1)"/>
      <w:lvlJc w:val="left"/>
      <w:pPr>
        <w:ind w:left="1698" w:hanging="63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
    <w:nsid w:val="10A00341"/>
    <w:multiLevelType w:val="hybridMultilevel"/>
    <w:tmpl w:val="3F62071E"/>
    <w:lvl w:ilvl="0" w:tplc="759C597C">
      <w:start w:val="5"/>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0923EC3"/>
    <w:multiLevelType w:val="hybridMultilevel"/>
    <w:tmpl w:val="0D946C2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32D42500"/>
    <w:multiLevelType w:val="hybridMultilevel"/>
    <w:tmpl w:val="5A04C0A2"/>
    <w:lvl w:ilvl="0" w:tplc="BC4AF080">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AA642B44">
      <w:start w:val="1"/>
      <w:numFmt w:val="decimal"/>
      <w:lvlText w:val="%4."/>
      <w:lvlJc w:val="left"/>
      <w:pPr>
        <w:tabs>
          <w:tab w:val="num" w:pos="3087"/>
        </w:tabs>
        <w:ind w:left="3087" w:hanging="360"/>
      </w:pPr>
      <w:rPr>
        <w:rFonts w:ascii="Times New Roman" w:eastAsia="Times New Roman" w:hAnsi="Times New Roman"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5">
    <w:nsid w:val="3B2955AF"/>
    <w:multiLevelType w:val="hybridMultilevel"/>
    <w:tmpl w:val="BB5642C0"/>
    <w:lvl w:ilvl="0" w:tplc="DF4ABED0">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6">
    <w:nsid w:val="3E2C5C6C"/>
    <w:multiLevelType w:val="hybridMultilevel"/>
    <w:tmpl w:val="AA08990A"/>
    <w:lvl w:ilvl="0" w:tplc="75AE273C">
      <w:start w:val="5"/>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45B21376"/>
    <w:multiLevelType w:val="hybridMultilevel"/>
    <w:tmpl w:val="7180A512"/>
    <w:lvl w:ilvl="0" w:tplc="A17486A8">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8">
    <w:nsid w:val="4F703DF4"/>
    <w:multiLevelType w:val="hybridMultilevel"/>
    <w:tmpl w:val="03ECB082"/>
    <w:lvl w:ilvl="0" w:tplc="D0B44330">
      <w:start w:val="1"/>
      <w:numFmt w:val="decimal"/>
      <w:suff w:val="space"/>
      <w:lvlText w:val="%1."/>
      <w:lvlJc w:val="left"/>
      <w:pPr>
        <w:ind w:left="6" w:hanging="360"/>
      </w:pPr>
      <w:rPr>
        <w:rFonts w:cs="Times New Roman" w:hint="default"/>
        <w:b w:val="0"/>
        <w:color w:val="auto"/>
      </w:rPr>
    </w:lvl>
    <w:lvl w:ilvl="1" w:tplc="04190019">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9">
    <w:nsid w:val="69164DA4"/>
    <w:multiLevelType w:val="hybridMultilevel"/>
    <w:tmpl w:val="D1707028"/>
    <w:lvl w:ilvl="0" w:tplc="0419000F">
      <w:start w:val="1"/>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6C000ABB"/>
    <w:multiLevelType w:val="hybridMultilevel"/>
    <w:tmpl w:val="258E4056"/>
    <w:lvl w:ilvl="0" w:tplc="1A663074">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1">
    <w:nsid w:val="7AB37FCA"/>
    <w:multiLevelType w:val="hybridMultilevel"/>
    <w:tmpl w:val="D4125C1E"/>
    <w:lvl w:ilvl="0" w:tplc="5576FC16">
      <w:start w:val="1"/>
      <w:numFmt w:val="decimal"/>
      <w:lvlText w:val="%1)"/>
      <w:lvlJc w:val="left"/>
      <w:pPr>
        <w:ind w:left="1211" w:hanging="360"/>
      </w:pPr>
      <w:rPr>
        <w:rFonts w:ascii="Times New Roman" w:hAnsi="Times New Roman" w:cs="Times New Roman" w:hint="default"/>
        <w:sz w:val="28"/>
        <w:szCs w:val="28"/>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num w:numId="1">
    <w:abstractNumId w:val="3"/>
  </w:num>
  <w:num w:numId="2">
    <w:abstractNumId w:val="1"/>
  </w:num>
  <w:num w:numId="3">
    <w:abstractNumId w:val="7"/>
  </w:num>
  <w:num w:numId="4">
    <w:abstractNumId w:val="5"/>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10"/>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E3764D"/>
    <w:rsid w:val="004F5B81"/>
    <w:rsid w:val="00544E66"/>
    <w:rsid w:val="00E3764D"/>
    <w:rsid w:val="00F54F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4D"/>
    <w:rPr>
      <w:rFonts w:ascii="Calibri" w:eastAsia="Times New Roman" w:hAnsi="Calibri" w:cs="Times New Roman"/>
    </w:rPr>
  </w:style>
  <w:style w:type="paragraph" w:styleId="1">
    <w:name w:val="heading 1"/>
    <w:basedOn w:val="a"/>
    <w:next w:val="a"/>
    <w:link w:val="10"/>
    <w:uiPriority w:val="9"/>
    <w:qFormat/>
    <w:rsid w:val="00E3764D"/>
    <w:pPr>
      <w:keepNext/>
      <w:spacing w:before="240" w:after="60" w:line="240" w:lineRule="auto"/>
      <w:outlineLvl w:val="0"/>
    </w:pPr>
    <w:rPr>
      <w:rFonts w:ascii="Arial" w:hAnsi="Arial" w:cs="Arial"/>
      <w:b/>
      <w:bCs/>
      <w:kern w:val="32"/>
      <w:sz w:val="32"/>
      <w:szCs w:val="32"/>
      <w:lang w:eastAsia="ru-RU"/>
    </w:rPr>
  </w:style>
  <w:style w:type="paragraph" w:styleId="2">
    <w:name w:val="heading 2"/>
    <w:basedOn w:val="a"/>
    <w:next w:val="a"/>
    <w:link w:val="20"/>
    <w:uiPriority w:val="9"/>
    <w:unhideWhenUsed/>
    <w:qFormat/>
    <w:rsid w:val="00E3764D"/>
    <w:pPr>
      <w:keepNext/>
      <w:spacing w:before="240" w:after="60" w:line="240" w:lineRule="auto"/>
      <w:outlineLvl w:val="1"/>
    </w:pPr>
    <w:rPr>
      <w:rFonts w:ascii="Cambria" w:hAnsi="Cambria"/>
      <w:b/>
      <w:bCs/>
      <w:i/>
      <w:iCs/>
      <w:sz w:val="28"/>
      <w:szCs w:val="28"/>
      <w:lang w:eastAsia="ru-RU"/>
    </w:rPr>
  </w:style>
  <w:style w:type="paragraph" w:styleId="3">
    <w:name w:val="heading 3"/>
    <w:basedOn w:val="a"/>
    <w:next w:val="a"/>
    <w:link w:val="30"/>
    <w:uiPriority w:val="9"/>
    <w:semiHidden/>
    <w:unhideWhenUsed/>
    <w:qFormat/>
    <w:rsid w:val="00E3764D"/>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3764D"/>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E3764D"/>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semiHidden/>
    <w:rsid w:val="00E3764D"/>
    <w:rPr>
      <w:rFonts w:ascii="Cambria" w:eastAsia="Times New Roman" w:hAnsi="Cambria" w:cs="Times New Roman"/>
      <w:b/>
      <w:bCs/>
      <w:color w:val="4F81BD"/>
    </w:rPr>
  </w:style>
  <w:style w:type="paragraph" w:styleId="a3">
    <w:name w:val="No Spacing"/>
    <w:uiPriority w:val="1"/>
    <w:qFormat/>
    <w:rsid w:val="00E3764D"/>
    <w:pPr>
      <w:spacing w:after="0"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E3764D"/>
    <w:rPr>
      <w:rFonts w:cs="Times New Roman"/>
      <w:color w:val="0000FF"/>
      <w:u w:val="single"/>
    </w:rPr>
  </w:style>
  <w:style w:type="paragraph" w:customStyle="1" w:styleId="ConsTitle">
    <w:name w:val="ConsTitle"/>
    <w:rsid w:val="00E3764D"/>
    <w:pPr>
      <w:widowControl w:val="0"/>
      <w:spacing w:after="0" w:line="240" w:lineRule="auto"/>
      <w:ind w:right="19772"/>
    </w:pPr>
    <w:rPr>
      <w:rFonts w:ascii="Arial" w:eastAsia="Times New Roman" w:hAnsi="Arial" w:cs="Times New Roman"/>
      <w:b/>
      <w:sz w:val="16"/>
      <w:szCs w:val="20"/>
      <w:lang w:eastAsia="ru-RU"/>
    </w:rPr>
  </w:style>
  <w:style w:type="character" w:customStyle="1" w:styleId="a5">
    <w:name w:val="Цветовое выделение"/>
    <w:uiPriority w:val="99"/>
    <w:rsid w:val="00E3764D"/>
    <w:rPr>
      <w:b/>
      <w:color w:val="26282F"/>
    </w:rPr>
  </w:style>
  <w:style w:type="paragraph" w:styleId="a6">
    <w:name w:val="Normal (Web)"/>
    <w:basedOn w:val="a"/>
    <w:uiPriority w:val="99"/>
    <w:rsid w:val="00E3764D"/>
    <w:pPr>
      <w:spacing w:before="100" w:beforeAutospacing="1" w:after="100" w:afterAutospacing="1" w:line="240" w:lineRule="auto"/>
    </w:pPr>
    <w:rPr>
      <w:rFonts w:ascii="Times New Roman" w:hAnsi="Times New Roman"/>
      <w:sz w:val="24"/>
      <w:szCs w:val="24"/>
      <w:lang w:eastAsia="ru-RU"/>
    </w:rPr>
  </w:style>
  <w:style w:type="paragraph" w:customStyle="1" w:styleId="a7">
    <w:name w:val="Прижатый влево"/>
    <w:basedOn w:val="a"/>
    <w:next w:val="a"/>
    <w:rsid w:val="00E3764D"/>
    <w:pPr>
      <w:autoSpaceDE w:val="0"/>
      <w:autoSpaceDN w:val="0"/>
      <w:adjustRightInd w:val="0"/>
      <w:spacing w:after="0" w:line="240" w:lineRule="auto"/>
    </w:pPr>
    <w:rPr>
      <w:rFonts w:ascii="Arial" w:hAnsi="Arial" w:cs="Arial"/>
      <w:sz w:val="24"/>
      <w:szCs w:val="24"/>
      <w:lang w:eastAsia="ru-RU"/>
    </w:rPr>
  </w:style>
  <w:style w:type="paragraph" w:styleId="a8">
    <w:name w:val="Balloon Text"/>
    <w:basedOn w:val="a"/>
    <w:link w:val="a9"/>
    <w:uiPriority w:val="99"/>
    <w:semiHidden/>
    <w:unhideWhenUsed/>
    <w:rsid w:val="00E3764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3764D"/>
    <w:rPr>
      <w:rFonts w:ascii="Tahoma" w:eastAsia="Times New Roman" w:hAnsi="Tahoma" w:cs="Tahoma"/>
      <w:sz w:val="16"/>
      <w:szCs w:val="16"/>
    </w:rPr>
  </w:style>
  <w:style w:type="paragraph" w:styleId="aa">
    <w:name w:val="List Paragraph"/>
    <w:basedOn w:val="a"/>
    <w:uiPriority w:val="34"/>
    <w:qFormat/>
    <w:rsid w:val="00E3764D"/>
    <w:pPr>
      <w:spacing w:after="0" w:line="240" w:lineRule="auto"/>
      <w:ind w:left="720"/>
      <w:contextualSpacing/>
    </w:pPr>
    <w:rPr>
      <w:rFonts w:ascii="Times New Roman" w:hAnsi="Times New Roman"/>
      <w:sz w:val="24"/>
      <w:szCs w:val="24"/>
      <w:lang w:eastAsia="ru-RU"/>
    </w:rPr>
  </w:style>
  <w:style w:type="character" w:customStyle="1" w:styleId="match">
    <w:name w:val="match"/>
    <w:basedOn w:val="a0"/>
    <w:rsid w:val="00E3764D"/>
    <w:rPr>
      <w:rFonts w:cs="Times New Roman"/>
    </w:rPr>
  </w:style>
  <w:style w:type="paragraph" w:customStyle="1" w:styleId="formattext">
    <w:name w:val="formattext"/>
    <w:basedOn w:val="a"/>
    <w:rsid w:val="00E3764D"/>
    <w:pPr>
      <w:spacing w:before="100" w:beforeAutospacing="1" w:after="100" w:afterAutospacing="1" w:line="240" w:lineRule="auto"/>
    </w:pPr>
    <w:rPr>
      <w:rFonts w:ascii="Times New Roman" w:hAnsi="Times New Roman"/>
      <w:sz w:val="24"/>
      <w:szCs w:val="24"/>
      <w:lang w:eastAsia="ru-RU"/>
    </w:rPr>
  </w:style>
  <w:style w:type="paragraph" w:styleId="ab">
    <w:name w:val="Body Text Indent"/>
    <w:basedOn w:val="a"/>
    <w:link w:val="ac"/>
    <w:uiPriority w:val="99"/>
    <w:unhideWhenUsed/>
    <w:rsid w:val="00E3764D"/>
    <w:pPr>
      <w:spacing w:after="120" w:line="240" w:lineRule="auto"/>
      <w:ind w:left="283"/>
    </w:pPr>
    <w:rPr>
      <w:rFonts w:ascii="Times New Roman" w:hAnsi="Times New Roman"/>
      <w:sz w:val="24"/>
      <w:szCs w:val="24"/>
      <w:lang w:eastAsia="ru-RU"/>
    </w:rPr>
  </w:style>
  <w:style w:type="character" w:customStyle="1" w:styleId="ac">
    <w:name w:val="Основной текст с отступом Знак"/>
    <w:basedOn w:val="a0"/>
    <w:link w:val="ab"/>
    <w:uiPriority w:val="99"/>
    <w:rsid w:val="00E3764D"/>
    <w:rPr>
      <w:rFonts w:ascii="Times New Roman" w:eastAsia="Times New Roman" w:hAnsi="Times New Roman" w:cs="Times New Roman"/>
      <w:sz w:val="24"/>
      <w:szCs w:val="24"/>
      <w:lang w:eastAsia="ru-RU"/>
    </w:rPr>
  </w:style>
  <w:style w:type="paragraph" w:styleId="ad">
    <w:name w:val="Body Text"/>
    <w:basedOn w:val="a"/>
    <w:link w:val="ae"/>
    <w:uiPriority w:val="99"/>
    <w:semiHidden/>
    <w:unhideWhenUsed/>
    <w:rsid w:val="00E3764D"/>
    <w:pPr>
      <w:spacing w:after="120"/>
    </w:pPr>
  </w:style>
  <w:style w:type="character" w:customStyle="1" w:styleId="ae">
    <w:name w:val="Основной текст Знак"/>
    <w:basedOn w:val="a0"/>
    <w:link w:val="ad"/>
    <w:uiPriority w:val="99"/>
    <w:semiHidden/>
    <w:rsid w:val="00E3764D"/>
    <w:rPr>
      <w:rFonts w:ascii="Calibri" w:eastAsia="Times New Roman" w:hAnsi="Calibri" w:cs="Times New Roman"/>
    </w:rPr>
  </w:style>
  <w:style w:type="paragraph" w:customStyle="1" w:styleId="ConsNonformat">
    <w:name w:val="ConsNonformat"/>
    <w:rsid w:val="00E37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header"/>
    <w:basedOn w:val="a"/>
    <w:link w:val="af0"/>
    <w:uiPriority w:val="99"/>
    <w:rsid w:val="00E3764D"/>
    <w:pPr>
      <w:tabs>
        <w:tab w:val="center" w:pos="4677"/>
        <w:tab w:val="right" w:pos="9355"/>
      </w:tabs>
      <w:spacing w:after="0" w:line="240" w:lineRule="auto"/>
    </w:pPr>
    <w:rPr>
      <w:rFonts w:ascii="Times New Roman" w:hAnsi="Times New Roman"/>
      <w:sz w:val="24"/>
      <w:szCs w:val="24"/>
      <w:lang w:eastAsia="ru-RU"/>
    </w:rPr>
  </w:style>
  <w:style w:type="character" w:customStyle="1" w:styleId="af0">
    <w:name w:val="Верхний колонтитул Знак"/>
    <w:basedOn w:val="a0"/>
    <w:link w:val="af"/>
    <w:uiPriority w:val="99"/>
    <w:rsid w:val="00E3764D"/>
    <w:rPr>
      <w:rFonts w:ascii="Times New Roman" w:eastAsia="Times New Roman" w:hAnsi="Times New Roman" w:cs="Times New Roman"/>
      <w:sz w:val="24"/>
      <w:szCs w:val="24"/>
      <w:lang w:eastAsia="ru-RU"/>
    </w:rPr>
  </w:style>
  <w:style w:type="paragraph" w:customStyle="1" w:styleId="ConsPlusNormal">
    <w:name w:val="ConsPlusNormal"/>
    <w:rsid w:val="00E3764D"/>
    <w:pPr>
      <w:widowControl w:val="0"/>
      <w:autoSpaceDE w:val="0"/>
      <w:autoSpaceDN w:val="0"/>
      <w:spacing w:after="0" w:line="240" w:lineRule="auto"/>
    </w:pPr>
    <w:rPr>
      <w:rFonts w:ascii="Calibri" w:eastAsia="Times New Roman" w:hAnsi="Calibri" w:cs="Calibri"/>
      <w:szCs w:val="20"/>
      <w:lang w:eastAsia="ru-RU"/>
    </w:rPr>
  </w:style>
  <w:style w:type="paragraph" w:customStyle="1" w:styleId="af1">
    <w:name w:val="Абзац"/>
    <w:rsid w:val="00E3764D"/>
    <w:pPr>
      <w:spacing w:after="0" w:line="360" w:lineRule="auto"/>
      <w:ind w:firstLine="709"/>
    </w:pPr>
    <w:rPr>
      <w:rFonts w:ascii="Times New Roman" w:eastAsia="Times New Roman" w:hAnsi="Times New Roman" w:cs="Times New Roman"/>
      <w:sz w:val="28"/>
      <w:szCs w:val="24"/>
      <w:lang w:eastAsia="ru-RU"/>
    </w:rPr>
  </w:style>
  <w:style w:type="paragraph" w:styleId="af2">
    <w:name w:val="footer"/>
    <w:basedOn w:val="a"/>
    <w:link w:val="af3"/>
    <w:uiPriority w:val="99"/>
    <w:semiHidden/>
    <w:unhideWhenUsed/>
    <w:rsid w:val="00E3764D"/>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E3764D"/>
    <w:rPr>
      <w:rFonts w:ascii="Calibri" w:eastAsia="Times New Roman" w:hAnsi="Calibri" w:cs="Times New Roman"/>
    </w:rPr>
  </w:style>
  <w:style w:type="paragraph" w:customStyle="1" w:styleId="af4">
    <w:name w:val="Статья"/>
    <w:basedOn w:val="a"/>
    <w:rsid w:val="00E3764D"/>
    <w:pPr>
      <w:spacing w:before="400" w:after="0" w:line="360" w:lineRule="auto"/>
      <w:ind w:left="708"/>
    </w:pPr>
    <w:rPr>
      <w:rFonts w:ascii="Times New Roman" w:hAnsi="Times New Roman"/>
      <w:b/>
      <w:sz w:val="28"/>
      <w:szCs w:val="24"/>
      <w:lang w:eastAsia="ru-RU"/>
    </w:rPr>
  </w:style>
  <w:style w:type="character" w:customStyle="1" w:styleId="af5">
    <w:name w:val="Основной текст_"/>
    <w:link w:val="11"/>
    <w:locked/>
    <w:rsid w:val="00E3764D"/>
    <w:rPr>
      <w:sz w:val="25"/>
      <w:shd w:val="clear" w:color="auto" w:fill="FFFFFF"/>
    </w:rPr>
  </w:style>
  <w:style w:type="paragraph" w:customStyle="1" w:styleId="11">
    <w:name w:val="Основной текст1"/>
    <w:basedOn w:val="a"/>
    <w:link w:val="af5"/>
    <w:rsid w:val="00E3764D"/>
    <w:pPr>
      <w:shd w:val="clear" w:color="auto" w:fill="FFFFFF"/>
      <w:spacing w:before="360" w:after="240" w:line="298" w:lineRule="exact"/>
      <w:jc w:val="both"/>
    </w:pPr>
    <w:rPr>
      <w:rFonts w:asciiTheme="minorHAnsi" w:eastAsiaTheme="minorHAnsi" w:hAnsiTheme="minorHAnsi" w:cstheme="minorBidi"/>
      <w:sz w:val="25"/>
    </w:rPr>
  </w:style>
  <w:style w:type="character" w:styleId="af6">
    <w:name w:val="FollowedHyperlink"/>
    <w:basedOn w:val="a0"/>
    <w:uiPriority w:val="99"/>
    <w:semiHidden/>
    <w:unhideWhenUsed/>
    <w:rsid w:val="00E3764D"/>
    <w:rPr>
      <w:rFonts w:cs="Times New Roman"/>
      <w:color w:val="800080"/>
      <w:u w:val="single"/>
    </w:rPr>
  </w:style>
  <w:style w:type="paragraph" w:customStyle="1" w:styleId="xl68">
    <w:name w:val="xl68"/>
    <w:basedOn w:val="a"/>
    <w:rsid w:val="00E3764D"/>
    <w:pPr>
      <w:spacing w:before="100" w:beforeAutospacing="1" w:after="100" w:afterAutospacing="1" w:line="240" w:lineRule="auto"/>
    </w:pPr>
    <w:rPr>
      <w:rFonts w:ascii="Arial" w:hAnsi="Arial" w:cs="Arial"/>
      <w:sz w:val="20"/>
      <w:szCs w:val="20"/>
      <w:lang w:eastAsia="ru-RU"/>
    </w:rPr>
  </w:style>
  <w:style w:type="paragraph" w:customStyle="1" w:styleId="xl69">
    <w:name w:val="xl69"/>
    <w:basedOn w:val="a"/>
    <w:rsid w:val="00E3764D"/>
    <w:pPr>
      <w:spacing w:before="100" w:beforeAutospacing="1" w:after="100" w:afterAutospacing="1" w:line="240" w:lineRule="auto"/>
    </w:pPr>
    <w:rPr>
      <w:rFonts w:ascii="Times New Roman" w:hAnsi="Times New Roman"/>
      <w:sz w:val="20"/>
      <w:szCs w:val="20"/>
      <w:lang w:eastAsia="ru-RU"/>
    </w:rPr>
  </w:style>
  <w:style w:type="paragraph" w:customStyle="1" w:styleId="xl70">
    <w:name w:val="xl70"/>
    <w:basedOn w:val="a"/>
    <w:rsid w:val="00E3764D"/>
    <w:pPr>
      <w:pBdr>
        <w:bottom w:val="single" w:sz="4" w:space="0" w:color="auto"/>
      </w:pBdr>
      <w:spacing w:before="100" w:beforeAutospacing="1" w:after="100" w:afterAutospacing="1" w:line="240" w:lineRule="auto"/>
      <w:jc w:val="right"/>
    </w:pPr>
    <w:rPr>
      <w:rFonts w:ascii="Times New Roman" w:hAnsi="Times New Roman"/>
      <w:sz w:val="16"/>
      <w:szCs w:val="16"/>
      <w:lang w:eastAsia="ru-RU"/>
    </w:rPr>
  </w:style>
  <w:style w:type="paragraph" w:customStyle="1" w:styleId="xl71">
    <w:name w:val="xl71"/>
    <w:basedOn w:val="a"/>
    <w:rsid w:val="00E3764D"/>
    <w:pPr>
      <w:spacing w:before="100" w:beforeAutospacing="1" w:after="100" w:afterAutospacing="1" w:line="240" w:lineRule="auto"/>
    </w:pPr>
    <w:rPr>
      <w:rFonts w:ascii="Times New Roman" w:hAnsi="Times New Roman"/>
      <w:sz w:val="20"/>
      <w:szCs w:val="20"/>
      <w:lang w:eastAsia="ru-RU"/>
    </w:rPr>
  </w:style>
  <w:style w:type="paragraph" w:customStyle="1" w:styleId="xl72">
    <w:name w:val="xl72"/>
    <w:basedOn w:val="a"/>
    <w:rsid w:val="00E3764D"/>
    <w:pPr>
      <w:spacing w:before="100" w:beforeAutospacing="1" w:after="100" w:afterAutospacing="1" w:line="240" w:lineRule="auto"/>
    </w:pPr>
    <w:rPr>
      <w:rFonts w:ascii="Times New Roman" w:hAnsi="Times New Roman"/>
      <w:sz w:val="16"/>
      <w:szCs w:val="16"/>
      <w:lang w:eastAsia="ru-RU"/>
    </w:rPr>
  </w:style>
  <w:style w:type="paragraph" w:customStyle="1" w:styleId="xl73">
    <w:name w:val="xl73"/>
    <w:basedOn w:val="a"/>
    <w:rsid w:val="00E3764D"/>
    <w:pPr>
      <w:spacing w:before="100" w:beforeAutospacing="1" w:after="100" w:afterAutospacing="1" w:line="240" w:lineRule="auto"/>
    </w:pPr>
    <w:rPr>
      <w:rFonts w:ascii="Times New Roman" w:hAnsi="Times New Roman"/>
      <w:sz w:val="16"/>
      <w:szCs w:val="16"/>
      <w:lang w:eastAsia="ru-RU"/>
    </w:rPr>
  </w:style>
  <w:style w:type="paragraph" w:customStyle="1" w:styleId="xl74">
    <w:name w:val="xl74"/>
    <w:basedOn w:val="a"/>
    <w:rsid w:val="00E3764D"/>
    <w:pPr>
      <w:pBdr>
        <w:top w:val="single" w:sz="8" w:space="0" w:color="auto"/>
        <w:lef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5">
    <w:name w:val="xl75"/>
    <w:basedOn w:val="a"/>
    <w:rsid w:val="00E3764D"/>
    <w:pPr>
      <w:pBdr>
        <w:top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6">
    <w:name w:val="xl76"/>
    <w:basedOn w:val="a"/>
    <w:rsid w:val="00E3764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7">
    <w:name w:val="xl77"/>
    <w:basedOn w:val="a"/>
    <w:rsid w:val="00E3764D"/>
    <w:pPr>
      <w:pBdr>
        <w:lef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8">
    <w:name w:val="xl78"/>
    <w:basedOn w:val="a"/>
    <w:rsid w:val="00E3764D"/>
    <w:pPr>
      <w:spacing w:before="100" w:beforeAutospacing="1" w:after="100" w:afterAutospacing="1" w:line="240" w:lineRule="auto"/>
    </w:pPr>
    <w:rPr>
      <w:rFonts w:ascii="Times New Roman" w:hAnsi="Times New Roman"/>
      <w:sz w:val="16"/>
      <w:szCs w:val="16"/>
      <w:lang w:eastAsia="ru-RU"/>
    </w:rPr>
  </w:style>
  <w:style w:type="paragraph" w:customStyle="1" w:styleId="xl79">
    <w:name w:val="xl79"/>
    <w:basedOn w:val="a"/>
    <w:rsid w:val="00E3764D"/>
    <w:pPr>
      <w:pBdr>
        <w:left w:val="single" w:sz="8" w:space="0" w:color="auto"/>
        <w:bottom w:val="single" w:sz="8" w:space="0" w:color="auto"/>
      </w:pBdr>
      <w:spacing w:before="100" w:beforeAutospacing="1" w:after="100" w:afterAutospacing="1" w:line="240" w:lineRule="auto"/>
      <w:textAlignment w:val="top"/>
    </w:pPr>
    <w:rPr>
      <w:rFonts w:ascii="Times New Roman" w:hAnsi="Times New Roman"/>
      <w:sz w:val="16"/>
      <w:szCs w:val="16"/>
      <w:lang w:eastAsia="ru-RU"/>
    </w:rPr>
  </w:style>
  <w:style w:type="paragraph" w:customStyle="1" w:styleId="xl80">
    <w:name w:val="xl80"/>
    <w:basedOn w:val="a"/>
    <w:rsid w:val="00E3764D"/>
    <w:pPr>
      <w:pBdr>
        <w:bottom w:val="single" w:sz="8" w:space="0" w:color="auto"/>
      </w:pBdr>
      <w:spacing w:before="100" w:beforeAutospacing="1" w:after="100" w:afterAutospacing="1" w:line="240" w:lineRule="auto"/>
      <w:textAlignment w:val="top"/>
    </w:pPr>
    <w:rPr>
      <w:rFonts w:ascii="Times New Roman" w:hAnsi="Times New Roman"/>
      <w:sz w:val="16"/>
      <w:szCs w:val="16"/>
      <w:lang w:eastAsia="ru-RU"/>
    </w:rPr>
  </w:style>
  <w:style w:type="paragraph" w:customStyle="1" w:styleId="xl81">
    <w:name w:val="xl81"/>
    <w:basedOn w:val="a"/>
    <w:rsid w:val="00E3764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16"/>
      <w:szCs w:val="16"/>
      <w:lang w:eastAsia="ru-RU"/>
    </w:rPr>
  </w:style>
  <w:style w:type="paragraph" w:customStyle="1" w:styleId="xl82">
    <w:name w:val="xl82"/>
    <w:basedOn w:val="a"/>
    <w:rsid w:val="00E3764D"/>
    <w:pPr>
      <w:pBdr>
        <w:left w:val="single" w:sz="8" w:space="0" w:color="auto"/>
        <w:righ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3">
    <w:name w:val="xl83"/>
    <w:basedOn w:val="a"/>
    <w:rsid w:val="00E376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4">
    <w:name w:val="xl84"/>
    <w:basedOn w:val="a"/>
    <w:rsid w:val="00E3764D"/>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lang w:eastAsia="ru-RU"/>
    </w:rPr>
  </w:style>
  <w:style w:type="paragraph" w:customStyle="1" w:styleId="xl85">
    <w:name w:val="xl85"/>
    <w:basedOn w:val="a"/>
    <w:rsid w:val="00E376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lang w:eastAsia="ru-RU"/>
    </w:rPr>
  </w:style>
  <w:style w:type="paragraph" w:customStyle="1" w:styleId="xl86">
    <w:name w:val="xl86"/>
    <w:basedOn w:val="a"/>
    <w:rsid w:val="00E3764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7">
    <w:name w:val="xl87"/>
    <w:basedOn w:val="a"/>
    <w:rsid w:val="00E3764D"/>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88">
    <w:name w:val="xl88"/>
    <w:basedOn w:val="a"/>
    <w:rsid w:val="00E3764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9">
    <w:name w:val="xl89"/>
    <w:basedOn w:val="a"/>
    <w:rsid w:val="00E376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0">
    <w:name w:val="xl90"/>
    <w:basedOn w:val="a"/>
    <w:rsid w:val="00E3764D"/>
    <w:pPr>
      <w:pBdr>
        <w:top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1">
    <w:name w:val="xl91"/>
    <w:basedOn w:val="a"/>
    <w:rsid w:val="00E3764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2">
    <w:name w:val="xl92"/>
    <w:basedOn w:val="a"/>
    <w:rsid w:val="00E3764D"/>
    <w:pPr>
      <w:pBdr>
        <w:lef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3">
    <w:name w:val="xl93"/>
    <w:basedOn w:val="a"/>
    <w:rsid w:val="00E3764D"/>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4">
    <w:name w:val="xl94"/>
    <w:basedOn w:val="a"/>
    <w:rsid w:val="00E3764D"/>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5">
    <w:name w:val="xl95"/>
    <w:basedOn w:val="a"/>
    <w:rsid w:val="00E376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6">
    <w:name w:val="xl96"/>
    <w:basedOn w:val="a"/>
    <w:rsid w:val="00E3764D"/>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97">
    <w:name w:val="xl97"/>
    <w:basedOn w:val="a"/>
    <w:rsid w:val="00E376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8">
    <w:name w:val="xl98"/>
    <w:basedOn w:val="a"/>
    <w:rsid w:val="00E3764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9">
    <w:name w:val="xl99"/>
    <w:basedOn w:val="a"/>
    <w:rsid w:val="00E376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0">
    <w:name w:val="xl100"/>
    <w:basedOn w:val="a"/>
    <w:rsid w:val="00E376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1">
    <w:name w:val="xl101"/>
    <w:basedOn w:val="a"/>
    <w:rsid w:val="00E3764D"/>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2">
    <w:name w:val="xl102"/>
    <w:basedOn w:val="a"/>
    <w:rsid w:val="00E3764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3">
    <w:name w:val="xl103"/>
    <w:basedOn w:val="a"/>
    <w:rsid w:val="00E3764D"/>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hAnsi="Times New Roman"/>
      <w:sz w:val="16"/>
      <w:szCs w:val="16"/>
      <w:lang w:eastAsia="ru-RU"/>
    </w:rPr>
  </w:style>
  <w:style w:type="paragraph" w:customStyle="1" w:styleId="xl104">
    <w:name w:val="xl104"/>
    <w:basedOn w:val="a"/>
    <w:rsid w:val="00E3764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hAnsi="Times New Roman"/>
      <w:sz w:val="16"/>
      <w:szCs w:val="16"/>
      <w:lang w:eastAsia="ru-RU"/>
    </w:rPr>
  </w:style>
  <w:style w:type="paragraph" w:customStyle="1" w:styleId="xl105">
    <w:name w:val="xl105"/>
    <w:basedOn w:val="a"/>
    <w:rsid w:val="00E3764D"/>
    <w:pPr>
      <w:pBdr>
        <w:left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06">
    <w:name w:val="xl106"/>
    <w:basedOn w:val="a"/>
    <w:rsid w:val="00E3764D"/>
    <w:pPr>
      <w:pBdr>
        <w:left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07">
    <w:name w:val="xl107"/>
    <w:basedOn w:val="a"/>
    <w:rsid w:val="00E3764D"/>
    <w:pPr>
      <w:pBdr>
        <w:top w:val="single" w:sz="8" w:space="0" w:color="auto"/>
      </w:pBdr>
      <w:spacing w:before="100" w:beforeAutospacing="1" w:after="100" w:afterAutospacing="1" w:line="240" w:lineRule="auto"/>
    </w:pPr>
    <w:rPr>
      <w:rFonts w:ascii="Times New Roman" w:hAnsi="Times New Roman"/>
      <w:sz w:val="20"/>
      <w:szCs w:val="20"/>
      <w:lang w:eastAsia="ru-RU"/>
    </w:rPr>
  </w:style>
  <w:style w:type="paragraph" w:customStyle="1" w:styleId="xl108">
    <w:name w:val="xl108"/>
    <w:basedOn w:val="a"/>
    <w:rsid w:val="00E3764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0"/>
      <w:szCs w:val="20"/>
      <w:lang w:eastAsia="ru-RU"/>
    </w:rPr>
  </w:style>
  <w:style w:type="paragraph" w:customStyle="1" w:styleId="xl109">
    <w:name w:val="xl109"/>
    <w:basedOn w:val="a"/>
    <w:rsid w:val="00E3764D"/>
    <w:pPr>
      <w:pBdr>
        <w:left w:val="single" w:sz="4" w:space="0" w:color="auto"/>
        <w:bottom w:val="single" w:sz="4" w:space="0" w:color="auto"/>
      </w:pBdr>
      <w:spacing w:before="100" w:beforeAutospacing="1" w:after="100" w:afterAutospacing="1" w:line="240" w:lineRule="auto"/>
    </w:pPr>
    <w:rPr>
      <w:rFonts w:ascii="Times New Roman" w:hAnsi="Times New Roman"/>
      <w:sz w:val="20"/>
      <w:szCs w:val="20"/>
      <w:lang w:eastAsia="ru-RU"/>
    </w:rPr>
  </w:style>
  <w:style w:type="paragraph" w:customStyle="1" w:styleId="xl110">
    <w:name w:val="xl110"/>
    <w:basedOn w:val="a"/>
    <w:rsid w:val="00E3764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1">
    <w:name w:val="xl111"/>
    <w:basedOn w:val="a"/>
    <w:rsid w:val="00E3764D"/>
    <w:pPr>
      <w:pBdr>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2">
    <w:name w:val="xl112"/>
    <w:basedOn w:val="a"/>
    <w:rsid w:val="00E3764D"/>
    <w:pPr>
      <w:pBdr>
        <w:left w:val="single" w:sz="8" w:space="0" w:color="auto"/>
        <w:right w:val="single" w:sz="8"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3">
    <w:name w:val="xl113"/>
    <w:basedOn w:val="a"/>
    <w:rsid w:val="00E3764D"/>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4">
    <w:name w:val="xl114"/>
    <w:basedOn w:val="a"/>
    <w:rsid w:val="00E3764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5">
    <w:name w:val="xl115"/>
    <w:basedOn w:val="a"/>
    <w:rsid w:val="00E376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6">
    <w:name w:val="xl116"/>
    <w:basedOn w:val="a"/>
    <w:rsid w:val="00E3764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7">
    <w:name w:val="xl117"/>
    <w:basedOn w:val="a"/>
    <w:rsid w:val="00E3764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18">
    <w:name w:val="xl118"/>
    <w:basedOn w:val="a"/>
    <w:rsid w:val="00E3764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 w:type="paragraph" w:customStyle="1" w:styleId="xl119">
    <w:name w:val="xl119"/>
    <w:basedOn w:val="a"/>
    <w:rsid w:val="00E3764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23268</Words>
  <Characters>132634</Characters>
  <Application>Microsoft Office Word</Application>
  <DocSecurity>0</DocSecurity>
  <Lines>1105</Lines>
  <Paragraphs>311</Paragraphs>
  <ScaleCrop>false</ScaleCrop>
  <Company/>
  <LinksUpToDate>false</LinksUpToDate>
  <CharactersWithSpaces>155591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02-2204</dc:creator>
  <cp:lastModifiedBy>02-2204</cp:lastModifiedBy>
  <cp:revision>3</cp:revision>
  <dcterms:created xsi:type="dcterms:W3CDTF">2018-03-30T10:41:00Z</dcterms:created>
  <dcterms:modified xsi:type="dcterms:W3CDTF">2018-03-27T11:06:00Z</dcterms:modified>
</cp:coreProperties>
</file>