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A5FD7" w:rsidRPr="002A5FD7" w:rsidRDefault="002A5FD7" w:rsidP="002A5FD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5FD7">
        <w:rPr>
          <w:rFonts w:ascii="Times New Roman" w:hAnsi="Times New Roman" w:cs="Times New Roman"/>
          <w:b/>
          <w:sz w:val="27"/>
          <w:szCs w:val="27"/>
        </w:rPr>
        <w:t>О согласии на частичную замену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</w:t>
      </w:r>
    </w:p>
    <w:p w:rsidR="002A5FD7" w:rsidRPr="002A5FD7" w:rsidRDefault="002A5FD7" w:rsidP="002A5F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 xml:space="preserve">  </w:t>
      </w:r>
      <w:r w:rsidRPr="002A5FD7">
        <w:rPr>
          <w:rFonts w:ascii="Times New Roman" w:hAnsi="Times New Roman" w:cs="Times New Roman"/>
          <w:sz w:val="27"/>
          <w:szCs w:val="27"/>
        </w:rPr>
        <w:tab/>
      </w:r>
    </w:p>
    <w:p w:rsidR="002A5FD7" w:rsidRPr="002A5FD7" w:rsidRDefault="002A5FD7" w:rsidP="002A5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 xml:space="preserve">В соответствии со статьей 138 Бюджетного кодекса Российской Федерации, статьей 6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Дума Кондинского района </w:t>
      </w:r>
      <w:r w:rsidRPr="002A5FD7">
        <w:rPr>
          <w:rFonts w:ascii="Times New Roman" w:hAnsi="Times New Roman" w:cs="Times New Roman"/>
          <w:b/>
          <w:sz w:val="27"/>
          <w:szCs w:val="27"/>
        </w:rPr>
        <w:t>решила</w:t>
      </w:r>
      <w:r w:rsidRPr="002A5FD7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A5FD7" w:rsidRPr="002A5FD7" w:rsidRDefault="002A5FD7" w:rsidP="002A5FD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Согласиться на частичную замену дотации из регионального фонда финансовой поддержки муниципальных районов (городских округов) в размере 25 процентов на 2019 год, в размере 25 процентов на 2020 год, в размере 25 процентов на 2021 год дополнительным нормативом отчислений от налога на доходы физических лиц.</w:t>
      </w:r>
    </w:p>
    <w:p w:rsidR="002A5FD7" w:rsidRPr="002A5FD7" w:rsidRDefault="002A5FD7" w:rsidP="002A5FD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 xml:space="preserve">Комитету по финансам и налоговой политике администрации Кондинского района (Г.А. Мостовых) направить настоящее решение в Департамент финансов Ханты-Мансийского автономного округа - Югры. </w:t>
      </w:r>
    </w:p>
    <w:p w:rsidR="002A5FD7" w:rsidRPr="002A5FD7" w:rsidRDefault="009B0CA4" w:rsidP="002A5FD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р</w:t>
      </w:r>
      <w:r w:rsidR="002A5FD7" w:rsidRPr="002A5FD7">
        <w:rPr>
          <w:rFonts w:ascii="Times New Roman" w:hAnsi="Times New Roman" w:cs="Times New Roman"/>
          <w:sz w:val="27"/>
          <w:szCs w:val="27"/>
        </w:rPr>
        <w:t xml:space="preserve">ешение </w:t>
      </w:r>
      <w:r w:rsidR="002A5FD7" w:rsidRPr="002A5F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2A5FD7" w:rsidRPr="002A5FD7" w:rsidRDefault="002A5FD7" w:rsidP="002A5FD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после его обнародования. </w:t>
      </w:r>
    </w:p>
    <w:p w:rsidR="00E9243D" w:rsidRPr="002A5FD7" w:rsidRDefault="002A5FD7" w:rsidP="002A5FD7">
      <w:pPr>
        <w:pStyle w:val="1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5</w:t>
      </w:r>
      <w:r w:rsidR="00E9243D" w:rsidRPr="002A5FD7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решения возложить на председателя Думы Кондинского района </w:t>
      </w:r>
      <w:r w:rsidR="009774D5" w:rsidRPr="002A5FD7">
        <w:rPr>
          <w:rFonts w:ascii="Times New Roman" w:hAnsi="Times New Roman" w:cs="Times New Roman"/>
          <w:sz w:val="27"/>
          <w:szCs w:val="27"/>
        </w:rPr>
        <w:t>Р.В. Бринстера</w:t>
      </w:r>
      <w:r w:rsidR="00E9243D" w:rsidRPr="002A5FD7">
        <w:rPr>
          <w:rFonts w:ascii="Times New Roman" w:hAnsi="Times New Roman" w:cs="Times New Roman"/>
          <w:sz w:val="27"/>
          <w:szCs w:val="27"/>
        </w:rPr>
        <w:t xml:space="preserve"> и главу Кондинского района А.В.</w:t>
      </w:r>
      <w:r w:rsidR="009774D5" w:rsidRPr="002A5FD7">
        <w:rPr>
          <w:rFonts w:ascii="Times New Roman" w:hAnsi="Times New Roman" w:cs="Times New Roman"/>
          <w:sz w:val="27"/>
          <w:szCs w:val="27"/>
        </w:rPr>
        <w:t xml:space="preserve"> </w:t>
      </w:r>
      <w:r w:rsidR="00E9243D" w:rsidRPr="002A5FD7">
        <w:rPr>
          <w:rFonts w:ascii="Times New Roman" w:hAnsi="Times New Roman" w:cs="Times New Roman"/>
          <w:sz w:val="27"/>
          <w:szCs w:val="27"/>
        </w:rPr>
        <w:t>Дубовика в соответствии с их компетенцией.</w:t>
      </w:r>
    </w:p>
    <w:p w:rsidR="00E9243D" w:rsidRPr="002A5FD7" w:rsidRDefault="00E9243D" w:rsidP="00E9243D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7"/>
          <w:szCs w:val="27"/>
        </w:rPr>
      </w:pPr>
    </w:p>
    <w:p w:rsid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A5245A" w:rsidRPr="002A5FD7" w:rsidRDefault="00A5245A" w:rsidP="007C537D">
      <w:pPr>
        <w:pStyle w:val="af0"/>
        <w:spacing w:line="240" w:lineRule="auto"/>
        <w:ind w:firstLine="0"/>
        <w:jc w:val="both"/>
        <w:rPr>
          <w:sz w:val="27"/>
          <w:szCs w:val="27"/>
        </w:rPr>
      </w:pPr>
      <w:r w:rsidRPr="002A5FD7">
        <w:rPr>
          <w:sz w:val="27"/>
          <w:szCs w:val="27"/>
        </w:rPr>
        <w:t>Председатель Думы Кондинского района</w:t>
      </w:r>
      <w:r w:rsidRPr="002A5FD7">
        <w:rPr>
          <w:sz w:val="27"/>
          <w:szCs w:val="27"/>
        </w:rPr>
        <w:tab/>
      </w:r>
      <w:r w:rsidRPr="002A5FD7">
        <w:rPr>
          <w:sz w:val="27"/>
          <w:szCs w:val="27"/>
        </w:rPr>
        <w:tab/>
      </w:r>
      <w:r w:rsidRPr="002A5FD7">
        <w:rPr>
          <w:sz w:val="27"/>
          <w:szCs w:val="27"/>
        </w:rPr>
        <w:tab/>
        <w:t xml:space="preserve">               </w:t>
      </w:r>
      <w:r w:rsidR="00825164" w:rsidRPr="002A5FD7">
        <w:rPr>
          <w:sz w:val="27"/>
          <w:szCs w:val="27"/>
        </w:rPr>
        <w:t xml:space="preserve">  </w:t>
      </w:r>
      <w:r w:rsidR="008738D9" w:rsidRPr="002A5FD7">
        <w:rPr>
          <w:sz w:val="27"/>
          <w:szCs w:val="27"/>
        </w:rPr>
        <w:t xml:space="preserve">  </w:t>
      </w:r>
      <w:r w:rsidR="000F0C6F" w:rsidRPr="002A5FD7">
        <w:rPr>
          <w:sz w:val="27"/>
          <w:szCs w:val="27"/>
        </w:rPr>
        <w:t>Р.В. Бринстер</w:t>
      </w:r>
      <w:r w:rsidRPr="002A5FD7">
        <w:rPr>
          <w:sz w:val="27"/>
          <w:szCs w:val="27"/>
        </w:rPr>
        <w:t xml:space="preserve">                                </w:t>
      </w:r>
    </w:p>
    <w:p w:rsidR="00A5245A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7"/>
          <w:szCs w:val="27"/>
        </w:rPr>
      </w:pPr>
    </w:p>
    <w:p w:rsidR="005B1346" w:rsidRPr="002A5FD7" w:rsidRDefault="005B1346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7"/>
          <w:szCs w:val="27"/>
        </w:rPr>
      </w:pPr>
    </w:p>
    <w:p w:rsidR="005B1346" w:rsidRPr="005B1346" w:rsidRDefault="005B1346" w:rsidP="005B1346">
      <w:pPr>
        <w:ind w:left="60"/>
        <w:rPr>
          <w:rFonts w:ascii="Times New Roman" w:hAnsi="Times New Roman" w:cs="Times New Roman"/>
          <w:sz w:val="27"/>
          <w:szCs w:val="27"/>
        </w:rPr>
      </w:pPr>
      <w:r w:rsidRPr="005B1346">
        <w:rPr>
          <w:rFonts w:ascii="Times New Roman" w:hAnsi="Times New Roman" w:cs="Times New Roman"/>
          <w:sz w:val="27"/>
          <w:szCs w:val="27"/>
        </w:rPr>
        <w:t xml:space="preserve">Глава Кондинского района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B1346">
        <w:rPr>
          <w:rFonts w:ascii="Times New Roman" w:hAnsi="Times New Roman" w:cs="Times New Roman"/>
          <w:sz w:val="27"/>
          <w:szCs w:val="27"/>
        </w:rPr>
        <w:t xml:space="preserve">          А.В. Дубовик</w:t>
      </w:r>
    </w:p>
    <w:p w:rsidR="005B1346" w:rsidRDefault="005B1346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200" w:rsidRPr="002A5FD7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1E5200" w:rsidRPr="002A5FD7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24</w:t>
      </w:r>
      <w:r w:rsidR="007D36E7" w:rsidRPr="002A5FD7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860B62" w:rsidRPr="002A5FD7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2A5FD7">
        <w:rPr>
          <w:rFonts w:ascii="Times New Roman" w:hAnsi="Times New Roman" w:cs="Times New Roman"/>
          <w:sz w:val="27"/>
          <w:szCs w:val="27"/>
        </w:rPr>
        <w:t>201</w:t>
      </w:r>
      <w:r w:rsidR="007C537D" w:rsidRPr="002A5FD7">
        <w:rPr>
          <w:rFonts w:ascii="Times New Roman" w:hAnsi="Times New Roman" w:cs="Times New Roman"/>
          <w:sz w:val="27"/>
          <w:szCs w:val="27"/>
        </w:rPr>
        <w:t>8</w:t>
      </w:r>
      <w:r w:rsidR="001E5200" w:rsidRPr="002A5FD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E5200" w:rsidRPr="002A5FD7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FD7">
        <w:rPr>
          <w:rFonts w:ascii="Times New Roman" w:hAnsi="Times New Roman" w:cs="Times New Roman"/>
          <w:sz w:val="27"/>
          <w:szCs w:val="27"/>
        </w:rPr>
        <w:t>№</w:t>
      </w:r>
      <w:r w:rsidR="005121DB" w:rsidRPr="002A5FD7">
        <w:rPr>
          <w:rFonts w:ascii="Times New Roman" w:hAnsi="Times New Roman" w:cs="Times New Roman"/>
          <w:sz w:val="27"/>
          <w:szCs w:val="27"/>
        </w:rPr>
        <w:t xml:space="preserve"> </w:t>
      </w:r>
      <w:r w:rsidR="007D36E7" w:rsidRPr="002A5FD7">
        <w:rPr>
          <w:rFonts w:ascii="Times New Roman" w:hAnsi="Times New Roman" w:cs="Times New Roman"/>
          <w:sz w:val="27"/>
          <w:szCs w:val="27"/>
        </w:rPr>
        <w:t>4</w:t>
      </w:r>
      <w:r w:rsidR="000F0C6F" w:rsidRPr="002A5FD7">
        <w:rPr>
          <w:rFonts w:ascii="Times New Roman" w:hAnsi="Times New Roman" w:cs="Times New Roman"/>
          <w:sz w:val="27"/>
          <w:szCs w:val="27"/>
        </w:rPr>
        <w:t>3</w:t>
      </w:r>
      <w:r w:rsidR="002A5FD7">
        <w:rPr>
          <w:rFonts w:ascii="Times New Roman" w:hAnsi="Times New Roman" w:cs="Times New Roman"/>
          <w:sz w:val="27"/>
          <w:szCs w:val="27"/>
        </w:rPr>
        <w:t>4</w:t>
      </w:r>
    </w:p>
    <w:sectPr w:rsidR="001E5200" w:rsidRPr="002A5FD7" w:rsidSect="005B1346">
      <w:headerReference w:type="default" r:id="rId8"/>
      <w:pgSz w:w="11906" w:h="16838"/>
      <w:pgMar w:top="1135" w:right="849" w:bottom="426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A0" w:rsidRDefault="006065A0" w:rsidP="002141B8">
      <w:pPr>
        <w:spacing w:after="0" w:line="240" w:lineRule="auto"/>
      </w:pPr>
      <w:r>
        <w:separator/>
      </w:r>
    </w:p>
  </w:endnote>
  <w:endnote w:type="continuationSeparator" w:id="1">
    <w:p w:rsidR="006065A0" w:rsidRDefault="006065A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A0" w:rsidRDefault="006065A0" w:rsidP="002141B8">
      <w:pPr>
        <w:spacing w:after="0" w:line="240" w:lineRule="auto"/>
      </w:pPr>
      <w:r>
        <w:separator/>
      </w:r>
    </w:p>
  </w:footnote>
  <w:footnote w:type="continuationSeparator" w:id="1">
    <w:p w:rsidR="006065A0" w:rsidRDefault="006065A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125263">
        <w:pPr>
          <w:pStyle w:val="af2"/>
          <w:jc w:val="right"/>
        </w:pPr>
        <w:fldSimple w:instr=" PAGE   \* MERGEFORMAT ">
          <w:r w:rsidR="005B1346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2526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376A0B"/>
    <w:rsid w:val="00392F84"/>
    <w:rsid w:val="003C421F"/>
    <w:rsid w:val="003F11D3"/>
    <w:rsid w:val="00455A35"/>
    <w:rsid w:val="00473EB7"/>
    <w:rsid w:val="004A65DB"/>
    <w:rsid w:val="005121DB"/>
    <w:rsid w:val="00546C1D"/>
    <w:rsid w:val="005865F3"/>
    <w:rsid w:val="005B1346"/>
    <w:rsid w:val="006065A0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4F92"/>
    <w:rsid w:val="00E9243D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5</cp:revision>
  <cp:lastPrinted>2018-09-25T09:35:00Z</cp:lastPrinted>
  <dcterms:created xsi:type="dcterms:W3CDTF">2018-09-25T05:20:00Z</dcterms:created>
  <dcterms:modified xsi:type="dcterms:W3CDTF">2018-09-25T09:38:00Z</dcterms:modified>
</cp:coreProperties>
</file>