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00" w:rsidRDefault="00103FF3" w:rsidP="00103FF3">
      <w:pPr>
        <w:spacing w:after="0" w:line="0" w:lineRule="atLeast"/>
        <w:jc w:val="center"/>
        <w:rPr>
          <w:rFonts w:ascii="Times New Roman" w:hAnsi="Times New Roman" w:cs="Times New Roman"/>
          <w:sz w:val="16"/>
          <w:szCs w:val="16"/>
        </w:rPr>
      </w:pPr>
      <w:r>
        <w:rPr>
          <w:noProof/>
          <w:szCs w:val="28"/>
          <w:lang w:eastAsia="ru-RU"/>
        </w:rPr>
        <w:drawing>
          <wp:inline distT="0" distB="0" distL="0" distR="0">
            <wp:extent cx="800100" cy="914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00100" cy="914400"/>
                    </a:xfrm>
                    <a:prstGeom prst="rect">
                      <a:avLst/>
                    </a:prstGeom>
                    <a:noFill/>
                    <a:ln w="9525">
                      <a:noFill/>
                      <a:miter lim="800000"/>
                      <a:headEnd/>
                      <a:tailEnd/>
                    </a:ln>
                  </pic:spPr>
                </pic:pic>
              </a:graphicData>
            </a:graphic>
          </wp:inline>
        </w:drawing>
      </w:r>
    </w:p>
    <w:p w:rsidR="001E5200" w:rsidRPr="001E5200" w:rsidRDefault="001E5200" w:rsidP="001E5200">
      <w:pPr>
        <w:spacing w:after="0" w:line="240" w:lineRule="auto"/>
        <w:rPr>
          <w:rFonts w:ascii="Times New Roman" w:hAnsi="Times New Roman" w:cs="Times New Roman"/>
          <w:sz w:val="28"/>
          <w:szCs w:val="28"/>
        </w:rPr>
      </w:pPr>
      <w:r w:rsidRPr="007C363F">
        <w:rPr>
          <w:rFonts w:ascii="Times New Roman" w:hAnsi="Times New Roman" w:cs="Times New Roman"/>
          <w:sz w:val="16"/>
          <w:szCs w:val="16"/>
        </w:rPr>
        <w:t xml:space="preserve">     </w:t>
      </w:r>
    </w:p>
    <w:p w:rsidR="001E5200" w:rsidRPr="001E5200" w:rsidRDefault="001E5200" w:rsidP="001E5200">
      <w:pPr>
        <w:spacing w:after="0" w:line="240" w:lineRule="auto"/>
        <w:jc w:val="center"/>
        <w:rPr>
          <w:rFonts w:ascii="Times New Roman" w:hAnsi="Times New Roman" w:cs="Times New Roman"/>
          <w:b/>
          <w:sz w:val="28"/>
          <w:szCs w:val="28"/>
        </w:rPr>
      </w:pPr>
      <w:r w:rsidRPr="001E5200">
        <w:rPr>
          <w:rFonts w:ascii="Times New Roman" w:hAnsi="Times New Roman" w:cs="Times New Roman"/>
          <w:b/>
          <w:sz w:val="28"/>
          <w:szCs w:val="28"/>
        </w:rPr>
        <w:t>ХАНТЫ-МАНСИЙСКИЙ АВТОНОМНЫЙ ОКРУГ – ЮГРА</w:t>
      </w:r>
    </w:p>
    <w:p w:rsidR="001E5200" w:rsidRPr="001E5200" w:rsidRDefault="001E5200" w:rsidP="001E5200">
      <w:pPr>
        <w:spacing w:after="0" w:line="240" w:lineRule="auto"/>
        <w:jc w:val="center"/>
        <w:rPr>
          <w:rFonts w:ascii="Times New Roman" w:hAnsi="Times New Roman" w:cs="Times New Roman"/>
          <w:b/>
          <w:sz w:val="28"/>
          <w:szCs w:val="28"/>
        </w:rPr>
      </w:pPr>
      <w:r w:rsidRPr="001E5200">
        <w:rPr>
          <w:rFonts w:ascii="Times New Roman" w:hAnsi="Times New Roman" w:cs="Times New Roman"/>
          <w:b/>
          <w:sz w:val="28"/>
          <w:szCs w:val="28"/>
        </w:rPr>
        <w:t>ДУМА КОНДИНСКОГО РАЙОНА</w:t>
      </w:r>
    </w:p>
    <w:p w:rsidR="001E5200" w:rsidRPr="001E5200" w:rsidRDefault="001E5200" w:rsidP="001E5200">
      <w:pPr>
        <w:spacing w:after="0" w:line="240" w:lineRule="auto"/>
        <w:jc w:val="center"/>
        <w:rPr>
          <w:rFonts w:ascii="Times New Roman" w:hAnsi="Times New Roman" w:cs="Times New Roman"/>
          <w:b/>
          <w:sz w:val="28"/>
          <w:szCs w:val="28"/>
        </w:rPr>
      </w:pPr>
    </w:p>
    <w:p w:rsidR="001E5200" w:rsidRPr="0069358B" w:rsidRDefault="001E5200" w:rsidP="0069358B">
      <w:pPr>
        <w:spacing w:after="0" w:line="0" w:lineRule="atLeast"/>
        <w:jc w:val="center"/>
        <w:rPr>
          <w:rFonts w:ascii="Times New Roman" w:hAnsi="Times New Roman" w:cs="Times New Roman"/>
          <w:b/>
          <w:sz w:val="28"/>
          <w:szCs w:val="28"/>
        </w:rPr>
      </w:pPr>
      <w:r w:rsidRPr="0069358B">
        <w:rPr>
          <w:rFonts w:ascii="Times New Roman" w:hAnsi="Times New Roman" w:cs="Times New Roman"/>
          <w:b/>
          <w:sz w:val="28"/>
          <w:szCs w:val="28"/>
        </w:rPr>
        <w:t>РЕШЕНИЕ</w:t>
      </w:r>
    </w:p>
    <w:p w:rsidR="001E5200" w:rsidRPr="000E5AE5" w:rsidRDefault="001E5200" w:rsidP="000E5AE5">
      <w:pPr>
        <w:pStyle w:val="ConsTitle"/>
        <w:widowControl/>
        <w:ind w:right="0"/>
        <w:rPr>
          <w:rFonts w:ascii="Times New Roman" w:hAnsi="Times New Roman"/>
          <w:sz w:val="28"/>
          <w:szCs w:val="28"/>
        </w:rPr>
      </w:pPr>
      <w:r w:rsidRPr="000E5AE5">
        <w:rPr>
          <w:rFonts w:ascii="Times New Roman" w:hAnsi="Times New Roman"/>
          <w:sz w:val="28"/>
          <w:szCs w:val="28"/>
        </w:rPr>
        <w:t xml:space="preserve">                                                                                                                     </w:t>
      </w:r>
    </w:p>
    <w:p w:rsidR="00E459E4" w:rsidRDefault="00E459E4" w:rsidP="00E459E4">
      <w:pPr>
        <w:pStyle w:val="ConsPlusNormal"/>
        <w:jc w:val="center"/>
        <w:rPr>
          <w:rFonts w:ascii="Times New Roman" w:hAnsi="Times New Roman" w:cs="Times New Roman"/>
          <w:b/>
          <w:sz w:val="28"/>
          <w:szCs w:val="28"/>
        </w:rPr>
      </w:pPr>
      <w:r w:rsidRPr="00E459E4">
        <w:rPr>
          <w:rFonts w:ascii="Times New Roman" w:hAnsi="Times New Roman" w:cs="Times New Roman"/>
          <w:b/>
          <w:sz w:val="28"/>
          <w:szCs w:val="28"/>
        </w:rPr>
        <w:t xml:space="preserve">О Порядке принятия лицами, </w:t>
      </w:r>
    </w:p>
    <w:p w:rsidR="00E459E4" w:rsidRDefault="00E459E4" w:rsidP="00E459E4">
      <w:pPr>
        <w:pStyle w:val="ConsPlusNormal"/>
        <w:jc w:val="center"/>
        <w:rPr>
          <w:rFonts w:ascii="Times New Roman" w:hAnsi="Times New Roman" w:cs="Times New Roman"/>
          <w:b/>
          <w:sz w:val="28"/>
          <w:szCs w:val="28"/>
        </w:rPr>
      </w:pPr>
      <w:r w:rsidRPr="00E459E4">
        <w:rPr>
          <w:rFonts w:ascii="Times New Roman" w:hAnsi="Times New Roman" w:cs="Times New Roman"/>
          <w:b/>
          <w:sz w:val="28"/>
          <w:szCs w:val="28"/>
        </w:rPr>
        <w:t xml:space="preserve">замещающими муниципальные должности </w:t>
      </w:r>
    </w:p>
    <w:p w:rsidR="00E459E4" w:rsidRDefault="00E459E4" w:rsidP="00E459E4">
      <w:pPr>
        <w:pStyle w:val="ConsPlusNormal"/>
        <w:jc w:val="center"/>
        <w:rPr>
          <w:rFonts w:ascii="Times New Roman" w:hAnsi="Times New Roman" w:cs="Times New Roman"/>
          <w:b/>
          <w:sz w:val="28"/>
          <w:szCs w:val="28"/>
        </w:rPr>
      </w:pPr>
      <w:r w:rsidRPr="00E459E4">
        <w:rPr>
          <w:rFonts w:ascii="Times New Roman" w:hAnsi="Times New Roman" w:cs="Times New Roman"/>
          <w:b/>
          <w:sz w:val="28"/>
          <w:szCs w:val="28"/>
        </w:rPr>
        <w:t xml:space="preserve">муниципального образования Кондинский район на постоянной </w:t>
      </w:r>
    </w:p>
    <w:p w:rsidR="00E459E4" w:rsidRDefault="00E459E4" w:rsidP="00E459E4">
      <w:pPr>
        <w:pStyle w:val="ConsPlusNormal"/>
        <w:jc w:val="center"/>
        <w:rPr>
          <w:rFonts w:ascii="Times New Roman" w:hAnsi="Times New Roman" w:cs="Times New Roman"/>
          <w:b/>
          <w:sz w:val="28"/>
          <w:szCs w:val="28"/>
        </w:rPr>
      </w:pPr>
      <w:r w:rsidRPr="00E459E4">
        <w:rPr>
          <w:rFonts w:ascii="Times New Roman" w:hAnsi="Times New Roman" w:cs="Times New Roman"/>
          <w:b/>
          <w:sz w:val="28"/>
          <w:szCs w:val="28"/>
        </w:rPr>
        <w:t xml:space="preserve">основе, почетных и специальных званий, наград и иных знаков </w:t>
      </w:r>
    </w:p>
    <w:p w:rsidR="00E459E4" w:rsidRDefault="00E459E4" w:rsidP="00E459E4">
      <w:pPr>
        <w:pStyle w:val="ConsPlusNormal"/>
        <w:jc w:val="center"/>
        <w:rPr>
          <w:rFonts w:ascii="Times New Roman" w:hAnsi="Times New Roman" w:cs="Times New Roman"/>
          <w:b/>
          <w:sz w:val="28"/>
          <w:szCs w:val="28"/>
        </w:rPr>
      </w:pPr>
      <w:r w:rsidRPr="00E459E4">
        <w:rPr>
          <w:rFonts w:ascii="Times New Roman" w:hAnsi="Times New Roman" w:cs="Times New Roman"/>
          <w:b/>
          <w:sz w:val="28"/>
          <w:szCs w:val="28"/>
        </w:rPr>
        <w:t xml:space="preserve">отличия (за исключением научных и спортивных) иностранных государств, международных организаций, политических партий, </w:t>
      </w:r>
    </w:p>
    <w:p w:rsidR="00E459E4" w:rsidRPr="00E459E4" w:rsidRDefault="00E459E4" w:rsidP="00E459E4">
      <w:pPr>
        <w:pStyle w:val="ConsPlusNormal"/>
        <w:jc w:val="center"/>
        <w:rPr>
          <w:rFonts w:ascii="Times New Roman" w:hAnsi="Times New Roman" w:cs="Times New Roman"/>
          <w:b/>
          <w:sz w:val="28"/>
          <w:szCs w:val="28"/>
        </w:rPr>
      </w:pPr>
      <w:r w:rsidRPr="00E459E4">
        <w:rPr>
          <w:rFonts w:ascii="Times New Roman" w:hAnsi="Times New Roman" w:cs="Times New Roman"/>
          <w:b/>
          <w:sz w:val="28"/>
          <w:szCs w:val="28"/>
        </w:rPr>
        <w:t>иных общественных объединений и других организаций</w:t>
      </w:r>
    </w:p>
    <w:p w:rsidR="00E459E4" w:rsidRPr="00E459E4" w:rsidRDefault="00E459E4" w:rsidP="00E459E4">
      <w:pPr>
        <w:pStyle w:val="ConsPlusNormal"/>
        <w:jc w:val="center"/>
        <w:rPr>
          <w:rFonts w:ascii="Times New Roman" w:hAnsi="Times New Roman" w:cs="Times New Roman"/>
          <w:sz w:val="28"/>
          <w:szCs w:val="28"/>
        </w:rPr>
      </w:pPr>
    </w:p>
    <w:p w:rsidR="00E459E4" w:rsidRPr="00E459E4" w:rsidRDefault="00E459E4" w:rsidP="00E459E4">
      <w:pPr>
        <w:autoSpaceDE w:val="0"/>
        <w:autoSpaceDN w:val="0"/>
        <w:adjustRightInd w:val="0"/>
        <w:spacing w:after="0" w:line="240" w:lineRule="auto"/>
        <w:ind w:firstLine="708"/>
        <w:jc w:val="both"/>
        <w:rPr>
          <w:rFonts w:ascii="Times New Roman" w:hAnsi="Times New Roman"/>
          <w:bCs/>
          <w:i/>
          <w:sz w:val="28"/>
          <w:szCs w:val="28"/>
        </w:rPr>
      </w:pPr>
      <w:r w:rsidRPr="00E459E4">
        <w:rPr>
          <w:rFonts w:ascii="Times New Roman" w:hAnsi="Times New Roman"/>
          <w:sz w:val="28"/>
          <w:szCs w:val="28"/>
        </w:rPr>
        <w:t xml:space="preserve">В </w:t>
      </w:r>
      <w:r>
        <w:rPr>
          <w:rFonts w:ascii="Times New Roman" w:hAnsi="Times New Roman"/>
          <w:sz w:val="28"/>
          <w:szCs w:val="28"/>
        </w:rPr>
        <w:t xml:space="preserve">  </w:t>
      </w:r>
      <w:r w:rsidRPr="00E459E4">
        <w:rPr>
          <w:rFonts w:ascii="Times New Roman" w:hAnsi="Times New Roman"/>
          <w:sz w:val="28"/>
          <w:szCs w:val="28"/>
        </w:rPr>
        <w:t>соответствии</w:t>
      </w:r>
      <w:r>
        <w:rPr>
          <w:rFonts w:ascii="Times New Roman" w:hAnsi="Times New Roman"/>
          <w:sz w:val="28"/>
          <w:szCs w:val="28"/>
        </w:rPr>
        <w:t xml:space="preserve">  </w:t>
      </w:r>
      <w:r w:rsidRPr="00E459E4">
        <w:rPr>
          <w:rFonts w:ascii="Times New Roman" w:hAnsi="Times New Roman"/>
          <w:sz w:val="28"/>
          <w:szCs w:val="28"/>
        </w:rPr>
        <w:t xml:space="preserve"> с</w:t>
      </w:r>
      <w:r>
        <w:rPr>
          <w:rFonts w:ascii="Times New Roman" w:hAnsi="Times New Roman"/>
          <w:sz w:val="28"/>
          <w:szCs w:val="28"/>
        </w:rPr>
        <w:t xml:space="preserve">  </w:t>
      </w:r>
      <w:r w:rsidRPr="00E459E4">
        <w:rPr>
          <w:rFonts w:ascii="Times New Roman" w:hAnsi="Times New Roman"/>
          <w:sz w:val="28"/>
          <w:szCs w:val="28"/>
        </w:rPr>
        <w:t xml:space="preserve"> Федеральным законом от 25 декабря 2008 года </w:t>
      </w:r>
      <w:r>
        <w:rPr>
          <w:rFonts w:ascii="Times New Roman" w:hAnsi="Times New Roman"/>
          <w:sz w:val="28"/>
          <w:szCs w:val="28"/>
        </w:rPr>
        <w:t xml:space="preserve">    </w:t>
      </w:r>
      <w:r w:rsidRPr="00E459E4">
        <w:rPr>
          <w:rFonts w:ascii="Times New Roman" w:hAnsi="Times New Roman"/>
          <w:sz w:val="28"/>
          <w:szCs w:val="28"/>
        </w:rPr>
        <w:t>№</w:t>
      </w:r>
      <w:r>
        <w:rPr>
          <w:rFonts w:ascii="Times New Roman" w:hAnsi="Times New Roman"/>
          <w:sz w:val="28"/>
          <w:szCs w:val="28"/>
        </w:rPr>
        <w:t xml:space="preserve"> </w:t>
      </w:r>
      <w:r w:rsidRPr="00E459E4">
        <w:rPr>
          <w:rFonts w:ascii="Times New Roman" w:hAnsi="Times New Roman"/>
          <w:sz w:val="28"/>
          <w:szCs w:val="28"/>
        </w:rPr>
        <w:t>273-ФЗ «О противодействии коррупции»,</w:t>
      </w:r>
      <w:r>
        <w:rPr>
          <w:rFonts w:ascii="Times New Roman" w:hAnsi="Times New Roman"/>
          <w:sz w:val="28"/>
          <w:szCs w:val="28"/>
        </w:rPr>
        <w:t xml:space="preserve"> </w:t>
      </w:r>
      <w:r w:rsidRPr="00E459E4">
        <w:rPr>
          <w:rFonts w:ascii="Times New Roman" w:hAnsi="Times New Roman"/>
          <w:sz w:val="28"/>
          <w:szCs w:val="28"/>
        </w:rPr>
        <w:t xml:space="preserve">руководствуясь Указом Президента Российской Федерации от 10 октября 2015 года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w:t>
      </w:r>
      <w:r w:rsidRPr="00E459E4">
        <w:rPr>
          <w:rFonts w:ascii="Times New Roman" w:hAnsi="Times New Roman"/>
          <w:bCs/>
          <w:sz w:val="28"/>
          <w:szCs w:val="28"/>
        </w:rPr>
        <w:t xml:space="preserve">Уставом Кондинского района, Дума Кондинского района </w:t>
      </w:r>
      <w:r w:rsidRPr="00E459E4">
        <w:rPr>
          <w:rFonts w:ascii="Times New Roman" w:hAnsi="Times New Roman"/>
          <w:b/>
          <w:bCs/>
          <w:sz w:val="28"/>
          <w:szCs w:val="28"/>
        </w:rPr>
        <w:t>решила</w:t>
      </w:r>
      <w:r w:rsidRPr="00E459E4">
        <w:rPr>
          <w:rFonts w:ascii="Times New Roman" w:hAnsi="Times New Roman"/>
          <w:bCs/>
          <w:sz w:val="28"/>
          <w:szCs w:val="28"/>
        </w:rPr>
        <w:t>:</w:t>
      </w:r>
    </w:p>
    <w:p w:rsidR="00E459E4" w:rsidRPr="00E459E4" w:rsidRDefault="00E459E4" w:rsidP="00E459E4">
      <w:pPr>
        <w:autoSpaceDE w:val="0"/>
        <w:autoSpaceDN w:val="0"/>
        <w:adjustRightInd w:val="0"/>
        <w:spacing w:after="0" w:line="240" w:lineRule="auto"/>
        <w:ind w:right="1" w:firstLine="709"/>
        <w:jc w:val="both"/>
        <w:rPr>
          <w:rFonts w:ascii="Times New Roman" w:hAnsi="Times New Roman"/>
          <w:sz w:val="28"/>
          <w:szCs w:val="28"/>
        </w:rPr>
      </w:pPr>
      <w:r w:rsidRPr="00E459E4">
        <w:rPr>
          <w:rFonts w:ascii="Times New Roman" w:hAnsi="Times New Roman"/>
          <w:sz w:val="28"/>
          <w:szCs w:val="28"/>
        </w:rPr>
        <w:t>1.Утвердить Порядок принятия лицами, замещающими муниципальные должности муниципального образования Кондинский район на постоянной основе, почетных и специальных званий, наград и иных знаков отличия</w:t>
      </w:r>
      <w:r>
        <w:rPr>
          <w:rFonts w:ascii="Times New Roman" w:hAnsi="Times New Roman"/>
          <w:sz w:val="28"/>
          <w:szCs w:val="28"/>
        </w:rPr>
        <w:t xml:space="preserve">          </w:t>
      </w:r>
      <w:r w:rsidRPr="00E459E4">
        <w:rPr>
          <w:rFonts w:ascii="Times New Roman" w:hAnsi="Times New Roman"/>
          <w:sz w:val="28"/>
          <w:szCs w:val="28"/>
        </w:rPr>
        <w:t xml:space="preserve">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(приложение).</w:t>
      </w:r>
    </w:p>
    <w:p w:rsidR="00E459E4" w:rsidRPr="00E459E4" w:rsidRDefault="00E459E4" w:rsidP="00E459E4">
      <w:pPr>
        <w:autoSpaceDE w:val="0"/>
        <w:autoSpaceDN w:val="0"/>
        <w:adjustRightInd w:val="0"/>
        <w:spacing w:after="0" w:line="240" w:lineRule="auto"/>
        <w:ind w:right="1" w:firstLine="709"/>
        <w:jc w:val="both"/>
        <w:rPr>
          <w:rFonts w:ascii="Times New Roman" w:hAnsi="Times New Roman"/>
          <w:sz w:val="28"/>
          <w:szCs w:val="28"/>
        </w:rPr>
      </w:pPr>
      <w:r w:rsidRPr="00E459E4">
        <w:rPr>
          <w:rFonts w:ascii="Times New Roman" w:hAnsi="Times New Roman"/>
          <w:sz w:val="28"/>
          <w:szCs w:val="28"/>
        </w:rPr>
        <w:t>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w:t>
      </w:r>
      <w:r>
        <w:rPr>
          <w:rFonts w:ascii="Times New Roman" w:hAnsi="Times New Roman"/>
          <w:sz w:val="28"/>
          <w:szCs w:val="28"/>
        </w:rPr>
        <w:t xml:space="preserve">              </w:t>
      </w:r>
      <w:r w:rsidRPr="00E459E4">
        <w:rPr>
          <w:rFonts w:ascii="Times New Roman" w:hAnsi="Times New Roman"/>
          <w:sz w:val="28"/>
          <w:szCs w:val="28"/>
        </w:rPr>
        <w:t xml:space="preserve"> и другой официальной информации органов местного самоуправления муниципального образования Кондинский район» и разместить</w:t>
      </w:r>
      <w:r>
        <w:rPr>
          <w:rFonts w:ascii="Times New Roman" w:hAnsi="Times New Roman"/>
          <w:sz w:val="28"/>
          <w:szCs w:val="28"/>
        </w:rPr>
        <w:t xml:space="preserve">                                </w:t>
      </w:r>
      <w:r w:rsidRPr="00E459E4">
        <w:rPr>
          <w:rFonts w:ascii="Times New Roman" w:hAnsi="Times New Roman"/>
          <w:sz w:val="28"/>
          <w:szCs w:val="28"/>
        </w:rPr>
        <w:t xml:space="preserve"> на официальном сайте органов местного самоуправления Кондинского района.</w:t>
      </w:r>
    </w:p>
    <w:p w:rsidR="00E459E4" w:rsidRPr="00E459E4" w:rsidRDefault="00E459E4" w:rsidP="00E459E4">
      <w:pPr>
        <w:autoSpaceDE w:val="0"/>
        <w:autoSpaceDN w:val="0"/>
        <w:adjustRightInd w:val="0"/>
        <w:spacing w:after="0" w:line="240" w:lineRule="auto"/>
        <w:ind w:right="1" w:firstLine="709"/>
        <w:jc w:val="both"/>
        <w:rPr>
          <w:rFonts w:ascii="Times New Roman" w:hAnsi="Times New Roman"/>
          <w:sz w:val="28"/>
          <w:szCs w:val="28"/>
        </w:rPr>
      </w:pPr>
      <w:r w:rsidRPr="00E459E4">
        <w:rPr>
          <w:rFonts w:ascii="Times New Roman" w:hAnsi="Times New Roman"/>
          <w:sz w:val="28"/>
          <w:szCs w:val="28"/>
        </w:rPr>
        <w:t>3. Настоящее решение вступает в силу после его обнародования.</w:t>
      </w:r>
    </w:p>
    <w:p w:rsidR="00E459E4" w:rsidRPr="00E459E4" w:rsidRDefault="00E459E4" w:rsidP="00E459E4">
      <w:pPr>
        <w:autoSpaceDE w:val="0"/>
        <w:autoSpaceDN w:val="0"/>
        <w:adjustRightInd w:val="0"/>
        <w:spacing w:after="0" w:line="240" w:lineRule="auto"/>
        <w:ind w:right="1" w:firstLine="709"/>
        <w:jc w:val="both"/>
        <w:rPr>
          <w:rFonts w:ascii="Times New Roman" w:hAnsi="Times New Roman"/>
          <w:sz w:val="28"/>
          <w:szCs w:val="28"/>
        </w:rPr>
      </w:pPr>
      <w:r w:rsidRPr="00E459E4">
        <w:rPr>
          <w:rFonts w:ascii="Times New Roman" w:hAnsi="Times New Roman"/>
          <w:sz w:val="28"/>
          <w:szCs w:val="28"/>
        </w:rPr>
        <w:lastRenderedPageBreak/>
        <w:t>4. Контроль за выполнением настоящего решения возложить на председателя Думы Кондинского района Р.В. Бринстера</w:t>
      </w:r>
      <w:r>
        <w:rPr>
          <w:rFonts w:ascii="Times New Roman" w:hAnsi="Times New Roman"/>
          <w:sz w:val="28"/>
          <w:szCs w:val="28"/>
        </w:rPr>
        <w:t xml:space="preserve"> </w:t>
      </w:r>
      <w:r w:rsidRPr="00E459E4">
        <w:rPr>
          <w:rFonts w:ascii="Times New Roman" w:hAnsi="Times New Roman"/>
          <w:sz w:val="28"/>
          <w:szCs w:val="28"/>
        </w:rPr>
        <w:t>и главу Кондинского района А.В. Дубовика в соответствии с их компетенцией.</w:t>
      </w:r>
    </w:p>
    <w:p w:rsidR="00E459E4" w:rsidRPr="00E459E4" w:rsidRDefault="00E459E4" w:rsidP="00E459E4">
      <w:pPr>
        <w:spacing w:after="0" w:line="240" w:lineRule="auto"/>
        <w:jc w:val="both"/>
        <w:rPr>
          <w:rFonts w:ascii="Times New Roman" w:hAnsi="Times New Roman"/>
          <w:sz w:val="28"/>
          <w:szCs w:val="28"/>
        </w:rPr>
      </w:pPr>
    </w:p>
    <w:p w:rsidR="00E459E4" w:rsidRDefault="00E459E4" w:rsidP="00E459E4">
      <w:pPr>
        <w:spacing w:after="0" w:line="240" w:lineRule="auto"/>
        <w:jc w:val="both"/>
        <w:rPr>
          <w:rFonts w:ascii="Times New Roman" w:hAnsi="Times New Roman"/>
          <w:sz w:val="28"/>
          <w:szCs w:val="28"/>
        </w:rPr>
      </w:pPr>
    </w:p>
    <w:p w:rsidR="00E459E4" w:rsidRPr="00E459E4" w:rsidRDefault="00E459E4" w:rsidP="00E459E4">
      <w:pPr>
        <w:spacing w:after="0" w:line="240" w:lineRule="auto"/>
        <w:jc w:val="both"/>
        <w:rPr>
          <w:rFonts w:ascii="Times New Roman" w:hAnsi="Times New Roman"/>
          <w:sz w:val="28"/>
          <w:szCs w:val="28"/>
        </w:rPr>
      </w:pPr>
    </w:p>
    <w:p w:rsidR="00E459E4" w:rsidRPr="00E459E4" w:rsidRDefault="00E459E4" w:rsidP="00E459E4">
      <w:pPr>
        <w:spacing w:after="0" w:line="240" w:lineRule="auto"/>
        <w:jc w:val="both"/>
        <w:rPr>
          <w:rFonts w:ascii="Times New Roman" w:hAnsi="Times New Roman"/>
          <w:sz w:val="28"/>
          <w:szCs w:val="28"/>
        </w:rPr>
      </w:pPr>
      <w:r w:rsidRPr="00E459E4">
        <w:rPr>
          <w:rFonts w:ascii="Times New Roman" w:hAnsi="Times New Roman"/>
          <w:sz w:val="28"/>
          <w:szCs w:val="28"/>
        </w:rPr>
        <w:t>Председатель Думы Кондинского района                                   Р.В.</w:t>
      </w:r>
      <w:r>
        <w:rPr>
          <w:rFonts w:ascii="Times New Roman" w:hAnsi="Times New Roman"/>
          <w:sz w:val="28"/>
          <w:szCs w:val="28"/>
        </w:rPr>
        <w:t xml:space="preserve"> </w:t>
      </w:r>
      <w:r w:rsidRPr="00E459E4">
        <w:rPr>
          <w:rFonts w:ascii="Times New Roman" w:hAnsi="Times New Roman"/>
          <w:sz w:val="28"/>
          <w:szCs w:val="28"/>
        </w:rPr>
        <w:t>Бринстер</w:t>
      </w:r>
    </w:p>
    <w:p w:rsidR="00E459E4" w:rsidRDefault="00E459E4" w:rsidP="00E459E4">
      <w:pPr>
        <w:spacing w:after="0" w:line="240" w:lineRule="auto"/>
        <w:jc w:val="both"/>
        <w:rPr>
          <w:rFonts w:ascii="Times New Roman" w:hAnsi="Times New Roman"/>
          <w:sz w:val="28"/>
          <w:szCs w:val="28"/>
        </w:rPr>
      </w:pPr>
    </w:p>
    <w:p w:rsidR="00E459E4" w:rsidRPr="00E459E4" w:rsidRDefault="00E459E4" w:rsidP="00E459E4">
      <w:pPr>
        <w:spacing w:after="0" w:line="240" w:lineRule="auto"/>
        <w:jc w:val="both"/>
        <w:rPr>
          <w:rFonts w:ascii="Times New Roman" w:hAnsi="Times New Roman"/>
          <w:sz w:val="28"/>
          <w:szCs w:val="28"/>
        </w:rPr>
      </w:pPr>
    </w:p>
    <w:p w:rsidR="00E459E4" w:rsidRPr="00E459E4" w:rsidRDefault="00E459E4" w:rsidP="00E459E4">
      <w:pPr>
        <w:spacing w:after="0" w:line="240" w:lineRule="auto"/>
        <w:jc w:val="both"/>
        <w:rPr>
          <w:rFonts w:ascii="Times New Roman" w:hAnsi="Times New Roman"/>
          <w:sz w:val="28"/>
          <w:szCs w:val="28"/>
        </w:rPr>
      </w:pPr>
    </w:p>
    <w:p w:rsidR="00E459E4" w:rsidRPr="00E459E4" w:rsidRDefault="00E459E4" w:rsidP="00E459E4">
      <w:pPr>
        <w:spacing w:after="0" w:line="240" w:lineRule="auto"/>
        <w:jc w:val="both"/>
        <w:rPr>
          <w:rFonts w:ascii="Times New Roman" w:hAnsi="Times New Roman"/>
          <w:sz w:val="28"/>
          <w:szCs w:val="28"/>
        </w:rPr>
      </w:pPr>
      <w:r w:rsidRPr="00E459E4">
        <w:rPr>
          <w:rFonts w:ascii="Times New Roman" w:hAnsi="Times New Roman"/>
          <w:sz w:val="28"/>
          <w:szCs w:val="28"/>
        </w:rPr>
        <w:t>Глава Кондинского района                                                              А.В. Дубовик</w:t>
      </w:r>
    </w:p>
    <w:p w:rsidR="00E459E4" w:rsidRDefault="00E459E4" w:rsidP="00E459E4">
      <w:pPr>
        <w:spacing w:after="0" w:line="240" w:lineRule="auto"/>
        <w:rPr>
          <w:rFonts w:ascii="Times New Roman" w:hAnsi="Times New Roman"/>
          <w:sz w:val="28"/>
          <w:szCs w:val="28"/>
        </w:rPr>
      </w:pPr>
    </w:p>
    <w:p w:rsidR="00E459E4" w:rsidRDefault="00E459E4" w:rsidP="00E459E4">
      <w:pPr>
        <w:spacing w:after="0" w:line="240" w:lineRule="auto"/>
        <w:rPr>
          <w:rFonts w:ascii="Times New Roman" w:hAnsi="Times New Roman"/>
          <w:sz w:val="28"/>
          <w:szCs w:val="28"/>
        </w:rPr>
      </w:pPr>
    </w:p>
    <w:p w:rsidR="00E459E4" w:rsidRPr="00E459E4" w:rsidRDefault="00E459E4" w:rsidP="00E459E4">
      <w:pPr>
        <w:spacing w:after="0" w:line="240" w:lineRule="auto"/>
        <w:rPr>
          <w:rFonts w:ascii="Times New Roman" w:hAnsi="Times New Roman"/>
          <w:sz w:val="28"/>
          <w:szCs w:val="28"/>
        </w:rPr>
      </w:pPr>
    </w:p>
    <w:p w:rsidR="00E459E4" w:rsidRPr="00E459E4" w:rsidRDefault="00E459E4" w:rsidP="00E459E4">
      <w:pPr>
        <w:spacing w:after="0" w:line="240" w:lineRule="auto"/>
        <w:rPr>
          <w:rFonts w:ascii="Times New Roman" w:hAnsi="Times New Roman"/>
          <w:sz w:val="28"/>
          <w:szCs w:val="28"/>
        </w:rPr>
      </w:pPr>
    </w:p>
    <w:p w:rsidR="00E459E4" w:rsidRPr="00E459E4" w:rsidRDefault="00E459E4" w:rsidP="00E459E4">
      <w:pPr>
        <w:spacing w:after="0" w:line="240" w:lineRule="auto"/>
        <w:rPr>
          <w:rFonts w:ascii="Times New Roman" w:hAnsi="Times New Roman"/>
          <w:sz w:val="28"/>
          <w:szCs w:val="28"/>
        </w:rPr>
      </w:pPr>
      <w:r w:rsidRPr="00E459E4">
        <w:rPr>
          <w:rFonts w:ascii="Times New Roman" w:hAnsi="Times New Roman"/>
          <w:sz w:val="28"/>
          <w:szCs w:val="28"/>
        </w:rPr>
        <w:t>пгт. Междуреченский</w:t>
      </w:r>
    </w:p>
    <w:p w:rsidR="00E459E4" w:rsidRPr="00E459E4" w:rsidRDefault="00E459E4" w:rsidP="00E459E4">
      <w:pPr>
        <w:spacing w:after="0" w:line="240" w:lineRule="auto"/>
        <w:rPr>
          <w:rFonts w:ascii="Times New Roman" w:hAnsi="Times New Roman"/>
          <w:sz w:val="28"/>
          <w:szCs w:val="28"/>
        </w:rPr>
      </w:pPr>
      <w:r>
        <w:rPr>
          <w:rFonts w:ascii="Times New Roman" w:hAnsi="Times New Roman"/>
          <w:sz w:val="28"/>
          <w:szCs w:val="28"/>
        </w:rPr>
        <w:t>02 ноября</w:t>
      </w:r>
      <w:r w:rsidRPr="00E459E4">
        <w:rPr>
          <w:rFonts w:ascii="Times New Roman" w:hAnsi="Times New Roman"/>
          <w:sz w:val="28"/>
          <w:szCs w:val="28"/>
        </w:rPr>
        <w:t xml:space="preserve"> 2018 года </w:t>
      </w:r>
    </w:p>
    <w:p w:rsidR="00E459E4" w:rsidRPr="00E459E4" w:rsidRDefault="00E459E4" w:rsidP="00E459E4">
      <w:pPr>
        <w:spacing w:after="0" w:line="240" w:lineRule="auto"/>
        <w:rPr>
          <w:rFonts w:ascii="Times New Roman" w:hAnsi="Times New Roman"/>
          <w:sz w:val="28"/>
          <w:szCs w:val="28"/>
        </w:rPr>
      </w:pPr>
      <w:r w:rsidRPr="00E459E4">
        <w:rPr>
          <w:rFonts w:ascii="Times New Roman" w:hAnsi="Times New Roman"/>
          <w:sz w:val="28"/>
          <w:szCs w:val="28"/>
        </w:rPr>
        <w:t xml:space="preserve">№ </w:t>
      </w:r>
      <w:r>
        <w:rPr>
          <w:rFonts w:ascii="Times New Roman" w:hAnsi="Times New Roman"/>
          <w:sz w:val="28"/>
          <w:szCs w:val="28"/>
        </w:rPr>
        <w:t>45</w:t>
      </w:r>
      <w:r w:rsidR="00072545">
        <w:rPr>
          <w:rFonts w:ascii="Times New Roman" w:hAnsi="Times New Roman"/>
          <w:sz w:val="28"/>
          <w:szCs w:val="28"/>
        </w:rPr>
        <w:t>6</w:t>
      </w:r>
    </w:p>
    <w:p w:rsidR="00E459E4" w:rsidRDefault="00E459E4" w:rsidP="00E459E4">
      <w:pPr>
        <w:spacing w:after="0" w:line="240" w:lineRule="auto"/>
        <w:ind w:left="6372" w:right="-5"/>
        <w:rPr>
          <w:rFonts w:ascii="Times New Roman" w:hAnsi="Times New Roman"/>
          <w:sz w:val="24"/>
          <w:szCs w:val="24"/>
        </w:rPr>
      </w:pPr>
    </w:p>
    <w:p w:rsidR="00E459E4" w:rsidRDefault="00E459E4" w:rsidP="00E459E4">
      <w:pPr>
        <w:spacing w:after="0" w:line="240" w:lineRule="auto"/>
        <w:ind w:left="6372" w:right="-5"/>
        <w:rPr>
          <w:rFonts w:ascii="Times New Roman" w:hAnsi="Times New Roman"/>
          <w:sz w:val="24"/>
          <w:szCs w:val="24"/>
        </w:rPr>
        <w:sectPr w:rsidR="00E459E4" w:rsidSect="000E5AE5">
          <w:headerReference w:type="default" r:id="rId8"/>
          <w:pgSz w:w="11906" w:h="16838"/>
          <w:pgMar w:top="1135" w:right="849" w:bottom="1135" w:left="1588" w:header="283" w:footer="283" w:gutter="0"/>
          <w:cols w:space="708"/>
          <w:titlePg/>
          <w:docGrid w:linePitch="360"/>
        </w:sectPr>
      </w:pPr>
    </w:p>
    <w:p w:rsidR="00E459E4" w:rsidRDefault="00E459E4" w:rsidP="00E459E4">
      <w:pPr>
        <w:spacing w:after="0" w:line="240" w:lineRule="auto"/>
        <w:ind w:left="6372" w:right="-5"/>
        <w:rPr>
          <w:rFonts w:ascii="Times New Roman" w:hAnsi="Times New Roman"/>
          <w:sz w:val="24"/>
          <w:szCs w:val="24"/>
        </w:rPr>
      </w:pPr>
      <w:r w:rsidRPr="00831289">
        <w:rPr>
          <w:rFonts w:ascii="Times New Roman" w:hAnsi="Times New Roman"/>
          <w:sz w:val="24"/>
          <w:szCs w:val="24"/>
        </w:rPr>
        <w:lastRenderedPageBreak/>
        <w:t>Приложение</w:t>
      </w:r>
      <w:r>
        <w:rPr>
          <w:rFonts w:ascii="Times New Roman" w:hAnsi="Times New Roman"/>
          <w:sz w:val="24"/>
          <w:szCs w:val="24"/>
        </w:rPr>
        <w:t xml:space="preserve"> к решению</w:t>
      </w:r>
    </w:p>
    <w:p w:rsidR="00E459E4" w:rsidRPr="00831289" w:rsidRDefault="00E459E4" w:rsidP="00E459E4">
      <w:pPr>
        <w:spacing w:after="0" w:line="240" w:lineRule="auto"/>
        <w:ind w:left="6372" w:right="-5"/>
        <w:rPr>
          <w:rFonts w:ascii="Times New Roman" w:hAnsi="Times New Roman"/>
          <w:sz w:val="24"/>
          <w:szCs w:val="24"/>
        </w:rPr>
      </w:pPr>
      <w:r w:rsidRPr="00831289">
        <w:rPr>
          <w:rFonts w:ascii="Times New Roman" w:hAnsi="Times New Roman"/>
          <w:sz w:val="24"/>
          <w:szCs w:val="24"/>
        </w:rPr>
        <w:t>Думы Кондинского района</w:t>
      </w:r>
    </w:p>
    <w:p w:rsidR="00E459E4" w:rsidRPr="00831289" w:rsidRDefault="00E459E4" w:rsidP="00E459E4">
      <w:pPr>
        <w:tabs>
          <w:tab w:val="left" w:pos="4786"/>
        </w:tabs>
        <w:spacing w:after="0" w:line="240" w:lineRule="auto"/>
        <w:ind w:left="6372" w:right="-5"/>
        <w:rPr>
          <w:rFonts w:ascii="Times New Roman" w:hAnsi="Times New Roman"/>
          <w:sz w:val="24"/>
          <w:szCs w:val="24"/>
        </w:rPr>
      </w:pPr>
      <w:r w:rsidRPr="00831289">
        <w:rPr>
          <w:rFonts w:ascii="Times New Roman" w:hAnsi="Times New Roman"/>
          <w:sz w:val="24"/>
          <w:szCs w:val="24"/>
        </w:rPr>
        <w:t xml:space="preserve">от </w:t>
      </w:r>
      <w:r>
        <w:rPr>
          <w:rFonts w:ascii="Times New Roman" w:hAnsi="Times New Roman"/>
          <w:sz w:val="24"/>
          <w:szCs w:val="24"/>
        </w:rPr>
        <w:t>02.11.2018 №45</w:t>
      </w:r>
      <w:r w:rsidR="00072545">
        <w:rPr>
          <w:rFonts w:ascii="Times New Roman" w:hAnsi="Times New Roman"/>
          <w:sz w:val="24"/>
          <w:szCs w:val="24"/>
        </w:rPr>
        <w:t>6</w:t>
      </w:r>
    </w:p>
    <w:p w:rsidR="00E459E4" w:rsidRPr="00A57656" w:rsidRDefault="00E459E4" w:rsidP="00E459E4">
      <w:pPr>
        <w:widowControl w:val="0"/>
        <w:autoSpaceDE w:val="0"/>
        <w:autoSpaceDN w:val="0"/>
        <w:spacing w:after="0" w:line="240" w:lineRule="auto"/>
        <w:jc w:val="center"/>
        <w:rPr>
          <w:rFonts w:ascii="Times New Roman" w:hAnsi="Times New Roman"/>
          <w:b/>
          <w:sz w:val="28"/>
          <w:szCs w:val="28"/>
        </w:rPr>
      </w:pPr>
    </w:p>
    <w:p w:rsidR="00E459E4" w:rsidRDefault="00E459E4" w:rsidP="00E459E4">
      <w:pPr>
        <w:spacing w:after="0" w:line="240" w:lineRule="auto"/>
        <w:jc w:val="center"/>
        <w:rPr>
          <w:rFonts w:ascii="Times New Roman" w:hAnsi="Times New Roman"/>
          <w:b/>
          <w:sz w:val="28"/>
          <w:szCs w:val="28"/>
        </w:rPr>
      </w:pPr>
      <w:bookmarkStart w:id="0" w:name="Par122"/>
      <w:bookmarkEnd w:id="0"/>
      <w:r>
        <w:rPr>
          <w:rFonts w:ascii="Times New Roman" w:hAnsi="Times New Roman"/>
          <w:b/>
          <w:sz w:val="28"/>
          <w:szCs w:val="28"/>
        </w:rPr>
        <w:t xml:space="preserve">Порядок </w:t>
      </w:r>
    </w:p>
    <w:p w:rsidR="00E459E4" w:rsidRDefault="00E459E4" w:rsidP="00E459E4">
      <w:pPr>
        <w:spacing w:after="0" w:line="240" w:lineRule="auto"/>
        <w:jc w:val="center"/>
        <w:rPr>
          <w:rFonts w:ascii="Times New Roman" w:hAnsi="Times New Roman"/>
          <w:b/>
          <w:sz w:val="28"/>
          <w:szCs w:val="28"/>
        </w:rPr>
      </w:pPr>
      <w:r w:rsidRPr="0058332B">
        <w:rPr>
          <w:rFonts w:ascii="Times New Roman" w:hAnsi="Times New Roman"/>
          <w:b/>
          <w:sz w:val="28"/>
          <w:szCs w:val="28"/>
        </w:rPr>
        <w:t>принятия лицами, замещающими муниципальные должности муниципального образования Кондинский район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459E4" w:rsidRPr="00A57656" w:rsidRDefault="00E459E4" w:rsidP="00E459E4">
      <w:pPr>
        <w:spacing w:after="0" w:line="240" w:lineRule="auto"/>
        <w:jc w:val="center"/>
        <w:rPr>
          <w:rFonts w:ascii="Times New Roman" w:hAnsi="Times New Roman"/>
          <w:sz w:val="28"/>
          <w:szCs w:val="28"/>
        </w:rPr>
      </w:pPr>
    </w:p>
    <w:p w:rsidR="00E459E4" w:rsidRDefault="00E459E4" w:rsidP="00E459E4">
      <w:pPr>
        <w:pStyle w:val="aa"/>
        <w:numPr>
          <w:ilvl w:val="0"/>
          <w:numId w:val="16"/>
        </w:numPr>
        <w:ind w:left="0" w:firstLine="567"/>
        <w:jc w:val="both"/>
        <w:rPr>
          <w:sz w:val="28"/>
          <w:szCs w:val="28"/>
        </w:rPr>
      </w:pPr>
      <w:r w:rsidRPr="00A90FD1">
        <w:rPr>
          <w:sz w:val="28"/>
          <w:szCs w:val="28"/>
        </w:rPr>
        <w:t xml:space="preserve">Настоящий Порядок принятия лицами, замещающими муниципальные должности муниципального образования Кондинский район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Порядок) </w:t>
      </w:r>
      <w:r>
        <w:rPr>
          <w:sz w:val="28"/>
          <w:szCs w:val="28"/>
        </w:rPr>
        <w:t xml:space="preserve">устанавливает процедуру </w:t>
      </w:r>
      <w:r w:rsidRPr="00A90FD1">
        <w:rPr>
          <w:sz w:val="28"/>
          <w:szCs w:val="28"/>
        </w:rPr>
        <w:t>принятия лицами, замещающими муниципальные должности муниципального образования Кондинский район 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звания, награды, иные знаки отличия).</w:t>
      </w:r>
    </w:p>
    <w:p w:rsidR="00E459E4" w:rsidRDefault="00E459E4" w:rsidP="00E459E4">
      <w:pPr>
        <w:pStyle w:val="aa"/>
        <w:numPr>
          <w:ilvl w:val="0"/>
          <w:numId w:val="16"/>
        </w:numPr>
        <w:ind w:left="0" w:firstLine="567"/>
        <w:jc w:val="both"/>
        <w:rPr>
          <w:sz w:val="28"/>
          <w:szCs w:val="28"/>
        </w:rPr>
      </w:pPr>
      <w:r w:rsidRPr="00A90FD1">
        <w:rPr>
          <w:sz w:val="28"/>
          <w:szCs w:val="28"/>
        </w:rPr>
        <w:t>Лица, замещающие муниципальные должности, принимают звания, награды и иные знаки отличия с разрешения Комиссии по координации работы по противодействию коррупции при Думе Кондинского района (далее - Комиссия по противодействию коррупции).</w:t>
      </w:r>
    </w:p>
    <w:p w:rsidR="00E459E4" w:rsidRDefault="00E459E4" w:rsidP="00E459E4">
      <w:pPr>
        <w:pStyle w:val="aa"/>
        <w:numPr>
          <w:ilvl w:val="0"/>
          <w:numId w:val="16"/>
        </w:numPr>
        <w:ind w:left="0" w:firstLine="567"/>
        <w:jc w:val="both"/>
        <w:rPr>
          <w:sz w:val="28"/>
          <w:szCs w:val="28"/>
        </w:rPr>
      </w:pPr>
      <w:r w:rsidRPr="00A90FD1">
        <w:rPr>
          <w:sz w:val="28"/>
          <w:szCs w:val="28"/>
        </w:rPr>
        <w:t>Лицо, замещающее муниципальную должность, получившее звание, награду, иной знак отличия</w:t>
      </w:r>
      <w:r>
        <w:rPr>
          <w:sz w:val="28"/>
          <w:szCs w:val="28"/>
        </w:rPr>
        <w:t>,</w:t>
      </w:r>
      <w:r w:rsidRPr="00A90FD1">
        <w:rPr>
          <w:sz w:val="28"/>
          <w:szCs w:val="28"/>
        </w:rPr>
        <w:t xml:space="preserve">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Комиссию по противодействию коррупции 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1 к настоящему П</w:t>
      </w:r>
      <w:r>
        <w:rPr>
          <w:sz w:val="28"/>
          <w:szCs w:val="28"/>
        </w:rPr>
        <w:t>орядку</w:t>
      </w:r>
      <w:r w:rsidRPr="00A90FD1">
        <w:rPr>
          <w:sz w:val="28"/>
          <w:szCs w:val="28"/>
        </w:rPr>
        <w:t>.</w:t>
      </w:r>
    </w:p>
    <w:p w:rsidR="00E459E4" w:rsidRDefault="00E459E4" w:rsidP="00E459E4">
      <w:pPr>
        <w:pStyle w:val="aa"/>
        <w:numPr>
          <w:ilvl w:val="0"/>
          <w:numId w:val="16"/>
        </w:numPr>
        <w:ind w:left="0" w:firstLine="567"/>
        <w:jc w:val="both"/>
        <w:rPr>
          <w:sz w:val="28"/>
          <w:szCs w:val="28"/>
        </w:rPr>
      </w:pPr>
      <w:r w:rsidRPr="00A90FD1">
        <w:rPr>
          <w:sz w:val="28"/>
          <w:szCs w:val="28"/>
        </w:rPr>
        <w:t xml:space="preserve">Лицо, замещающее муниципальную должность, отказавшееся от звания, награды, иного знака отличия в течение трех рабочих дней представляет в Комиссию по противодействию коррупции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w:t>
      </w:r>
      <w:r w:rsidRPr="00A90FD1">
        <w:rPr>
          <w:sz w:val="28"/>
          <w:szCs w:val="28"/>
        </w:rPr>
        <w:lastRenderedPageBreak/>
        <w:t xml:space="preserve">организации (далее - уведомление), составленное по форме согласно приложению 2 к настоящему </w:t>
      </w:r>
      <w:r>
        <w:rPr>
          <w:sz w:val="28"/>
          <w:szCs w:val="28"/>
        </w:rPr>
        <w:t>Порядку</w:t>
      </w:r>
      <w:r w:rsidRPr="00A90FD1">
        <w:rPr>
          <w:sz w:val="28"/>
          <w:szCs w:val="28"/>
        </w:rPr>
        <w:t>.</w:t>
      </w:r>
    </w:p>
    <w:p w:rsidR="00E459E4" w:rsidRDefault="00E459E4" w:rsidP="00E459E4">
      <w:pPr>
        <w:pStyle w:val="aa"/>
        <w:numPr>
          <w:ilvl w:val="0"/>
          <w:numId w:val="16"/>
        </w:numPr>
        <w:ind w:left="0" w:firstLine="567"/>
        <w:jc w:val="both"/>
        <w:rPr>
          <w:sz w:val="28"/>
          <w:szCs w:val="28"/>
        </w:rPr>
      </w:pPr>
      <w:r w:rsidRPr="005E4290">
        <w:rPr>
          <w:sz w:val="28"/>
          <w:szCs w:val="28"/>
        </w:rPr>
        <w:t>Прием и регистрацию поступивших ходатайств, уведомлений осуществляет лицо, ответственноеза организационно-техническое и документационное обеспечение деятельности Комиссии по противодействию коррупции (далее – ответственное лицо).</w:t>
      </w:r>
    </w:p>
    <w:p w:rsidR="00E459E4" w:rsidRPr="00211A4A" w:rsidRDefault="00E459E4" w:rsidP="00E459E4">
      <w:pPr>
        <w:pStyle w:val="aa"/>
        <w:numPr>
          <w:ilvl w:val="0"/>
          <w:numId w:val="16"/>
        </w:numPr>
        <w:ind w:left="0" w:firstLine="567"/>
        <w:jc w:val="both"/>
        <w:rPr>
          <w:sz w:val="28"/>
          <w:szCs w:val="28"/>
        </w:rPr>
      </w:pPr>
      <w:r w:rsidRPr="00211A4A">
        <w:rPr>
          <w:sz w:val="28"/>
          <w:szCs w:val="28"/>
        </w:rPr>
        <w:t>Ходатайство или уведомление регистрируется в день поступления в журнале ходатайств о разрешении принять почетное или специальное</w:t>
      </w:r>
      <w:r>
        <w:rPr>
          <w:sz w:val="28"/>
          <w:szCs w:val="28"/>
        </w:rPr>
        <w:t xml:space="preserve"> </w:t>
      </w:r>
      <w:r w:rsidRPr="00211A4A">
        <w:rPr>
          <w:sz w:val="28"/>
          <w:szCs w:val="28"/>
        </w:rPr>
        <w:t>звание, награду или иной знак отличия иностранных государств,</w:t>
      </w:r>
      <w:r>
        <w:rPr>
          <w:sz w:val="28"/>
          <w:szCs w:val="28"/>
        </w:rPr>
        <w:t xml:space="preserve"> </w:t>
      </w:r>
      <w:r w:rsidRPr="00211A4A">
        <w:rPr>
          <w:sz w:val="28"/>
          <w:szCs w:val="28"/>
        </w:rPr>
        <w:t>международных организаций, политических</w:t>
      </w:r>
      <w:r>
        <w:rPr>
          <w:sz w:val="28"/>
          <w:szCs w:val="28"/>
        </w:rPr>
        <w:t xml:space="preserve"> </w:t>
      </w:r>
      <w:r w:rsidRPr="00211A4A">
        <w:rPr>
          <w:sz w:val="28"/>
          <w:szCs w:val="28"/>
        </w:rPr>
        <w:t>партий, иных общественных объединений</w:t>
      </w:r>
      <w:r>
        <w:rPr>
          <w:sz w:val="28"/>
          <w:szCs w:val="28"/>
        </w:rPr>
        <w:t xml:space="preserve"> </w:t>
      </w:r>
      <w:r w:rsidRPr="00211A4A">
        <w:rPr>
          <w:sz w:val="28"/>
          <w:szCs w:val="28"/>
        </w:rPr>
        <w:t>и других организаций, ув</w:t>
      </w:r>
      <w:bookmarkStart w:id="1" w:name="_GoBack"/>
      <w:bookmarkEnd w:id="1"/>
      <w:r w:rsidRPr="00211A4A">
        <w:rPr>
          <w:sz w:val="28"/>
          <w:szCs w:val="28"/>
        </w:rPr>
        <w:t>едомлении об отказе</w:t>
      </w:r>
      <w:r>
        <w:rPr>
          <w:sz w:val="28"/>
          <w:szCs w:val="28"/>
        </w:rPr>
        <w:t xml:space="preserve"> </w:t>
      </w:r>
      <w:r w:rsidRPr="00211A4A">
        <w:rPr>
          <w:sz w:val="28"/>
          <w:szCs w:val="28"/>
        </w:rPr>
        <w:t>в их принятии</w:t>
      </w:r>
      <w:r>
        <w:rPr>
          <w:sz w:val="28"/>
          <w:szCs w:val="28"/>
        </w:rPr>
        <w:t xml:space="preserve"> (далее - журнал)</w:t>
      </w:r>
      <w:r w:rsidRPr="00211A4A">
        <w:rPr>
          <w:sz w:val="28"/>
          <w:szCs w:val="28"/>
        </w:rPr>
        <w:t>, составленном по форме согласно приложению 3 к настоящему Порядку.</w:t>
      </w:r>
    </w:p>
    <w:p w:rsidR="00E459E4" w:rsidRDefault="00E459E4" w:rsidP="00E459E4">
      <w:pPr>
        <w:pStyle w:val="aa"/>
        <w:numPr>
          <w:ilvl w:val="0"/>
          <w:numId w:val="16"/>
        </w:numPr>
        <w:ind w:left="0" w:firstLine="567"/>
        <w:jc w:val="both"/>
        <w:rPr>
          <w:sz w:val="28"/>
          <w:szCs w:val="28"/>
        </w:rPr>
      </w:pPr>
      <w:r w:rsidRPr="00A73F5F">
        <w:rPr>
          <w:sz w:val="28"/>
          <w:szCs w:val="28"/>
        </w:rPr>
        <w:t xml:space="preserve">В нижнем правом углу последнего листа ходатайства или уведомления </w:t>
      </w:r>
      <w:r>
        <w:rPr>
          <w:sz w:val="28"/>
          <w:szCs w:val="28"/>
        </w:rPr>
        <w:t>ответственным лицом</w:t>
      </w:r>
      <w:r w:rsidRPr="00A73F5F">
        <w:rPr>
          <w:sz w:val="28"/>
          <w:szCs w:val="28"/>
        </w:rPr>
        <w:t>, ставится регистрационная запись, содержащая:</w:t>
      </w:r>
    </w:p>
    <w:p w:rsidR="00E459E4" w:rsidRDefault="00E459E4" w:rsidP="00E459E4">
      <w:pPr>
        <w:pStyle w:val="aa"/>
        <w:numPr>
          <w:ilvl w:val="1"/>
          <w:numId w:val="16"/>
        </w:numPr>
        <w:ind w:left="0" w:firstLine="567"/>
        <w:jc w:val="both"/>
        <w:rPr>
          <w:sz w:val="28"/>
          <w:szCs w:val="28"/>
        </w:rPr>
      </w:pPr>
      <w:r>
        <w:rPr>
          <w:sz w:val="28"/>
          <w:szCs w:val="28"/>
        </w:rPr>
        <w:t>В</w:t>
      </w:r>
      <w:r w:rsidRPr="00A73F5F">
        <w:rPr>
          <w:sz w:val="28"/>
          <w:szCs w:val="28"/>
        </w:rPr>
        <w:t>ходящий номер и дату поступления (в соответствии с записью, внесенной в журнал);</w:t>
      </w:r>
    </w:p>
    <w:p w:rsidR="00E459E4" w:rsidRDefault="00E459E4" w:rsidP="00E459E4">
      <w:pPr>
        <w:pStyle w:val="aa"/>
        <w:numPr>
          <w:ilvl w:val="1"/>
          <w:numId w:val="16"/>
        </w:numPr>
        <w:ind w:left="0" w:firstLine="567"/>
        <w:jc w:val="both"/>
        <w:rPr>
          <w:sz w:val="28"/>
          <w:szCs w:val="28"/>
        </w:rPr>
      </w:pPr>
      <w:r>
        <w:rPr>
          <w:sz w:val="28"/>
          <w:szCs w:val="28"/>
        </w:rPr>
        <w:t>П</w:t>
      </w:r>
      <w:r w:rsidRPr="00A73F5F">
        <w:rPr>
          <w:sz w:val="28"/>
          <w:szCs w:val="28"/>
        </w:rPr>
        <w:t>одпись и расшифровку подписи.</w:t>
      </w:r>
    </w:p>
    <w:p w:rsidR="00E459E4" w:rsidRDefault="00E459E4" w:rsidP="00E459E4">
      <w:pPr>
        <w:pStyle w:val="aa"/>
        <w:numPr>
          <w:ilvl w:val="0"/>
          <w:numId w:val="16"/>
        </w:numPr>
        <w:ind w:left="0" w:firstLine="567"/>
        <w:jc w:val="both"/>
        <w:rPr>
          <w:sz w:val="28"/>
          <w:szCs w:val="28"/>
        </w:rPr>
      </w:pPr>
      <w:r w:rsidRPr="00A73F5F">
        <w:rPr>
          <w:sz w:val="28"/>
          <w:szCs w:val="28"/>
        </w:rPr>
        <w:t>Копия ходатайства, уведомления с отметкой о регистрации (номер, дата и подпись) выдается лицу, замещающему муниципальную должность.</w:t>
      </w:r>
    </w:p>
    <w:p w:rsidR="00E459E4" w:rsidRDefault="00E459E4" w:rsidP="00E459E4">
      <w:pPr>
        <w:pStyle w:val="aa"/>
        <w:numPr>
          <w:ilvl w:val="0"/>
          <w:numId w:val="16"/>
        </w:numPr>
        <w:ind w:left="0" w:firstLine="567"/>
        <w:jc w:val="both"/>
        <w:rPr>
          <w:sz w:val="28"/>
          <w:szCs w:val="28"/>
        </w:rPr>
      </w:pPr>
      <w:r w:rsidRPr="00A73F5F">
        <w:rPr>
          <w:sz w:val="28"/>
          <w:szCs w:val="28"/>
        </w:rPr>
        <w:t>Журнал хранится в месте, защищенном от несанкционированного доступа.</w:t>
      </w:r>
    </w:p>
    <w:p w:rsidR="00E459E4" w:rsidRPr="00457984" w:rsidRDefault="00E459E4" w:rsidP="00E459E4">
      <w:pPr>
        <w:pStyle w:val="aa"/>
        <w:numPr>
          <w:ilvl w:val="0"/>
          <w:numId w:val="16"/>
        </w:numPr>
        <w:ind w:left="0" w:firstLine="567"/>
        <w:jc w:val="both"/>
        <w:rPr>
          <w:sz w:val="28"/>
          <w:szCs w:val="28"/>
        </w:rPr>
      </w:pPr>
      <w:r w:rsidRPr="00A73F5F">
        <w:rPr>
          <w:sz w:val="28"/>
          <w:szCs w:val="28"/>
        </w:rPr>
        <w:t xml:space="preserve">Журнал должен быть прошит и пронумерован. Исправленные записи заверяются </w:t>
      </w:r>
      <w:r>
        <w:rPr>
          <w:sz w:val="28"/>
          <w:szCs w:val="28"/>
        </w:rPr>
        <w:t xml:space="preserve">ответственным </w:t>
      </w:r>
      <w:r w:rsidRPr="00A73F5F">
        <w:rPr>
          <w:sz w:val="28"/>
          <w:szCs w:val="28"/>
        </w:rPr>
        <w:t>лицом</w:t>
      </w:r>
      <w:r>
        <w:rPr>
          <w:sz w:val="28"/>
          <w:szCs w:val="28"/>
        </w:rPr>
        <w:t>.</w:t>
      </w:r>
    </w:p>
    <w:p w:rsidR="00E459E4" w:rsidRPr="005E4290" w:rsidRDefault="00E459E4" w:rsidP="00E459E4">
      <w:pPr>
        <w:pStyle w:val="aa"/>
        <w:numPr>
          <w:ilvl w:val="0"/>
          <w:numId w:val="16"/>
        </w:numPr>
        <w:ind w:left="0" w:firstLine="567"/>
        <w:jc w:val="both"/>
        <w:rPr>
          <w:sz w:val="28"/>
          <w:szCs w:val="28"/>
        </w:rPr>
      </w:pPr>
      <w:r w:rsidRPr="005E4290">
        <w:rPr>
          <w:sz w:val="28"/>
          <w:szCs w:val="28"/>
        </w:rPr>
        <w:t>Лицо, замещающее муниципальную должность, получившее звание, награду, иной знак отличия до принятия Комиссией по противодействию коррупции решения по результатам рассмотрения ходатайства, передает оригин</w:t>
      </w:r>
      <w:r>
        <w:rPr>
          <w:sz w:val="28"/>
          <w:szCs w:val="28"/>
        </w:rPr>
        <w:t>алы документов к званию, награду и оригиналы документов к ней</w:t>
      </w:r>
      <w:r w:rsidRPr="005E4290">
        <w:rPr>
          <w:sz w:val="28"/>
          <w:szCs w:val="28"/>
        </w:rPr>
        <w:t xml:space="preserve"> на ответственное хранение, ответственному лицу, в течение трех рабочих дней со дня их получения.</w:t>
      </w:r>
    </w:p>
    <w:p w:rsidR="00E459E4" w:rsidRDefault="00E459E4" w:rsidP="00E459E4">
      <w:pPr>
        <w:pStyle w:val="aa"/>
        <w:numPr>
          <w:ilvl w:val="0"/>
          <w:numId w:val="16"/>
        </w:numPr>
        <w:ind w:left="0" w:firstLine="567"/>
        <w:jc w:val="both"/>
        <w:rPr>
          <w:sz w:val="28"/>
          <w:szCs w:val="28"/>
        </w:rPr>
      </w:pPr>
      <w:r w:rsidRPr="00ED145A">
        <w:rPr>
          <w:sz w:val="28"/>
          <w:szCs w:val="28"/>
        </w:rPr>
        <w:t>В случае если во время служебной командировки лицо, замещающее муниципальную должность, получило звание, награду, иной знак отличия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E459E4" w:rsidRPr="00600EE9" w:rsidRDefault="00E459E4" w:rsidP="00E459E4">
      <w:pPr>
        <w:pStyle w:val="aa"/>
        <w:numPr>
          <w:ilvl w:val="0"/>
          <w:numId w:val="16"/>
        </w:numPr>
        <w:ind w:left="0" w:firstLine="567"/>
        <w:jc w:val="both"/>
        <w:rPr>
          <w:sz w:val="28"/>
          <w:szCs w:val="28"/>
        </w:rPr>
      </w:pPr>
      <w:r w:rsidRPr="00600EE9">
        <w:rPr>
          <w:sz w:val="28"/>
          <w:szCs w:val="28"/>
        </w:rPr>
        <w:t>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2-4 настоящего По</w:t>
      </w:r>
      <w:r>
        <w:rPr>
          <w:sz w:val="28"/>
          <w:szCs w:val="28"/>
        </w:rPr>
        <w:t>рядка</w:t>
      </w:r>
      <w:r w:rsidRPr="00600EE9">
        <w:rPr>
          <w:sz w:val="28"/>
          <w:szCs w:val="28"/>
        </w:rPr>
        <w:t>,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E459E4" w:rsidRPr="00457984" w:rsidRDefault="00E459E4" w:rsidP="00E459E4">
      <w:pPr>
        <w:pStyle w:val="aa"/>
        <w:numPr>
          <w:ilvl w:val="0"/>
          <w:numId w:val="16"/>
        </w:numPr>
        <w:ind w:left="0" w:firstLine="567"/>
        <w:jc w:val="both"/>
        <w:rPr>
          <w:sz w:val="28"/>
          <w:szCs w:val="28"/>
        </w:rPr>
      </w:pPr>
      <w:r w:rsidRPr="00457984">
        <w:rPr>
          <w:sz w:val="28"/>
          <w:szCs w:val="28"/>
        </w:rPr>
        <w:lastRenderedPageBreak/>
        <w:t>Ходатайство или уведомление в течение двух рабочих дней передаются ответственным лицом в Комиссию по противодействию коррупции для рассмотрения</w:t>
      </w:r>
    </w:p>
    <w:p w:rsidR="00E459E4" w:rsidRDefault="00E459E4" w:rsidP="00E459E4">
      <w:pPr>
        <w:pStyle w:val="aa"/>
        <w:numPr>
          <w:ilvl w:val="0"/>
          <w:numId w:val="16"/>
        </w:numPr>
        <w:ind w:left="0" w:firstLine="567"/>
        <w:jc w:val="both"/>
        <w:rPr>
          <w:sz w:val="28"/>
          <w:szCs w:val="28"/>
        </w:rPr>
      </w:pPr>
      <w:r w:rsidRPr="00ED145A">
        <w:rPr>
          <w:sz w:val="28"/>
          <w:szCs w:val="28"/>
        </w:rPr>
        <w:t>Ходатайство лица, замещающего муниципальную должность, рассматривается в порядке и сроки, установленные решением Думы Кондинского района о</w:t>
      </w:r>
      <w:r>
        <w:rPr>
          <w:sz w:val="28"/>
          <w:szCs w:val="28"/>
        </w:rPr>
        <w:t xml:space="preserve"> </w:t>
      </w:r>
      <w:r w:rsidRPr="00ED145A">
        <w:rPr>
          <w:sz w:val="28"/>
          <w:szCs w:val="28"/>
        </w:rPr>
        <w:t>Комиссии по координации работы по противодействию коррупции при Думе Кондинского района</w:t>
      </w:r>
      <w:r>
        <w:rPr>
          <w:sz w:val="28"/>
          <w:szCs w:val="28"/>
        </w:rPr>
        <w:t>.</w:t>
      </w:r>
    </w:p>
    <w:p w:rsidR="00E459E4" w:rsidRDefault="00E459E4" w:rsidP="00E459E4">
      <w:pPr>
        <w:pStyle w:val="aa"/>
        <w:numPr>
          <w:ilvl w:val="0"/>
          <w:numId w:val="16"/>
        </w:numPr>
        <w:ind w:left="0" w:firstLine="567"/>
        <w:jc w:val="both"/>
        <w:rPr>
          <w:sz w:val="28"/>
          <w:szCs w:val="28"/>
        </w:rPr>
      </w:pPr>
      <w:r w:rsidRPr="00600EE9">
        <w:rPr>
          <w:sz w:val="28"/>
          <w:szCs w:val="28"/>
        </w:rPr>
        <w:t>В случае удовлетворения ходатайства лица, замещающего муниципальную должность, Комиссия по противодействию коррупции в течение семи дней с момента принятия решения выдает (направляет) лицу, замещающему муниципальную должность, обратившемуся с ходатайством, копию принятого решения, передает такому лицу, замещающему муниципальную должность, оригиналы документов к званию, награду и оригиналы документов к ней по акту приема-передачи по форме согласно приложению 4 к настоящему Порядку.</w:t>
      </w:r>
    </w:p>
    <w:p w:rsidR="00E459E4" w:rsidRPr="00600EE9" w:rsidRDefault="00E459E4" w:rsidP="00E459E4">
      <w:pPr>
        <w:pStyle w:val="aa"/>
        <w:numPr>
          <w:ilvl w:val="0"/>
          <w:numId w:val="16"/>
        </w:numPr>
        <w:ind w:left="0" w:firstLine="567"/>
        <w:jc w:val="both"/>
        <w:rPr>
          <w:sz w:val="28"/>
          <w:szCs w:val="28"/>
        </w:rPr>
      </w:pPr>
      <w:r w:rsidRPr="00600EE9">
        <w:rPr>
          <w:sz w:val="28"/>
          <w:szCs w:val="28"/>
        </w:rPr>
        <w:t>В случае отказа в удовлетворении ходатайства лица, замещающего муниципальную должность, Комиссия по противодействию коррупции выдает (направляет) такому лицу, замещающему муниципальную должность, соответствующее решение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E459E4" w:rsidRPr="005E4290" w:rsidRDefault="00E459E4" w:rsidP="00E459E4">
      <w:pPr>
        <w:pStyle w:val="aa"/>
        <w:numPr>
          <w:ilvl w:val="0"/>
          <w:numId w:val="16"/>
        </w:numPr>
        <w:ind w:left="0" w:firstLine="567"/>
        <w:jc w:val="both"/>
        <w:rPr>
          <w:sz w:val="28"/>
          <w:szCs w:val="28"/>
        </w:rPr>
      </w:pPr>
      <w:r>
        <w:rPr>
          <w:sz w:val="28"/>
          <w:szCs w:val="28"/>
        </w:rPr>
        <w:t>Ответственное лицо обеспечивае</w:t>
      </w:r>
      <w:r w:rsidRPr="005E4290">
        <w:rPr>
          <w:sz w:val="28"/>
          <w:szCs w:val="28"/>
        </w:rPr>
        <w:t>т конфиденциальность и сохранность документов и наград, полученных от лиц, замещающих</w:t>
      </w:r>
      <w:r>
        <w:rPr>
          <w:sz w:val="28"/>
          <w:szCs w:val="28"/>
        </w:rPr>
        <w:t xml:space="preserve"> муниципальные должности, и несе</w:t>
      </w:r>
      <w:r w:rsidRPr="005E4290">
        <w:rPr>
          <w:sz w:val="28"/>
          <w:szCs w:val="28"/>
        </w:rPr>
        <w:t>т персональную ответственность в соответствии с законодательством Российской Федерации за разглашение полученных сведений.</w:t>
      </w:r>
    </w:p>
    <w:p w:rsidR="00E459E4" w:rsidRPr="005E4290" w:rsidRDefault="00E459E4" w:rsidP="00E459E4">
      <w:pPr>
        <w:spacing w:after="0" w:line="240" w:lineRule="auto"/>
        <w:jc w:val="both"/>
        <w:rPr>
          <w:rFonts w:ascii="Times New Roman" w:hAnsi="Times New Roman"/>
          <w:sz w:val="28"/>
          <w:szCs w:val="28"/>
        </w:rPr>
      </w:pPr>
    </w:p>
    <w:p w:rsidR="00E459E4" w:rsidRDefault="00E459E4" w:rsidP="00E459E4">
      <w:pPr>
        <w:rPr>
          <w:rFonts w:ascii="Times New Roman" w:hAnsi="Times New Roman"/>
          <w:sz w:val="28"/>
          <w:szCs w:val="28"/>
        </w:rPr>
      </w:pPr>
      <w:r>
        <w:rPr>
          <w:rFonts w:ascii="Times New Roman" w:hAnsi="Times New Roman"/>
          <w:sz w:val="28"/>
          <w:szCs w:val="28"/>
        </w:rPr>
        <w:br w:type="page"/>
      </w:r>
    </w:p>
    <w:p w:rsidR="00E459E4" w:rsidRDefault="00E459E4" w:rsidP="00E459E4">
      <w:pPr>
        <w:pStyle w:val="aa"/>
        <w:ind w:left="4956"/>
        <w:jc w:val="both"/>
      </w:pPr>
      <w:r w:rsidRPr="00ED145A">
        <w:lastRenderedPageBreak/>
        <w:t xml:space="preserve">Приложение 1 </w:t>
      </w:r>
    </w:p>
    <w:p w:rsidR="00E459E4" w:rsidRDefault="00E459E4" w:rsidP="00E459E4">
      <w:pPr>
        <w:pStyle w:val="aa"/>
        <w:ind w:left="4956"/>
        <w:jc w:val="both"/>
      </w:pPr>
      <w:r w:rsidRPr="00ED145A">
        <w:t xml:space="preserve">к Порядку </w:t>
      </w:r>
      <w:r>
        <w:t>принятия лицами,</w:t>
      </w:r>
    </w:p>
    <w:p w:rsidR="00E459E4" w:rsidRPr="00ED145A" w:rsidRDefault="00E459E4" w:rsidP="00E459E4">
      <w:pPr>
        <w:pStyle w:val="aa"/>
        <w:ind w:left="4956"/>
        <w:jc w:val="both"/>
      </w:pPr>
      <w:r>
        <w:t>З</w:t>
      </w:r>
      <w:r w:rsidRPr="00ED145A">
        <w:t>амещающими</w:t>
      </w:r>
      <w:r>
        <w:t xml:space="preserve"> </w:t>
      </w:r>
      <w:r w:rsidRPr="00ED145A">
        <w:t>муниципальные должности</w:t>
      </w:r>
    </w:p>
    <w:p w:rsidR="00E459E4" w:rsidRDefault="00E459E4" w:rsidP="00E459E4">
      <w:pPr>
        <w:pStyle w:val="aa"/>
        <w:ind w:left="4956"/>
        <w:jc w:val="both"/>
      </w:pPr>
      <w:r>
        <w:t>муниципального образования Кондинский</w:t>
      </w:r>
    </w:p>
    <w:p w:rsidR="00E459E4" w:rsidRDefault="00E459E4" w:rsidP="00E459E4">
      <w:pPr>
        <w:pStyle w:val="aa"/>
        <w:ind w:left="4956"/>
        <w:jc w:val="both"/>
      </w:pPr>
      <w:r w:rsidRPr="00ED145A">
        <w:t>район н</w:t>
      </w:r>
      <w:r>
        <w:t>а постоянной основе, почетных и</w:t>
      </w:r>
    </w:p>
    <w:p w:rsidR="00E459E4" w:rsidRDefault="00E459E4" w:rsidP="00E459E4">
      <w:pPr>
        <w:pStyle w:val="aa"/>
        <w:ind w:left="4956"/>
        <w:jc w:val="both"/>
      </w:pPr>
      <w:r w:rsidRPr="00ED145A">
        <w:t>сп</w:t>
      </w:r>
      <w:r>
        <w:t>ециальных званий, наград и иных</w:t>
      </w:r>
    </w:p>
    <w:p w:rsidR="00E459E4" w:rsidRDefault="00E459E4" w:rsidP="00E459E4">
      <w:pPr>
        <w:pStyle w:val="aa"/>
        <w:ind w:left="4956"/>
        <w:jc w:val="both"/>
      </w:pPr>
      <w:r w:rsidRPr="00ED145A">
        <w:t xml:space="preserve">знаков </w:t>
      </w:r>
      <w:r>
        <w:t>отличия (за исключением научных</w:t>
      </w:r>
    </w:p>
    <w:p w:rsidR="00E459E4" w:rsidRDefault="00E459E4" w:rsidP="00E459E4">
      <w:pPr>
        <w:pStyle w:val="aa"/>
        <w:ind w:left="4956"/>
        <w:jc w:val="both"/>
      </w:pPr>
      <w:r w:rsidRPr="00ED145A">
        <w:t>и спор</w:t>
      </w:r>
      <w:r>
        <w:t>тивных) иностранных государств,</w:t>
      </w:r>
    </w:p>
    <w:p w:rsidR="00E459E4" w:rsidRDefault="00E459E4" w:rsidP="00E459E4">
      <w:pPr>
        <w:pStyle w:val="aa"/>
        <w:ind w:left="4956"/>
        <w:jc w:val="both"/>
      </w:pPr>
      <w:r w:rsidRPr="00ED145A">
        <w:t>междунар</w:t>
      </w:r>
      <w:r>
        <w:t xml:space="preserve">одных организаций, политических </w:t>
      </w:r>
      <w:r w:rsidRPr="00ED145A">
        <w:t>партий, иных общественных</w:t>
      </w:r>
      <w:r>
        <w:t xml:space="preserve"> объединений </w:t>
      </w:r>
      <w:r w:rsidRPr="00ED145A">
        <w:t>и других организаций</w:t>
      </w:r>
    </w:p>
    <w:p w:rsidR="00E459E4" w:rsidRDefault="00E459E4" w:rsidP="00E459E4">
      <w:pPr>
        <w:spacing w:after="0" w:line="240" w:lineRule="auto"/>
        <w:jc w:val="both"/>
        <w:rPr>
          <w:rFonts w:ascii="Times New Roman" w:hAnsi="Times New Roman"/>
          <w:sz w:val="24"/>
          <w:szCs w:val="24"/>
        </w:rPr>
      </w:pPr>
    </w:p>
    <w:p w:rsidR="00E459E4" w:rsidRDefault="00E459E4" w:rsidP="00E459E4">
      <w:pPr>
        <w:spacing w:after="0" w:line="240" w:lineRule="auto"/>
        <w:jc w:val="both"/>
        <w:rPr>
          <w:rFonts w:ascii="Times New Roman" w:hAnsi="Times New Roman"/>
          <w:sz w:val="24"/>
          <w:szCs w:val="24"/>
        </w:rPr>
      </w:pPr>
    </w:p>
    <w:p w:rsidR="00E459E4" w:rsidRDefault="00E459E4" w:rsidP="00E459E4">
      <w:pPr>
        <w:pStyle w:val="ConsPlusNonformat"/>
        <w:ind w:left="4248" w:firstLine="708"/>
        <w:jc w:val="both"/>
      </w:pPr>
    </w:p>
    <w:p w:rsidR="00E459E4" w:rsidRPr="00ED145A" w:rsidRDefault="00E459E4" w:rsidP="00E459E4">
      <w:pPr>
        <w:pStyle w:val="ConsPlusNonformat"/>
        <w:ind w:left="4248" w:firstLine="708"/>
        <w:jc w:val="both"/>
        <w:rPr>
          <w:rFonts w:ascii="Times New Roman" w:hAnsi="Times New Roman" w:cs="Times New Roman"/>
          <w:sz w:val="24"/>
          <w:szCs w:val="24"/>
        </w:rPr>
      </w:pPr>
      <w:r w:rsidRPr="00ED145A">
        <w:rPr>
          <w:rFonts w:ascii="Times New Roman" w:hAnsi="Times New Roman" w:cs="Times New Roman"/>
          <w:sz w:val="24"/>
          <w:szCs w:val="24"/>
        </w:rPr>
        <w:t>В Комиссию по координации работы</w:t>
      </w:r>
    </w:p>
    <w:p w:rsidR="00E459E4" w:rsidRPr="00ED145A" w:rsidRDefault="00E459E4" w:rsidP="00E459E4">
      <w:pPr>
        <w:pStyle w:val="ConsPlusNonformat"/>
        <w:ind w:left="4248" w:firstLine="708"/>
        <w:jc w:val="both"/>
        <w:rPr>
          <w:rFonts w:ascii="Times New Roman" w:hAnsi="Times New Roman" w:cs="Times New Roman"/>
          <w:sz w:val="24"/>
          <w:szCs w:val="24"/>
        </w:rPr>
      </w:pPr>
      <w:r w:rsidRPr="00ED145A">
        <w:rPr>
          <w:rFonts w:ascii="Times New Roman" w:hAnsi="Times New Roman" w:cs="Times New Roman"/>
          <w:sz w:val="24"/>
          <w:szCs w:val="24"/>
        </w:rPr>
        <w:t>по противодействию коррупции</w:t>
      </w:r>
    </w:p>
    <w:p w:rsidR="00E459E4" w:rsidRPr="00ED145A" w:rsidRDefault="00E459E4" w:rsidP="00E459E4">
      <w:pPr>
        <w:pStyle w:val="ConsPlusNonformat"/>
        <w:ind w:left="4248" w:firstLine="708"/>
        <w:jc w:val="both"/>
        <w:rPr>
          <w:rFonts w:ascii="Times New Roman" w:hAnsi="Times New Roman" w:cs="Times New Roman"/>
          <w:sz w:val="24"/>
          <w:szCs w:val="24"/>
        </w:rPr>
      </w:pPr>
      <w:r w:rsidRPr="00ED145A">
        <w:rPr>
          <w:rFonts w:ascii="Times New Roman" w:hAnsi="Times New Roman" w:cs="Times New Roman"/>
          <w:sz w:val="24"/>
          <w:szCs w:val="24"/>
        </w:rPr>
        <w:t xml:space="preserve">при Думе Кондинского района </w:t>
      </w:r>
    </w:p>
    <w:p w:rsidR="00E459E4" w:rsidRPr="00ED145A" w:rsidRDefault="00E459E4" w:rsidP="00E459E4">
      <w:pPr>
        <w:pStyle w:val="ConsPlusNonformat"/>
        <w:jc w:val="both"/>
        <w:rPr>
          <w:rFonts w:ascii="Times New Roman" w:hAnsi="Times New Roman" w:cs="Times New Roman"/>
        </w:rPr>
      </w:pPr>
    </w:p>
    <w:p w:rsidR="00E459E4" w:rsidRPr="00ED145A" w:rsidRDefault="00E459E4" w:rsidP="00E459E4">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D145A">
        <w:rPr>
          <w:rFonts w:ascii="Times New Roman" w:hAnsi="Times New Roman" w:cs="Times New Roman"/>
          <w:sz w:val="24"/>
          <w:szCs w:val="24"/>
        </w:rPr>
        <w:t xml:space="preserve">от </w:t>
      </w:r>
      <w:r w:rsidRPr="00ED145A">
        <w:rPr>
          <w:rFonts w:ascii="Times New Roman" w:hAnsi="Times New Roman" w:cs="Times New Roman"/>
        </w:rPr>
        <w:t>_____________________________________</w:t>
      </w:r>
    </w:p>
    <w:p w:rsidR="00E459E4" w:rsidRPr="00ED145A" w:rsidRDefault="00E459E4" w:rsidP="00E459E4">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D145A">
        <w:rPr>
          <w:rFonts w:ascii="Times New Roman" w:hAnsi="Times New Roman" w:cs="Times New Roman"/>
        </w:rPr>
        <w:t>(Ф.И.О., замещаемая должность)</w:t>
      </w:r>
    </w:p>
    <w:p w:rsidR="00E459E4" w:rsidRPr="00ED145A" w:rsidRDefault="00E459E4" w:rsidP="00E459E4">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D145A">
        <w:rPr>
          <w:rFonts w:ascii="Times New Roman" w:hAnsi="Times New Roman" w:cs="Times New Roman"/>
        </w:rPr>
        <w:t xml:space="preserve"> ______________________________________</w:t>
      </w:r>
    </w:p>
    <w:p w:rsidR="00E459E4" w:rsidRPr="00ED145A" w:rsidRDefault="00E459E4" w:rsidP="00E459E4">
      <w:pPr>
        <w:pStyle w:val="ConsPlusNonformat"/>
        <w:jc w:val="both"/>
        <w:rPr>
          <w:rFonts w:ascii="Times New Roman" w:hAnsi="Times New Roman" w:cs="Times New Roman"/>
        </w:rPr>
      </w:pPr>
    </w:p>
    <w:p w:rsidR="00E459E4" w:rsidRPr="00ED145A" w:rsidRDefault="00E459E4" w:rsidP="00E459E4">
      <w:pPr>
        <w:pStyle w:val="ConsPlusNonformat"/>
        <w:jc w:val="both"/>
        <w:rPr>
          <w:rFonts w:ascii="Times New Roman" w:hAnsi="Times New Roman" w:cs="Times New Roman"/>
        </w:rPr>
      </w:pPr>
    </w:p>
    <w:p w:rsidR="00E459E4" w:rsidRPr="00ED145A" w:rsidRDefault="00E459E4" w:rsidP="00E459E4">
      <w:pPr>
        <w:pStyle w:val="ConsPlusNonformat"/>
        <w:jc w:val="center"/>
        <w:rPr>
          <w:rFonts w:ascii="Times New Roman" w:hAnsi="Times New Roman" w:cs="Times New Roman"/>
          <w:sz w:val="24"/>
          <w:szCs w:val="24"/>
        </w:rPr>
      </w:pPr>
      <w:bookmarkStart w:id="2" w:name="P77"/>
      <w:bookmarkEnd w:id="2"/>
      <w:r w:rsidRPr="00ED145A">
        <w:rPr>
          <w:rFonts w:ascii="Times New Roman" w:hAnsi="Times New Roman" w:cs="Times New Roman"/>
          <w:sz w:val="24"/>
          <w:szCs w:val="24"/>
        </w:rPr>
        <w:t>ХОДАТАЙСТВО</w:t>
      </w:r>
    </w:p>
    <w:p w:rsidR="00E459E4" w:rsidRPr="00ED145A" w:rsidRDefault="00E459E4" w:rsidP="00E459E4">
      <w:pPr>
        <w:pStyle w:val="ConsPlusNonformat"/>
        <w:jc w:val="center"/>
        <w:rPr>
          <w:rFonts w:ascii="Times New Roman" w:hAnsi="Times New Roman" w:cs="Times New Roman"/>
          <w:sz w:val="24"/>
          <w:szCs w:val="24"/>
        </w:rPr>
      </w:pPr>
      <w:r w:rsidRPr="00ED145A">
        <w:rPr>
          <w:rFonts w:ascii="Times New Roman" w:hAnsi="Times New Roman" w:cs="Times New Roman"/>
          <w:sz w:val="24"/>
          <w:szCs w:val="24"/>
        </w:rPr>
        <w:t>о разрешении принять почетное или специальное звание,</w:t>
      </w:r>
    </w:p>
    <w:p w:rsidR="00E459E4" w:rsidRPr="00ED145A" w:rsidRDefault="00E459E4" w:rsidP="00E459E4">
      <w:pPr>
        <w:pStyle w:val="ConsPlusNonformat"/>
        <w:jc w:val="center"/>
        <w:rPr>
          <w:rFonts w:ascii="Times New Roman" w:hAnsi="Times New Roman" w:cs="Times New Roman"/>
          <w:sz w:val="24"/>
          <w:szCs w:val="24"/>
        </w:rPr>
      </w:pPr>
      <w:r w:rsidRPr="00ED145A">
        <w:rPr>
          <w:rFonts w:ascii="Times New Roman" w:hAnsi="Times New Roman" w:cs="Times New Roman"/>
          <w:sz w:val="24"/>
          <w:szCs w:val="24"/>
        </w:rPr>
        <w:t>награду или иной знак отличия иностранного государства,</w:t>
      </w:r>
    </w:p>
    <w:p w:rsidR="00E459E4" w:rsidRPr="00ED145A" w:rsidRDefault="00E459E4" w:rsidP="00E459E4">
      <w:pPr>
        <w:pStyle w:val="ConsPlusNonformat"/>
        <w:jc w:val="center"/>
        <w:rPr>
          <w:rFonts w:ascii="Times New Roman" w:hAnsi="Times New Roman" w:cs="Times New Roman"/>
          <w:sz w:val="24"/>
          <w:szCs w:val="24"/>
        </w:rPr>
      </w:pPr>
      <w:r w:rsidRPr="00ED145A">
        <w:rPr>
          <w:rFonts w:ascii="Times New Roman" w:hAnsi="Times New Roman" w:cs="Times New Roman"/>
          <w:sz w:val="24"/>
          <w:szCs w:val="24"/>
        </w:rPr>
        <w:t>международной организации, политической партии,</w:t>
      </w:r>
    </w:p>
    <w:p w:rsidR="00E459E4" w:rsidRPr="00ED145A" w:rsidRDefault="00E459E4" w:rsidP="00E459E4">
      <w:pPr>
        <w:pStyle w:val="ConsPlusNonformat"/>
        <w:jc w:val="center"/>
        <w:rPr>
          <w:rFonts w:ascii="Times New Roman" w:hAnsi="Times New Roman" w:cs="Times New Roman"/>
          <w:sz w:val="24"/>
          <w:szCs w:val="24"/>
        </w:rPr>
      </w:pPr>
      <w:r w:rsidRPr="00ED145A">
        <w:rPr>
          <w:rFonts w:ascii="Times New Roman" w:hAnsi="Times New Roman" w:cs="Times New Roman"/>
          <w:sz w:val="24"/>
          <w:szCs w:val="24"/>
        </w:rPr>
        <w:t>иного общественного объединения или другой организации</w:t>
      </w:r>
    </w:p>
    <w:p w:rsidR="00E459E4" w:rsidRDefault="00E459E4" w:rsidP="00E459E4">
      <w:pPr>
        <w:pStyle w:val="ConsPlusNonformat"/>
        <w:jc w:val="both"/>
        <w:rPr>
          <w:rFonts w:ascii="Times New Roman" w:hAnsi="Times New Roman" w:cs="Times New Roman"/>
        </w:rPr>
      </w:pPr>
    </w:p>
    <w:p w:rsidR="00E459E4" w:rsidRPr="008C0F14" w:rsidRDefault="00E459E4" w:rsidP="00E459E4">
      <w:pPr>
        <w:pStyle w:val="ConsPlusNonformat"/>
        <w:ind w:firstLine="708"/>
        <w:jc w:val="both"/>
        <w:rPr>
          <w:rFonts w:ascii="Times New Roman" w:hAnsi="Times New Roman" w:cs="Times New Roman"/>
          <w:sz w:val="24"/>
          <w:szCs w:val="24"/>
        </w:rPr>
      </w:pPr>
      <w:r w:rsidRPr="008C0F14">
        <w:rPr>
          <w:rFonts w:ascii="Times New Roman" w:hAnsi="Times New Roman" w:cs="Times New Roman"/>
          <w:sz w:val="24"/>
          <w:szCs w:val="24"/>
        </w:rPr>
        <w:t>Прошу разрешить мне принять</w:t>
      </w:r>
    </w:p>
    <w:p w:rsidR="00E459E4" w:rsidRPr="00ED145A" w:rsidRDefault="00E459E4" w:rsidP="00E459E4">
      <w:pPr>
        <w:pStyle w:val="ConsPlusNonformat"/>
        <w:jc w:val="both"/>
        <w:rPr>
          <w:rFonts w:ascii="Times New Roman" w:hAnsi="Times New Roman" w:cs="Times New Roman"/>
        </w:rPr>
      </w:pPr>
      <w:r w:rsidRPr="00ED145A">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E459E4" w:rsidRPr="008C0F14" w:rsidRDefault="00E459E4" w:rsidP="00E459E4">
      <w:pPr>
        <w:pStyle w:val="ConsPlusNonformat"/>
        <w:jc w:val="center"/>
        <w:rPr>
          <w:rFonts w:ascii="Times New Roman" w:hAnsi="Times New Roman" w:cs="Times New Roman"/>
        </w:rPr>
      </w:pPr>
      <w:r w:rsidRPr="008C0F14">
        <w:rPr>
          <w:rFonts w:ascii="Times New Roman" w:hAnsi="Times New Roman" w:cs="Times New Roman"/>
        </w:rPr>
        <w:t>(наименование почетного или специального звания, награды или иного  знака отличия)</w:t>
      </w:r>
    </w:p>
    <w:p w:rsidR="00E459E4" w:rsidRPr="00ED145A" w:rsidRDefault="00E459E4" w:rsidP="00E459E4">
      <w:pPr>
        <w:pStyle w:val="ConsPlusNonformat"/>
        <w:jc w:val="both"/>
        <w:rPr>
          <w:rFonts w:ascii="Times New Roman" w:hAnsi="Times New Roman" w:cs="Times New Roman"/>
        </w:rPr>
      </w:pPr>
      <w:r w:rsidRPr="00ED145A">
        <w:rPr>
          <w:rFonts w:ascii="Times New Roman" w:hAnsi="Times New Roman" w:cs="Times New Roman"/>
        </w:rPr>
        <w:t>___________________________________________________________________________</w:t>
      </w:r>
      <w:r>
        <w:rPr>
          <w:rFonts w:ascii="Times New Roman" w:hAnsi="Times New Roman" w:cs="Times New Roman"/>
        </w:rPr>
        <w:t>_______________</w:t>
      </w:r>
    </w:p>
    <w:p w:rsidR="00E459E4" w:rsidRDefault="00E459E4" w:rsidP="00E459E4">
      <w:pPr>
        <w:pStyle w:val="ConsPlusNonformat"/>
        <w:jc w:val="both"/>
        <w:rPr>
          <w:rFonts w:ascii="Times New Roman" w:hAnsi="Times New Roman" w:cs="Times New Roman"/>
        </w:rPr>
      </w:pPr>
    </w:p>
    <w:p w:rsidR="00E459E4" w:rsidRPr="00ED145A" w:rsidRDefault="00E459E4" w:rsidP="00E459E4">
      <w:pPr>
        <w:pStyle w:val="ConsPlusNonformat"/>
        <w:jc w:val="both"/>
        <w:rPr>
          <w:rFonts w:ascii="Times New Roman" w:hAnsi="Times New Roman" w:cs="Times New Roman"/>
        </w:rPr>
      </w:pPr>
      <w:r w:rsidRPr="00ED145A">
        <w:rPr>
          <w:rFonts w:ascii="Times New Roman" w:hAnsi="Times New Roman" w:cs="Times New Roman"/>
        </w:rPr>
        <w:t>_____________________________________________________________________</w:t>
      </w:r>
      <w:r>
        <w:rPr>
          <w:rFonts w:ascii="Times New Roman" w:hAnsi="Times New Roman" w:cs="Times New Roman"/>
        </w:rPr>
        <w:t>________________</w:t>
      </w:r>
      <w:r w:rsidRPr="00ED145A">
        <w:rPr>
          <w:rFonts w:ascii="Times New Roman" w:hAnsi="Times New Roman" w:cs="Times New Roman"/>
        </w:rPr>
        <w:t>______</w:t>
      </w:r>
    </w:p>
    <w:p w:rsidR="00E459E4" w:rsidRPr="00ED145A" w:rsidRDefault="00E459E4" w:rsidP="00E459E4">
      <w:pPr>
        <w:pStyle w:val="ConsPlusNonformat"/>
        <w:jc w:val="center"/>
        <w:rPr>
          <w:rFonts w:ascii="Times New Roman" w:hAnsi="Times New Roman" w:cs="Times New Roman"/>
        </w:rPr>
      </w:pPr>
      <w:r w:rsidRPr="00ED145A">
        <w:rPr>
          <w:rFonts w:ascii="Times New Roman" w:hAnsi="Times New Roman" w:cs="Times New Roman"/>
        </w:rPr>
        <w:t>(за какие заслуги присвоено и кем, за какие заслуги награжден(а) и кем)</w:t>
      </w:r>
    </w:p>
    <w:p w:rsidR="00E459E4" w:rsidRPr="00ED145A" w:rsidRDefault="00E459E4" w:rsidP="00E459E4">
      <w:pPr>
        <w:pStyle w:val="ConsPlusNonformat"/>
        <w:jc w:val="both"/>
        <w:rPr>
          <w:rFonts w:ascii="Times New Roman" w:hAnsi="Times New Roman" w:cs="Times New Roman"/>
        </w:rPr>
      </w:pPr>
      <w:r w:rsidRPr="00ED145A">
        <w:rPr>
          <w:rFonts w:ascii="Times New Roman" w:hAnsi="Times New Roman" w:cs="Times New Roman"/>
        </w:rPr>
        <w:t>___________________________________________________________________________</w:t>
      </w:r>
      <w:r>
        <w:rPr>
          <w:rFonts w:ascii="Times New Roman" w:hAnsi="Times New Roman" w:cs="Times New Roman"/>
        </w:rPr>
        <w:t>______________</w:t>
      </w:r>
    </w:p>
    <w:p w:rsidR="00E459E4" w:rsidRPr="00ED145A" w:rsidRDefault="00E459E4" w:rsidP="00E459E4">
      <w:pPr>
        <w:pStyle w:val="ConsPlusNonformat"/>
        <w:jc w:val="center"/>
        <w:rPr>
          <w:rFonts w:ascii="Times New Roman" w:hAnsi="Times New Roman" w:cs="Times New Roman"/>
        </w:rPr>
      </w:pPr>
      <w:r w:rsidRPr="00ED145A">
        <w:rPr>
          <w:rFonts w:ascii="Times New Roman" w:hAnsi="Times New Roman" w:cs="Times New Roman"/>
        </w:rPr>
        <w:t>(дата и место вручения документов к почетному или специальному званию,награды или иного знака отличия)</w:t>
      </w:r>
    </w:p>
    <w:p w:rsidR="00E459E4" w:rsidRPr="00ED145A" w:rsidRDefault="00E459E4" w:rsidP="00E459E4">
      <w:pPr>
        <w:pStyle w:val="ConsPlusNonformat"/>
        <w:jc w:val="both"/>
        <w:rPr>
          <w:rFonts w:ascii="Times New Roman" w:hAnsi="Times New Roman" w:cs="Times New Roman"/>
        </w:rPr>
      </w:pPr>
    </w:p>
    <w:p w:rsidR="00E459E4" w:rsidRPr="008C0F14" w:rsidRDefault="00E459E4" w:rsidP="00E459E4">
      <w:pPr>
        <w:pStyle w:val="ConsPlusNonformat"/>
        <w:jc w:val="both"/>
        <w:rPr>
          <w:rFonts w:ascii="Times New Roman" w:hAnsi="Times New Roman" w:cs="Times New Roman"/>
          <w:sz w:val="24"/>
          <w:szCs w:val="24"/>
        </w:rPr>
      </w:pPr>
      <w:r w:rsidRPr="008C0F14">
        <w:rPr>
          <w:rFonts w:ascii="Times New Roman" w:hAnsi="Times New Roman" w:cs="Times New Roman"/>
          <w:sz w:val="24"/>
          <w:szCs w:val="24"/>
        </w:rPr>
        <w:t>Документы  к  почетному или специальному званию, награда и документы к ней,знак     отличия     и    документы    к    нему    (нужное    подчеркнуть)</w:t>
      </w:r>
    </w:p>
    <w:p w:rsidR="00E459E4" w:rsidRPr="00ED145A" w:rsidRDefault="00E459E4" w:rsidP="00E459E4">
      <w:pPr>
        <w:pStyle w:val="ConsPlusNonformat"/>
        <w:jc w:val="both"/>
        <w:rPr>
          <w:rFonts w:ascii="Times New Roman" w:hAnsi="Times New Roman" w:cs="Times New Roman"/>
        </w:rPr>
      </w:pPr>
      <w:r w:rsidRPr="00ED145A">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E459E4" w:rsidRPr="00ED145A" w:rsidRDefault="00E459E4" w:rsidP="00E459E4">
      <w:pPr>
        <w:pStyle w:val="ConsPlusNonformat"/>
        <w:jc w:val="center"/>
        <w:rPr>
          <w:rFonts w:ascii="Times New Roman" w:hAnsi="Times New Roman" w:cs="Times New Roman"/>
        </w:rPr>
      </w:pPr>
      <w:r w:rsidRPr="00ED145A">
        <w:rPr>
          <w:rFonts w:ascii="Times New Roman" w:hAnsi="Times New Roman" w:cs="Times New Roman"/>
        </w:rPr>
        <w:t>(наименование почетного или специального звания, награды или иного  знака отличия)</w:t>
      </w:r>
    </w:p>
    <w:p w:rsidR="00E459E4" w:rsidRPr="00ED145A" w:rsidRDefault="00E459E4" w:rsidP="00E459E4">
      <w:pPr>
        <w:pStyle w:val="ConsPlusNonformat"/>
        <w:jc w:val="both"/>
        <w:rPr>
          <w:rFonts w:ascii="Times New Roman" w:hAnsi="Times New Roman" w:cs="Times New Roman"/>
        </w:rPr>
      </w:pPr>
      <w:r w:rsidRPr="00ED145A">
        <w:rPr>
          <w:rFonts w:ascii="Times New Roman" w:hAnsi="Times New Roman" w:cs="Times New Roman"/>
        </w:rPr>
        <w:t>_________________________________________________________________________</w:t>
      </w:r>
      <w:r>
        <w:rPr>
          <w:rFonts w:ascii="Times New Roman" w:hAnsi="Times New Roman" w:cs="Times New Roman"/>
        </w:rPr>
        <w:t>_______________</w:t>
      </w:r>
      <w:r w:rsidRPr="00ED145A">
        <w:rPr>
          <w:rFonts w:ascii="Times New Roman" w:hAnsi="Times New Roman" w:cs="Times New Roman"/>
        </w:rPr>
        <w:t>__</w:t>
      </w:r>
    </w:p>
    <w:p w:rsidR="00E459E4" w:rsidRPr="00ED145A" w:rsidRDefault="00E459E4" w:rsidP="00E459E4">
      <w:pPr>
        <w:pStyle w:val="ConsPlusNonformat"/>
        <w:jc w:val="center"/>
        <w:rPr>
          <w:rFonts w:ascii="Times New Roman" w:hAnsi="Times New Roman" w:cs="Times New Roman"/>
        </w:rPr>
      </w:pPr>
      <w:r w:rsidRPr="00ED145A">
        <w:rPr>
          <w:rFonts w:ascii="Times New Roman" w:hAnsi="Times New Roman" w:cs="Times New Roman"/>
        </w:rPr>
        <w:t>(наименование документов к почетному или специальному званию, наградеили иному знаку отличия)</w:t>
      </w:r>
    </w:p>
    <w:p w:rsidR="00E459E4" w:rsidRPr="00ED145A" w:rsidRDefault="00E459E4" w:rsidP="00E459E4">
      <w:pPr>
        <w:pStyle w:val="ConsPlusNonformat"/>
        <w:jc w:val="both"/>
        <w:rPr>
          <w:rFonts w:ascii="Times New Roman" w:hAnsi="Times New Roman" w:cs="Times New Roman"/>
        </w:rPr>
      </w:pPr>
      <w:r w:rsidRPr="00ED145A">
        <w:rPr>
          <w:rFonts w:ascii="Times New Roman" w:hAnsi="Times New Roman" w:cs="Times New Roman"/>
        </w:rPr>
        <w:t>___________________________________________________________________________</w:t>
      </w:r>
    </w:p>
    <w:p w:rsidR="00E459E4" w:rsidRPr="00ED145A" w:rsidRDefault="00E459E4" w:rsidP="00E459E4">
      <w:pPr>
        <w:pStyle w:val="ConsPlusNonformat"/>
        <w:jc w:val="both"/>
        <w:rPr>
          <w:rFonts w:ascii="Times New Roman" w:hAnsi="Times New Roman" w:cs="Times New Roman"/>
        </w:rPr>
      </w:pPr>
      <w:r w:rsidRPr="008C0F14">
        <w:rPr>
          <w:rFonts w:ascii="Times New Roman" w:hAnsi="Times New Roman" w:cs="Times New Roman"/>
          <w:sz w:val="24"/>
          <w:szCs w:val="24"/>
        </w:rPr>
        <w:t>сданы  по  акту  приема-передачи  №  _________ от _____ __________ 20__ г.</w:t>
      </w:r>
      <w:r w:rsidRPr="006816C7">
        <w:rPr>
          <w:rFonts w:ascii="Times New Roman" w:hAnsi="Times New Roman" w:cs="Times New Roman"/>
          <w:sz w:val="24"/>
          <w:szCs w:val="24"/>
        </w:rPr>
        <w:t>в управление кадровой политики администрации Кондинского района.</w:t>
      </w:r>
    </w:p>
    <w:p w:rsidR="00E459E4" w:rsidRPr="00ED145A" w:rsidRDefault="00E459E4" w:rsidP="00E459E4">
      <w:pPr>
        <w:pStyle w:val="ConsPlusNonformat"/>
        <w:jc w:val="both"/>
        <w:rPr>
          <w:rFonts w:ascii="Times New Roman" w:hAnsi="Times New Roman" w:cs="Times New Roman"/>
        </w:rPr>
      </w:pPr>
    </w:p>
    <w:p w:rsidR="00E459E4" w:rsidRPr="00ED145A" w:rsidRDefault="00E459E4" w:rsidP="00E459E4">
      <w:pPr>
        <w:pStyle w:val="ConsPlusNonformat"/>
        <w:jc w:val="both"/>
        <w:rPr>
          <w:rFonts w:ascii="Times New Roman" w:hAnsi="Times New Roman" w:cs="Times New Roman"/>
        </w:rPr>
      </w:pPr>
    </w:p>
    <w:p w:rsidR="00E459E4" w:rsidRPr="00ED145A" w:rsidRDefault="00E459E4" w:rsidP="00E459E4">
      <w:pPr>
        <w:pStyle w:val="ConsPlusNonformat"/>
        <w:jc w:val="both"/>
        <w:rPr>
          <w:rFonts w:ascii="Times New Roman" w:hAnsi="Times New Roman" w:cs="Times New Roman"/>
        </w:rPr>
      </w:pPr>
      <w:r w:rsidRPr="00ED145A">
        <w:rPr>
          <w:rFonts w:ascii="Times New Roman" w:hAnsi="Times New Roman" w:cs="Times New Roman"/>
        </w:rPr>
        <w:t xml:space="preserve">"___" ________  20__  г.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D145A">
        <w:rPr>
          <w:rFonts w:ascii="Times New Roman" w:hAnsi="Times New Roman" w:cs="Times New Roman"/>
        </w:rPr>
        <w:t xml:space="preserve">   __________  ___________________________</w:t>
      </w:r>
    </w:p>
    <w:p w:rsidR="00E459E4" w:rsidRPr="00ED145A" w:rsidRDefault="00E459E4" w:rsidP="00E459E4">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D145A">
        <w:rPr>
          <w:rFonts w:ascii="Times New Roman" w:hAnsi="Times New Roman" w:cs="Times New Roman"/>
        </w:rPr>
        <w:t>(подпись)     (расшифровка подписи)</w:t>
      </w:r>
    </w:p>
    <w:p w:rsidR="00E459E4" w:rsidRDefault="00E459E4" w:rsidP="00E459E4">
      <w:pPr>
        <w:rPr>
          <w:rFonts w:ascii="Times New Roman" w:hAnsi="Times New Roman"/>
          <w:sz w:val="24"/>
          <w:szCs w:val="24"/>
        </w:rPr>
      </w:pPr>
      <w:r>
        <w:rPr>
          <w:rFonts w:ascii="Times New Roman" w:hAnsi="Times New Roman"/>
          <w:sz w:val="24"/>
          <w:szCs w:val="24"/>
        </w:rPr>
        <w:br w:type="page"/>
      </w:r>
    </w:p>
    <w:p w:rsidR="00E459E4" w:rsidRDefault="00E459E4" w:rsidP="00E459E4">
      <w:pPr>
        <w:pStyle w:val="aa"/>
        <w:ind w:left="4956"/>
        <w:jc w:val="both"/>
      </w:pPr>
      <w:r w:rsidRPr="00ED145A">
        <w:lastRenderedPageBreak/>
        <w:t xml:space="preserve">Приложение </w:t>
      </w:r>
      <w:r>
        <w:t>2</w:t>
      </w:r>
      <w:r w:rsidRPr="00ED145A">
        <w:t xml:space="preserve"> </w:t>
      </w:r>
    </w:p>
    <w:p w:rsidR="00E459E4" w:rsidRDefault="00E459E4" w:rsidP="00E459E4">
      <w:pPr>
        <w:pStyle w:val="aa"/>
        <w:ind w:left="4956"/>
        <w:jc w:val="both"/>
      </w:pPr>
      <w:r w:rsidRPr="00ED145A">
        <w:t xml:space="preserve">к Порядку </w:t>
      </w:r>
      <w:r>
        <w:t>принятия лицами,</w:t>
      </w:r>
    </w:p>
    <w:p w:rsidR="00E459E4" w:rsidRPr="00ED145A" w:rsidRDefault="00E459E4" w:rsidP="00E459E4">
      <w:pPr>
        <w:pStyle w:val="aa"/>
        <w:ind w:left="4956"/>
        <w:jc w:val="both"/>
      </w:pPr>
      <w:r>
        <w:t>з</w:t>
      </w:r>
      <w:r w:rsidRPr="00ED145A">
        <w:t>амещающими</w:t>
      </w:r>
      <w:r>
        <w:t xml:space="preserve"> </w:t>
      </w:r>
      <w:r w:rsidRPr="00ED145A">
        <w:t>муниципальные должности</w:t>
      </w:r>
    </w:p>
    <w:p w:rsidR="00E459E4" w:rsidRDefault="00E459E4" w:rsidP="00E459E4">
      <w:pPr>
        <w:pStyle w:val="aa"/>
        <w:ind w:left="4956"/>
        <w:jc w:val="both"/>
      </w:pPr>
      <w:r>
        <w:t>муниципального образования Кондинский</w:t>
      </w:r>
    </w:p>
    <w:p w:rsidR="00E459E4" w:rsidRDefault="00E459E4" w:rsidP="00E459E4">
      <w:pPr>
        <w:pStyle w:val="aa"/>
        <w:ind w:left="4956"/>
        <w:jc w:val="both"/>
      </w:pPr>
      <w:r w:rsidRPr="00ED145A">
        <w:t>район н</w:t>
      </w:r>
      <w:r>
        <w:t>а постоянной основе, почетных и</w:t>
      </w:r>
    </w:p>
    <w:p w:rsidR="00E459E4" w:rsidRDefault="00E459E4" w:rsidP="00E459E4">
      <w:pPr>
        <w:pStyle w:val="aa"/>
        <w:ind w:left="4956"/>
        <w:jc w:val="both"/>
      </w:pPr>
      <w:r w:rsidRPr="00ED145A">
        <w:t>сп</w:t>
      </w:r>
      <w:r>
        <w:t>ециальных званий, наград и иных</w:t>
      </w:r>
    </w:p>
    <w:p w:rsidR="00E459E4" w:rsidRDefault="00E459E4" w:rsidP="00E459E4">
      <w:pPr>
        <w:pStyle w:val="aa"/>
        <w:ind w:left="4956"/>
        <w:jc w:val="both"/>
      </w:pPr>
      <w:r w:rsidRPr="00ED145A">
        <w:t xml:space="preserve">знаков </w:t>
      </w:r>
      <w:r>
        <w:t>отличия (за исключением научных</w:t>
      </w:r>
    </w:p>
    <w:p w:rsidR="00E459E4" w:rsidRDefault="00E459E4" w:rsidP="00E459E4">
      <w:pPr>
        <w:pStyle w:val="aa"/>
        <w:ind w:left="4956"/>
        <w:jc w:val="both"/>
      </w:pPr>
      <w:r w:rsidRPr="00ED145A">
        <w:t>и спор</w:t>
      </w:r>
      <w:r>
        <w:t>тивных) иностранных государств,</w:t>
      </w:r>
    </w:p>
    <w:p w:rsidR="00E459E4" w:rsidRDefault="00E459E4" w:rsidP="00E459E4">
      <w:pPr>
        <w:pStyle w:val="aa"/>
        <w:ind w:left="4956"/>
        <w:jc w:val="both"/>
      </w:pPr>
      <w:r w:rsidRPr="00ED145A">
        <w:t>междунар</w:t>
      </w:r>
      <w:r>
        <w:t xml:space="preserve">одных организаций, политических </w:t>
      </w:r>
      <w:r w:rsidRPr="00ED145A">
        <w:t>партий, иных общественных</w:t>
      </w:r>
      <w:r>
        <w:t xml:space="preserve"> объединений </w:t>
      </w:r>
      <w:r w:rsidRPr="00ED145A">
        <w:t>и других организаций</w:t>
      </w:r>
    </w:p>
    <w:p w:rsidR="00E459E4" w:rsidRDefault="00E459E4" w:rsidP="00E459E4">
      <w:pPr>
        <w:spacing w:after="0" w:line="240" w:lineRule="auto"/>
        <w:jc w:val="both"/>
        <w:rPr>
          <w:rFonts w:ascii="Times New Roman" w:hAnsi="Times New Roman"/>
          <w:sz w:val="24"/>
          <w:szCs w:val="24"/>
        </w:rPr>
      </w:pPr>
    </w:p>
    <w:p w:rsidR="00E459E4" w:rsidRDefault="00E459E4" w:rsidP="00E459E4">
      <w:pPr>
        <w:pStyle w:val="ConsPlusNonformat"/>
        <w:ind w:left="4248" w:firstLine="708"/>
        <w:jc w:val="both"/>
        <w:rPr>
          <w:rFonts w:ascii="Times New Roman" w:hAnsi="Times New Roman" w:cs="Times New Roman"/>
          <w:sz w:val="24"/>
          <w:szCs w:val="24"/>
        </w:rPr>
      </w:pPr>
    </w:p>
    <w:p w:rsidR="00E459E4" w:rsidRDefault="00E459E4" w:rsidP="00E459E4">
      <w:pPr>
        <w:pStyle w:val="ConsPlusNonformat"/>
        <w:ind w:left="4248" w:firstLine="708"/>
        <w:jc w:val="both"/>
        <w:rPr>
          <w:rFonts w:ascii="Times New Roman" w:hAnsi="Times New Roman" w:cs="Times New Roman"/>
          <w:sz w:val="24"/>
          <w:szCs w:val="24"/>
        </w:rPr>
      </w:pPr>
    </w:p>
    <w:p w:rsidR="00E459E4" w:rsidRPr="00ED145A" w:rsidRDefault="00E459E4" w:rsidP="00E459E4">
      <w:pPr>
        <w:pStyle w:val="ConsPlusNonformat"/>
        <w:ind w:left="4248" w:firstLine="708"/>
        <w:jc w:val="both"/>
        <w:rPr>
          <w:rFonts w:ascii="Times New Roman" w:hAnsi="Times New Roman" w:cs="Times New Roman"/>
          <w:sz w:val="24"/>
          <w:szCs w:val="24"/>
        </w:rPr>
      </w:pPr>
      <w:r w:rsidRPr="00ED145A">
        <w:rPr>
          <w:rFonts w:ascii="Times New Roman" w:hAnsi="Times New Roman" w:cs="Times New Roman"/>
          <w:sz w:val="24"/>
          <w:szCs w:val="24"/>
        </w:rPr>
        <w:t>В Комиссию по координации работы</w:t>
      </w:r>
    </w:p>
    <w:p w:rsidR="00E459E4" w:rsidRPr="00ED145A" w:rsidRDefault="00E459E4" w:rsidP="00E459E4">
      <w:pPr>
        <w:pStyle w:val="ConsPlusNonformat"/>
        <w:ind w:left="4248" w:firstLine="708"/>
        <w:jc w:val="both"/>
        <w:rPr>
          <w:rFonts w:ascii="Times New Roman" w:hAnsi="Times New Roman" w:cs="Times New Roman"/>
          <w:sz w:val="24"/>
          <w:szCs w:val="24"/>
        </w:rPr>
      </w:pPr>
      <w:r w:rsidRPr="00ED145A">
        <w:rPr>
          <w:rFonts w:ascii="Times New Roman" w:hAnsi="Times New Roman" w:cs="Times New Roman"/>
          <w:sz w:val="24"/>
          <w:szCs w:val="24"/>
        </w:rPr>
        <w:t>по противодействию коррупции</w:t>
      </w:r>
    </w:p>
    <w:p w:rsidR="00E459E4" w:rsidRPr="00ED145A" w:rsidRDefault="00E459E4" w:rsidP="00E459E4">
      <w:pPr>
        <w:pStyle w:val="ConsPlusNonformat"/>
        <w:ind w:left="4248" w:firstLine="708"/>
        <w:jc w:val="both"/>
        <w:rPr>
          <w:rFonts w:ascii="Times New Roman" w:hAnsi="Times New Roman" w:cs="Times New Roman"/>
          <w:sz w:val="24"/>
          <w:szCs w:val="24"/>
        </w:rPr>
      </w:pPr>
      <w:r w:rsidRPr="00ED145A">
        <w:rPr>
          <w:rFonts w:ascii="Times New Roman" w:hAnsi="Times New Roman" w:cs="Times New Roman"/>
          <w:sz w:val="24"/>
          <w:szCs w:val="24"/>
        </w:rPr>
        <w:t xml:space="preserve">при Думе Кондинского района </w:t>
      </w:r>
    </w:p>
    <w:p w:rsidR="00E459E4" w:rsidRPr="00ED145A" w:rsidRDefault="00E459E4" w:rsidP="00E459E4">
      <w:pPr>
        <w:pStyle w:val="ConsPlusNonformat"/>
        <w:jc w:val="both"/>
        <w:rPr>
          <w:rFonts w:ascii="Times New Roman" w:hAnsi="Times New Roman" w:cs="Times New Roman"/>
        </w:rPr>
      </w:pPr>
    </w:p>
    <w:p w:rsidR="00E459E4" w:rsidRPr="00ED145A" w:rsidRDefault="00E459E4" w:rsidP="00E459E4">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D145A">
        <w:rPr>
          <w:rFonts w:ascii="Times New Roman" w:hAnsi="Times New Roman" w:cs="Times New Roman"/>
          <w:sz w:val="24"/>
          <w:szCs w:val="24"/>
        </w:rPr>
        <w:t xml:space="preserve">от </w:t>
      </w:r>
      <w:r w:rsidRPr="00ED145A">
        <w:rPr>
          <w:rFonts w:ascii="Times New Roman" w:hAnsi="Times New Roman" w:cs="Times New Roman"/>
        </w:rPr>
        <w:t>_____________________________________</w:t>
      </w:r>
    </w:p>
    <w:p w:rsidR="00E459E4" w:rsidRPr="00ED145A" w:rsidRDefault="00E459E4" w:rsidP="00E459E4">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D145A">
        <w:rPr>
          <w:rFonts w:ascii="Times New Roman" w:hAnsi="Times New Roman" w:cs="Times New Roman"/>
        </w:rPr>
        <w:t>(Ф.И.О., замещаемая должность)</w:t>
      </w:r>
    </w:p>
    <w:p w:rsidR="00E459E4" w:rsidRPr="00ED145A" w:rsidRDefault="00E459E4" w:rsidP="00E459E4">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D145A">
        <w:rPr>
          <w:rFonts w:ascii="Times New Roman" w:hAnsi="Times New Roman" w:cs="Times New Roman"/>
        </w:rPr>
        <w:t xml:space="preserve"> ______________________________________</w:t>
      </w:r>
    </w:p>
    <w:p w:rsidR="00E459E4" w:rsidRDefault="00E459E4" w:rsidP="00E459E4">
      <w:pPr>
        <w:spacing w:after="0" w:line="240" w:lineRule="auto"/>
        <w:jc w:val="both"/>
        <w:rPr>
          <w:rFonts w:ascii="Times New Roman" w:hAnsi="Times New Roman"/>
          <w:sz w:val="24"/>
          <w:szCs w:val="24"/>
        </w:rPr>
      </w:pPr>
    </w:p>
    <w:p w:rsidR="00E459E4" w:rsidRDefault="00E459E4" w:rsidP="00E459E4">
      <w:pPr>
        <w:pStyle w:val="ConsPlusNonformat"/>
        <w:jc w:val="center"/>
        <w:rPr>
          <w:rFonts w:ascii="Times New Roman" w:hAnsi="Times New Roman" w:cs="Times New Roman"/>
          <w:sz w:val="24"/>
          <w:szCs w:val="24"/>
        </w:rPr>
      </w:pPr>
    </w:p>
    <w:p w:rsidR="00E459E4" w:rsidRPr="008C0F14" w:rsidRDefault="00E459E4" w:rsidP="00E459E4">
      <w:pPr>
        <w:pStyle w:val="ConsPlusNonformat"/>
        <w:jc w:val="center"/>
        <w:rPr>
          <w:rFonts w:ascii="Times New Roman" w:hAnsi="Times New Roman" w:cs="Times New Roman"/>
          <w:sz w:val="24"/>
          <w:szCs w:val="24"/>
        </w:rPr>
      </w:pPr>
      <w:r w:rsidRPr="008C0F14">
        <w:rPr>
          <w:rFonts w:ascii="Times New Roman" w:hAnsi="Times New Roman" w:cs="Times New Roman"/>
          <w:sz w:val="24"/>
          <w:szCs w:val="24"/>
        </w:rPr>
        <w:t>УВЕДОМЛЕНИЕ</w:t>
      </w:r>
    </w:p>
    <w:p w:rsidR="00E459E4" w:rsidRPr="008C0F14" w:rsidRDefault="00E459E4" w:rsidP="00E459E4">
      <w:pPr>
        <w:pStyle w:val="ConsPlusNonformat"/>
        <w:jc w:val="center"/>
        <w:rPr>
          <w:rFonts w:ascii="Times New Roman" w:hAnsi="Times New Roman" w:cs="Times New Roman"/>
          <w:sz w:val="24"/>
          <w:szCs w:val="24"/>
        </w:rPr>
      </w:pPr>
      <w:r w:rsidRPr="008C0F14">
        <w:rPr>
          <w:rFonts w:ascii="Times New Roman" w:hAnsi="Times New Roman" w:cs="Times New Roman"/>
          <w:sz w:val="24"/>
          <w:szCs w:val="24"/>
        </w:rPr>
        <w:t>об отказе в получении почетного или специального звания,</w:t>
      </w:r>
    </w:p>
    <w:p w:rsidR="00E459E4" w:rsidRPr="008C0F14" w:rsidRDefault="00E459E4" w:rsidP="00E459E4">
      <w:pPr>
        <w:pStyle w:val="ConsPlusNonformat"/>
        <w:jc w:val="center"/>
        <w:rPr>
          <w:rFonts w:ascii="Times New Roman" w:hAnsi="Times New Roman" w:cs="Times New Roman"/>
          <w:sz w:val="24"/>
          <w:szCs w:val="24"/>
        </w:rPr>
      </w:pPr>
      <w:r w:rsidRPr="008C0F14">
        <w:rPr>
          <w:rFonts w:ascii="Times New Roman" w:hAnsi="Times New Roman" w:cs="Times New Roman"/>
          <w:sz w:val="24"/>
          <w:szCs w:val="24"/>
        </w:rPr>
        <w:t>награды или иного знака отличия иностранного государства,</w:t>
      </w:r>
    </w:p>
    <w:p w:rsidR="00E459E4" w:rsidRPr="008C0F14" w:rsidRDefault="00E459E4" w:rsidP="00E459E4">
      <w:pPr>
        <w:pStyle w:val="ConsPlusNonformat"/>
        <w:jc w:val="center"/>
        <w:rPr>
          <w:rFonts w:ascii="Times New Roman" w:hAnsi="Times New Roman" w:cs="Times New Roman"/>
          <w:sz w:val="24"/>
          <w:szCs w:val="24"/>
        </w:rPr>
      </w:pPr>
      <w:r w:rsidRPr="008C0F14">
        <w:rPr>
          <w:rFonts w:ascii="Times New Roman" w:hAnsi="Times New Roman" w:cs="Times New Roman"/>
          <w:sz w:val="24"/>
          <w:szCs w:val="24"/>
        </w:rPr>
        <w:t>международной организации, политической партии, иного</w:t>
      </w:r>
    </w:p>
    <w:p w:rsidR="00E459E4" w:rsidRPr="008C0F14" w:rsidRDefault="00E459E4" w:rsidP="00E459E4">
      <w:pPr>
        <w:pStyle w:val="ConsPlusNonformat"/>
        <w:jc w:val="center"/>
        <w:rPr>
          <w:rFonts w:ascii="Times New Roman" w:hAnsi="Times New Roman" w:cs="Times New Roman"/>
          <w:sz w:val="24"/>
          <w:szCs w:val="24"/>
        </w:rPr>
      </w:pPr>
      <w:r w:rsidRPr="008C0F14">
        <w:rPr>
          <w:rFonts w:ascii="Times New Roman" w:hAnsi="Times New Roman" w:cs="Times New Roman"/>
          <w:sz w:val="24"/>
          <w:szCs w:val="24"/>
        </w:rPr>
        <w:t>общественного объединения или другой организации</w:t>
      </w:r>
    </w:p>
    <w:p w:rsidR="00E459E4" w:rsidRDefault="00E459E4" w:rsidP="00E459E4">
      <w:pPr>
        <w:pStyle w:val="ConsPlusNonformat"/>
        <w:jc w:val="center"/>
        <w:rPr>
          <w:rFonts w:ascii="Times New Roman" w:hAnsi="Times New Roman" w:cs="Times New Roman"/>
          <w:sz w:val="24"/>
          <w:szCs w:val="24"/>
        </w:rPr>
      </w:pPr>
    </w:p>
    <w:p w:rsidR="00E459E4" w:rsidRDefault="00E459E4" w:rsidP="00E459E4">
      <w:pPr>
        <w:pStyle w:val="ConsPlusNonformat"/>
        <w:jc w:val="center"/>
        <w:rPr>
          <w:rFonts w:ascii="Times New Roman" w:hAnsi="Times New Roman" w:cs="Times New Roman"/>
          <w:sz w:val="24"/>
          <w:szCs w:val="24"/>
        </w:rPr>
      </w:pPr>
    </w:p>
    <w:p w:rsidR="00E459E4" w:rsidRPr="008C0F14" w:rsidRDefault="00E459E4" w:rsidP="00E459E4">
      <w:pPr>
        <w:pStyle w:val="ConsPlusNonformat"/>
        <w:jc w:val="center"/>
        <w:rPr>
          <w:rFonts w:ascii="Times New Roman" w:hAnsi="Times New Roman" w:cs="Times New Roman"/>
          <w:sz w:val="24"/>
          <w:szCs w:val="24"/>
        </w:rPr>
      </w:pPr>
    </w:p>
    <w:p w:rsidR="00E459E4" w:rsidRPr="008C0F14" w:rsidRDefault="00E459E4" w:rsidP="00E459E4">
      <w:pPr>
        <w:pStyle w:val="ConsPlusNonformat"/>
        <w:ind w:firstLine="708"/>
        <w:rPr>
          <w:rFonts w:ascii="Times New Roman" w:hAnsi="Times New Roman" w:cs="Times New Roman"/>
          <w:sz w:val="24"/>
          <w:szCs w:val="24"/>
        </w:rPr>
      </w:pPr>
      <w:r w:rsidRPr="008C0F14">
        <w:rPr>
          <w:rFonts w:ascii="Times New Roman" w:hAnsi="Times New Roman" w:cs="Times New Roman"/>
          <w:sz w:val="24"/>
          <w:szCs w:val="24"/>
        </w:rPr>
        <w:t>Уведомляю о принятом мною решении отказаться от получения</w:t>
      </w:r>
    </w:p>
    <w:p w:rsidR="00E459E4" w:rsidRPr="008C0F14" w:rsidRDefault="00E459E4" w:rsidP="00E459E4">
      <w:pPr>
        <w:pStyle w:val="ConsPlusNonformat"/>
        <w:jc w:val="both"/>
        <w:rPr>
          <w:rFonts w:ascii="Times New Roman" w:hAnsi="Times New Roman" w:cs="Times New Roman"/>
        </w:rPr>
      </w:pPr>
      <w:r w:rsidRPr="008C0F14">
        <w:rPr>
          <w:rFonts w:ascii="Times New Roman" w:hAnsi="Times New Roman" w:cs="Times New Roman"/>
        </w:rPr>
        <w:t>__________________________________________________________________________</w:t>
      </w:r>
      <w:r>
        <w:rPr>
          <w:rFonts w:ascii="Times New Roman" w:hAnsi="Times New Roman" w:cs="Times New Roman"/>
        </w:rPr>
        <w:t>__________________</w:t>
      </w:r>
      <w:r w:rsidRPr="008C0F14">
        <w:rPr>
          <w:rFonts w:ascii="Times New Roman" w:hAnsi="Times New Roman" w:cs="Times New Roman"/>
        </w:rPr>
        <w:t>_</w:t>
      </w:r>
    </w:p>
    <w:p w:rsidR="00E459E4" w:rsidRPr="008C0F14" w:rsidRDefault="00E459E4" w:rsidP="00E459E4">
      <w:pPr>
        <w:pStyle w:val="ConsPlusNonformat"/>
        <w:jc w:val="center"/>
        <w:rPr>
          <w:rFonts w:ascii="Times New Roman" w:hAnsi="Times New Roman" w:cs="Times New Roman"/>
        </w:rPr>
      </w:pPr>
      <w:r w:rsidRPr="008C0F14">
        <w:rPr>
          <w:rFonts w:ascii="Times New Roman" w:hAnsi="Times New Roman" w:cs="Times New Roman"/>
        </w:rPr>
        <w:t>(наименование почетного или специального звания, награды или иного знака</w:t>
      </w:r>
      <w:r>
        <w:rPr>
          <w:rFonts w:ascii="Times New Roman" w:hAnsi="Times New Roman" w:cs="Times New Roman"/>
        </w:rPr>
        <w:t xml:space="preserve"> </w:t>
      </w:r>
      <w:r w:rsidRPr="008C0F14">
        <w:rPr>
          <w:rFonts w:ascii="Times New Roman" w:hAnsi="Times New Roman" w:cs="Times New Roman"/>
        </w:rPr>
        <w:t>отличия)</w:t>
      </w:r>
    </w:p>
    <w:p w:rsidR="00E459E4" w:rsidRPr="008C0F14" w:rsidRDefault="00E459E4" w:rsidP="00E459E4">
      <w:pPr>
        <w:pStyle w:val="ConsPlusNonformat"/>
        <w:jc w:val="both"/>
        <w:rPr>
          <w:rFonts w:ascii="Times New Roman" w:hAnsi="Times New Roman" w:cs="Times New Roman"/>
        </w:rPr>
      </w:pPr>
      <w:r w:rsidRPr="008C0F14">
        <w:rPr>
          <w:rFonts w:ascii="Times New Roman" w:hAnsi="Times New Roman" w:cs="Times New Roman"/>
        </w:rPr>
        <w:t>__________________________________________________________________________</w:t>
      </w:r>
      <w:r>
        <w:rPr>
          <w:rFonts w:ascii="Times New Roman" w:hAnsi="Times New Roman" w:cs="Times New Roman"/>
        </w:rPr>
        <w:t>________________</w:t>
      </w:r>
      <w:r w:rsidRPr="008C0F14">
        <w:rPr>
          <w:rFonts w:ascii="Times New Roman" w:hAnsi="Times New Roman" w:cs="Times New Roman"/>
        </w:rPr>
        <w:t>_</w:t>
      </w:r>
    </w:p>
    <w:p w:rsidR="00E459E4" w:rsidRPr="008C0F14" w:rsidRDefault="00E459E4" w:rsidP="00E459E4">
      <w:pPr>
        <w:pStyle w:val="ConsPlusNonformat"/>
        <w:jc w:val="center"/>
        <w:rPr>
          <w:rFonts w:ascii="Times New Roman" w:hAnsi="Times New Roman" w:cs="Times New Roman"/>
        </w:rPr>
      </w:pPr>
      <w:r w:rsidRPr="008C0F14">
        <w:rPr>
          <w:rFonts w:ascii="Times New Roman" w:hAnsi="Times New Roman" w:cs="Times New Roman"/>
        </w:rPr>
        <w:t>(за какие заслуги присвоено и кем, за какие заслуги награжден(а) и кем)</w:t>
      </w:r>
    </w:p>
    <w:p w:rsidR="00E459E4" w:rsidRPr="008C0F14" w:rsidRDefault="00E459E4" w:rsidP="00E459E4">
      <w:pPr>
        <w:pStyle w:val="ConsPlusNonformat"/>
        <w:jc w:val="both"/>
        <w:rPr>
          <w:rFonts w:ascii="Times New Roman" w:hAnsi="Times New Roman" w:cs="Times New Roman"/>
        </w:rPr>
      </w:pPr>
      <w:r w:rsidRPr="008C0F14">
        <w:rPr>
          <w:rFonts w:ascii="Times New Roman" w:hAnsi="Times New Roman" w:cs="Times New Roman"/>
        </w:rPr>
        <w:t>________________________________________________________________________</w:t>
      </w:r>
      <w:r>
        <w:rPr>
          <w:rFonts w:ascii="Times New Roman" w:hAnsi="Times New Roman" w:cs="Times New Roman"/>
        </w:rPr>
        <w:t>_________________</w:t>
      </w:r>
      <w:r w:rsidRPr="008C0F14">
        <w:rPr>
          <w:rFonts w:ascii="Times New Roman" w:hAnsi="Times New Roman" w:cs="Times New Roman"/>
        </w:rPr>
        <w:t>___</w:t>
      </w:r>
    </w:p>
    <w:p w:rsidR="00E459E4" w:rsidRDefault="00E459E4" w:rsidP="00E459E4">
      <w:pPr>
        <w:pStyle w:val="ConsPlusNonformat"/>
        <w:jc w:val="both"/>
        <w:rPr>
          <w:rFonts w:ascii="Times New Roman" w:hAnsi="Times New Roman" w:cs="Times New Roman"/>
        </w:rPr>
      </w:pPr>
    </w:p>
    <w:p w:rsidR="00E459E4" w:rsidRDefault="00E459E4" w:rsidP="00E459E4">
      <w:pPr>
        <w:pStyle w:val="ConsPlusNonformat"/>
        <w:jc w:val="both"/>
        <w:rPr>
          <w:rFonts w:ascii="Times New Roman" w:hAnsi="Times New Roman" w:cs="Times New Roman"/>
        </w:rPr>
      </w:pPr>
    </w:p>
    <w:p w:rsidR="00E459E4" w:rsidRPr="008C0F14" w:rsidRDefault="00E459E4" w:rsidP="00E459E4">
      <w:pPr>
        <w:pStyle w:val="ConsPlusNonformat"/>
        <w:jc w:val="both"/>
        <w:rPr>
          <w:rFonts w:ascii="Times New Roman" w:hAnsi="Times New Roman" w:cs="Times New Roman"/>
        </w:rPr>
      </w:pPr>
    </w:p>
    <w:p w:rsidR="00E459E4" w:rsidRPr="00ED145A" w:rsidRDefault="00E459E4" w:rsidP="00E459E4">
      <w:pPr>
        <w:pStyle w:val="ConsPlusNonformat"/>
        <w:jc w:val="both"/>
        <w:rPr>
          <w:rFonts w:ascii="Times New Roman" w:hAnsi="Times New Roman" w:cs="Times New Roman"/>
        </w:rPr>
      </w:pPr>
      <w:r w:rsidRPr="00ED145A">
        <w:rPr>
          <w:rFonts w:ascii="Times New Roman" w:hAnsi="Times New Roman" w:cs="Times New Roman"/>
        </w:rPr>
        <w:t xml:space="preserve">"___" ________  20__  г.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D145A">
        <w:rPr>
          <w:rFonts w:ascii="Times New Roman" w:hAnsi="Times New Roman" w:cs="Times New Roman"/>
        </w:rPr>
        <w:t xml:space="preserve">   __________  ___________________________</w:t>
      </w:r>
    </w:p>
    <w:p w:rsidR="00E459E4" w:rsidRPr="00ED145A" w:rsidRDefault="00E459E4" w:rsidP="00E459E4">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D145A">
        <w:rPr>
          <w:rFonts w:ascii="Times New Roman" w:hAnsi="Times New Roman" w:cs="Times New Roman"/>
        </w:rPr>
        <w:t>(подпись)     (расшифровка подписи)</w:t>
      </w:r>
    </w:p>
    <w:p w:rsidR="00E459E4" w:rsidRDefault="00E459E4" w:rsidP="00E459E4">
      <w:pPr>
        <w:rPr>
          <w:rFonts w:ascii="Times New Roman" w:hAnsi="Times New Roman"/>
          <w:sz w:val="24"/>
          <w:szCs w:val="24"/>
        </w:rPr>
      </w:pPr>
      <w:r>
        <w:rPr>
          <w:rFonts w:ascii="Times New Roman" w:hAnsi="Times New Roman"/>
          <w:sz w:val="24"/>
          <w:szCs w:val="24"/>
        </w:rPr>
        <w:br w:type="page"/>
      </w:r>
    </w:p>
    <w:p w:rsidR="00E459E4" w:rsidRDefault="00E459E4" w:rsidP="00E459E4">
      <w:pPr>
        <w:pStyle w:val="aa"/>
        <w:ind w:left="4956"/>
        <w:jc w:val="both"/>
      </w:pPr>
      <w:r w:rsidRPr="00ED145A">
        <w:lastRenderedPageBreak/>
        <w:t xml:space="preserve">Приложение </w:t>
      </w:r>
      <w:r>
        <w:t>3</w:t>
      </w:r>
      <w:r w:rsidRPr="00ED145A">
        <w:t xml:space="preserve"> </w:t>
      </w:r>
    </w:p>
    <w:p w:rsidR="00E459E4" w:rsidRDefault="00E459E4" w:rsidP="00E459E4">
      <w:pPr>
        <w:pStyle w:val="aa"/>
        <w:ind w:left="4956"/>
        <w:jc w:val="both"/>
      </w:pPr>
      <w:r w:rsidRPr="00ED145A">
        <w:t xml:space="preserve">к Порядку </w:t>
      </w:r>
      <w:r>
        <w:t>принятия лицами,</w:t>
      </w:r>
    </w:p>
    <w:p w:rsidR="00E459E4" w:rsidRPr="00ED145A" w:rsidRDefault="00E459E4" w:rsidP="00E459E4">
      <w:pPr>
        <w:pStyle w:val="aa"/>
        <w:ind w:left="4956"/>
        <w:jc w:val="both"/>
      </w:pPr>
      <w:r>
        <w:t>з</w:t>
      </w:r>
      <w:r w:rsidRPr="00ED145A">
        <w:t>амещающими</w:t>
      </w:r>
      <w:r>
        <w:t xml:space="preserve"> </w:t>
      </w:r>
      <w:r w:rsidRPr="00ED145A">
        <w:t>муниципальные должности</w:t>
      </w:r>
    </w:p>
    <w:p w:rsidR="00E459E4" w:rsidRDefault="00E459E4" w:rsidP="00E459E4">
      <w:pPr>
        <w:pStyle w:val="aa"/>
        <w:ind w:left="4956"/>
        <w:jc w:val="both"/>
      </w:pPr>
      <w:r>
        <w:t>муниципального образования Кондинский</w:t>
      </w:r>
    </w:p>
    <w:p w:rsidR="00E459E4" w:rsidRDefault="00E459E4" w:rsidP="00E459E4">
      <w:pPr>
        <w:pStyle w:val="aa"/>
        <w:ind w:left="4956"/>
        <w:jc w:val="both"/>
      </w:pPr>
      <w:r w:rsidRPr="00ED145A">
        <w:t>район н</w:t>
      </w:r>
      <w:r>
        <w:t>а постоянной основе, почетных и</w:t>
      </w:r>
    </w:p>
    <w:p w:rsidR="00E459E4" w:rsidRDefault="00E459E4" w:rsidP="00E459E4">
      <w:pPr>
        <w:pStyle w:val="aa"/>
        <w:ind w:left="4956"/>
        <w:jc w:val="both"/>
      </w:pPr>
      <w:r w:rsidRPr="00ED145A">
        <w:t>сп</w:t>
      </w:r>
      <w:r>
        <w:t>ециальных званий, наград и иных</w:t>
      </w:r>
    </w:p>
    <w:p w:rsidR="00E459E4" w:rsidRDefault="00E459E4" w:rsidP="00E459E4">
      <w:pPr>
        <w:pStyle w:val="aa"/>
        <w:ind w:left="4956"/>
        <w:jc w:val="both"/>
      </w:pPr>
      <w:r w:rsidRPr="00ED145A">
        <w:t xml:space="preserve">знаков </w:t>
      </w:r>
      <w:r>
        <w:t>отличия (за исключением научных</w:t>
      </w:r>
    </w:p>
    <w:p w:rsidR="00E459E4" w:rsidRDefault="00E459E4" w:rsidP="00E459E4">
      <w:pPr>
        <w:pStyle w:val="aa"/>
        <w:ind w:left="4956"/>
        <w:jc w:val="both"/>
      </w:pPr>
      <w:r w:rsidRPr="00ED145A">
        <w:t>и спор</w:t>
      </w:r>
      <w:r>
        <w:t>тивных) иностранных государств,</w:t>
      </w:r>
    </w:p>
    <w:p w:rsidR="00E459E4" w:rsidRDefault="00E459E4" w:rsidP="00E459E4">
      <w:pPr>
        <w:pStyle w:val="aa"/>
        <w:ind w:left="4956"/>
        <w:jc w:val="both"/>
      </w:pPr>
      <w:r w:rsidRPr="00ED145A">
        <w:t>междунар</w:t>
      </w:r>
      <w:r>
        <w:t xml:space="preserve">одных организаций, политических </w:t>
      </w:r>
      <w:r w:rsidRPr="00ED145A">
        <w:t>партий, иных общественных</w:t>
      </w:r>
      <w:r>
        <w:t xml:space="preserve"> объединений </w:t>
      </w:r>
      <w:r w:rsidRPr="00ED145A">
        <w:t>и других организаций</w:t>
      </w:r>
    </w:p>
    <w:p w:rsidR="00E459E4" w:rsidRDefault="00E459E4" w:rsidP="00E459E4">
      <w:pPr>
        <w:rPr>
          <w:rFonts w:ascii="Times New Roman" w:hAnsi="Times New Roman"/>
          <w:sz w:val="24"/>
          <w:szCs w:val="24"/>
        </w:rPr>
      </w:pPr>
    </w:p>
    <w:p w:rsidR="00E459E4" w:rsidRDefault="00E459E4" w:rsidP="00E459E4">
      <w:pPr>
        <w:rPr>
          <w:rFonts w:ascii="Times New Roman" w:hAnsi="Times New Roman"/>
          <w:sz w:val="24"/>
          <w:szCs w:val="24"/>
        </w:rPr>
      </w:pPr>
    </w:p>
    <w:p w:rsidR="00E459E4" w:rsidRPr="005E4290" w:rsidRDefault="00E459E4" w:rsidP="00E459E4">
      <w:pPr>
        <w:spacing w:after="0"/>
        <w:jc w:val="center"/>
        <w:rPr>
          <w:rFonts w:ascii="Times New Roman" w:hAnsi="Times New Roman"/>
          <w:sz w:val="24"/>
          <w:szCs w:val="24"/>
        </w:rPr>
      </w:pPr>
      <w:r w:rsidRPr="005E4290">
        <w:rPr>
          <w:rFonts w:ascii="Times New Roman" w:hAnsi="Times New Roman"/>
          <w:sz w:val="24"/>
          <w:szCs w:val="24"/>
        </w:rPr>
        <w:t>Журнал регистрации</w:t>
      </w:r>
    </w:p>
    <w:p w:rsidR="00E459E4" w:rsidRPr="005E4290" w:rsidRDefault="00E459E4" w:rsidP="00E459E4">
      <w:pPr>
        <w:spacing w:after="0"/>
        <w:jc w:val="center"/>
        <w:rPr>
          <w:rFonts w:ascii="Times New Roman" w:hAnsi="Times New Roman"/>
          <w:sz w:val="24"/>
          <w:szCs w:val="24"/>
        </w:rPr>
      </w:pPr>
      <w:r w:rsidRPr="005E4290">
        <w:rPr>
          <w:rFonts w:ascii="Times New Roman" w:hAnsi="Times New Roman"/>
          <w:sz w:val="24"/>
          <w:szCs w:val="24"/>
        </w:rPr>
        <w:t>ходатайств о разрешении принять почетное или специальное</w:t>
      </w:r>
    </w:p>
    <w:p w:rsidR="00E459E4" w:rsidRPr="009944CC" w:rsidRDefault="00E459E4" w:rsidP="00E459E4">
      <w:pPr>
        <w:spacing w:after="0"/>
        <w:jc w:val="center"/>
        <w:rPr>
          <w:rFonts w:ascii="Times New Roman" w:hAnsi="Times New Roman"/>
          <w:sz w:val="24"/>
          <w:szCs w:val="24"/>
        </w:rPr>
      </w:pPr>
      <w:r w:rsidRPr="005E4290">
        <w:rPr>
          <w:rFonts w:ascii="Times New Roman" w:hAnsi="Times New Roman"/>
          <w:sz w:val="24"/>
          <w:szCs w:val="24"/>
        </w:rPr>
        <w:t>звание, награду или иной знак отличия</w:t>
      </w:r>
      <w:r>
        <w:rPr>
          <w:rFonts w:ascii="Times New Roman" w:hAnsi="Times New Roman"/>
          <w:sz w:val="24"/>
          <w:szCs w:val="24"/>
        </w:rPr>
        <w:t xml:space="preserve"> </w:t>
      </w:r>
      <w:r w:rsidRPr="009944CC">
        <w:rPr>
          <w:rFonts w:ascii="Times New Roman" w:hAnsi="Times New Roman"/>
          <w:sz w:val="24"/>
          <w:szCs w:val="24"/>
        </w:rPr>
        <w:t>иностранных государств,</w:t>
      </w:r>
    </w:p>
    <w:p w:rsidR="00E459E4" w:rsidRPr="009944CC" w:rsidRDefault="00E459E4" w:rsidP="00E459E4">
      <w:pPr>
        <w:spacing w:after="0"/>
        <w:jc w:val="center"/>
        <w:rPr>
          <w:rFonts w:ascii="Times New Roman" w:hAnsi="Times New Roman"/>
          <w:sz w:val="24"/>
          <w:szCs w:val="24"/>
        </w:rPr>
      </w:pPr>
      <w:r w:rsidRPr="009944CC">
        <w:rPr>
          <w:rFonts w:ascii="Times New Roman" w:hAnsi="Times New Roman"/>
          <w:sz w:val="24"/>
          <w:szCs w:val="24"/>
        </w:rPr>
        <w:t>международных организаций, политических</w:t>
      </w:r>
    </w:p>
    <w:p w:rsidR="00E459E4" w:rsidRPr="009944CC" w:rsidRDefault="00E459E4" w:rsidP="00E459E4">
      <w:pPr>
        <w:spacing w:after="0"/>
        <w:jc w:val="center"/>
        <w:rPr>
          <w:rFonts w:ascii="Times New Roman" w:hAnsi="Times New Roman"/>
          <w:sz w:val="24"/>
          <w:szCs w:val="24"/>
        </w:rPr>
      </w:pPr>
      <w:r w:rsidRPr="009944CC">
        <w:rPr>
          <w:rFonts w:ascii="Times New Roman" w:hAnsi="Times New Roman"/>
          <w:sz w:val="24"/>
          <w:szCs w:val="24"/>
        </w:rPr>
        <w:t>партий, иных общественных объединений</w:t>
      </w:r>
    </w:p>
    <w:p w:rsidR="00E459E4" w:rsidRPr="005E4290" w:rsidRDefault="00E459E4" w:rsidP="00E459E4">
      <w:pPr>
        <w:spacing w:after="0"/>
        <w:jc w:val="center"/>
        <w:rPr>
          <w:rFonts w:ascii="Times New Roman" w:hAnsi="Times New Roman"/>
          <w:sz w:val="24"/>
          <w:szCs w:val="24"/>
        </w:rPr>
      </w:pPr>
      <w:r w:rsidRPr="009944CC">
        <w:rPr>
          <w:rFonts w:ascii="Times New Roman" w:hAnsi="Times New Roman"/>
          <w:sz w:val="24"/>
          <w:szCs w:val="24"/>
        </w:rPr>
        <w:t>и других организаций</w:t>
      </w:r>
      <w:r w:rsidRPr="005E4290">
        <w:rPr>
          <w:rFonts w:ascii="Times New Roman" w:hAnsi="Times New Roman"/>
          <w:sz w:val="24"/>
          <w:szCs w:val="24"/>
        </w:rPr>
        <w:t>, уведомлении об отказе</w:t>
      </w:r>
    </w:p>
    <w:p w:rsidR="00E459E4" w:rsidRDefault="00E459E4" w:rsidP="00E459E4">
      <w:pPr>
        <w:spacing w:after="0"/>
        <w:jc w:val="center"/>
        <w:rPr>
          <w:rFonts w:ascii="Times New Roman" w:hAnsi="Times New Roman"/>
          <w:sz w:val="24"/>
          <w:szCs w:val="24"/>
        </w:rPr>
      </w:pPr>
      <w:r w:rsidRPr="005E4290">
        <w:rPr>
          <w:rFonts w:ascii="Times New Roman" w:hAnsi="Times New Roman"/>
          <w:sz w:val="24"/>
          <w:szCs w:val="24"/>
        </w:rPr>
        <w:t>в их принятии</w:t>
      </w:r>
    </w:p>
    <w:p w:rsidR="00E459E4" w:rsidRDefault="00E459E4" w:rsidP="00E459E4">
      <w:pPr>
        <w:spacing w:after="0"/>
        <w:rPr>
          <w:rFonts w:ascii="Times New Roman" w:hAnsi="Times New Roman"/>
          <w:sz w:val="24"/>
          <w:szCs w:val="24"/>
        </w:rPr>
      </w:pPr>
    </w:p>
    <w:tbl>
      <w:tblPr>
        <w:tblW w:w="100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1134"/>
        <w:gridCol w:w="948"/>
        <w:gridCol w:w="1531"/>
        <w:gridCol w:w="2041"/>
        <w:gridCol w:w="1231"/>
        <w:gridCol w:w="1077"/>
        <w:gridCol w:w="1344"/>
      </w:tblGrid>
      <w:tr w:rsidR="00E459E4" w:rsidRPr="005469D5" w:rsidTr="00E459E4">
        <w:tc>
          <w:tcPr>
            <w:tcW w:w="771" w:type="dxa"/>
            <w:vMerge w:val="restart"/>
          </w:tcPr>
          <w:p w:rsidR="00E459E4" w:rsidRPr="005469D5" w:rsidRDefault="00E459E4" w:rsidP="008078EA">
            <w:pPr>
              <w:pStyle w:val="ConsPlusNormal"/>
              <w:jc w:val="center"/>
              <w:rPr>
                <w:rFonts w:ascii="Times New Roman" w:hAnsi="Times New Roman" w:cs="Times New Roman"/>
              </w:rPr>
            </w:pPr>
            <w:r>
              <w:rPr>
                <w:rFonts w:ascii="Times New Roman" w:hAnsi="Times New Roman" w:cs="Times New Roman"/>
              </w:rPr>
              <w:t>№</w:t>
            </w:r>
            <w:r w:rsidRPr="005469D5">
              <w:rPr>
                <w:rFonts w:ascii="Times New Roman" w:hAnsi="Times New Roman" w:cs="Times New Roman"/>
              </w:rPr>
              <w:t>п/п</w:t>
            </w:r>
          </w:p>
        </w:tc>
        <w:tc>
          <w:tcPr>
            <w:tcW w:w="3613" w:type="dxa"/>
            <w:gridSpan w:val="3"/>
          </w:tcPr>
          <w:p w:rsidR="00E459E4" w:rsidRPr="005469D5" w:rsidRDefault="00E459E4" w:rsidP="008078EA">
            <w:pPr>
              <w:pStyle w:val="ConsPlusNormal"/>
              <w:jc w:val="center"/>
              <w:rPr>
                <w:rFonts w:ascii="Times New Roman" w:hAnsi="Times New Roman" w:cs="Times New Roman"/>
              </w:rPr>
            </w:pPr>
            <w:r w:rsidRPr="005469D5">
              <w:rPr>
                <w:rFonts w:ascii="Times New Roman" w:hAnsi="Times New Roman" w:cs="Times New Roman"/>
              </w:rPr>
              <w:t>Ходатайство либо уведомление</w:t>
            </w:r>
          </w:p>
        </w:tc>
        <w:tc>
          <w:tcPr>
            <w:tcW w:w="2041" w:type="dxa"/>
            <w:vMerge w:val="restart"/>
          </w:tcPr>
          <w:p w:rsidR="00E459E4" w:rsidRDefault="00E459E4" w:rsidP="008078EA">
            <w:pPr>
              <w:pStyle w:val="ConsPlusNormal"/>
              <w:jc w:val="center"/>
              <w:rPr>
                <w:rFonts w:ascii="Times New Roman" w:hAnsi="Times New Roman" w:cs="Times New Roman"/>
              </w:rPr>
            </w:pPr>
            <w:r w:rsidRPr="005469D5">
              <w:rPr>
                <w:rFonts w:ascii="Times New Roman" w:hAnsi="Times New Roman" w:cs="Times New Roman"/>
              </w:rPr>
              <w:t>Фамилия, имя, отчество, должность лица, замещающего муниципальную должность, представившего ходатайство/</w:t>
            </w:r>
          </w:p>
          <w:p w:rsidR="00E459E4" w:rsidRPr="005469D5" w:rsidRDefault="00E459E4" w:rsidP="008078EA">
            <w:pPr>
              <w:pStyle w:val="ConsPlusNormal"/>
              <w:jc w:val="center"/>
              <w:rPr>
                <w:rFonts w:ascii="Times New Roman" w:hAnsi="Times New Roman" w:cs="Times New Roman"/>
              </w:rPr>
            </w:pPr>
            <w:r w:rsidRPr="005469D5">
              <w:rPr>
                <w:rFonts w:ascii="Times New Roman" w:hAnsi="Times New Roman" w:cs="Times New Roman"/>
              </w:rPr>
              <w:t>уведомление</w:t>
            </w:r>
          </w:p>
        </w:tc>
        <w:tc>
          <w:tcPr>
            <w:tcW w:w="1231" w:type="dxa"/>
            <w:vMerge w:val="restart"/>
          </w:tcPr>
          <w:p w:rsidR="00E459E4" w:rsidRPr="005469D5" w:rsidRDefault="00E459E4" w:rsidP="008078EA">
            <w:pPr>
              <w:pStyle w:val="ConsPlusNormal"/>
              <w:jc w:val="center"/>
              <w:rPr>
                <w:rFonts w:ascii="Times New Roman" w:hAnsi="Times New Roman" w:cs="Times New Roman"/>
              </w:rPr>
            </w:pPr>
            <w:r w:rsidRPr="005469D5">
              <w:rPr>
                <w:rFonts w:ascii="Times New Roman" w:hAnsi="Times New Roman" w:cs="Times New Roman"/>
              </w:rPr>
              <w:t>Результат рассмотрения</w:t>
            </w:r>
          </w:p>
        </w:tc>
        <w:tc>
          <w:tcPr>
            <w:tcW w:w="1077" w:type="dxa"/>
            <w:vMerge w:val="restart"/>
          </w:tcPr>
          <w:p w:rsidR="00E459E4" w:rsidRPr="005469D5" w:rsidRDefault="00E459E4" w:rsidP="008078EA">
            <w:pPr>
              <w:pStyle w:val="ConsPlusNormal"/>
              <w:jc w:val="center"/>
              <w:rPr>
                <w:rFonts w:ascii="Times New Roman" w:hAnsi="Times New Roman" w:cs="Times New Roman"/>
              </w:rPr>
            </w:pPr>
            <w:r w:rsidRPr="005469D5">
              <w:rPr>
                <w:rFonts w:ascii="Times New Roman" w:hAnsi="Times New Roman" w:cs="Times New Roman"/>
              </w:rPr>
              <w:t>Примечание</w:t>
            </w:r>
          </w:p>
        </w:tc>
        <w:tc>
          <w:tcPr>
            <w:tcW w:w="1344" w:type="dxa"/>
            <w:vMerge w:val="restart"/>
          </w:tcPr>
          <w:p w:rsidR="00E459E4" w:rsidRDefault="00E459E4" w:rsidP="008078EA">
            <w:pPr>
              <w:pStyle w:val="ConsPlusNormal"/>
              <w:jc w:val="center"/>
              <w:rPr>
                <w:rFonts w:ascii="Times New Roman" w:hAnsi="Times New Roman" w:cs="Times New Roman"/>
              </w:rPr>
            </w:pPr>
            <w:r w:rsidRPr="005469D5">
              <w:rPr>
                <w:rFonts w:ascii="Times New Roman" w:hAnsi="Times New Roman" w:cs="Times New Roman"/>
              </w:rPr>
              <w:t>Ф.И.О., подпись лица, принявшего ходатайство/</w:t>
            </w:r>
          </w:p>
          <w:p w:rsidR="00E459E4" w:rsidRPr="005469D5" w:rsidRDefault="00E459E4" w:rsidP="008078EA">
            <w:pPr>
              <w:pStyle w:val="ConsPlusNormal"/>
              <w:jc w:val="center"/>
              <w:rPr>
                <w:rFonts w:ascii="Times New Roman" w:hAnsi="Times New Roman" w:cs="Times New Roman"/>
              </w:rPr>
            </w:pPr>
            <w:r w:rsidRPr="005469D5">
              <w:rPr>
                <w:rFonts w:ascii="Times New Roman" w:hAnsi="Times New Roman" w:cs="Times New Roman"/>
              </w:rPr>
              <w:t>уведомление</w:t>
            </w:r>
          </w:p>
        </w:tc>
      </w:tr>
      <w:tr w:rsidR="00E459E4" w:rsidRPr="005469D5" w:rsidTr="00E459E4">
        <w:tc>
          <w:tcPr>
            <w:tcW w:w="771" w:type="dxa"/>
            <w:vMerge/>
          </w:tcPr>
          <w:p w:rsidR="00E459E4" w:rsidRPr="005469D5" w:rsidRDefault="00E459E4" w:rsidP="008078EA">
            <w:pPr>
              <w:rPr>
                <w:rFonts w:ascii="Times New Roman" w:hAnsi="Times New Roman"/>
              </w:rPr>
            </w:pPr>
          </w:p>
        </w:tc>
        <w:tc>
          <w:tcPr>
            <w:tcW w:w="1134" w:type="dxa"/>
          </w:tcPr>
          <w:p w:rsidR="00E459E4" w:rsidRPr="005469D5" w:rsidRDefault="00E459E4" w:rsidP="008078EA">
            <w:pPr>
              <w:pStyle w:val="ConsPlusNormal"/>
              <w:jc w:val="center"/>
              <w:rPr>
                <w:rFonts w:ascii="Times New Roman" w:hAnsi="Times New Roman" w:cs="Times New Roman"/>
              </w:rPr>
            </w:pPr>
            <w:r w:rsidRPr="005469D5">
              <w:rPr>
                <w:rFonts w:ascii="Times New Roman" w:hAnsi="Times New Roman" w:cs="Times New Roman"/>
              </w:rPr>
              <w:t>дата поступления</w:t>
            </w:r>
          </w:p>
        </w:tc>
        <w:tc>
          <w:tcPr>
            <w:tcW w:w="948" w:type="dxa"/>
          </w:tcPr>
          <w:p w:rsidR="00E459E4" w:rsidRPr="005469D5" w:rsidRDefault="00E459E4" w:rsidP="008078EA">
            <w:pPr>
              <w:pStyle w:val="ConsPlusNormal"/>
              <w:jc w:val="center"/>
              <w:rPr>
                <w:rFonts w:ascii="Times New Roman" w:hAnsi="Times New Roman" w:cs="Times New Roman"/>
              </w:rPr>
            </w:pPr>
            <w:r w:rsidRPr="005469D5">
              <w:rPr>
                <w:rFonts w:ascii="Times New Roman" w:hAnsi="Times New Roman" w:cs="Times New Roman"/>
              </w:rPr>
              <w:t>номер</w:t>
            </w:r>
          </w:p>
        </w:tc>
        <w:tc>
          <w:tcPr>
            <w:tcW w:w="1531" w:type="dxa"/>
          </w:tcPr>
          <w:p w:rsidR="00E459E4" w:rsidRPr="005469D5" w:rsidRDefault="00E459E4" w:rsidP="008078EA">
            <w:pPr>
              <w:pStyle w:val="ConsPlusNormal"/>
              <w:jc w:val="center"/>
              <w:rPr>
                <w:rFonts w:ascii="Times New Roman" w:hAnsi="Times New Roman" w:cs="Times New Roman"/>
              </w:rPr>
            </w:pPr>
            <w:r w:rsidRPr="005469D5">
              <w:rPr>
                <w:rFonts w:ascii="Times New Roman" w:hAnsi="Times New Roman" w:cs="Times New Roman"/>
              </w:rPr>
              <w:t>краткое содержание</w:t>
            </w:r>
          </w:p>
        </w:tc>
        <w:tc>
          <w:tcPr>
            <w:tcW w:w="2041" w:type="dxa"/>
            <w:vMerge/>
          </w:tcPr>
          <w:p w:rsidR="00E459E4" w:rsidRPr="005469D5" w:rsidRDefault="00E459E4" w:rsidP="008078EA">
            <w:pPr>
              <w:rPr>
                <w:rFonts w:ascii="Times New Roman" w:hAnsi="Times New Roman"/>
              </w:rPr>
            </w:pPr>
          </w:p>
        </w:tc>
        <w:tc>
          <w:tcPr>
            <w:tcW w:w="1231" w:type="dxa"/>
            <w:vMerge/>
          </w:tcPr>
          <w:p w:rsidR="00E459E4" w:rsidRPr="005469D5" w:rsidRDefault="00E459E4" w:rsidP="008078EA">
            <w:pPr>
              <w:rPr>
                <w:rFonts w:ascii="Times New Roman" w:hAnsi="Times New Roman"/>
              </w:rPr>
            </w:pPr>
          </w:p>
        </w:tc>
        <w:tc>
          <w:tcPr>
            <w:tcW w:w="1077" w:type="dxa"/>
            <w:vMerge/>
          </w:tcPr>
          <w:p w:rsidR="00E459E4" w:rsidRPr="005469D5" w:rsidRDefault="00E459E4" w:rsidP="008078EA">
            <w:pPr>
              <w:rPr>
                <w:rFonts w:ascii="Times New Roman" w:hAnsi="Times New Roman"/>
              </w:rPr>
            </w:pPr>
          </w:p>
        </w:tc>
        <w:tc>
          <w:tcPr>
            <w:tcW w:w="1344" w:type="dxa"/>
            <w:vMerge/>
          </w:tcPr>
          <w:p w:rsidR="00E459E4" w:rsidRPr="005469D5" w:rsidRDefault="00E459E4" w:rsidP="008078EA">
            <w:pPr>
              <w:rPr>
                <w:rFonts w:ascii="Times New Roman" w:hAnsi="Times New Roman"/>
              </w:rPr>
            </w:pPr>
          </w:p>
        </w:tc>
      </w:tr>
      <w:tr w:rsidR="00E459E4" w:rsidRPr="005469D5" w:rsidTr="00E459E4">
        <w:tc>
          <w:tcPr>
            <w:tcW w:w="771" w:type="dxa"/>
          </w:tcPr>
          <w:p w:rsidR="00E459E4" w:rsidRPr="005469D5" w:rsidRDefault="00E459E4" w:rsidP="008078EA">
            <w:pPr>
              <w:pStyle w:val="ConsPlusNormal"/>
              <w:jc w:val="both"/>
              <w:rPr>
                <w:rFonts w:ascii="Times New Roman" w:hAnsi="Times New Roman" w:cs="Times New Roman"/>
              </w:rPr>
            </w:pPr>
          </w:p>
        </w:tc>
        <w:tc>
          <w:tcPr>
            <w:tcW w:w="1134" w:type="dxa"/>
          </w:tcPr>
          <w:p w:rsidR="00E459E4" w:rsidRPr="005469D5" w:rsidRDefault="00E459E4" w:rsidP="008078EA">
            <w:pPr>
              <w:pStyle w:val="ConsPlusNormal"/>
              <w:jc w:val="both"/>
              <w:rPr>
                <w:rFonts w:ascii="Times New Roman" w:hAnsi="Times New Roman" w:cs="Times New Roman"/>
              </w:rPr>
            </w:pPr>
          </w:p>
        </w:tc>
        <w:tc>
          <w:tcPr>
            <w:tcW w:w="948" w:type="dxa"/>
          </w:tcPr>
          <w:p w:rsidR="00E459E4" w:rsidRPr="005469D5" w:rsidRDefault="00E459E4" w:rsidP="008078EA">
            <w:pPr>
              <w:pStyle w:val="ConsPlusNormal"/>
              <w:jc w:val="both"/>
              <w:rPr>
                <w:rFonts w:ascii="Times New Roman" w:hAnsi="Times New Roman" w:cs="Times New Roman"/>
              </w:rPr>
            </w:pPr>
          </w:p>
        </w:tc>
        <w:tc>
          <w:tcPr>
            <w:tcW w:w="1531" w:type="dxa"/>
          </w:tcPr>
          <w:p w:rsidR="00E459E4" w:rsidRPr="005469D5" w:rsidRDefault="00E459E4" w:rsidP="008078EA">
            <w:pPr>
              <w:pStyle w:val="ConsPlusNormal"/>
              <w:jc w:val="both"/>
              <w:rPr>
                <w:rFonts w:ascii="Times New Roman" w:hAnsi="Times New Roman" w:cs="Times New Roman"/>
              </w:rPr>
            </w:pPr>
          </w:p>
        </w:tc>
        <w:tc>
          <w:tcPr>
            <w:tcW w:w="2041" w:type="dxa"/>
          </w:tcPr>
          <w:p w:rsidR="00E459E4" w:rsidRPr="005469D5" w:rsidRDefault="00E459E4" w:rsidP="008078EA">
            <w:pPr>
              <w:pStyle w:val="ConsPlusNormal"/>
              <w:jc w:val="both"/>
              <w:rPr>
                <w:rFonts w:ascii="Times New Roman" w:hAnsi="Times New Roman" w:cs="Times New Roman"/>
              </w:rPr>
            </w:pPr>
          </w:p>
        </w:tc>
        <w:tc>
          <w:tcPr>
            <w:tcW w:w="1231" w:type="dxa"/>
          </w:tcPr>
          <w:p w:rsidR="00E459E4" w:rsidRPr="005469D5" w:rsidRDefault="00E459E4" w:rsidP="008078EA">
            <w:pPr>
              <w:pStyle w:val="ConsPlusNormal"/>
              <w:jc w:val="both"/>
              <w:rPr>
                <w:rFonts w:ascii="Times New Roman" w:hAnsi="Times New Roman" w:cs="Times New Roman"/>
              </w:rPr>
            </w:pPr>
          </w:p>
        </w:tc>
        <w:tc>
          <w:tcPr>
            <w:tcW w:w="1077" w:type="dxa"/>
          </w:tcPr>
          <w:p w:rsidR="00E459E4" w:rsidRPr="005469D5" w:rsidRDefault="00E459E4" w:rsidP="008078EA">
            <w:pPr>
              <w:pStyle w:val="ConsPlusNormal"/>
              <w:jc w:val="both"/>
              <w:rPr>
                <w:rFonts w:ascii="Times New Roman" w:hAnsi="Times New Roman" w:cs="Times New Roman"/>
              </w:rPr>
            </w:pPr>
          </w:p>
        </w:tc>
        <w:tc>
          <w:tcPr>
            <w:tcW w:w="1344" w:type="dxa"/>
          </w:tcPr>
          <w:p w:rsidR="00E459E4" w:rsidRPr="005469D5" w:rsidRDefault="00E459E4" w:rsidP="008078EA">
            <w:pPr>
              <w:pStyle w:val="ConsPlusNormal"/>
              <w:jc w:val="both"/>
              <w:rPr>
                <w:rFonts w:ascii="Times New Roman" w:hAnsi="Times New Roman" w:cs="Times New Roman"/>
              </w:rPr>
            </w:pPr>
          </w:p>
        </w:tc>
      </w:tr>
      <w:tr w:rsidR="00E459E4" w:rsidRPr="005469D5" w:rsidTr="00E459E4">
        <w:tc>
          <w:tcPr>
            <w:tcW w:w="771" w:type="dxa"/>
          </w:tcPr>
          <w:p w:rsidR="00E459E4" w:rsidRPr="005469D5" w:rsidRDefault="00E459E4" w:rsidP="008078EA">
            <w:pPr>
              <w:pStyle w:val="ConsPlusNormal"/>
              <w:jc w:val="both"/>
              <w:rPr>
                <w:rFonts w:ascii="Times New Roman" w:hAnsi="Times New Roman" w:cs="Times New Roman"/>
              </w:rPr>
            </w:pPr>
          </w:p>
        </w:tc>
        <w:tc>
          <w:tcPr>
            <w:tcW w:w="1134" w:type="dxa"/>
          </w:tcPr>
          <w:p w:rsidR="00E459E4" w:rsidRPr="005469D5" w:rsidRDefault="00E459E4" w:rsidP="008078EA">
            <w:pPr>
              <w:pStyle w:val="ConsPlusNormal"/>
              <w:jc w:val="both"/>
              <w:rPr>
                <w:rFonts w:ascii="Times New Roman" w:hAnsi="Times New Roman" w:cs="Times New Roman"/>
              </w:rPr>
            </w:pPr>
          </w:p>
        </w:tc>
        <w:tc>
          <w:tcPr>
            <w:tcW w:w="948" w:type="dxa"/>
          </w:tcPr>
          <w:p w:rsidR="00E459E4" w:rsidRPr="005469D5" w:rsidRDefault="00E459E4" w:rsidP="008078EA">
            <w:pPr>
              <w:pStyle w:val="ConsPlusNormal"/>
              <w:jc w:val="both"/>
              <w:rPr>
                <w:rFonts w:ascii="Times New Roman" w:hAnsi="Times New Roman" w:cs="Times New Roman"/>
              </w:rPr>
            </w:pPr>
          </w:p>
        </w:tc>
        <w:tc>
          <w:tcPr>
            <w:tcW w:w="1531" w:type="dxa"/>
          </w:tcPr>
          <w:p w:rsidR="00E459E4" w:rsidRPr="005469D5" w:rsidRDefault="00E459E4" w:rsidP="008078EA">
            <w:pPr>
              <w:pStyle w:val="ConsPlusNormal"/>
              <w:jc w:val="both"/>
              <w:rPr>
                <w:rFonts w:ascii="Times New Roman" w:hAnsi="Times New Roman" w:cs="Times New Roman"/>
              </w:rPr>
            </w:pPr>
          </w:p>
        </w:tc>
        <w:tc>
          <w:tcPr>
            <w:tcW w:w="2041" w:type="dxa"/>
          </w:tcPr>
          <w:p w:rsidR="00E459E4" w:rsidRPr="005469D5" w:rsidRDefault="00E459E4" w:rsidP="008078EA">
            <w:pPr>
              <w:pStyle w:val="ConsPlusNormal"/>
              <w:jc w:val="both"/>
              <w:rPr>
                <w:rFonts w:ascii="Times New Roman" w:hAnsi="Times New Roman" w:cs="Times New Roman"/>
              </w:rPr>
            </w:pPr>
          </w:p>
        </w:tc>
        <w:tc>
          <w:tcPr>
            <w:tcW w:w="1231" w:type="dxa"/>
          </w:tcPr>
          <w:p w:rsidR="00E459E4" w:rsidRPr="005469D5" w:rsidRDefault="00E459E4" w:rsidP="008078EA">
            <w:pPr>
              <w:pStyle w:val="ConsPlusNormal"/>
              <w:jc w:val="both"/>
              <w:rPr>
                <w:rFonts w:ascii="Times New Roman" w:hAnsi="Times New Roman" w:cs="Times New Roman"/>
              </w:rPr>
            </w:pPr>
          </w:p>
        </w:tc>
        <w:tc>
          <w:tcPr>
            <w:tcW w:w="1077" w:type="dxa"/>
          </w:tcPr>
          <w:p w:rsidR="00E459E4" w:rsidRPr="005469D5" w:rsidRDefault="00E459E4" w:rsidP="008078EA">
            <w:pPr>
              <w:pStyle w:val="ConsPlusNormal"/>
              <w:jc w:val="both"/>
              <w:rPr>
                <w:rFonts w:ascii="Times New Roman" w:hAnsi="Times New Roman" w:cs="Times New Roman"/>
              </w:rPr>
            </w:pPr>
          </w:p>
        </w:tc>
        <w:tc>
          <w:tcPr>
            <w:tcW w:w="1344" w:type="dxa"/>
          </w:tcPr>
          <w:p w:rsidR="00E459E4" w:rsidRPr="005469D5" w:rsidRDefault="00E459E4" w:rsidP="008078EA">
            <w:pPr>
              <w:pStyle w:val="ConsPlusNormal"/>
              <w:jc w:val="both"/>
              <w:rPr>
                <w:rFonts w:ascii="Times New Roman" w:hAnsi="Times New Roman" w:cs="Times New Roman"/>
              </w:rPr>
            </w:pPr>
          </w:p>
        </w:tc>
      </w:tr>
    </w:tbl>
    <w:p w:rsidR="00E459E4" w:rsidRDefault="00E459E4" w:rsidP="00E459E4">
      <w:pPr>
        <w:spacing w:after="0"/>
        <w:rPr>
          <w:rFonts w:ascii="Times New Roman" w:hAnsi="Times New Roman"/>
          <w:sz w:val="24"/>
          <w:szCs w:val="24"/>
        </w:rPr>
      </w:pPr>
    </w:p>
    <w:p w:rsidR="00E459E4" w:rsidRDefault="00E459E4" w:rsidP="00E459E4">
      <w:pPr>
        <w:rPr>
          <w:rFonts w:ascii="Times New Roman" w:hAnsi="Times New Roman"/>
          <w:sz w:val="24"/>
          <w:szCs w:val="24"/>
        </w:rPr>
      </w:pPr>
      <w:r>
        <w:rPr>
          <w:rFonts w:ascii="Times New Roman" w:hAnsi="Times New Roman"/>
          <w:sz w:val="24"/>
          <w:szCs w:val="24"/>
        </w:rPr>
        <w:br w:type="page"/>
      </w:r>
    </w:p>
    <w:p w:rsidR="00E459E4" w:rsidRDefault="00E459E4" w:rsidP="00E459E4">
      <w:pPr>
        <w:pStyle w:val="aa"/>
        <w:ind w:left="4956"/>
        <w:jc w:val="both"/>
      </w:pPr>
      <w:r w:rsidRPr="00ED145A">
        <w:lastRenderedPageBreak/>
        <w:t xml:space="preserve">Приложение </w:t>
      </w:r>
      <w:r>
        <w:t>4</w:t>
      </w:r>
      <w:r w:rsidRPr="00ED145A">
        <w:t xml:space="preserve"> </w:t>
      </w:r>
    </w:p>
    <w:p w:rsidR="00E459E4" w:rsidRDefault="00E459E4" w:rsidP="00E459E4">
      <w:pPr>
        <w:pStyle w:val="aa"/>
        <w:ind w:left="4956"/>
        <w:jc w:val="both"/>
      </w:pPr>
      <w:r w:rsidRPr="00ED145A">
        <w:t xml:space="preserve">к Порядку </w:t>
      </w:r>
      <w:r>
        <w:t>принятия лицами,</w:t>
      </w:r>
    </w:p>
    <w:p w:rsidR="00E459E4" w:rsidRPr="00ED145A" w:rsidRDefault="00E459E4" w:rsidP="00E459E4">
      <w:pPr>
        <w:pStyle w:val="aa"/>
        <w:ind w:left="4956"/>
        <w:jc w:val="both"/>
      </w:pPr>
      <w:r>
        <w:t>з</w:t>
      </w:r>
      <w:r w:rsidRPr="00ED145A">
        <w:t>амещающими</w:t>
      </w:r>
      <w:r>
        <w:t xml:space="preserve"> </w:t>
      </w:r>
      <w:r w:rsidRPr="00ED145A">
        <w:t>муниципальные должности</w:t>
      </w:r>
    </w:p>
    <w:p w:rsidR="00E459E4" w:rsidRDefault="00E459E4" w:rsidP="00E459E4">
      <w:pPr>
        <w:pStyle w:val="aa"/>
        <w:ind w:left="4956"/>
        <w:jc w:val="both"/>
      </w:pPr>
      <w:r>
        <w:t>муниципального образования Кондинский</w:t>
      </w:r>
    </w:p>
    <w:p w:rsidR="00E459E4" w:rsidRDefault="00E459E4" w:rsidP="00E459E4">
      <w:pPr>
        <w:pStyle w:val="aa"/>
        <w:ind w:left="4956"/>
        <w:jc w:val="both"/>
      </w:pPr>
      <w:r w:rsidRPr="00ED145A">
        <w:t>район н</w:t>
      </w:r>
      <w:r>
        <w:t>а постоянной основе, почетных и</w:t>
      </w:r>
    </w:p>
    <w:p w:rsidR="00E459E4" w:rsidRDefault="00E459E4" w:rsidP="00E459E4">
      <w:pPr>
        <w:pStyle w:val="aa"/>
        <w:ind w:left="4956"/>
        <w:jc w:val="both"/>
      </w:pPr>
      <w:r w:rsidRPr="00ED145A">
        <w:t>сп</w:t>
      </w:r>
      <w:r>
        <w:t>ециальных званий, наград и иных</w:t>
      </w:r>
    </w:p>
    <w:p w:rsidR="00E459E4" w:rsidRDefault="00E459E4" w:rsidP="00E459E4">
      <w:pPr>
        <w:pStyle w:val="aa"/>
        <w:ind w:left="4956"/>
        <w:jc w:val="both"/>
      </w:pPr>
      <w:r w:rsidRPr="00ED145A">
        <w:t xml:space="preserve">знаков </w:t>
      </w:r>
      <w:r>
        <w:t>отличия (за исключением научных</w:t>
      </w:r>
    </w:p>
    <w:p w:rsidR="00E459E4" w:rsidRDefault="00E459E4" w:rsidP="00E459E4">
      <w:pPr>
        <w:pStyle w:val="aa"/>
        <w:ind w:left="4956"/>
        <w:jc w:val="both"/>
      </w:pPr>
      <w:r w:rsidRPr="00ED145A">
        <w:t>и спор</w:t>
      </w:r>
      <w:r>
        <w:t>тивных) иностранных государств,</w:t>
      </w:r>
    </w:p>
    <w:p w:rsidR="00E459E4" w:rsidRDefault="00E459E4" w:rsidP="00E459E4">
      <w:pPr>
        <w:pStyle w:val="aa"/>
        <w:ind w:left="4956"/>
        <w:jc w:val="both"/>
      </w:pPr>
      <w:r w:rsidRPr="00ED145A">
        <w:t>междунар</w:t>
      </w:r>
      <w:r>
        <w:t xml:space="preserve">одных организаций, политических </w:t>
      </w:r>
      <w:r w:rsidRPr="00ED145A">
        <w:t>партий, иных общественных</w:t>
      </w:r>
      <w:r>
        <w:t xml:space="preserve"> объединений </w:t>
      </w:r>
      <w:r w:rsidRPr="00ED145A">
        <w:t>и других организаций</w:t>
      </w:r>
    </w:p>
    <w:p w:rsidR="00E459E4" w:rsidRDefault="00E459E4" w:rsidP="00E459E4">
      <w:pPr>
        <w:spacing w:after="0"/>
        <w:rPr>
          <w:rFonts w:ascii="Times New Roman" w:hAnsi="Times New Roman"/>
          <w:sz w:val="24"/>
          <w:szCs w:val="24"/>
        </w:rPr>
      </w:pPr>
    </w:p>
    <w:p w:rsidR="00E459E4" w:rsidRDefault="00E459E4" w:rsidP="00E459E4">
      <w:pPr>
        <w:spacing w:after="0"/>
        <w:rPr>
          <w:rFonts w:ascii="Times New Roman" w:hAnsi="Times New Roman"/>
          <w:sz w:val="24"/>
          <w:szCs w:val="24"/>
        </w:rPr>
      </w:pPr>
    </w:p>
    <w:p w:rsidR="00E459E4" w:rsidRPr="009944CC" w:rsidRDefault="00E459E4" w:rsidP="00E459E4">
      <w:pPr>
        <w:pStyle w:val="ConsPlusNonformat"/>
        <w:jc w:val="center"/>
        <w:rPr>
          <w:rFonts w:ascii="Times New Roman" w:hAnsi="Times New Roman" w:cs="Times New Roman"/>
          <w:sz w:val="24"/>
          <w:szCs w:val="24"/>
        </w:rPr>
      </w:pPr>
      <w:r w:rsidRPr="009944CC">
        <w:rPr>
          <w:rFonts w:ascii="Times New Roman" w:hAnsi="Times New Roman" w:cs="Times New Roman"/>
          <w:sz w:val="24"/>
          <w:szCs w:val="24"/>
        </w:rPr>
        <w:t>АКТ</w:t>
      </w:r>
    </w:p>
    <w:p w:rsidR="00E459E4" w:rsidRPr="009944CC" w:rsidRDefault="00E459E4" w:rsidP="00E459E4">
      <w:pPr>
        <w:pStyle w:val="ConsPlusNonformat"/>
        <w:jc w:val="center"/>
        <w:rPr>
          <w:rFonts w:ascii="Times New Roman" w:hAnsi="Times New Roman" w:cs="Times New Roman"/>
          <w:sz w:val="24"/>
          <w:szCs w:val="24"/>
        </w:rPr>
      </w:pPr>
      <w:r w:rsidRPr="009944CC">
        <w:rPr>
          <w:rFonts w:ascii="Times New Roman" w:hAnsi="Times New Roman" w:cs="Times New Roman"/>
          <w:sz w:val="24"/>
          <w:szCs w:val="24"/>
        </w:rPr>
        <w:t>приема-передачи</w:t>
      </w:r>
    </w:p>
    <w:p w:rsidR="00E459E4" w:rsidRPr="009944CC" w:rsidRDefault="00E459E4" w:rsidP="00E459E4">
      <w:pPr>
        <w:pStyle w:val="ConsPlusNonformat"/>
        <w:jc w:val="both"/>
        <w:rPr>
          <w:rFonts w:ascii="Times New Roman" w:hAnsi="Times New Roman" w:cs="Times New Roman"/>
          <w:sz w:val="24"/>
          <w:szCs w:val="24"/>
        </w:rPr>
      </w:pPr>
    </w:p>
    <w:p w:rsidR="00E459E4" w:rsidRPr="009944CC" w:rsidRDefault="00E459E4" w:rsidP="00E459E4">
      <w:pPr>
        <w:pStyle w:val="ConsPlusNonformat"/>
        <w:jc w:val="both"/>
        <w:rPr>
          <w:rFonts w:ascii="Times New Roman" w:hAnsi="Times New Roman" w:cs="Times New Roman"/>
          <w:sz w:val="24"/>
          <w:szCs w:val="24"/>
        </w:rPr>
      </w:pPr>
      <w:r w:rsidRPr="009944CC">
        <w:rPr>
          <w:rFonts w:ascii="Times New Roman" w:hAnsi="Times New Roman" w:cs="Times New Roman"/>
          <w:sz w:val="24"/>
          <w:szCs w:val="24"/>
        </w:rPr>
        <w:t xml:space="preserve">"____" _________ ______ года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944CC">
        <w:rPr>
          <w:rFonts w:ascii="Times New Roman" w:hAnsi="Times New Roman" w:cs="Times New Roman"/>
          <w:sz w:val="24"/>
          <w:szCs w:val="24"/>
        </w:rPr>
        <w:t>пгт.Междуреченский</w:t>
      </w:r>
    </w:p>
    <w:p w:rsidR="00E459E4" w:rsidRPr="005469D5" w:rsidRDefault="00E459E4" w:rsidP="00E459E4">
      <w:pPr>
        <w:pStyle w:val="ConsPlusNonformat"/>
        <w:jc w:val="both"/>
        <w:rPr>
          <w:rFonts w:ascii="Times New Roman" w:hAnsi="Times New Roman" w:cs="Times New Roman"/>
        </w:rPr>
      </w:pPr>
    </w:p>
    <w:p w:rsidR="00E459E4" w:rsidRPr="005469D5" w:rsidRDefault="00E459E4" w:rsidP="00E459E4">
      <w:pPr>
        <w:pStyle w:val="ConsPlusNonformat"/>
        <w:jc w:val="both"/>
        <w:rPr>
          <w:rFonts w:ascii="Times New Roman" w:hAnsi="Times New Roman" w:cs="Times New Roman"/>
        </w:rPr>
      </w:pPr>
      <w:r w:rsidRPr="005469D5">
        <w:rPr>
          <w:rFonts w:ascii="Times New Roman" w:hAnsi="Times New Roman" w:cs="Times New Roman"/>
        </w:rPr>
        <w:t xml:space="preserve">    ________________________________________________________________</w:t>
      </w:r>
      <w:r>
        <w:rPr>
          <w:rFonts w:ascii="Times New Roman" w:hAnsi="Times New Roman" w:cs="Times New Roman"/>
        </w:rPr>
        <w:t>___________________</w:t>
      </w:r>
      <w:r w:rsidRPr="009944CC">
        <w:rPr>
          <w:rFonts w:ascii="Times New Roman" w:hAnsi="Times New Roman" w:cs="Times New Roman"/>
          <w:sz w:val="24"/>
          <w:szCs w:val="24"/>
        </w:rPr>
        <w:t>сдает,</w:t>
      </w:r>
    </w:p>
    <w:p w:rsidR="00E459E4" w:rsidRPr="005469D5" w:rsidRDefault="00E459E4" w:rsidP="00E459E4">
      <w:pPr>
        <w:pStyle w:val="ConsPlusNonformat"/>
        <w:jc w:val="center"/>
        <w:rPr>
          <w:rFonts w:ascii="Times New Roman" w:hAnsi="Times New Roman" w:cs="Times New Roman"/>
        </w:rPr>
      </w:pPr>
      <w:r w:rsidRPr="005469D5">
        <w:rPr>
          <w:rFonts w:ascii="Times New Roman" w:hAnsi="Times New Roman" w:cs="Times New Roman"/>
        </w:rPr>
        <w:t>(фамилия, имя, отчество лица, замещающего муниципальную должность)</w:t>
      </w:r>
    </w:p>
    <w:p w:rsidR="00E459E4" w:rsidRPr="005469D5" w:rsidRDefault="00E459E4" w:rsidP="00E459E4">
      <w:pPr>
        <w:pStyle w:val="ConsPlusNonformat"/>
        <w:jc w:val="both"/>
        <w:rPr>
          <w:rFonts w:ascii="Times New Roman" w:hAnsi="Times New Roman" w:cs="Times New Roman"/>
        </w:rPr>
      </w:pPr>
      <w:r w:rsidRPr="009944CC">
        <w:rPr>
          <w:rFonts w:ascii="Times New Roman" w:hAnsi="Times New Roman" w:cs="Times New Roman"/>
          <w:sz w:val="24"/>
          <w:szCs w:val="24"/>
        </w:rPr>
        <w:t>а</w:t>
      </w:r>
      <w:r w:rsidRPr="005469D5">
        <w:rPr>
          <w:rFonts w:ascii="Times New Roman" w:hAnsi="Times New Roman" w:cs="Times New Roman"/>
        </w:rPr>
        <w:t xml:space="preserve"> _________________________________________________________________________</w:t>
      </w:r>
      <w:r>
        <w:rPr>
          <w:rFonts w:ascii="Times New Roman" w:hAnsi="Times New Roman" w:cs="Times New Roman"/>
        </w:rPr>
        <w:t>________________</w:t>
      </w:r>
    </w:p>
    <w:p w:rsidR="00E459E4" w:rsidRPr="005469D5" w:rsidRDefault="00E459E4" w:rsidP="00E459E4">
      <w:pPr>
        <w:pStyle w:val="ConsPlusNonformat"/>
        <w:jc w:val="center"/>
        <w:rPr>
          <w:rFonts w:ascii="Times New Roman" w:hAnsi="Times New Roman" w:cs="Times New Roman"/>
        </w:rPr>
      </w:pPr>
      <w:r w:rsidRPr="005469D5">
        <w:rPr>
          <w:rFonts w:ascii="Times New Roman" w:hAnsi="Times New Roman" w:cs="Times New Roman"/>
        </w:rPr>
        <w:t>(наименование подразделения органа местного самоуправления)</w:t>
      </w:r>
    </w:p>
    <w:p w:rsidR="00E459E4" w:rsidRPr="005469D5" w:rsidRDefault="00E459E4" w:rsidP="00E459E4">
      <w:pPr>
        <w:pStyle w:val="ConsPlusNonformat"/>
        <w:jc w:val="both"/>
        <w:rPr>
          <w:rFonts w:ascii="Times New Roman" w:hAnsi="Times New Roman" w:cs="Times New Roman"/>
        </w:rPr>
      </w:pPr>
    </w:p>
    <w:p w:rsidR="00E459E4" w:rsidRPr="009944CC" w:rsidRDefault="00E459E4" w:rsidP="00E459E4">
      <w:pPr>
        <w:pStyle w:val="ConsPlusNonformat"/>
        <w:jc w:val="both"/>
        <w:rPr>
          <w:rFonts w:ascii="Times New Roman" w:hAnsi="Times New Roman" w:cs="Times New Roman"/>
          <w:sz w:val="24"/>
          <w:szCs w:val="24"/>
        </w:rPr>
      </w:pPr>
      <w:r w:rsidRPr="009944CC">
        <w:rPr>
          <w:rFonts w:ascii="Times New Roman" w:hAnsi="Times New Roman" w:cs="Times New Roman"/>
          <w:sz w:val="24"/>
          <w:szCs w:val="24"/>
        </w:rPr>
        <w:t>принимает на хранение:</w:t>
      </w:r>
    </w:p>
    <w:p w:rsidR="00E459E4" w:rsidRPr="005469D5" w:rsidRDefault="00E459E4" w:rsidP="00E459E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55"/>
        <w:gridCol w:w="4535"/>
        <w:gridCol w:w="3912"/>
      </w:tblGrid>
      <w:tr w:rsidR="00E459E4" w:rsidRPr="005469D5" w:rsidTr="008078EA">
        <w:tc>
          <w:tcPr>
            <w:tcW w:w="1055" w:type="dxa"/>
          </w:tcPr>
          <w:p w:rsidR="00E459E4" w:rsidRPr="009944CC" w:rsidRDefault="00E459E4" w:rsidP="008078EA">
            <w:pPr>
              <w:pStyle w:val="ConsPlusNormal"/>
              <w:jc w:val="center"/>
              <w:rPr>
                <w:rFonts w:ascii="Times New Roman" w:hAnsi="Times New Roman" w:cs="Times New Roman"/>
                <w:sz w:val="20"/>
              </w:rPr>
            </w:pPr>
            <w:r w:rsidRPr="009944CC">
              <w:rPr>
                <w:rFonts w:ascii="Times New Roman" w:hAnsi="Times New Roman" w:cs="Times New Roman"/>
                <w:sz w:val="20"/>
              </w:rPr>
              <w:t>№ п/п</w:t>
            </w:r>
          </w:p>
        </w:tc>
        <w:tc>
          <w:tcPr>
            <w:tcW w:w="4535" w:type="dxa"/>
          </w:tcPr>
          <w:p w:rsidR="00E459E4" w:rsidRPr="009944CC" w:rsidRDefault="00E459E4" w:rsidP="008078EA">
            <w:pPr>
              <w:pStyle w:val="ConsPlusNormal"/>
              <w:jc w:val="center"/>
              <w:rPr>
                <w:rFonts w:ascii="Times New Roman" w:hAnsi="Times New Roman" w:cs="Times New Roman"/>
                <w:sz w:val="20"/>
              </w:rPr>
            </w:pPr>
            <w:r w:rsidRPr="009944CC">
              <w:rPr>
                <w:rFonts w:ascii="Times New Roman" w:hAnsi="Times New Roman" w:cs="Times New Roman"/>
                <w:sz w:val="20"/>
              </w:rPr>
              <w:t>Наименование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w:t>
            </w:r>
          </w:p>
        </w:tc>
        <w:tc>
          <w:tcPr>
            <w:tcW w:w="3912" w:type="dxa"/>
          </w:tcPr>
          <w:p w:rsidR="00E459E4" w:rsidRPr="009944CC" w:rsidRDefault="00E459E4" w:rsidP="008078EA">
            <w:pPr>
              <w:pStyle w:val="ConsPlusNormal"/>
              <w:jc w:val="center"/>
              <w:rPr>
                <w:rFonts w:ascii="Times New Roman" w:hAnsi="Times New Roman" w:cs="Times New Roman"/>
                <w:sz w:val="20"/>
              </w:rPr>
            </w:pPr>
            <w:r w:rsidRPr="009944CC">
              <w:rPr>
                <w:rFonts w:ascii="Times New Roman" w:hAnsi="Times New Roman" w:cs="Times New Roman"/>
                <w:sz w:val="20"/>
              </w:rPr>
              <w:t>Наименование документов к почетному или специальному званию, награде или иному знаку отличия</w:t>
            </w:r>
          </w:p>
        </w:tc>
      </w:tr>
      <w:tr w:rsidR="00E459E4" w:rsidRPr="005469D5" w:rsidTr="008078EA">
        <w:tc>
          <w:tcPr>
            <w:tcW w:w="1055" w:type="dxa"/>
          </w:tcPr>
          <w:p w:rsidR="00E459E4" w:rsidRPr="005469D5" w:rsidRDefault="00E459E4" w:rsidP="008078EA">
            <w:pPr>
              <w:pStyle w:val="ConsPlusNormal"/>
              <w:jc w:val="both"/>
              <w:rPr>
                <w:rFonts w:ascii="Times New Roman" w:hAnsi="Times New Roman" w:cs="Times New Roman"/>
              </w:rPr>
            </w:pPr>
          </w:p>
        </w:tc>
        <w:tc>
          <w:tcPr>
            <w:tcW w:w="4535" w:type="dxa"/>
          </w:tcPr>
          <w:p w:rsidR="00E459E4" w:rsidRPr="005469D5" w:rsidRDefault="00E459E4" w:rsidP="008078EA">
            <w:pPr>
              <w:pStyle w:val="ConsPlusNormal"/>
              <w:jc w:val="both"/>
              <w:rPr>
                <w:rFonts w:ascii="Times New Roman" w:hAnsi="Times New Roman" w:cs="Times New Roman"/>
              </w:rPr>
            </w:pPr>
          </w:p>
        </w:tc>
        <w:tc>
          <w:tcPr>
            <w:tcW w:w="3912" w:type="dxa"/>
          </w:tcPr>
          <w:p w:rsidR="00E459E4" w:rsidRPr="005469D5" w:rsidRDefault="00E459E4" w:rsidP="008078EA">
            <w:pPr>
              <w:pStyle w:val="ConsPlusNormal"/>
              <w:jc w:val="both"/>
              <w:rPr>
                <w:rFonts w:ascii="Times New Roman" w:hAnsi="Times New Roman" w:cs="Times New Roman"/>
              </w:rPr>
            </w:pPr>
          </w:p>
        </w:tc>
      </w:tr>
      <w:tr w:rsidR="00E459E4" w:rsidRPr="005469D5" w:rsidTr="008078EA">
        <w:tc>
          <w:tcPr>
            <w:tcW w:w="1055" w:type="dxa"/>
          </w:tcPr>
          <w:p w:rsidR="00E459E4" w:rsidRPr="005469D5" w:rsidRDefault="00E459E4" w:rsidP="008078EA">
            <w:pPr>
              <w:pStyle w:val="ConsPlusNormal"/>
              <w:jc w:val="both"/>
              <w:rPr>
                <w:rFonts w:ascii="Times New Roman" w:hAnsi="Times New Roman" w:cs="Times New Roman"/>
              </w:rPr>
            </w:pPr>
          </w:p>
        </w:tc>
        <w:tc>
          <w:tcPr>
            <w:tcW w:w="4535" w:type="dxa"/>
          </w:tcPr>
          <w:p w:rsidR="00E459E4" w:rsidRPr="005469D5" w:rsidRDefault="00E459E4" w:rsidP="008078EA">
            <w:pPr>
              <w:pStyle w:val="ConsPlusNormal"/>
              <w:jc w:val="both"/>
              <w:rPr>
                <w:rFonts w:ascii="Times New Roman" w:hAnsi="Times New Roman" w:cs="Times New Roman"/>
              </w:rPr>
            </w:pPr>
          </w:p>
        </w:tc>
        <w:tc>
          <w:tcPr>
            <w:tcW w:w="3912" w:type="dxa"/>
          </w:tcPr>
          <w:p w:rsidR="00E459E4" w:rsidRPr="005469D5" w:rsidRDefault="00E459E4" w:rsidP="008078EA">
            <w:pPr>
              <w:pStyle w:val="ConsPlusNormal"/>
              <w:jc w:val="both"/>
              <w:rPr>
                <w:rFonts w:ascii="Times New Roman" w:hAnsi="Times New Roman" w:cs="Times New Roman"/>
              </w:rPr>
            </w:pPr>
          </w:p>
        </w:tc>
      </w:tr>
      <w:tr w:rsidR="00E459E4" w:rsidRPr="005469D5" w:rsidTr="008078EA">
        <w:tc>
          <w:tcPr>
            <w:tcW w:w="9502" w:type="dxa"/>
            <w:gridSpan w:val="3"/>
          </w:tcPr>
          <w:p w:rsidR="00E459E4" w:rsidRPr="005469D5" w:rsidRDefault="00E459E4" w:rsidP="008078EA">
            <w:pPr>
              <w:pStyle w:val="ConsPlusNormal"/>
              <w:jc w:val="both"/>
              <w:rPr>
                <w:rFonts w:ascii="Times New Roman" w:hAnsi="Times New Roman" w:cs="Times New Roman"/>
              </w:rPr>
            </w:pPr>
            <w:r w:rsidRPr="005469D5">
              <w:rPr>
                <w:rFonts w:ascii="Times New Roman" w:hAnsi="Times New Roman" w:cs="Times New Roman"/>
              </w:rPr>
              <w:t>Итого</w:t>
            </w:r>
          </w:p>
        </w:tc>
      </w:tr>
    </w:tbl>
    <w:p w:rsidR="00E459E4" w:rsidRDefault="00E459E4" w:rsidP="00E459E4">
      <w:pPr>
        <w:pStyle w:val="ConsPlusNormal"/>
        <w:ind w:firstLine="540"/>
        <w:jc w:val="both"/>
        <w:rPr>
          <w:rFonts w:ascii="Times New Roman" w:hAnsi="Times New Roman" w:cs="Times New Roman"/>
        </w:rPr>
      </w:pPr>
    </w:p>
    <w:p w:rsidR="00E459E4" w:rsidRPr="005469D5" w:rsidRDefault="00E459E4" w:rsidP="00E459E4">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4315"/>
        <w:gridCol w:w="1361"/>
        <w:gridCol w:w="3884"/>
      </w:tblGrid>
      <w:tr w:rsidR="00E459E4" w:rsidRPr="005469D5" w:rsidTr="008078EA">
        <w:tc>
          <w:tcPr>
            <w:tcW w:w="4315" w:type="dxa"/>
            <w:tcBorders>
              <w:top w:val="nil"/>
              <w:left w:val="nil"/>
              <w:bottom w:val="nil"/>
              <w:right w:val="nil"/>
            </w:tcBorders>
          </w:tcPr>
          <w:p w:rsidR="00E459E4" w:rsidRPr="009944CC" w:rsidRDefault="00E459E4" w:rsidP="008078EA">
            <w:pPr>
              <w:pStyle w:val="ConsPlusNormal"/>
              <w:jc w:val="both"/>
              <w:rPr>
                <w:rFonts w:ascii="Times New Roman" w:hAnsi="Times New Roman" w:cs="Times New Roman"/>
                <w:sz w:val="24"/>
                <w:szCs w:val="24"/>
              </w:rPr>
            </w:pPr>
            <w:r w:rsidRPr="009944CC">
              <w:rPr>
                <w:rFonts w:ascii="Times New Roman" w:hAnsi="Times New Roman" w:cs="Times New Roman"/>
                <w:sz w:val="24"/>
                <w:szCs w:val="24"/>
              </w:rPr>
              <w:t>Сдал/принял:</w:t>
            </w:r>
          </w:p>
        </w:tc>
        <w:tc>
          <w:tcPr>
            <w:tcW w:w="1361" w:type="dxa"/>
            <w:tcBorders>
              <w:top w:val="nil"/>
              <w:left w:val="nil"/>
              <w:bottom w:val="nil"/>
              <w:right w:val="nil"/>
            </w:tcBorders>
          </w:tcPr>
          <w:p w:rsidR="00E459E4" w:rsidRPr="009944CC" w:rsidRDefault="00E459E4" w:rsidP="008078EA">
            <w:pPr>
              <w:pStyle w:val="ConsPlusNormal"/>
              <w:jc w:val="both"/>
              <w:rPr>
                <w:rFonts w:ascii="Times New Roman" w:hAnsi="Times New Roman" w:cs="Times New Roman"/>
                <w:sz w:val="24"/>
                <w:szCs w:val="24"/>
              </w:rPr>
            </w:pPr>
          </w:p>
        </w:tc>
        <w:tc>
          <w:tcPr>
            <w:tcW w:w="3884" w:type="dxa"/>
            <w:tcBorders>
              <w:top w:val="nil"/>
              <w:left w:val="nil"/>
              <w:bottom w:val="nil"/>
              <w:right w:val="nil"/>
            </w:tcBorders>
          </w:tcPr>
          <w:p w:rsidR="00E459E4" w:rsidRPr="009944CC" w:rsidRDefault="00E459E4" w:rsidP="008078EA">
            <w:pPr>
              <w:pStyle w:val="ConsPlusNormal"/>
              <w:jc w:val="right"/>
              <w:rPr>
                <w:rFonts w:ascii="Times New Roman" w:hAnsi="Times New Roman" w:cs="Times New Roman"/>
                <w:sz w:val="24"/>
                <w:szCs w:val="24"/>
              </w:rPr>
            </w:pPr>
            <w:r w:rsidRPr="009944CC">
              <w:rPr>
                <w:rFonts w:ascii="Times New Roman" w:hAnsi="Times New Roman" w:cs="Times New Roman"/>
                <w:sz w:val="24"/>
                <w:szCs w:val="24"/>
              </w:rPr>
              <w:t>Принял/сдал:</w:t>
            </w:r>
          </w:p>
        </w:tc>
      </w:tr>
      <w:tr w:rsidR="00E459E4" w:rsidRPr="005469D5" w:rsidTr="008078EA">
        <w:tc>
          <w:tcPr>
            <w:tcW w:w="4315" w:type="dxa"/>
            <w:tcBorders>
              <w:top w:val="nil"/>
              <w:left w:val="nil"/>
              <w:bottom w:val="nil"/>
              <w:right w:val="nil"/>
            </w:tcBorders>
          </w:tcPr>
          <w:p w:rsidR="00E459E4" w:rsidRPr="005469D5" w:rsidRDefault="00E459E4" w:rsidP="008078EA">
            <w:pPr>
              <w:pStyle w:val="ConsPlusNormal"/>
              <w:jc w:val="both"/>
              <w:rPr>
                <w:rFonts w:ascii="Times New Roman" w:hAnsi="Times New Roman" w:cs="Times New Roman"/>
              </w:rPr>
            </w:pPr>
            <w:r w:rsidRPr="005469D5">
              <w:rPr>
                <w:rFonts w:ascii="Times New Roman" w:hAnsi="Times New Roman" w:cs="Times New Roman"/>
              </w:rPr>
              <w:t>__________________________</w:t>
            </w:r>
          </w:p>
          <w:p w:rsidR="00E459E4" w:rsidRPr="009944CC" w:rsidRDefault="00E459E4" w:rsidP="008078EA">
            <w:pPr>
              <w:pStyle w:val="ConsPlusNormal"/>
              <w:rPr>
                <w:rFonts w:ascii="Times New Roman" w:hAnsi="Times New Roman" w:cs="Times New Roman"/>
                <w:sz w:val="20"/>
              </w:rPr>
            </w:pPr>
            <w:r w:rsidRPr="009944CC">
              <w:rPr>
                <w:rFonts w:ascii="Times New Roman" w:hAnsi="Times New Roman" w:cs="Times New Roman"/>
                <w:sz w:val="20"/>
              </w:rPr>
              <w:t>(подпись, расшифровка)</w:t>
            </w:r>
          </w:p>
        </w:tc>
        <w:tc>
          <w:tcPr>
            <w:tcW w:w="1361" w:type="dxa"/>
            <w:tcBorders>
              <w:top w:val="nil"/>
              <w:left w:val="nil"/>
              <w:bottom w:val="nil"/>
              <w:right w:val="nil"/>
            </w:tcBorders>
          </w:tcPr>
          <w:p w:rsidR="00E459E4" w:rsidRPr="005469D5" w:rsidRDefault="00E459E4" w:rsidP="008078EA">
            <w:pPr>
              <w:pStyle w:val="ConsPlusNormal"/>
              <w:jc w:val="both"/>
              <w:rPr>
                <w:rFonts w:ascii="Times New Roman" w:hAnsi="Times New Roman" w:cs="Times New Roman"/>
              </w:rPr>
            </w:pPr>
          </w:p>
        </w:tc>
        <w:tc>
          <w:tcPr>
            <w:tcW w:w="3884" w:type="dxa"/>
            <w:tcBorders>
              <w:top w:val="nil"/>
              <w:left w:val="nil"/>
              <w:bottom w:val="nil"/>
              <w:right w:val="nil"/>
            </w:tcBorders>
          </w:tcPr>
          <w:p w:rsidR="00E459E4" w:rsidRPr="005469D5" w:rsidRDefault="00E459E4" w:rsidP="008078EA">
            <w:pPr>
              <w:pStyle w:val="ConsPlusNormal"/>
              <w:jc w:val="right"/>
              <w:rPr>
                <w:rFonts w:ascii="Times New Roman" w:hAnsi="Times New Roman" w:cs="Times New Roman"/>
              </w:rPr>
            </w:pPr>
            <w:r w:rsidRPr="005469D5">
              <w:rPr>
                <w:rFonts w:ascii="Times New Roman" w:hAnsi="Times New Roman" w:cs="Times New Roman"/>
              </w:rPr>
              <w:t>____________________________</w:t>
            </w:r>
          </w:p>
          <w:p w:rsidR="00E459E4" w:rsidRDefault="00E459E4" w:rsidP="008078EA">
            <w:pPr>
              <w:pStyle w:val="ConsPlusNormal"/>
              <w:jc w:val="right"/>
              <w:rPr>
                <w:rFonts w:ascii="Times New Roman" w:hAnsi="Times New Roman" w:cs="Times New Roman"/>
              </w:rPr>
            </w:pPr>
            <w:r w:rsidRPr="009944CC">
              <w:rPr>
                <w:rFonts w:ascii="Times New Roman" w:hAnsi="Times New Roman" w:cs="Times New Roman"/>
                <w:sz w:val="20"/>
              </w:rPr>
              <w:t>(подпись, расшифровка</w:t>
            </w:r>
            <w:r w:rsidRPr="005469D5">
              <w:rPr>
                <w:rFonts w:ascii="Times New Roman" w:hAnsi="Times New Roman" w:cs="Times New Roman"/>
              </w:rPr>
              <w:t>)</w:t>
            </w:r>
          </w:p>
          <w:p w:rsidR="00E459E4" w:rsidRPr="005469D5" w:rsidRDefault="00E459E4" w:rsidP="008078EA">
            <w:pPr>
              <w:pStyle w:val="ConsPlusNormal"/>
              <w:jc w:val="right"/>
              <w:rPr>
                <w:rFonts w:ascii="Times New Roman" w:hAnsi="Times New Roman" w:cs="Times New Roman"/>
              </w:rPr>
            </w:pPr>
          </w:p>
        </w:tc>
      </w:tr>
    </w:tbl>
    <w:p w:rsidR="00E459E4" w:rsidRPr="008C0F14" w:rsidRDefault="00E459E4" w:rsidP="00E459E4">
      <w:pPr>
        <w:spacing w:after="0"/>
        <w:rPr>
          <w:rFonts w:ascii="Times New Roman" w:hAnsi="Times New Roman"/>
          <w:sz w:val="24"/>
          <w:szCs w:val="24"/>
        </w:rPr>
      </w:pPr>
    </w:p>
    <w:p w:rsidR="001E5200" w:rsidRPr="00272719" w:rsidRDefault="001E5200" w:rsidP="00E459E4">
      <w:pPr>
        <w:spacing w:after="0" w:line="240" w:lineRule="auto"/>
        <w:jc w:val="center"/>
        <w:rPr>
          <w:rFonts w:ascii="Times New Roman" w:hAnsi="Times New Roman" w:cs="Times New Roman"/>
          <w:sz w:val="28"/>
          <w:szCs w:val="28"/>
        </w:rPr>
      </w:pPr>
    </w:p>
    <w:sectPr w:rsidR="001E5200" w:rsidRPr="00272719" w:rsidSect="000E5AE5">
      <w:pgSz w:w="11906" w:h="16838"/>
      <w:pgMar w:top="1135" w:right="849" w:bottom="1135" w:left="1588"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EED" w:rsidRDefault="00E62EED" w:rsidP="002141B8">
      <w:pPr>
        <w:spacing w:after="0" w:line="240" w:lineRule="auto"/>
      </w:pPr>
      <w:r>
        <w:separator/>
      </w:r>
    </w:p>
  </w:endnote>
  <w:endnote w:type="continuationSeparator" w:id="1">
    <w:p w:rsidR="00E62EED" w:rsidRDefault="00E62EED" w:rsidP="00214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EED" w:rsidRDefault="00E62EED" w:rsidP="002141B8">
      <w:pPr>
        <w:spacing w:after="0" w:line="240" w:lineRule="auto"/>
      </w:pPr>
      <w:r>
        <w:separator/>
      </w:r>
    </w:p>
  </w:footnote>
  <w:footnote w:type="continuationSeparator" w:id="1">
    <w:p w:rsidR="00E62EED" w:rsidRDefault="00E62EED" w:rsidP="00214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14436"/>
      <w:docPartObj>
        <w:docPartGallery w:val="Page Numbers (Top of Page)"/>
        <w:docPartUnique/>
      </w:docPartObj>
    </w:sdtPr>
    <w:sdtContent>
      <w:p w:rsidR="0022344A" w:rsidRDefault="0022344A">
        <w:pPr>
          <w:pStyle w:val="af2"/>
          <w:jc w:val="right"/>
        </w:pPr>
      </w:p>
      <w:p w:rsidR="002141B8" w:rsidRDefault="00BB016B">
        <w:pPr>
          <w:pStyle w:val="af2"/>
          <w:jc w:val="right"/>
        </w:pPr>
        <w:fldSimple w:instr=" PAGE   \* MERGEFORMAT ">
          <w:r w:rsidR="0022344A">
            <w:rPr>
              <w:noProof/>
            </w:rPr>
            <w:t>4</w:t>
          </w:r>
        </w:fldSimple>
      </w:p>
    </w:sdtContent>
  </w:sdt>
  <w:p w:rsidR="002141B8" w:rsidRDefault="002141B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E56C1"/>
    <w:multiLevelType w:val="hybridMultilevel"/>
    <w:tmpl w:val="38BE5D78"/>
    <w:lvl w:ilvl="0" w:tplc="E598A6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A811B6"/>
    <w:multiLevelType w:val="hybridMultilevel"/>
    <w:tmpl w:val="2A4AB284"/>
    <w:lvl w:ilvl="0" w:tplc="46A6DC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F1E1615"/>
    <w:multiLevelType w:val="hybridMultilevel"/>
    <w:tmpl w:val="ACAAA646"/>
    <w:lvl w:ilvl="0" w:tplc="7124F98A">
      <w:start w:val="1"/>
      <w:numFmt w:val="decimal"/>
      <w:lvlText w:val="%1)"/>
      <w:lvlJc w:val="left"/>
      <w:pPr>
        <w:ind w:left="1698" w:hanging="63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0A00341"/>
    <w:multiLevelType w:val="hybridMultilevel"/>
    <w:tmpl w:val="3F62071E"/>
    <w:lvl w:ilvl="0" w:tplc="759C59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6C22FB"/>
    <w:multiLevelType w:val="hybridMultilevel"/>
    <w:tmpl w:val="A45A7CF2"/>
    <w:lvl w:ilvl="0" w:tplc="91946CDC">
      <w:start w:val="1"/>
      <w:numFmt w:val="decimal"/>
      <w:suff w:val="space"/>
      <w:lvlText w:val="%1."/>
      <w:lvlJc w:val="left"/>
      <w:pPr>
        <w:ind w:left="720"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923EC3"/>
    <w:multiLevelType w:val="hybridMultilevel"/>
    <w:tmpl w:val="0D946C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3B2955AF"/>
    <w:multiLevelType w:val="hybridMultilevel"/>
    <w:tmpl w:val="BB5642C0"/>
    <w:lvl w:ilvl="0" w:tplc="DF4ABED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3E2C5C6C"/>
    <w:multiLevelType w:val="hybridMultilevel"/>
    <w:tmpl w:val="AA08990A"/>
    <w:lvl w:ilvl="0" w:tplc="75AE273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E742075"/>
    <w:multiLevelType w:val="hybridMultilevel"/>
    <w:tmpl w:val="80A6C254"/>
    <w:lvl w:ilvl="0" w:tplc="9DCC44B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5B21376"/>
    <w:multiLevelType w:val="hybridMultilevel"/>
    <w:tmpl w:val="7180A512"/>
    <w:lvl w:ilvl="0" w:tplc="A17486A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51C2368F"/>
    <w:multiLevelType w:val="hybridMultilevel"/>
    <w:tmpl w:val="0D7829A0"/>
    <w:lvl w:ilvl="0" w:tplc="C7FEF59C">
      <w:start w:val="1"/>
      <w:numFmt w:val="decimal"/>
      <w:suff w:val="space"/>
      <w:lvlText w:val="%1."/>
      <w:lvlJc w:val="left"/>
      <w:pPr>
        <w:ind w:left="2130" w:hanging="14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2FD4C99"/>
    <w:multiLevelType w:val="multilevel"/>
    <w:tmpl w:val="9C04DECA"/>
    <w:lvl w:ilvl="0">
      <w:start w:val="1"/>
      <w:numFmt w:val="decimal"/>
      <w:lvlText w:val="%1."/>
      <w:lvlJc w:val="left"/>
      <w:pPr>
        <w:ind w:left="367" w:hanging="360"/>
      </w:pPr>
      <w:rPr>
        <w:rFonts w:ascii="Times New Roman" w:eastAsia="Times New Roman" w:hAnsi="Times New Roman" w:cs="Times New Roman"/>
      </w:rPr>
    </w:lvl>
    <w:lvl w:ilvl="1">
      <w:start w:val="1"/>
      <w:numFmt w:val="decimal"/>
      <w:isLgl/>
      <w:lvlText w:val="%1.%2."/>
      <w:lvlJc w:val="left"/>
      <w:pPr>
        <w:ind w:left="727" w:hanging="72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1087" w:hanging="108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447" w:hanging="1440"/>
      </w:pPr>
      <w:rPr>
        <w:rFonts w:hint="default"/>
      </w:rPr>
    </w:lvl>
    <w:lvl w:ilvl="6">
      <w:start w:val="1"/>
      <w:numFmt w:val="decimal"/>
      <w:isLgl/>
      <w:lvlText w:val="%1.%2.%3.%4.%5.%6.%7."/>
      <w:lvlJc w:val="left"/>
      <w:pPr>
        <w:ind w:left="1807" w:hanging="1800"/>
      </w:pPr>
      <w:rPr>
        <w:rFonts w:hint="default"/>
      </w:rPr>
    </w:lvl>
    <w:lvl w:ilvl="7">
      <w:start w:val="1"/>
      <w:numFmt w:val="decimal"/>
      <w:isLgl/>
      <w:lvlText w:val="%1.%2.%3.%4.%5.%6.%7.%8."/>
      <w:lvlJc w:val="left"/>
      <w:pPr>
        <w:ind w:left="1807" w:hanging="1800"/>
      </w:pPr>
      <w:rPr>
        <w:rFonts w:hint="default"/>
      </w:rPr>
    </w:lvl>
    <w:lvl w:ilvl="8">
      <w:start w:val="1"/>
      <w:numFmt w:val="decimal"/>
      <w:isLgl/>
      <w:lvlText w:val="%1.%2.%3.%4.%5.%6.%7.%8.%9."/>
      <w:lvlJc w:val="left"/>
      <w:pPr>
        <w:ind w:left="2167" w:hanging="2160"/>
      </w:pPr>
      <w:rPr>
        <w:rFonts w:hint="default"/>
      </w:rPr>
    </w:lvl>
  </w:abstractNum>
  <w:abstractNum w:abstractNumId="13">
    <w:nsid w:val="6C000ABB"/>
    <w:multiLevelType w:val="hybridMultilevel"/>
    <w:tmpl w:val="258E4056"/>
    <w:lvl w:ilvl="0" w:tplc="1A66307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7AB37FCA"/>
    <w:multiLevelType w:val="hybridMultilevel"/>
    <w:tmpl w:val="D4125C1E"/>
    <w:lvl w:ilvl="0" w:tplc="5576FC16">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2"/>
  </w:num>
  <w:num w:numId="3">
    <w:abstractNumId w:val="10"/>
  </w:num>
  <w:num w:numId="4">
    <w:abstractNumId w:val="7"/>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3"/>
  </w:num>
  <w:num w:numId="11">
    <w:abstractNumId w:val="15"/>
  </w:num>
  <w:num w:numId="12">
    <w:abstractNumId w:val="9"/>
  </w:num>
  <w:num w:numId="13">
    <w:abstractNumId w:val="1"/>
  </w:num>
  <w:num w:numId="14">
    <w:abstractNumId w:val="11"/>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E5200"/>
    <w:rsid w:val="00054721"/>
    <w:rsid w:val="00072545"/>
    <w:rsid w:val="00081BEE"/>
    <w:rsid w:val="000B7964"/>
    <w:rsid w:val="000E53C4"/>
    <w:rsid w:val="000E5AE5"/>
    <w:rsid w:val="000F0C6F"/>
    <w:rsid w:val="00100BA8"/>
    <w:rsid w:val="00103FF3"/>
    <w:rsid w:val="00197F87"/>
    <w:rsid w:val="001D5B7D"/>
    <w:rsid w:val="001D77C2"/>
    <w:rsid w:val="001E5200"/>
    <w:rsid w:val="002141B8"/>
    <w:rsid w:val="00221D20"/>
    <w:rsid w:val="0022344A"/>
    <w:rsid w:val="00232CAA"/>
    <w:rsid w:val="002331AE"/>
    <w:rsid w:val="0025501A"/>
    <w:rsid w:val="00255B49"/>
    <w:rsid w:val="00272719"/>
    <w:rsid w:val="002A0360"/>
    <w:rsid w:val="002D077F"/>
    <w:rsid w:val="00392F84"/>
    <w:rsid w:val="003C421F"/>
    <w:rsid w:val="003F11D3"/>
    <w:rsid w:val="00455A35"/>
    <w:rsid w:val="00466138"/>
    <w:rsid w:val="00473EB7"/>
    <w:rsid w:val="004A65DB"/>
    <w:rsid w:val="005121DB"/>
    <w:rsid w:val="00546C1D"/>
    <w:rsid w:val="005865F3"/>
    <w:rsid w:val="005B504B"/>
    <w:rsid w:val="00636E64"/>
    <w:rsid w:val="006408A5"/>
    <w:rsid w:val="00647DF8"/>
    <w:rsid w:val="00667634"/>
    <w:rsid w:val="00684404"/>
    <w:rsid w:val="0069358B"/>
    <w:rsid w:val="007223B7"/>
    <w:rsid w:val="00727E46"/>
    <w:rsid w:val="00756378"/>
    <w:rsid w:val="007B2A09"/>
    <w:rsid w:val="007B3239"/>
    <w:rsid w:val="007B38DD"/>
    <w:rsid w:val="007C024D"/>
    <w:rsid w:val="007C537D"/>
    <w:rsid w:val="007D36E7"/>
    <w:rsid w:val="0082035A"/>
    <w:rsid w:val="008214DB"/>
    <w:rsid w:val="00825164"/>
    <w:rsid w:val="00846F97"/>
    <w:rsid w:val="00860B62"/>
    <w:rsid w:val="008738D9"/>
    <w:rsid w:val="008837F8"/>
    <w:rsid w:val="008B4EE5"/>
    <w:rsid w:val="008B5575"/>
    <w:rsid w:val="009307E2"/>
    <w:rsid w:val="009774D5"/>
    <w:rsid w:val="009C7068"/>
    <w:rsid w:val="00A00A38"/>
    <w:rsid w:val="00A1095E"/>
    <w:rsid w:val="00A17B43"/>
    <w:rsid w:val="00A2594A"/>
    <w:rsid w:val="00A465FC"/>
    <w:rsid w:val="00A5245A"/>
    <w:rsid w:val="00AB175B"/>
    <w:rsid w:val="00AC7394"/>
    <w:rsid w:val="00AF0E94"/>
    <w:rsid w:val="00B07C09"/>
    <w:rsid w:val="00B1567F"/>
    <w:rsid w:val="00B30B31"/>
    <w:rsid w:val="00B419EA"/>
    <w:rsid w:val="00B6039E"/>
    <w:rsid w:val="00B67DB2"/>
    <w:rsid w:val="00BB016B"/>
    <w:rsid w:val="00C83105"/>
    <w:rsid w:val="00CF4A1E"/>
    <w:rsid w:val="00D00D87"/>
    <w:rsid w:val="00D30334"/>
    <w:rsid w:val="00D61FCF"/>
    <w:rsid w:val="00DE488B"/>
    <w:rsid w:val="00E03B2C"/>
    <w:rsid w:val="00E26B7D"/>
    <w:rsid w:val="00E44F92"/>
    <w:rsid w:val="00E459E4"/>
    <w:rsid w:val="00E62EED"/>
    <w:rsid w:val="00E9243D"/>
    <w:rsid w:val="00F478AE"/>
    <w:rsid w:val="00F61984"/>
    <w:rsid w:val="00FA7A68"/>
    <w:rsid w:val="00FD4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200"/>
  </w:style>
  <w:style w:type="paragraph" w:styleId="1">
    <w:name w:val="heading 1"/>
    <w:basedOn w:val="a"/>
    <w:next w:val="a"/>
    <w:link w:val="10"/>
    <w:qFormat/>
    <w:rsid w:val="001E5200"/>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44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5200"/>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E5200"/>
    <w:rPr>
      <w:color w:val="0000FF" w:themeColor="hyperlink"/>
      <w:u w:val="single"/>
    </w:rPr>
  </w:style>
  <w:style w:type="character" w:customStyle="1" w:styleId="10">
    <w:name w:val="Заголовок 1 Знак"/>
    <w:basedOn w:val="a0"/>
    <w:link w:val="1"/>
    <w:rsid w:val="001E5200"/>
    <w:rPr>
      <w:rFonts w:ascii="Arial" w:eastAsia="Times New Roman" w:hAnsi="Arial" w:cs="Arial"/>
      <w:b/>
      <w:bCs/>
      <w:kern w:val="32"/>
      <w:sz w:val="32"/>
      <w:szCs w:val="32"/>
      <w:lang w:eastAsia="ru-RU"/>
    </w:rPr>
  </w:style>
  <w:style w:type="paragraph" w:customStyle="1" w:styleId="ConsTitle">
    <w:name w:val="ConsTitle"/>
    <w:rsid w:val="001E5200"/>
    <w:pPr>
      <w:widowControl w:val="0"/>
      <w:spacing w:after="0" w:line="240" w:lineRule="auto"/>
      <w:ind w:right="19772"/>
    </w:pPr>
    <w:rPr>
      <w:rFonts w:ascii="Arial" w:eastAsia="Times New Roman" w:hAnsi="Arial" w:cs="Times New Roman"/>
      <w:b/>
      <w:sz w:val="16"/>
      <w:szCs w:val="20"/>
      <w:lang w:eastAsia="ru-RU"/>
    </w:rPr>
  </w:style>
  <w:style w:type="character" w:customStyle="1" w:styleId="a5">
    <w:name w:val="Цветовое выделение"/>
    <w:uiPriority w:val="99"/>
    <w:rsid w:val="001E5200"/>
    <w:rPr>
      <w:b/>
      <w:bCs/>
      <w:color w:val="26282F"/>
    </w:rPr>
  </w:style>
  <w:style w:type="paragraph" w:styleId="a6">
    <w:name w:val="Normal (Web)"/>
    <w:basedOn w:val="a"/>
    <w:rsid w:val="00A17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A17B43"/>
    <w:pPr>
      <w:autoSpaceDE w:val="0"/>
      <w:autoSpaceDN w:val="0"/>
      <w:adjustRightInd w:val="0"/>
      <w:spacing w:after="0" w:line="240" w:lineRule="auto"/>
    </w:pPr>
    <w:rPr>
      <w:rFonts w:ascii="Arial" w:eastAsia="Times New Roman" w:hAnsi="Arial" w:cs="Arial"/>
      <w:sz w:val="24"/>
      <w:szCs w:val="24"/>
      <w:lang w:eastAsia="ru-RU"/>
    </w:rPr>
  </w:style>
  <w:style w:type="paragraph" w:styleId="a8">
    <w:name w:val="Balloon Text"/>
    <w:basedOn w:val="a"/>
    <w:link w:val="a9"/>
    <w:uiPriority w:val="99"/>
    <w:semiHidden/>
    <w:unhideWhenUsed/>
    <w:rsid w:val="00103F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3FF3"/>
    <w:rPr>
      <w:rFonts w:ascii="Tahoma" w:hAnsi="Tahoma" w:cs="Tahoma"/>
      <w:sz w:val="16"/>
      <w:szCs w:val="16"/>
    </w:rPr>
  </w:style>
  <w:style w:type="paragraph" w:styleId="aa">
    <w:name w:val="List Paragraph"/>
    <w:basedOn w:val="a"/>
    <w:uiPriority w:val="34"/>
    <w:qFormat/>
    <w:rsid w:val="00860B6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match">
    <w:name w:val="match"/>
    <w:basedOn w:val="a0"/>
    <w:rsid w:val="00860B62"/>
  </w:style>
  <w:style w:type="paragraph" w:customStyle="1" w:styleId="formattext">
    <w:name w:val="formattext"/>
    <w:basedOn w:val="a"/>
    <w:rsid w:val="00860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5121DB"/>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5121D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44F92"/>
    <w:rPr>
      <w:rFonts w:asciiTheme="majorHAnsi" w:eastAsiaTheme="majorEastAsia" w:hAnsiTheme="majorHAnsi" w:cstheme="majorBidi"/>
      <w:b/>
      <w:bCs/>
      <w:color w:val="4F81BD" w:themeColor="accent1"/>
    </w:rPr>
  </w:style>
  <w:style w:type="paragraph" w:styleId="ad">
    <w:name w:val="Body Text"/>
    <w:basedOn w:val="a"/>
    <w:link w:val="ae"/>
    <w:uiPriority w:val="99"/>
    <w:semiHidden/>
    <w:unhideWhenUsed/>
    <w:rsid w:val="00E44F92"/>
    <w:pPr>
      <w:spacing w:after="120"/>
    </w:pPr>
  </w:style>
  <w:style w:type="character" w:customStyle="1" w:styleId="ae">
    <w:name w:val="Основной текст Знак"/>
    <w:basedOn w:val="a0"/>
    <w:link w:val="ad"/>
    <w:uiPriority w:val="99"/>
    <w:semiHidden/>
    <w:rsid w:val="00E44F92"/>
  </w:style>
  <w:style w:type="paragraph" w:customStyle="1" w:styleId="af">
    <w:name w:val="Статья"/>
    <w:basedOn w:val="a"/>
    <w:rsid w:val="00A5245A"/>
    <w:pPr>
      <w:spacing w:before="400" w:after="0" w:line="360" w:lineRule="auto"/>
      <w:ind w:left="708"/>
    </w:pPr>
    <w:rPr>
      <w:rFonts w:ascii="Times New Roman" w:eastAsia="Times New Roman" w:hAnsi="Times New Roman" w:cs="Times New Roman"/>
      <w:b/>
      <w:sz w:val="28"/>
      <w:szCs w:val="24"/>
      <w:lang w:eastAsia="ru-RU"/>
    </w:rPr>
  </w:style>
  <w:style w:type="paragraph" w:customStyle="1" w:styleId="af0">
    <w:name w:val="Абзац"/>
    <w:rsid w:val="00A5245A"/>
    <w:pPr>
      <w:spacing w:after="0" w:line="360" w:lineRule="auto"/>
      <w:ind w:firstLine="709"/>
    </w:pPr>
    <w:rPr>
      <w:rFonts w:ascii="Times New Roman" w:eastAsia="Times New Roman" w:hAnsi="Times New Roman" w:cs="Times New Roman"/>
      <w:sz w:val="28"/>
      <w:szCs w:val="24"/>
      <w:lang w:eastAsia="ru-RU"/>
    </w:rPr>
  </w:style>
  <w:style w:type="paragraph" w:customStyle="1" w:styleId="ConsPlusTitle">
    <w:name w:val="ConsPlusTitle"/>
    <w:rsid w:val="002D07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D077F"/>
    <w:pPr>
      <w:widowControl w:val="0"/>
      <w:autoSpaceDE w:val="0"/>
      <w:autoSpaceDN w:val="0"/>
      <w:spacing w:after="0" w:line="240" w:lineRule="auto"/>
    </w:pPr>
    <w:rPr>
      <w:rFonts w:ascii="Calibri" w:eastAsia="Times New Roman" w:hAnsi="Calibri" w:cs="Calibri"/>
      <w:szCs w:val="20"/>
      <w:lang w:eastAsia="ru-RU"/>
    </w:rPr>
  </w:style>
  <w:style w:type="paragraph" w:customStyle="1" w:styleId="af1">
    <w:name w:val="a"/>
    <w:basedOn w:val="a"/>
    <w:rsid w:val="002D0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2141B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2141B8"/>
  </w:style>
  <w:style w:type="paragraph" w:styleId="af4">
    <w:name w:val="footer"/>
    <w:basedOn w:val="a"/>
    <w:link w:val="af5"/>
    <w:uiPriority w:val="99"/>
    <w:semiHidden/>
    <w:unhideWhenUsed/>
    <w:rsid w:val="002141B8"/>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2141B8"/>
  </w:style>
  <w:style w:type="character" w:customStyle="1" w:styleId="af6">
    <w:name w:val="Основной текст_"/>
    <w:link w:val="11"/>
    <w:rsid w:val="00E9243D"/>
    <w:rPr>
      <w:sz w:val="25"/>
      <w:szCs w:val="25"/>
      <w:shd w:val="clear" w:color="auto" w:fill="FFFFFF"/>
    </w:rPr>
  </w:style>
  <w:style w:type="paragraph" w:customStyle="1" w:styleId="11">
    <w:name w:val="Основной текст1"/>
    <w:basedOn w:val="a"/>
    <w:link w:val="af6"/>
    <w:rsid w:val="00E9243D"/>
    <w:pPr>
      <w:shd w:val="clear" w:color="auto" w:fill="FFFFFF"/>
      <w:spacing w:before="360" w:after="240" w:line="298" w:lineRule="exact"/>
      <w:jc w:val="both"/>
    </w:pPr>
    <w:rPr>
      <w:sz w:val="25"/>
      <w:szCs w:val="25"/>
    </w:rPr>
  </w:style>
  <w:style w:type="paragraph" w:customStyle="1" w:styleId="ConsPlusNonformat">
    <w:name w:val="ConsPlusNonformat"/>
    <w:rsid w:val="00E459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24100116">
      <w:bodyDiv w:val="1"/>
      <w:marLeft w:val="0"/>
      <w:marRight w:val="0"/>
      <w:marTop w:val="0"/>
      <w:marBottom w:val="0"/>
      <w:divBdr>
        <w:top w:val="none" w:sz="0" w:space="0" w:color="auto"/>
        <w:left w:val="none" w:sz="0" w:space="0" w:color="auto"/>
        <w:bottom w:val="none" w:sz="0" w:space="0" w:color="auto"/>
        <w:right w:val="none" w:sz="0" w:space="0" w:color="auto"/>
      </w:divBdr>
    </w:div>
    <w:div w:id="748308410">
      <w:bodyDiv w:val="1"/>
      <w:marLeft w:val="0"/>
      <w:marRight w:val="0"/>
      <w:marTop w:val="0"/>
      <w:marBottom w:val="0"/>
      <w:divBdr>
        <w:top w:val="none" w:sz="0" w:space="0" w:color="auto"/>
        <w:left w:val="none" w:sz="0" w:space="0" w:color="auto"/>
        <w:bottom w:val="none" w:sz="0" w:space="0" w:color="auto"/>
        <w:right w:val="none" w:sz="0" w:space="0" w:color="auto"/>
      </w:divBdr>
    </w:div>
    <w:div w:id="13526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2268</Words>
  <Characters>12932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Колмачевская Марина Васильевн</dc:creator>
  <cp:lastModifiedBy>040109</cp:lastModifiedBy>
  <cp:revision>5</cp:revision>
  <cp:lastPrinted>2018-08-31T05:24:00Z</cp:lastPrinted>
  <dcterms:created xsi:type="dcterms:W3CDTF">2018-10-29T09:26:00Z</dcterms:created>
  <dcterms:modified xsi:type="dcterms:W3CDTF">2018-10-31T05:00:00Z</dcterms:modified>
</cp:coreProperties>
</file>