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ook w:val="04A0"/>
      </w:tblPr>
      <w:tblGrid>
        <w:gridCol w:w="4361"/>
        <w:gridCol w:w="5279"/>
      </w:tblGrid>
      <w:tr w:rsidR="00FB0B07" w:rsidTr="00FB0B07">
        <w:tc>
          <w:tcPr>
            <w:tcW w:w="4361" w:type="dxa"/>
          </w:tcPr>
          <w:p w:rsidR="00FB0B07" w:rsidRDefault="00FB0B07" w:rsidP="00A763DC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9" w:type="dxa"/>
            <w:hideMark/>
          </w:tcPr>
          <w:p w:rsidR="00FB0B07" w:rsidRDefault="00FB0B07" w:rsidP="00A763DC">
            <w:pPr>
              <w:spacing w:line="240" w:lineRule="atLeast"/>
              <w:ind w:left="249"/>
            </w:pPr>
            <w:r>
              <w:t xml:space="preserve">ИНФОРМАЦИЯ ПОДГОТОВЛЕНА </w:t>
            </w:r>
          </w:p>
          <w:p w:rsidR="00FB0B07" w:rsidRDefault="00FB0B07" w:rsidP="00A763DC">
            <w:pPr>
              <w:spacing w:line="240" w:lineRule="atLeast"/>
              <w:ind w:left="249"/>
            </w:pPr>
            <w:r>
              <w:t xml:space="preserve">УПРАВЛЕНИЕМ ЖИЛИЩНО-КОММУНАЛЬНОГО ХОЗЯЙСТВА АДМИНИСТРАЦИИ </w:t>
            </w:r>
          </w:p>
          <w:p w:rsidR="00FB0B07" w:rsidRDefault="00FB0B07" w:rsidP="00A763DC">
            <w:pPr>
              <w:spacing w:line="240" w:lineRule="atLeast"/>
              <w:ind w:left="249"/>
            </w:pPr>
            <w:r>
              <w:t>КОНДИНСКОГО РАЙОНА</w:t>
            </w:r>
          </w:p>
          <w:p w:rsidR="00FB0B07" w:rsidRDefault="00FB0B07" w:rsidP="00537BB6">
            <w:pPr>
              <w:spacing w:line="240" w:lineRule="atLeast"/>
              <w:ind w:left="249"/>
            </w:pPr>
            <w:proofErr w:type="gramStart"/>
            <w:r>
              <w:t>(</w:t>
            </w:r>
            <w:r w:rsidR="00537BB6">
              <w:t>начальник</w:t>
            </w:r>
            <w:r>
              <w:t xml:space="preserve"> управления:</w:t>
            </w:r>
            <w:proofErr w:type="gramEnd"/>
            <w:r>
              <w:t xml:space="preserve"> </w:t>
            </w:r>
            <w:proofErr w:type="gramStart"/>
            <w:r w:rsidR="00537BB6">
              <w:t>Л.А.Ильчук</w:t>
            </w:r>
            <w:r>
              <w:t>)</w:t>
            </w:r>
            <w:proofErr w:type="gramEnd"/>
          </w:p>
        </w:tc>
      </w:tr>
    </w:tbl>
    <w:p w:rsidR="00D13FA6" w:rsidRPr="00D13FA6" w:rsidRDefault="00D13FA6" w:rsidP="00BA51CC">
      <w:pPr>
        <w:ind w:firstLine="709"/>
        <w:jc w:val="center"/>
        <w:rPr>
          <w:b/>
        </w:rPr>
      </w:pPr>
    </w:p>
    <w:p w:rsidR="00537BB6" w:rsidRPr="00537BB6" w:rsidRDefault="00537BB6" w:rsidP="00537BB6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 w:rsidRPr="00537BB6">
        <w:rPr>
          <w:b/>
          <w:sz w:val="28"/>
          <w:szCs w:val="28"/>
        </w:rPr>
        <w:t xml:space="preserve">Информация </w:t>
      </w:r>
    </w:p>
    <w:p w:rsidR="00537BB6" w:rsidRDefault="00537BB6" w:rsidP="00537BB6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center"/>
        <w:rPr>
          <w:b/>
        </w:rPr>
      </w:pPr>
      <w:r w:rsidRPr="00537BB6">
        <w:rPr>
          <w:b/>
          <w:sz w:val="28"/>
          <w:szCs w:val="28"/>
        </w:rPr>
        <w:t>о подготовке объектов жилищно-коммунального хозяйства Кондинского района</w:t>
      </w:r>
      <w:r>
        <w:rPr>
          <w:b/>
          <w:sz w:val="28"/>
          <w:szCs w:val="28"/>
        </w:rPr>
        <w:t xml:space="preserve"> </w:t>
      </w:r>
      <w:r w:rsidRPr="00537BB6">
        <w:rPr>
          <w:b/>
          <w:sz w:val="28"/>
          <w:szCs w:val="28"/>
        </w:rPr>
        <w:t xml:space="preserve">к отопительному сезону 2016-2017 годов. </w:t>
      </w:r>
      <w:proofErr w:type="gramStart"/>
      <w:r w:rsidRPr="00537BB6">
        <w:rPr>
          <w:b/>
          <w:sz w:val="28"/>
          <w:szCs w:val="28"/>
        </w:rPr>
        <w:t xml:space="preserve">Об обеспечении объектов жилищно-коммунального хозяйства топливом, о состоянии дебиторской </w:t>
      </w:r>
      <w:r>
        <w:rPr>
          <w:b/>
          <w:sz w:val="28"/>
          <w:szCs w:val="28"/>
        </w:rPr>
        <w:t xml:space="preserve">                   </w:t>
      </w:r>
      <w:r w:rsidRPr="00537BB6">
        <w:rPr>
          <w:b/>
          <w:sz w:val="28"/>
          <w:szCs w:val="28"/>
        </w:rPr>
        <w:t>и кредиторской задолженностей объектов  жилищно-коммунального хозяйства Кондинского района</w:t>
      </w:r>
      <w:proofErr w:type="gramEnd"/>
      <w:r w:rsidRPr="00537B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BB6" w:rsidRDefault="00537BB6" w:rsidP="00537BB6">
      <w:pPr>
        <w:tabs>
          <w:tab w:val="left" w:pos="567"/>
          <w:tab w:val="left" w:pos="709"/>
          <w:tab w:val="left" w:pos="851"/>
          <w:tab w:val="left" w:pos="993"/>
        </w:tabs>
        <w:contextualSpacing/>
        <w:rPr>
          <w:b/>
        </w:rPr>
      </w:pPr>
    </w:p>
    <w:p w:rsidR="00537BB6" w:rsidRDefault="00537BB6" w:rsidP="00537BB6">
      <w:pPr>
        <w:tabs>
          <w:tab w:val="left" w:pos="567"/>
          <w:tab w:val="left" w:pos="709"/>
          <w:tab w:val="left" w:pos="851"/>
          <w:tab w:val="left" w:pos="993"/>
        </w:tabs>
        <w:contextualSpacing/>
        <w:rPr>
          <w:b/>
        </w:rPr>
      </w:pP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Соглашением о предоставлении субсидии из бюджета Ханты-Мансийского автономного округа – Югры муниципальному образованию на </w:t>
      </w: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>
        <w:rPr>
          <w:color w:val="000000"/>
          <w:sz w:val="26"/>
          <w:szCs w:val="26"/>
        </w:rPr>
        <w:t xml:space="preserve"> мероприятий на капитальный ремонт (с заменой) газопроводов, систем теплоснабжения, водоснабжения и водоотведения для подготовки к </w:t>
      </w:r>
      <w:proofErr w:type="spellStart"/>
      <w:proofErr w:type="gramStart"/>
      <w:r>
        <w:rPr>
          <w:color w:val="000000"/>
          <w:sz w:val="26"/>
          <w:szCs w:val="26"/>
        </w:rPr>
        <w:t>осеннее-зимнему</w:t>
      </w:r>
      <w:proofErr w:type="spellEnd"/>
      <w:proofErr w:type="gramEnd"/>
      <w:r>
        <w:rPr>
          <w:color w:val="000000"/>
          <w:sz w:val="26"/>
          <w:szCs w:val="26"/>
        </w:rPr>
        <w:t xml:space="preserve"> периоду 2016-2017 годов» от 08 июня 2016 года Кондинскому району  предоставлена субсидия в размере 53026,7 тыс. руб. 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План мероприятий по капитальному ремонту (замене) газопроводов, систем теплоснабжения, водоснабжения и водоотведения  для подготовки объектов муниципального образования Кондинский район к </w:t>
      </w:r>
      <w:proofErr w:type="spellStart"/>
      <w:proofErr w:type="gramStart"/>
      <w:r>
        <w:rPr>
          <w:color w:val="000000"/>
          <w:sz w:val="26"/>
          <w:szCs w:val="26"/>
        </w:rPr>
        <w:t>осенне</w:t>
      </w:r>
      <w:proofErr w:type="spellEnd"/>
      <w:r>
        <w:rPr>
          <w:color w:val="000000"/>
          <w:sz w:val="26"/>
          <w:szCs w:val="26"/>
        </w:rPr>
        <w:t xml:space="preserve"> – зимнему</w:t>
      </w:r>
      <w:proofErr w:type="gramEnd"/>
      <w:r>
        <w:rPr>
          <w:color w:val="000000"/>
          <w:sz w:val="26"/>
          <w:szCs w:val="26"/>
        </w:rPr>
        <w:t xml:space="preserve"> периоду 2016 годов  - утвержден Департаментом жилищно-коммунального комплекса и энергетики ХМАО – Югры 08 июня 2016г. на сумму  55 817,6 тыс. руб., в том числе: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средства бюджета автономного округа – 53026,7 тыс. руб.</w:t>
      </w:r>
    </w:p>
    <w:p w:rsidR="00A763DC" w:rsidRPr="00CE68F1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средства бюджета Кондинского района 2790,9 тыс. руб.</w:t>
      </w:r>
    </w:p>
    <w:p w:rsidR="00A763DC" w:rsidRPr="00CE68F1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Планом мероприятий предусматривается ряд мероприятий, в том числе                 по капитальному ремонту (с заменой) ветхих инженерных сетей:</w:t>
      </w:r>
    </w:p>
    <w:p w:rsidR="00A763DC" w:rsidRDefault="00A763DC" w:rsidP="00A763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сетей теплоснабжения в объеме 3360м, что составляет 5% от общей протяженности ветхих сетей теплоснабжения (69747м);</w:t>
      </w:r>
    </w:p>
    <w:p w:rsidR="00A763DC" w:rsidRDefault="00A763DC" w:rsidP="00A763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сетей водоснабжения в объеме 4235м, что составляет 5,6% от общей протяженности ветхих сетей водоснабжения (75142м).</w:t>
      </w:r>
    </w:p>
    <w:p w:rsidR="00A763DC" w:rsidRPr="0051015C" w:rsidRDefault="00A763DC" w:rsidP="00A763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мероприятиями подготовки к отопительному периоду         2016-2017гг. соблюдается условие по замене ветхих инженерных сетей в объеме                       не менее 5% от их общей протяженности.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 районе ведется подготовка следующих объектов коммунального комплекса к отопительному периоду: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- 33 ед. муниципальных котельных, готовность 51%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 центральный тепловой пункт, готовность 75 %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- 126,4 км магистральных тепловых сетей, готовность 54%</w:t>
      </w:r>
    </w:p>
    <w:p w:rsidR="00A763DC" w:rsidRPr="00CE68F1" w:rsidRDefault="00A763DC" w:rsidP="00A763D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- 177,9 км магистральных водопроводных сетей, готовность 68%</w:t>
      </w:r>
    </w:p>
    <w:p w:rsidR="00A763DC" w:rsidRPr="00CE68F1" w:rsidRDefault="00A763DC" w:rsidP="00A763D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- 39,8 км магистральных сетей водоотведения, готовность 60 %.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Организации коммунального комплекса осуществляют приобретение топлива для котельных самостоятельно. 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2016 году досрочный завоз каменного угля в населенные пункты                            с ограниченным сроком завоза продукции не предусмотрен ввиду следующего: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ОАО «</w:t>
      </w:r>
      <w:proofErr w:type="spellStart"/>
      <w:r>
        <w:rPr>
          <w:color w:val="000000"/>
          <w:sz w:val="26"/>
          <w:szCs w:val="26"/>
        </w:rPr>
        <w:t>Теплоэнергия</w:t>
      </w:r>
      <w:proofErr w:type="spellEnd"/>
      <w:r>
        <w:rPr>
          <w:color w:val="000000"/>
          <w:sz w:val="26"/>
          <w:szCs w:val="26"/>
        </w:rPr>
        <w:t xml:space="preserve">» </w:t>
      </w:r>
      <w:proofErr w:type="spellStart"/>
      <w:r>
        <w:rPr>
          <w:color w:val="000000"/>
          <w:sz w:val="26"/>
          <w:szCs w:val="26"/>
        </w:rPr>
        <w:t>гп</w:t>
      </w:r>
      <w:proofErr w:type="gramStart"/>
      <w:r>
        <w:rPr>
          <w:color w:val="000000"/>
          <w:sz w:val="26"/>
          <w:szCs w:val="26"/>
        </w:rPr>
        <w:t>.Л</w:t>
      </w:r>
      <w:proofErr w:type="gramEnd"/>
      <w:r>
        <w:rPr>
          <w:color w:val="000000"/>
          <w:sz w:val="26"/>
          <w:szCs w:val="26"/>
        </w:rPr>
        <w:t>уговой</w:t>
      </w:r>
      <w:proofErr w:type="spellEnd"/>
      <w:r>
        <w:rPr>
          <w:color w:val="000000"/>
          <w:sz w:val="26"/>
          <w:szCs w:val="26"/>
        </w:rPr>
        <w:t xml:space="preserve">  осуществляет завоз угля в период действия автозимника. На сегодняшний день объем завезенного каменного угля составляет 468 тонн из расчета обеспечения работы котельной до конца текущего года, далее завоз будет осуществляться по автозимнику.  В сельское поселение </w:t>
      </w:r>
      <w:proofErr w:type="spellStart"/>
      <w:r>
        <w:rPr>
          <w:color w:val="000000"/>
          <w:sz w:val="26"/>
          <w:szCs w:val="26"/>
        </w:rPr>
        <w:t>Шугур</w:t>
      </w:r>
      <w:proofErr w:type="spellEnd"/>
      <w:r>
        <w:rPr>
          <w:color w:val="000000"/>
          <w:sz w:val="26"/>
          <w:szCs w:val="26"/>
        </w:rPr>
        <w:t xml:space="preserve"> предприятием также завезен каменный уголь в объеме 59 тонн для обеспечения работы котельной до января 2017г.;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ООО «Комплекс коммунальных платежей» </w:t>
      </w:r>
      <w:proofErr w:type="spellStart"/>
      <w:r>
        <w:rPr>
          <w:color w:val="000000"/>
          <w:sz w:val="26"/>
          <w:szCs w:val="26"/>
        </w:rPr>
        <w:t>гп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ондинское</w:t>
      </w:r>
      <w:proofErr w:type="spellEnd"/>
      <w:r>
        <w:rPr>
          <w:color w:val="000000"/>
          <w:sz w:val="26"/>
          <w:szCs w:val="26"/>
        </w:rPr>
        <w:t xml:space="preserve"> планирует приобретение каменного угля в летний период ж/</w:t>
      </w: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 транспортом                                                    до </w:t>
      </w:r>
      <w:proofErr w:type="spellStart"/>
      <w:r>
        <w:rPr>
          <w:color w:val="000000"/>
          <w:sz w:val="26"/>
          <w:szCs w:val="26"/>
        </w:rPr>
        <w:t>пгт.Междуреченский</w:t>
      </w:r>
      <w:proofErr w:type="spellEnd"/>
      <w:r>
        <w:rPr>
          <w:color w:val="000000"/>
          <w:sz w:val="26"/>
          <w:szCs w:val="26"/>
        </w:rPr>
        <w:t xml:space="preserve"> с последующей перегрузкой на водный транспорт                                 и доставкой до пгт.Кондинское. По состоянию на 23 июня каменный уголь                                    у предприятия отсутствует, объем заготовленного дровяного топлива составляет            2000 тонн.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период действия автозимника в весенний период 2016г. обществом                       с ограниченной ответственностью «Междуреченские коммунальные системы» завезено топливо - нефть в детский оздоровительный   лагерь «Юбилейный» </w:t>
      </w:r>
      <w:proofErr w:type="spellStart"/>
      <w:r>
        <w:rPr>
          <w:color w:val="000000"/>
          <w:sz w:val="26"/>
          <w:szCs w:val="26"/>
        </w:rPr>
        <w:t>гп</w:t>
      </w:r>
      <w:proofErr w:type="gramStart"/>
      <w:r>
        <w:rPr>
          <w:color w:val="000000"/>
          <w:sz w:val="26"/>
          <w:szCs w:val="26"/>
        </w:rPr>
        <w:t>.Л</w:t>
      </w:r>
      <w:proofErr w:type="gramEnd"/>
      <w:r>
        <w:rPr>
          <w:color w:val="000000"/>
          <w:sz w:val="26"/>
          <w:szCs w:val="26"/>
        </w:rPr>
        <w:t>уговой</w:t>
      </w:r>
      <w:proofErr w:type="spellEnd"/>
      <w:r>
        <w:rPr>
          <w:color w:val="000000"/>
          <w:sz w:val="26"/>
          <w:szCs w:val="26"/>
        </w:rPr>
        <w:t>. На сегодняшний день запас нефти составляет 49 тонн из расчета                           до периода действия автозимника.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Ввиду транспортной доступности остальные организации коммунального комплекса имеют возможность приобрести топливо в период подготовительного                         и отопительного периода.</w:t>
      </w:r>
    </w:p>
    <w:p w:rsidR="00A763DC" w:rsidRDefault="00A763DC" w:rsidP="00A763D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Дебиторская и кредиторская задолженность организаций коммунального комплекса прилагается.</w:t>
      </w: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A763DC">
        <w:rPr>
          <w:sz w:val="16"/>
          <w:szCs w:val="16"/>
        </w:rPr>
        <w:t xml:space="preserve">ачальник управления </w:t>
      </w:r>
    </w:p>
    <w:p w:rsid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  <w:r w:rsidRPr="00A763DC">
        <w:rPr>
          <w:sz w:val="16"/>
          <w:szCs w:val="16"/>
        </w:rPr>
        <w:t>жилищно-коммунального хозяйства</w:t>
      </w:r>
    </w:p>
    <w:p w:rsidR="00A763DC" w:rsidRP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администрации Кондинского района</w:t>
      </w:r>
    </w:p>
    <w:p w:rsidR="00A763DC" w:rsidRPr="00A763DC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16"/>
          <w:szCs w:val="16"/>
        </w:rPr>
      </w:pPr>
      <w:r w:rsidRPr="00A763DC">
        <w:rPr>
          <w:sz w:val="16"/>
          <w:szCs w:val="16"/>
        </w:rPr>
        <w:t>Леонид Анатольевич Ильчук</w:t>
      </w:r>
    </w:p>
    <w:p w:rsidR="00A763DC" w:rsidRPr="00A17BD3" w:rsidRDefault="00A763DC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</w:pPr>
      <w:r w:rsidRPr="00123336">
        <w:rPr>
          <w:sz w:val="16"/>
          <w:szCs w:val="16"/>
        </w:rPr>
        <w:t>Тел.: 8(34677) 3</w:t>
      </w:r>
      <w:r>
        <w:rPr>
          <w:sz w:val="16"/>
          <w:szCs w:val="16"/>
        </w:rPr>
        <w:t>2381</w:t>
      </w:r>
    </w:p>
    <w:p w:rsidR="00A763DC" w:rsidRDefault="00A763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63DC" w:rsidRDefault="00A763DC" w:rsidP="000B06C1">
      <w:pPr>
        <w:rPr>
          <w:b/>
          <w:bCs/>
          <w:sz w:val="28"/>
          <w:szCs w:val="28"/>
        </w:rPr>
        <w:sectPr w:rsidR="00A763DC" w:rsidSect="00FB0B0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0B06C1" w:rsidRDefault="00A763DC" w:rsidP="000B06C1">
      <w:pPr>
        <w:jc w:val="center"/>
        <w:rPr>
          <w:b/>
          <w:bCs/>
          <w:sz w:val="28"/>
          <w:szCs w:val="28"/>
        </w:rPr>
      </w:pPr>
      <w:r w:rsidRPr="00A763DC">
        <w:rPr>
          <w:b/>
          <w:bCs/>
          <w:sz w:val="28"/>
          <w:szCs w:val="28"/>
        </w:rPr>
        <w:lastRenderedPageBreak/>
        <w:t>Информация о кредиторской  задолженности предприятий ЖКК на 15</w:t>
      </w:r>
      <w:r>
        <w:rPr>
          <w:b/>
          <w:bCs/>
          <w:sz w:val="28"/>
          <w:szCs w:val="28"/>
        </w:rPr>
        <w:t xml:space="preserve"> июня </w:t>
      </w:r>
      <w:r w:rsidRPr="00A763DC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года</w:t>
      </w:r>
    </w:p>
    <w:p w:rsidR="000B06C1" w:rsidRDefault="000B06C1" w:rsidP="000B06C1">
      <w:pPr>
        <w:jc w:val="center"/>
        <w:rPr>
          <w:b/>
          <w:bCs/>
          <w:sz w:val="28"/>
          <w:szCs w:val="28"/>
        </w:rPr>
      </w:pPr>
    </w:p>
    <w:tbl>
      <w:tblPr>
        <w:tblW w:w="14961" w:type="dxa"/>
        <w:tblInd w:w="-885" w:type="dxa"/>
        <w:tblLook w:val="04A0"/>
      </w:tblPr>
      <w:tblGrid>
        <w:gridCol w:w="281"/>
        <w:gridCol w:w="591"/>
        <w:gridCol w:w="341"/>
        <w:gridCol w:w="340"/>
        <w:gridCol w:w="362"/>
        <w:gridCol w:w="501"/>
        <w:gridCol w:w="346"/>
        <w:gridCol w:w="340"/>
        <w:gridCol w:w="501"/>
        <w:gridCol w:w="441"/>
        <w:gridCol w:w="340"/>
        <w:gridCol w:w="501"/>
        <w:gridCol w:w="340"/>
        <w:gridCol w:w="501"/>
        <w:gridCol w:w="483"/>
        <w:gridCol w:w="324"/>
        <w:gridCol w:w="501"/>
        <w:gridCol w:w="324"/>
        <w:gridCol w:w="501"/>
        <w:gridCol w:w="421"/>
        <w:gridCol w:w="340"/>
        <w:gridCol w:w="501"/>
        <w:gridCol w:w="340"/>
        <w:gridCol w:w="501"/>
        <w:gridCol w:w="374"/>
        <w:gridCol w:w="324"/>
        <w:gridCol w:w="501"/>
        <w:gridCol w:w="340"/>
        <w:gridCol w:w="501"/>
        <w:gridCol w:w="340"/>
        <w:gridCol w:w="501"/>
        <w:gridCol w:w="416"/>
        <w:gridCol w:w="340"/>
        <w:gridCol w:w="501"/>
        <w:gridCol w:w="345"/>
        <w:gridCol w:w="340"/>
        <w:gridCol w:w="501"/>
        <w:gridCol w:w="668"/>
      </w:tblGrid>
      <w:tr w:rsidR="000B06C1" w:rsidTr="000B06C1">
        <w:trPr>
          <w:trHeight w:val="42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п\</w:t>
            </w:r>
            <w:proofErr w:type="gramStart"/>
            <w:r w:rsidRPr="000B06C1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Наименование предприятий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Общая сумма задолженности</w:t>
            </w:r>
          </w:p>
        </w:tc>
        <w:tc>
          <w:tcPr>
            <w:tcW w:w="6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из неё 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06C1" w:rsidTr="000B06C1">
        <w:trPr>
          <w:trHeight w:val="660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B06C1">
              <w:rPr>
                <w:b/>
                <w:bCs/>
                <w:sz w:val="16"/>
                <w:szCs w:val="16"/>
              </w:rPr>
              <w:t>эл</w:t>
            </w:r>
            <w:proofErr w:type="gramStart"/>
            <w:r w:rsidRPr="000B06C1">
              <w:rPr>
                <w:b/>
                <w:bCs/>
                <w:sz w:val="16"/>
                <w:szCs w:val="16"/>
              </w:rPr>
              <w:t>.э</w:t>
            </w:r>
            <w:proofErr w:type="gramEnd"/>
            <w:r w:rsidRPr="000B06C1">
              <w:rPr>
                <w:b/>
                <w:bCs/>
                <w:sz w:val="16"/>
                <w:szCs w:val="16"/>
              </w:rPr>
              <w:t>нергия</w:t>
            </w:r>
            <w:proofErr w:type="spellEnd"/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нефть (ОАО 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Лукойл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нефть (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УЖКХ-из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 xml:space="preserve"> аварийного запаса)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уголь (досрочный завоз)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газ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уголь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щепа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дрова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покупное тепло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налоги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страховые взносы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прочие</w:t>
            </w:r>
          </w:p>
        </w:tc>
      </w:tr>
      <w:tr w:rsidR="000B06C1" w:rsidTr="000B06C1">
        <w:trPr>
          <w:trHeight w:val="85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B06C1">
              <w:rPr>
                <w:b/>
                <w:bCs/>
                <w:sz w:val="16"/>
                <w:szCs w:val="16"/>
              </w:rPr>
              <w:t>п-я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просроченная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06C1" w:rsidTr="000B06C1">
        <w:trPr>
          <w:trHeight w:val="16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Жилкомсервис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32 800,83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31 361,79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3 201,41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3 201,41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ТД </w:t>
            </w:r>
            <w:proofErr w:type="spellStart"/>
            <w:r w:rsidRPr="000B06C1">
              <w:rPr>
                <w:sz w:val="16"/>
                <w:szCs w:val="16"/>
              </w:rPr>
              <w:t>Центроторг</w:t>
            </w:r>
            <w:proofErr w:type="spellEnd"/>
            <w:r w:rsidRPr="000B06C1">
              <w:rPr>
                <w:sz w:val="16"/>
                <w:szCs w:val="16"/>
              </w:rPr>
              <w:t xml:space="preserve"> - 831,7т.р., ККОМ 2369,7 т.р.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19 956,88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19 956,88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5 340,00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4 620,00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564,57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564,57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865,61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515,60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1 </w:t>
            </w:r>
            <w:proofErr w:type="spellStart"/>
            <w:r w:rsidRPr="000B06C1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1 394,61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1 193,50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1 </w:t>
            </w:r>
            <w:proofErr w:type="spellStart"/>
            <w:r w:rsidRPr="000B06C1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1 477,75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1 309,83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Зем</w:t>
            </w:r>
            <w:proofErr w:type="spellEnd"/>
            <w:r w:rsidRPr="000B06C1">
              <w:rPr>
                <w:sz w:val="16"/>
                <w:szCs w:val="16"/>
              </w:rPr>
              <w:t xml:space="preserve"> участок 267,58 </w:t>
            </w:r>
            <w:proofErr w:type="spellStart"/>
            <w:r w:rsidRPr="000B06C1">
              <w:rPr>
                <w:sz w:val="16"/>
                <w:szCs w:val="16"/>
              </w:rPr>
              <w:t>т</w:t>
            </w:r>
            <w:proofErr w:type="gramStart"/>
            <w:r w:rsidRPr="000B06C1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0B06C1">
              <w:rPr>
                <w:sz w:val="16"/>
                <w:szCs w:val="16"/>
              </w:rPr>
              <w:t xml:space="preserve">, </w:t>
            </w:r>
            <w:proofErr w:type="spellStart"/>
            <w:r w:rsidRPr="000B06C1">
              <w:rPr>
                <w:sz w:val="16"/>
                <w:szCs w:val="16"/>
              </w:rPr>
              <w:t>трансп</w:t>
            </w:r>
            <w:proofErr w:type="spellEnd"/>
            <w:r w:rsidRPr="000B06C1">
              <w:rPr>
                <w:sz w:val="16"/>
                <w:szCs w:val="16"/>
              </w:rPr>
              <w:t xml:space="preserve"> услуги 447,2 т.р., </w:t>
            </w:r>
            <w:proofErr w:type="spellStart"/>
            <w:r w:rsidRPr="000B06C1">
              <w:rPr>
                <w:sz w:val="16"/>
                <w:szCs w:val="16"/>
              </w:rPr>
              <w:t>инф.услуги</w:t>
            </w:r>
            <w:proofErr w:type="spellEnd"/>
            <w:r w:rsidRPr="000B06C1">
              <w:rPr>
                <w:sz w:val="16"/>
                <w:szCs w:val="16"/>
              </w:rPr>
              <w:t xml:space="preserve"> 40,78 т.р., материалы 293,9 </w:t>
            </w:r>
            <w:proofErr w:type="spellStart"/>
            <w:r w:rsidRPr="000B06C1">
              <w:rPr>
                <w:sz w:val="16"/>
                <w:szCs w:val="16"/>
              </w:rPr>
              <w:t>тр.р</w:t>
            </w:r>
            <w:proofErr w:type="spellEnd"/>
            <w:r w:rsidRPr="000B06C1">
              <w:rPr>
                <w:sz w:val="16"/>
                <w:szCs w:val="16"/>
              </w:rPr>
              <w:t>, аренда 428,28 т.р.</w:t>
            </w:r>
          </w:p>
        </w:tc>
      </w:tr>
      <w:tr w:rsidR="000B06C1" w:rsidTr="000B06C1">
        <w:trPr>
          <w:trHeight w:val="18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ОАО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Теплоэнергия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7 532,0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7 275,0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252,0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апрель 2016г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303,0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303,0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ЮКОНДА сентябрь 2014</w:t>
            </w:r>
            <w:r w:rsidRPr="000B06C1">
              <w:rPr>
                <w:sz w:val="16"/>
                <w:szCs w:val="16"/>
              </w:rPr>
              <w:lastRenderedPageBreak/>
              <w:t>г.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225,0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225,0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 </w:t>
            </w:r>
            <w:proofErr w:type="spellStart"/>
            <w:r w:rsidRPr="000B06C1">
              <w:rPr>
                <w:sz w:val="16"/>
                <w:szCs w:val="16"/>
              </w:rPr>
              <w:t>Юконда</w:t>
            </w:r>
            <w:proofErr w:type="spellEnd"/>
            <w:r w:rsidRPr="000B06C1">
              <w:rPr>
                <w:sz w:val="16"/>
                <w:szCs w:val="16"/>
              </w:rPr>
              <w:t xml:space="preserve"> апрель 2015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956,0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956,0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2 454,0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2 454,0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ндфл</w:t>
            </w:r>
            <w:proofErr w:type="spellEnd"/>
            <w:r w:rsidRPr="000B06C1">
              <w:rPr>
                <w:sz w:val="16"/>
                <w:szCs w:val="16"/>
              </w:rPr>
              <w:t xml:space="preserve"> дек 2015- 1953 т.р., эк</w:t>
            </w:r>
            <w:r w:rsidRPr="000B06C1">
              <w:rPr>
                <w:sz w:val="16"/>
                <w:szCs w:val="16"/>
              </w:rPr>
              <w:lastRenderedPageBreak/>
              <w:t xml:space="preserve">олог январь 2015 - 192 т.р., </w:t>
            </w:r>
            <w:proofErr w:type="spellStart"/>
            <w:r w:rsidRPr="000B06C1">
              <w:rPr>
                <w:sz w:val="16"/>
                <w:szCs w:val="16"/>
              </w:rPr>
              <w:t>упрощ</w:t>
            </w:r>
            <w:proofErr w:type="spellEnd"/>
            <w:r w:rsidRPr="000B06C1">
              <w:rPr>
                <w:sz w:val="16"/>
                <w:szCs w:val="16"/>
              </w:rPr>
              <w:t xml:space="preserve">  март 2016 - 309 т.р.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lastRenderedPageBreak/>
              <w:t>1 612,0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1 612,0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январь 2016г П</w:t>
            </w:r>
            <w:r w:rsidRPr="000B06C1">
              <w:rPr>
                <w:sz w:val="16"/>
                <w:szCs w:val="16"/>
              </w:rPr>
              <w:lastRenderedPageBreak/>
              <w:t xml:space="preserve">Ф - 1261 т.р., Мед </w:t>
            </w:r>
            <w:proofErr w:type="spellStart"/>
            <w:proofErr w:type="gramStart"/>
            <w:r w:rsidRPr="000B06C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B06C1">
              <w:rPr>
                <w:sz w:val="16"/>
                <w:szCs w:val="16"/>
              </w:rPr>
              <w:t xml:space="preserve"> -235 т.р., </w:t>
            </w:r>
            <w:proofErr w:type="spellStart"/>
            <w:r w:rsidRPr="000B06C1">
              <w:rPr>
                <w:sz w:val="16"/>
                <w:szCs w:val="16"/>
              </w:rPr>
              <w:t>соц</w:t>
            </w:r>
            <w:proofErr w:type="spellEnd"/>
            <w:r w:rsidRPr="000B06C1">
              <w:rPr>
                <w:sz w:val="16"/>
                <w:szCs w:val="16"/>
              </w:rPr>
              <w:t xml:space="preserve"> </w:t>
            </w:r>
            <w:proofErr w:type="spellStart"/>
            <w:r w:rsidRPr="000B06C1">
              <w:rPr>
                <w:sz w:val="16"/>
                <w:szCs w:val="16"/>
              </w:rPr>
              <w:t>стрх</w:t>
            </w:r>
            <w:proofErr w:type="spellEnd"/>
            <w:r w:rsidRPr="000B06C1">
              <w:rPr>
                <w:sz w:val="16"/>
                <w:szCs w:val="16"/>
              </w:rPr>
              <w:t xml:space="preserve"> -116 т.р.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lastRenderedPageBreak/>
              <w:t>1 730,0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1 725,0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почта 96 т.р., материал</w:t>
            </w:r>
            <w:proofErr w:type="gramStart"/>
            <w:r w:rsidRPr="000B06C1">
              <w:rPr>
                <w:sz w:val="16"/>
                <w:szCs w:val="16"/>
              </w:rPr>
              <w:t>ы(</w:t>
            </w:r>
            <w:proofErr w:type="gramEnd"/>
            <w:r w:rsidRPr="000B06C1">
              <w:rPr>
                <w:sz w:val="16"/>
                <w:szCs w:val="16"/>
              </w:rPr>
              <w:t xml:space="preserve">Орешкина, Короленко, </w:t>
            </w:r>
            <w:proofErr w:type="spellStart"/>
            <w:r w:rsidRPr="000B06C1">
              <w:rPr>
                <w:sz w:val="16"/>
                <w:szCs w:val="16"/>
              </w:rPr>
              <w:t>Импульс,Конда</w:t>
            </w:r>
            <w:proofErr w:type="spellEnd"/>
            <w:r w:rsidRPr="000B06C1">
              <w:rPr>
                <w:sz w:val="16"/>
                <w:szCs w:val="16"/>
              </w:rPr>
              <w:t>,)-</w:t>
            </w:r>
            <w:r w:rsidRPr="000B06C1">
              <w:rPr>
                <w:sz w:val="16"/>
                <w:szCs w:val="16"/>
              </w:rPr>
              <w:lastRenderedPageBreak/>
              <w:t xml:space="preserve">350 т.р., аренда имущества - 664 т.р., </w:t>
            </w:r>
            <w:proofErr w:type="spellStart"/>
            <w:r w:rsidRPr="000B06C1">
              <w:rPr>
                <w:sz w:val="16"/>
                <w:szCs w:val="16"/>
              </w:rPr>
              <w:t>техпланы</w:t>
            </w:r>
            <w:proofErr w:type="spellEnd"/>
            <w:r w:rsidRPr="000B06C1">
              <w:rPr>
                <w:sz w:val="16"/>
                <w:szCs w:val="16"/>
              </w:rPr>
              <w:t xml:space="preserve"> -190 т.р., транспортные услуги -334 т.р., экспертиза расчетов - 96 т.р.</w:t>
            </w:r>
          </w:p>
        </w:tc>
      </w:tr>
      <w:tr w:rsidR="000B06C1" w:rsidTr="000B06C1">
        <w:trPr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Теплотехсервис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21 667,1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19 624,5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14 900,0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14 900,0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161,2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161,2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412,1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3 506,4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3 163,3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НДФЛ 2014-1549,2т.р., 2015 - 1614,1т.</w:t>
            </w:r>
            <w:r w:rsidRPr="000B06C1">
              <w:rPr>
                <w:sz w:val="16"/>
                <w:szCs w:val="16"/>
              </w:rPr>
              <w:lastRenderedPageBreak/>
              <w:t>р.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lastRenderedPageBreak/>
              <w:t>873,2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300,0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1 814,2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1 100,0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материал</w:t>
            </w:r>
            <w:proofErr w:type="gramStart"/>
            <w:r w:rsidRPr="000B06C1">
              <w:rPr>
                <w:sz w:val="16"/>
                <w:szCs w:val="16"/>
              </w:rPr>
              <w:t>ы(</w:t>
            </w:r>
            <w:proofErr w:type="spellStart"/>
            <w:proofErr w:type="gramEnd"/>
            <w:r w:rsidRPr="000B06C1">
              <w:rPr>
                <w:sz w:val="16"/>
                <w:szCs w:val="16"/>
              </w:rPr>
              <w:t>Змановский</w:t>
            </w:r>
            <w:proofErr w:type="spellEnd"/>
            <w:r w:rsidRPr="000B06C1">
              <w:rPr>
                <w:sz w:val="16"/>
                <w:szCs w:val="16"/>
              </w:rPr>
              <w:t xml:space="preserve"> , </w:t>
            </w:r>
            <w:proofErr w:type="spellStart"/>
            <w:r w:rsidRPr="000B06C1">
              <w:rPr>
                <w:sz w:val="16"/>
                <w:szCs w:val="16"/>
              </w:rPr>
              <w:t>Болчары-торг</w:t>
            </w:r>
            <w:proofErr w:type="spellEnd"/>
            <w:r w:rsidRPr="000B06C1">
              <w:rPr>
                <w:sz w:val="16"/>
                <w:szCs w:val="16"/>
              </w:rPr>
              <w:t xml:space="preserve">) -  1720,6 т.р., аренда </w:t>
            </w:r>
            <w:proofErr w:type="spellStart"/>
            <w:r w:rsidRPr="000B06C1">
              <w:rPr>
                <w:sz w:val="16"/>
                <w:szCs w:val="16"/>
              </w:rPr>
              <w:t>Куми</w:t>
            </w:r>
            <w:proofErr w:type="spellEnd"/>
            <w:r w:rsidRPr="000B06C1">
              <w:rPr>
                <w:sz w:val="16"/>
                <w:szCs w:val="16"/>
              </w:rPr>
              <w:t xml:space="preserve"> - 81,7 т.р.,</w:t>
            </w:r>
          </w:p>
        </w:tc>
      </w:tr>
      <w:tr w:rsidR="000B06C1" w:rsidTr="000B06C1">
        <w:trPr>
          <w:trHeight w:val="23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"Комплекс  коммунальных платежей"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59 895,2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47 389,5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59 240,78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47 253,03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ДЗ 1-12 8092,1082 </w:t>
            </w:r>
            <w:proofErr w:type="spellStart"/>
            <w:r w:rsidRPr="000B06C1">
              <w:rPr>
                <w:sz w:val="16"/>
                <w:szCs w:val="16"/>
              </w:rPr>
              <w:t>т</w:t>
            </w:r>
            <w:proofErr w:type="gramStart"/>
            <w:r w:rsidRPr="000B06C1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0B06C1">
              <w:rPr>
                <w:sz w:val="16"/>
                <w:szCs w:val="16"/>
              </w:rPr>
              <w:t>, ДЗ 1-13 18577,878т.р., ДЗ 1-14 20583,038 т.р., ДЗ 1-15 11987,75 т.р.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285,10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369,33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136,46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М\О - 7,7 </w:t>
            </w:r>
            <w:proofErr w:type="spellStart"/>
            <w:r w:rsidRPr="000B06C1">
              <w:rPr>
                <w:sz w:val="16"/>
                <w:szCs w:val="16"/>
              </w:rPr>
              <w:t>т.р.</w:t>
            </w:r>
            <w:proofErr w:type="gramStart"/>
            <w:r w:rsidRPr="000B06C1">
              <w:rPr>
                <w:sz w:val="16"/>
                <w:szCs w:val="16"/>
              </w:rPr>
              <w:t>,Б</w:t>
            </w:r>
            <w:proofErr w:type="gramEnd"/>
            <w:r w:rsidRPr="000B06C1">
              <w:rPr>
                <w:sz w:val="16"/>
                <w:szCs w:val="16"/>
              </w:rPr>
              <w:t>ак</w:t>
            </w:r>
            <w:proofErr w:type="spellEnd"/>
            <w:r w:rsidRPr="000B06C1">
              <w:rPr>
                <w:sz w:val="16"/>
                <w:szCs w:val="16"/>
              </w:rPr>
              <w:t xml:space="preserve"> </w:t>
            </w:r>
            <w:proofErr w:type="spellStart"/>
            <w:r w:rsidRPr="000B06C1">
              <w:rPr>
                <w:sz w:val="16"/>
                <w:szCs w:val="16"/>
              </w:rPr>
              <w:t>иссл</w:t>
            </w:r>
            <w:proofErr w:type="spellEnd"/>
            <w:r w:rsidRPr="000B06C1">
              <w:rPr>
                <w:sz w:val="16"/>
                <w:szCs w:val="16"/>
              </w:rPr>
              <w:t xml:space="preserve"> -0,94 т.р., Аренда транспорта - 150,135 т.р., </w:t>
            </w:r>
            <w:proofErr w:type="spellStart"/>
            <w:r w:rsidRPr="000B06C1">
              <w:rPr>
                <w:sz w:val="16"/>
                <w:szCs w:val="16"/>
              </w:rPr>
              <w:t>Авторемонт</w:t>
            </w:r>
            <w:proofErr w:type="spellEnd"/>
            <w:r w:rsidRPr="000B06C1">
              <w:rPr>
                <w:sz w:val="16"/>
                <w:szCs w:val="16"/>
              </w:rPr>
              <w:t xml:space="preserve"> - 1,18 т.р.,, Материалы - 2,323 т.р., </w:t>
            </w:r>
            <w:proofErr w:type="spellStart"/>
            <w:r w:rsidRPr="000B06C1">
              <w:rPr>
                <w:sz w:val="16"/>
                <w:szCs w:val="16"/>
              </w:rPr>
              <w:t>Энергоаудит</w:t>
            </w:r>
            <w:proofErr w:type="spellEnd"/>
            <w:r w:rsidRPr="000B06C1">
              <w:rPr>
                <w:sz w:val="16"/>
                <w:szCs w:val="16"/>
              </w:rPr>
              <w:t xml:space="preserve"> - 100,0 т.р., </w:t>
            </w:r>
            <w:proofErr w:type="spellStart"/>
            <w:r w:rsidRPr="000B06C1">
              <w:rPr>
                <w:sz w:val="16"/>
                <w:szCs w:val="16"/>
              </w:rPr>
              <w:t>Энергоиспытания</w:t>
            </w:r>
            <w:proofErr w:type="spellEnd"/>
            <w:r w:rsidRPr="000B06C1">
              <w:rPr>
                <w:sz w:val="16"/>
                <w:szCs w:val="16"/>
              </w:rPr>
              <w:t xml:space="preserve"> - 25,5 т.р., Перевозка угля 53,8 т.р., Транспортные услуги 9,2 т.р., </w:t>
            </w:r>
          </w:p>
        </w:tc>
      </w:tr>
      <w:tr w:rsidR="000B06C1" w:rsidTr="000B06C1">
        <w:trPr>
          <w:trHeight w:val="810"/>
        </w:trPr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 ООО "МКС"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120 042,7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91 582,2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3 864,2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3 864,2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2016г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41 649,3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41 649,3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лукойл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42 555,9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42 555,9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3 512,8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3 512,8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28 460,5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Tr="000B06C1">
        <w:trPr>
          <w:trHeight w:val="825"/>
        </w:trPr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 Филиал 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Концесском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 "МКС"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53 910,7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53 910,7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53 910,7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53 910,7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Tr="000B06C1">
        <w:trPr>
          <w:trHeight w:val="7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"ТНК ВИТА ПЛЮС"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10 580,0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9 620,0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3 950,0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3 000,0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ндфл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250,0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250,0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ПФ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6 370,0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6 370,0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штраф 250 т.р.,  кредит банка 5.500 т.р., 620т.р. аренда имущества</w:t>
            </w:r>
          </w:p>
        </w:tc>
      </w:tr>
      <w:tr w:rsidR="000B06C1" w:rsidTr="000B06C1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Коммунэнерго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  (на 01.06.2016 по ОЗП)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1 610,0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60,0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850,0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80,0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гсм</w:t>
            </w:r>
            <w:proofErr w:type="spellEnd"/>
            <w:r w:rsidRPr="000B06C1">
              <w:rPr>
                <w:sz w:val="16"/>
                <w:szCs w:val="16"/>
              </w:rPr>
              <w:t xml:space="preserve"> - 100т.р., подрядчики 700т.р., кредит банка 50т.р.,</w:t>
            </w:r>
          </w:p>
        </w:tc>
      </w:tr>
      <w:tr w:rsidR="000B06C1" w:rsidTr="000B06C1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Куминское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 xml:space="preserve"> ЖКХ"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22 675,06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12 528,84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1 028,142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780,984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3 025,86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3 025,86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11 610,23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4 794,19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2 910,68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1 298,3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1 268,6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471,62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ндфл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1 675,00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1 192,79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1 156,52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965,12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гсм</w:t>
            </w:r>
            <w:proofErr w:type="spellEnd"/>
          </w:p>
        </w:tc>
      </w:tr>
      <w:tr w:rsidR="000B06C1" w:rsidTr="000B06C1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УК "Финансовый стиль"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1 043,5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948,0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1 043,5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948,0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Tr="000B06C1">
        <w:trPr>
          <w:trHeight w:val="33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331 757,1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274 320,5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6 197,8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5 593,2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44 850,7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44 850,7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131 323,4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131 323,5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59 240,8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47 253,0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303,0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303,0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8 365,9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7 645,9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12 846,1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5 745,0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3 512,8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3 512,8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4 678,8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2 254,3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12 344,6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9 604,5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5 804,8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4 548,3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42 228,3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11 686,4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06C1" w:rsidTr="000B06C1">
        <w:trPr>
          <w:trHeight w:val="31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</w:tbl>
    <w:p w:rsidR="00A763DC" w:rsidRDefault="00A763DC" w:rsidP="00A763DC">
      <w:pPr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0B06C1" w:rsidRDefault="000B06C1" w:rsidP="000B06C1">
      <w:pPr>
        <w:spacing w:after="200" w:line="276" w:lineRule="auto"/>
        <w:rPr>
          <w:b/>
          <w:bCs/>
          <w:sz w:val="26"/>
          <w:szCs w:val="26"/>
        </w:rPr>
      </w:pPr>
    </w:p>
    <w:p w:rsidR="00A763DC" w:rsidRPr="00A763DC" w:rsidRDefault="00A763DC" w:rsidP="000B06C1">
      <w:pPr>
        <w:spacing w:after="200" w:line="276" w:lineRule="auto"/>
        <w:rPr>
          <w:b/>
          <w:bCs/>
          <w:sz w:val="26"/>
          <w:szCs w:val="26"/>
        </w:rPr>
      </w:pPr>
      <w:r w:rsidRPr="00A763DC">
        <w:rPr>
          <w:b/>
          <w:bCs/>
          <w:sz w:val="26"/>
          <w:szCs w:val="26"/>
        </w:rPr>
        <w:lastRenderedPageBreak/>
        <w:t>Информация о дебиторской задолженности предприятий ЖКХ Кондинского  района по</w:t>
      </w:r>
      <w:r>
        <w:rPr>
          <w:b/>
          <w:bCs/>
          <w:sz w:val="26"/>
          <w:szCs w:val="26"/>
        </w:rPr>
        <w:t xml:space="preserve"> состоянию на 15 июня 2016 года</w:t>
      </w:r>
    </w:p>
    <w:tbl>
      <w:tblPr>
        <w:tblW w:w="16586" w:type="dxa"/>
        <w:tblInd w:w="-885" w:type="dxa"/>
        <w:tblLayout w:type="fixed"/>
        <w:tblLook w:val="04A0"/>
      </w:tblPr>
      <w:tblGrid>
        <w:gridCol w:w="576"/>
        <w:gridCol w:w="843"/>
        <w:gridCol w:w="824"/>
        <w:gridCol w:w="875"/>
        <w:gridCol w:w="921"/>
        <w:gridCol w:w="613"/>
        <w:gridCol w:w="850"/>
        <w:gridCol w:w="851"/>
        <w:gridCol w:w="850"/>
        <w:gridCol w:w="589"/>
        <w:gridCol w:w="851"/>
        <w:gridCol w:w="968"/>
        <w:gridCol w:w="570"/>
        <w:gridCol w:w="760"/>
        <w:gridCol w:w="780"/>
        <w:gridCol w:w="586"/>
        <w:gridCol w:w="803"/>
        <w:gridCol w:w="709"/>
        <w:gridCol w:w="731"/>
        <w:gridCol w:w="686"/>
        <w:gridCol w:w="821"/>
        <w:gridCol w:w="529"/>
      </w:tblGrid>
      <w:tr w:rsidR="000B06C1" w:rsidRPr="00A763DC" w:rsidTr="000B06C1">
        <w:trPr>
          <w:trHeight w:val="1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п\</w:t>
            </w:r>
            <w:proofErr w:type="gramStart"/>
            <w:r w:rsidRPr="000B06C1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ind w:right="-249"/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"Комплекс коммунальных платежей"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Жилкомсервис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Теплотехсервис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 xml:space="preserve"> ООО "МКС"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"ТНК ВИТА ПЛЮС"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Куминское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 xml:space="preserve"> ЖКХ"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 (информация не предоставлена)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Коммунэнерго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      (на 27.05.2016)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ООО "УК Финансовый стиль"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ОАО "</w:t>
            </w:r>
            <w:proofErr w:type="spellStart"/>
            <w:r w:rsidRPr="000B06C1">
              <w:rPr>
                <w:b/>
                <w:bCs/>
                <w:sz w:val="16"/>
                <w:szCs w:val="16"/>
              </w:rPr>
              <w:t>Теплоэнергия</w:t>
            </w:r>
            <w:proofErr w:type="spellEnd"/>
            <w:r w:rsidRPr="000B06C1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в т.ч. просроченная</w:t>
            </w:r>
          </w:p>
        </w:tc>
      </w:tr>
      <w:tr w:rsidR="000B06C1" w:rsidRPr="00A763DC" w:rsidTr="000B06C1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84 430 431,44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59 123 080,00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12 085 900,00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7 287 900,00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8 865 100,00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7 460 450,00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776 100,00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313 600,00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53 843 501,44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41 225 130,00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4 323 030,00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2 863 800,00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2 156 000,00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430 000,00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1 113 000,00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0B06C1" w:rsidRPr="00A763DC" w:rsidTr="000B06C1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59 028 087,08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42 921 088,00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10 772 200,00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6 338 700,00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3 939 230,00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2 947 490,00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275 000,00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163 600,00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40 765 457,08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32 479 398,00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2 224 300,00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541 900,00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541 900,00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0B06C1" w:rsidRPr="00A763DC" w:rsidTr="000B06C1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20 669 340,03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14 456 715,00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972 900,00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704 800,00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4 892 470,00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4 512 960,00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262 900,00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11 789 770,03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8 110 655,00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1 480 900,00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900 400,00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788 300,00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06C1" w:rsidRPr="00A763DC" w:rsidTr="000B06C1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Бюджет, в том числе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4 733 004,33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1 745 277,00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340 800,00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244 400,00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33 400,00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238 200,00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1 288 274,33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635 077,00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617 830,00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1 421 500,00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825 800,00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713 000,00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06C1" w:rsidRPr="00A763DC" w:rsidTr="000B06C1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Районный бюджет всего</w:t>
            </w:r>
            <w:r w:rsidRPr="000B06C1">
              <w:rPr>
                <w:sz w:val="16"/>
                <w:szCs w:val="16"/>
              </w:rPr>
              <w:t xml:space="preserve"> (образование, культура, спорт, администрация района)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1 878 196,65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522 000,00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122 600,00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150 500,00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307 576,65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251 820,00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793 700,00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484 800,00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252 000,00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06C1" w:rsidRPr="00A763DC" w:rsidTr="000B06C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2.1.1.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Учреждения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1 631 051,42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522 000,00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72 500,00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142 200,00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165 531,42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211 020,00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787 800,00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484 800,00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252 000,00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Мулымская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145 000,00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81 100,00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81 100,00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Ушьинская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57 900,00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Чантырская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584 900,00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403 700,00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584 900,00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403 700,00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Д\сад</w:t>
            </w:r>
            <w:proofErr w:type="spellEnd"/>
            <w:r w:rsidRPr="000B06C1">
              <w:rPr>
                <w:sz w:val="16"/>
                <w:szCs w:val="16"/>
              </w:rPr>
              <w:t xml:space="preserve"> "Ёлочка" п. </w:t>
            </w:r>
            <w:proofErr w:type="spellStart"/>
            <w:r w:rsidRPr="000B06C1">
              <w:rPr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Болчаровская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141 700,00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141 700,00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Лагерь "Юбилейный"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69 000,00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69 000,00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Луговская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183 000,00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183 000,00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Д\сад</w:t>
            </w:r>
            <w:proofErr w:type="spellEnd"/>
            <w:r w:rsidRPr="000B06C1">
              <w:rPr>
                <w:sz w:val="16"/>
                <w:szCs w:val="16"/>
              </w:rPr>
              <w:t xml:space="preserve"> "Русская берёзка" п. Кондинское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11 400,00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32 000,00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Кондинская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40 500,00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40 500,00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Ягодинская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165 531,42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165 531,42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Д\сад</w:t>
            </w:r>
            <w:proofErr w:type="spellEnd"/>
            <w:r w:rsidRPr="000B06C1">
              <w:rPr>
                <w:sz w:val="16"/>
                <w:szCs w:val="16"/>
              </w:rPr>
              <w:t xml:space="preserve"> "Рябинка"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10 900,00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10 900,00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proofErr w:type="spellStart"/>
            <w:r w:rsidRPr="000B06C1">
              <w:rPr>
                <w:sz w:val="16"/>
                <w:szCs w:val="16"/>
              </w:rPr>
              <w:t>Куминская</w:t>
            </w:r>
            <w:proofErr w:type="spellEnd"/>
            <w:r w:rsidRPr="000B06C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200 120,00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200 120,00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2.1.2.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100 286,15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33 300,00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8 300,00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33 226,15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19 560,00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 xml:space="preserve">МУ </w:t>
            </w:r>
            <w:proofErr w:type="spellStart"/>
            <w:r w:rsidRPr="000B06C1">
              <w:rPr>
                <w:sz w:val="16"/>
                <w:szCs w:val="16"/>
              </w:rPr>
              <w:t>Кондинская</w:t>
            </w:r>
            <w:proofErr w:type="spellEnd"/>
            <w:r w:rsidRPr="000B06C1">
              <w:rPr>
                <w:sz w:val="16"/>
                <w:szCs w:val="16"/>
              </w:rPr>
              <w:t xml:space="preserve"> </w:t>
            </w:r>
            <w:proofErr w:type="spellStart"/>
            <w:r w:rsidRPr="000B06C1">
              <w:rPr>
                <w:sz w:val="16"/>
                <w:szCs w:val="16"/>
              </w:rPr>
              <w:t>межпоселенческая</w:t>
            </w:r>
            <w:proofErr w:type="spellEnd"/>
            <w:r w:rsidRPr="000B06C1">
              <w:rPr>
                <w:sz w:val="16"/>
                <w:szCs w:val="16"/>
              </w:rPr>
              <w:t xml:space="preserve"> ЦБС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25 460,00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19 560,00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ДМШ, ДШИ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41 600,00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33 300,00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8 300,00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МУ "Ориентир"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33 226,15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33 226,15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2.1.3.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Отдел по спорту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140 869,40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16 800,00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102 829,40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21 240,00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РДЮСШ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108 031,41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16 800,00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69 991,41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21 240,00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СДЮШОР по биатлону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19 445,13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19 445,13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СДЮШОР по дзюдо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13 392,86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13 392,86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2.1.4.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5 989,68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5 989,68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  <w:tr w:rsidR="000B06C1" w:rsidRPr="00A763DC" w:rsidTr="000B06C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Отдел по опеке и попечительству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5 989,68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center"/>
              <w:rPr>
                <w:b/>
                <w:bCs/>
                <w:sz w:val="16"/>
                <w:szCs w:val="16"/>
              </w:rPr>
            </w:pPr>
            <w:r w:rsidRPr="000B06C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jc w:val="right"/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5 989,68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C1" w:rsidRPr="000B06C1" w:rsidRDefault="000B06C1" w:rsidP="000B06C1">
            <w:pPr>
              <w:rPr>
                <w:sz w:val="16"/>
                <w:szCs w:val="16"/>
              </w:rPr>
            </w:pPr>
            <w:r w:rsidRPr="000B06C1">
              <w:rPr>
                <w:sz w:val="16"/>
                <w:szCs w:val="16"/>
              </w:rPr>
              <w:t> </w:t>
            </w:r>
          </w:p>
        </w:tc>
      </w:tr>
    </w:tbl>
    <w:p w:rsidR="00625D14" w:rsidRPr="00A17BD3" w:rsidRDefault="00625D14" w:rsidP="00A763DC">
      <w:pPr>
        <w:tabs>
          <w:tab w:val="left" w:pos="567"/>
          <w:tab w:val="left" w:pos="709"/>
          <w:tab w:val="left" w:pos="851"/>
          <w:tab w:val="left" w:pos="993"/>
        </w:tabs>
        <w:contextualSpacing/>
      </w:pPr>
    </w:p>
    <w:sectPr w:rsidR="00625D14" w:rsidRPr="00A17BD3" w:rsidSect="00A763DC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382"/>
    <w:multiLevelType w:val="hybridMultilevel"/>
    <w:tmpl w:val="D5B067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671"/>
    <w:multiLevelType w:val="hybridMultilevel"/>
    <w:tmpl w:val="32B4AF22"/>
    <w:lvl w:ilvl="0" w:tplc="BF2C813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4680F"/>
    <w:multiLevelType w:val="hybridMultilevel"/>
    <w:tmpl w:val="DA849252"/>
    <w:lvl w:ilvl="0" w:tplc="0ECAB8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1F5515"/>
    <w:multiLevelType w:val="hybridMultilevel"/>
    <w:tmpl w:val="39B2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555EC7"/>
    <w:rsid w:val="00042EE2"/>
    <w:rsid w:val="00071603"/>
    <w:rsid w:val="000A3DF7"/>
    <w:rsid w:val="000B06C1"/>
    <w:rsid w:val="00166CEA"/>
    <w:rsid w:val="00191BDC"/>
    <w:rsid w:val="001B72D9"/>
    <w:rsid w:val="00222DD7"/>
    <w:rsid w:val="0023417C"/>
    <w:rsid w:val="00264D58"/>
    <w:rsid w:val="002A0204"/>
    <w:rsid w:val="0031600C"/>
    <w:rsid w:val="003B5E02"/>
    <w:rsid w:val="00446688"/>
    <w:rsid w:val="00454A00"/>
    <w:rsid w:val="004F388C"/>
    <w:rsid w:val="00537BB6"/>
    <w:rsid w:val="00555EC7"/>
    <w:rsid w:val="005717FF"/>
    <w:rsid w:val="005F102D"/>
    <w:rsid w:val="005F33C6"/>
    <w:rsid w:val="00625D14"/>
    <w:rsid w:val="00721DC0"/>
    <w:rsid w:val="00765C6B"/>
    <w:rsid w:val="00775322"/>
    <w:rsid w:val="00833345"/>
    <w:rsid w:val="00870630"/>
    <w:rsid w:val="008F51B9"/>
    <w:rsid w:val="009028F5"/>
    <w:rsid w:val="00914E6B"/>
    <w:rsid w:val="009179A1"/>
    <w:rsid w:val="0094645D"/>
    <w:rsid w:val="009A2323"/>
    <w:rsid w:val="009D7B45"/>
    <w:rsid w:val="009E410F"/>
    <w:rsid w:val="00A2463F"/>
    <w:rsid w:val="00A2694B"/>
    <w:rsid w:val="00A65372"/>
    <w:rsid w:val="00A763DC"/>
    <w:rsid w:val="00AB3D61"/>
    <w:rsid w:val="00AD1229"/>
    <w:rsid w:val="00B23861"/>
    <w:rsid w:val="00B314F1"/>
    <w:rsid w:val="00B85C15"/>
    <w:rsid w:val="00BA51CC"/>
    <w:rsid w:val="00C43671"/>
    <w:rsid w:val="00D13FA6"/>
    <w:rsid w:val="00D16809"/>
    <w:rsid w:val="00D7360D"/>
    <w:rsid w:val="00D92E47"/>
    <w:rsid w:val="00E9670A"/>
    <w:rsid w:val="00EA7528"/>
    <w:rsid w:val="00F66669"/>
    <w:rsid w:val="00F85D1B"/>
    <w:rsid w:val="00FB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D7B4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ачальник управления"/>
    <w:basedOn w:val="a"/>
    <w:link w:val="a7"/>
    <w:qFormat/>
    <w:rsid w:val="009D7B45"/>
    <w:pPr>
      <w:jc w:val="both"/>
    </w:pPr>
  </w:style>
  <w:style w:type="character" w:customStyle="1" w:styleId="a7">
    <w:name w:val="Начальник управления Знак"/>
    <w:basedOn w:val="a0"/>
    <w:link w:val="a6"/>
    <w:rsid w:val="009D7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06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06C1"/>
    <w:rPr>
      <w:color w:val="800080"/>
      <w:u w:val="single"/>
    </w:rPr>
  </w:style>
  <w:style w:type="paragraph" w:customStyle="1" w:styleId="font5">
    <w:name w:val="font5"/>
    <w:basedOn w:val="a"/>
    <w:rsid w:val="000B06C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5">
    <w:name w:val="xl65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B06C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B06C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B06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B06C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0B06C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0B06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B0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B06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0B06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B06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B06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B06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B06C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0B06C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B06C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2">
    <w:name w:val="xl102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0B06C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0B06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B06C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B06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B0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B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B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B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0B0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B0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0B0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B06C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B06C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7">
    <w:name w:val="xl117"/>
    <w:basedOn w:val="a"/>
    <w:rsid w:val="000B06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B06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B0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B06C1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D7B4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ачальник управления"/>
    <w:basedOn w:val="a"/>
    <w:link w:val="a7"/>
    <w:qFormat/>
    <w:rsid w:val="009D7B45"/>
    <w:pPr>
      <w:jc w:val="both"/>
    </w:pPr>
  </w:style>
  <w:style w:type="character" w:customStyle="1" w:styleId="a7">
    <w:name w:val="Начальник управления Знак"/>
    <w:basedOn w:val="a0"/>
    <w:link w:val="a6"/>
    <w:rsid w:val="009D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Колмачевская Марина Васильевн</cp:lastModifiedBy>
  <cp:revision>12</cp:revision>
  <cp:lastPrinted>2016-03-04T06:53:00Z</cp:lastPrinted>
  <dcterms:created xsi:type="dcterms:W3CDTF">2016-03-04T03:49:00Z</dcterms:created>
  <dcterms:modified xsi:type="dcterms:W3CDTF">2016-06-22T11:44:00Z</dcterms:modified>
</cp:coreProperties>
</file>