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7" w:rsidRPr="008E5587" w:rsidRDefault="00B21C77" w:rsidP="008E558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E558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21C77" w:rsidRPr="00D033A4" w:rsidRDefault="00B21C77" w:rsidP="00F8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87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</w:t>
      </w:r>
      <w:r w:rsidRPr="00D033A4">
        <w:rPr>
          <w:rFonts w:ascii="Times New Roman" w:hAnsi="Times New Roman" w:cs="Times New Roman"/>
          <w:sz w:val="28"/>
          <w:szCs w:val="28"/>
        </w:rPr>
        <w:t>«</w:t>
      </w:r>
      <w:r w:rsidR="00D033A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D033A4" w:rsidRPr="00D033A4">
        <w:rPr>
          <w:rFonts w:ascii="Times New Roman" w:hAnsi="Times New Roman" w:cs="Times New Roman"/>
          <w:color w:val="000000"/>
          <w:sz w:val="28"/>
          <w:szCs w:val="28"/>
        </w:rPr>
        <w:t>изменений в решение Думы Кондинского района от 27 октября 2011 года № 161 «</w:t>
      </w:r>
      <w:r w:rsidR="00D033A4" w:rsidRPr="00D033A4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="00D033A4" w:rsidRPr="00D033A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1B31" w:rsidRDefault="00F81B31" w:rsidP="007B3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B31" w:rsidRDefault="00F81B31" w:rsidP="007B3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C77" w:rsidRPr="008E5587" w:rsidRDefault="00B21C77" w:rsidP="00F81B3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87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</w:t>
      </w:r>
      <w:r w:rsidR="007B3C3C">
        <w:rPr>
          <w:rFonts w:ascii="Times New Roman" w:hAnsi="Times New Roman" w:cs="Times New Roman"/>
          <w:sz w:val="28"/>
          <w:szCs w:val="28"/>
        </w:rPr>
        <w:t>«</w:t>
      </w:r>
      <w:r w:rsidR="007B3C3C" w:rsidRPr="007B3C3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Кондинского района от 27 октября 2011 года № 161 «</w:t>
      </w:r>
      <w:r w:rsidR="007B3C3C" w:rsidRPr="007B3C3C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="007B3C3C" w:rsidRPr="007B3C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E5587">
        <w:rPr>
          <w:rFonts w:ascii="Times New Roman" w:hAnsi="Times New Roman" w:cs="Times New Roman"/>
          <w:sz w:val="28"/>
          <w:szCs w:val="28"/>
        </w:rPr>
        <w:t xml:space="preserve"> разработан комитетом экономического развития администрации Кондинского района. </w:t>
      </w:r>
    </w:p>
    <w:p w:rsidR="00A7744C" w:rsidRDefault="002940A7" w:rsidP="00F81B31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вносятся в связи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774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3C3C" w:rsidRPr="007B3C3C" w:rsidRDefault="007B3C3C" w:rsidP="00F81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C3C">
        <w:rPr>
          <w:rFonts w:ascii="Times New Roman" w:hAnsi="Times New Roman" w:cs="Times New Roman"/>
          <w:sz w:val="28"/>
          <w:szCs w:val="28"/>
        </w:rPr>
        <w:t xml:space="preserve">Изменением структуры </w:t>
      </w:r>
      <w:r w:rsidR="004232D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Кондинского района и структуры </w:t>
      </w:r>
      <w:r w:rsidRPr="007B3C3C">
        <w:rPr>
          <w:rFonts w:ascii="Times New Roman" w:hAnsi="Times New Roman" w:cs="Times New Roman"/>
          <w:sz w:val="28"/>
          <w:szCs w:val="28"/>
        </w:rPr>
        <w:t>администрации Кондинского района.</w:t>
      </w:r>
    </w:p>
    <w:p w:rsidR="007B3C3C" w:rsidRPr="007B3C3C" w:rsidRDefault="007B3C3C" w:rsidP="00F81B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C3C">
        <w:rPr>
          <w:rFonts w:ascii="Times New Roman" w:hAnsi="Times New Roman" w:cs="Times New Roman"/>
          <w:sz w:val="28"/>
          <w:szCs w:val="28"/>
        </w:rPr>
        <w:t xml:space="preserve">Принятием решения Думы Кондинского района </w:t>
      </w:r>
      <w:r w:rsidRPr="007B3C3C">
        <w:rPr>
          <w:rFonts w:ascii="Times New Roman" w:hAnsi="Times New Roman" w:cs="Times New Roman"/>
          <w:color w:val="000000"/>
          <w:sz w:val="28"/>
          <w:szCs w:val="28"/>
        </w:rPr>
        <w:t>от 27 февраля 2017 года № 215 «</w:t>
      </w:r>
      <w:r w:rsidRPr="007B3C3C">
        <w:rPr>
          <w:rFonts w:ascii="Times New Roman" w:hAnsi="Times New Roman" w:cs="Times New Roman"/>
          <w:sz w:val="28"/>
          <w:szCs w:val="28"/>
        </w:rPr>
        <w:t>Об утверждении Порядка опубликования (</w:t>
      </w:r>
      <w:r w:rsidRPr="007B3C3C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7B3C3C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Кондинский район</w:t>
      </w:r>
      <w:r w:rsidRPr="007B3C3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5587" w:rsidRPr="008E5587" w:rsidRDefault="005A6824" w:rsidP="00F81B31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5587">
        <w:rPr>
          <w:rFonts w:ascii="Times New Roman" w:hAnsi="Times New Roman" w:cs="Times New Roman"/>
          <w:sz w:val="28"/>
          <w:szCs w:val="28"/>
        </w:rPr>
        <w:tab/>
      </w:r>
      <w:r w:rsidR="008E5587" w:rsidRPr="008E5587">
        <w:rPr>
          <w:rFonts w:ascii="Times New Roman" w:hAnsi="Times New Roman" w:cs="Times New Roman"/>
          <w:bCs/>
          <w:color w:val="000000"/>
          <w:sz w:val="28"/>
          <w:szCs w:val="28"/>
        </w:rPr>
        <w:t>Принятие данного Проекта не потребует дополнительных материальных затрат бюджета Кондинского района.</w:t>
      </w:r>
    </w:p>
    <w:p w:rsidR="008E5587" w:rsidRPr="008E5587" w:rsidRDefault="008E5587" w:rsidP="00F81B3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5587">
        <w:rPr>
          <w:rFonts w:ascii="Times New Roman" w:hAnsi="Times New Roman" w:cs="Times New Roman"/>
          <w:bCs/>
          <w:color w:val="000000"/>
          <w:sz w:val="28"/>
          <w:szCs w:val="28"/>
        </w:rPr>
        <w:t>Для проведения независимой антикоррупционной экспертизы данный Проект размещен на официальном сайте органов местного самоуправления муниципального образования Кондинский район и направлен в прокуратуру Кондинского района.</w:t>
      </w:r>
    </w:p>
    <w:p w:rsidR="008E5587" w:rsidRPr="008E5587" w:rsidRDefault="008E5587" w:rsidP="00F8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 Проекта комитет экономического развития администрации Кондинского района, </w:t>
      </w:r>
      <w:r w:rsidR="007B3C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Т. В. </w:t>
      </w:r>
      <w:proofErr w:type="spellStart"/>
      <w:r w:rsidR="007B3C3C">
        <w:rPr>
          <w:rFonts w:ascii="Times New Roman" w:hAnsi="Times New Roman" w:cs="Times New Roman"/>
          <w:bCs/>
          <w:color w:val="000000"/>
          <w:sz w:val="28"/>
          <w:szCs w:val="28"/>
        </w:rPr>
        <w:t>Каспшицкая</w:t>
      </w:r>
      <w:proofErr w:type="spellEnd"/>
      <w:r w:rsidRPr="008E5587">
        <w:rPr>
          <w:rFonts w:ascii="Times New Roman" w:hAnsi="Times New Roman" w:cs="Times New Roman"/>
          <w:bCs/>
          <w:color w:val="000000"/>
          <w:sz w:val="28"/>
          <w:szCs w:val="28"/>
        </w:rPr>
        <w:t>, 8(34677)</w:t>
      </w:r>
      <w:r w:rsidR="007B3C3C">
        <w:rPr>
          <w:rFonts w:ascii="Times New Roman" w:hAnsi="Times New Roman" w:cs="Times New Roman"/>
          <w:bCs/>
          <w:color w:val="000000"/>
          <w:sz w:val="28"/>
          <w:szCs w:val="28"/>
        </w:rPr>
        <w:t>41-121.</w:t>
      </w:r>
    </w:p>
    <w:p w:rsidR="00961C01" w:rsidRPr="008E5587" w:rsidRDefault="00D7778A" w:rsidP="00F8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листе</w:t>
      </w:r>
      <w:r w:rsidR="00DC0AB9" w:rsidRPr="008E5587">
        <w:rPr>
          <w:rFonts w:ascii="Times New Roman" w:hAnsi="Times New Roman" w:cs="Times New Roman"/>
          <w:sz w:val="28"/>
          <w:szCs w:val="28"/>
        </w:rPr>
        <w:t xml:space="preserve"> в 1 э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C0AB9" w:rsidRPr="008E5587">
        <w:rPr>
          <w:rFonts w:ascii="Times New Roman" w:hAnsi="Times New Roman" w:cs="Times New Roman"/>
          <w:sz w:val="28"/>
          <w:szCs w:val="28"/>
        </w:rPr>
        <w:t>земпляре.</w:t>
      </w:r>
    </w:p>
    <w:p w:rsidR="00961C01" w:rsidRPr="008E5587" w:rsidRDefault="00961C01" w:rsidP="00F8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87" w:rsidRDefault="008E5587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09" w:rsidRPr="008E5587" w:rsidRDefault="00275C09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30" w:rsidRPr="008E5587" w:rsidRDefault="007B3C3C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D6F48">
        <w:rPr>
          <w:rFonts w:ascii="Times New Roman" w:hAnsi="Times New Roman" w:cs="Times New Roman"/>
          <w:sz w:val="28"/>
          <w:szCs w:val="28"/>
        </w:rPr>
        <w:t xml:space="preserve"> п</w:t>
      </w:r>
      <w:r w:rsidR="009E3E30" w:rsidRPr="008E5587">
        <w:rPr>
          <w:rFonts w:ascii="Times New Roman" w:hAnsi="Times New Roman" w:cs="Times New Roman"/>
          <w:sz w:val="28"/>
          <w:szCs w:val="28"/>
        </w:rPr>
        <w:t>редседател</w:t>
      </w:r>
      <w:r w:rsidR="00AD6F48">
        <w:rPr>
          <w:rFonts w:ascii="Times New Roman" w:hAnsi="Times New Roman" w:cs="Times New Roman"/>
          <w:sz w:val="28"/>
          <w:szCs w:val="28"/>
        </w:rPr>
        <w:t>я</w:t>
      </w:r>
      <w:r w:rsidR="009E3E30" w:rsidRPr="008E5587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21C77" w:rsidRPr="008E5587" w:rsidRDefault="009E3E30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8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B3C3C">
        <w:rPr>
          <w:rFonts w:ascii="Times New Roman" w:hAnsi="Times New Roman" w:cs="Times New Roman"/>
          <w:sz w:val="28"/>
          <w:szCs w:val="28"/>
        </w:rPr>
        <w:t xml:space="preserve">                         Т. В. </w:t>
      </w:r>
      <w:proofErr w:type="spellStart"/>
      <w:r w:rsidR="007B3C3C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</w:p>
    <w:p w:rsidR="00B54AEC" w:rsidRDefault="00B54AEC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78A" w:rsidRDefault="00D7778A" w:rsidP="008E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09" w:rsidRDefault="00275C09" w:rsidP="00D7778A">
      <w:pPr>
        <w:jc w:val="right"/>
        <w:rPr>
          <w:rFonts w:ascii="Times New Roman" w:hAnsi="Times New Roman" w:cs="Times New Roman"/>
          <w:sz w:val="28"/>
          <w:szCs w:val="28"/>
        </w:rPr>
        <w:sectPr w:rsidR="00275C09" w:rsidSect="00F81B3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7778A" w:rsidRDefault="00D7778A" w:rsidP="00D77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778A" w:rsidRPr="00F81B31" w:rsidRDefault="00D7778A" w:rsidP="007B3C3C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1B31">
        <w:rPr>
          <w:rFonts w:ascii="Times New Roman" w:hAnsi="Times New Roman" w:cs="Times New Roman"/>
          <w:sz w:val="26"/>
          <w:szCs w:val="26"/>
        </w:rPr>
        <w:t>Сравнительная таблица изменений предлагаемых к внесению в решение Думы Кондинского района от 2</w:t>
      </w:r>
      <w:r w:rsidR="00F81B31">
        <w:rPr>
          <w:rFonts w:ascii="Times New Roman" w:hAnsi="Times New Roman" w:cs="Times New Roman"/>
          <w:sz w:val="26"/>
          <w:szCs w:val="26"/>
        </w:rPr>
        <w:t>7октября</w:t>
      </w:r>
      <w:r w:rsidRPr="00F81B31">
        <w:rPr>
          <w:rFonts w:ascii="Times New Roman" w:hAnsi="Times New Roman" w:cs="Times New Roman"/>
          <w:sz w:val="26"/>
          <w:szCs w:val="26"/>
        </w:rPr>
        <w:t xml:space="preserve"> 201</w:t>
      </w:r>
      <w:r w:rsidR="00F81B31">
        <w:rPr>
          <w:rFonts w:ascii="Times New Roman" w:hAnsi="Times New Roman" w:cs="Times New Roman"/>
          <w:sz w:val="26"/>
          <w:szCs w:val="26"/>
        </w:rPr>
        <w:t>7</w:t>
      </w:r>
      <w:r w:rsidRPr="00F81B3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81B31">
        <w:rPr>
          <w:rFonts w:ascii="Times New Roman" w:hAnsi="Times New Roman" w:cs="Times New Roman"/>
          <w:sz w:val="26"/>
          <w:szCs w:val="26"/>
        </w:rPr>
        <w:t>161</w:t>
      </w:r>
      <w:r w:rsidR="007B3C3C" w:rsidRPr="00F81B3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3C3C" w:rsidRPr="00F81B31">
        <w:rPr>
          <w:rFonts w:ascii="Times New Roman" w:hAnsi="Times New Roman" w:cs="Times New Roman"/>
          <w:sz w:val="26"/>
          <w:szCs w:val="26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="007B3C3C" w:rsidRPr="00F81B31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F81B31" w:rsidRPr="00D7778A" w:rsidRDefault="00F81B31" w:rsidP="007B3C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508"/>
        <w:gridCol w:w="2011"/>
        <w:gridCol w:w="3685"/>
        <w:gridCol w:w="4110"/>
        <w:gridCol w:w="4678"/>
      </w:tblGrid>
      <w:tr w:rsidR="00275C09" w:rsidTr="00275C09">
        <w:tc>
          <w:tcPr>
            <w:tcW w:w="508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11" w:type="dxa"/>
          </w:tcPr>
          <w:p w:rsidR="00D7778A" w:rsidRPr="00D7778A" w:rsidRDefault="00D7778A" w:rsidP="00275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структурной единицы решения Думы района, в которую вносятся изменения</w:t>
            </w:r>
          </w:p>
        </w:tc>
        <w:tc>
          <w:tcPr>
            <w:tcW w:w="3685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110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4678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внесения изменений </w:t>
            </w:r>
          </w:p>
        </w:tc>
      </w:tr>
      <w:tr w:rsidR="00275C09" w:rsidTr="00275C09">
        <w:tc>
          <w:tcPr>
            <w:tcW w:w="508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D7778A" w:rsidRPr="00D7778A" w:rsidRDefault="007B3C3C" w:rsidP="00D77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5</w:t>
            </w:r>
          </w:p>
        </w:tc>
        <w:tc>
          <w:tcPr>
            <w:tcW w:w="3685" w:type="dxa"/>
          </w:tcPr>
          <w:p w:rsidR="00D7778A" w:rsidRPr="002E5D61" w:rsidRDefault="002E5D61" w:rsidP="002E5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5D6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E5D6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настоящего решения возложить на постоянную комиссию Думы Кондинского района по бюдж</w:t>
            </w:r>
            <w:bookmarkStart w:id="0" w:name="_GoBack"/>
            <w:bookmarkEnd w:id="0"/>
            <w:r w:rsidRPr="002E5D61">
              <w:rPr>
                <w:rFonts w:ascii="Times New Roman" w:hAnsi="Times New Roman" w:cs="Times New Roman"/>
                <w:sz w:val="26"/>
                <w:szCs w:val="26"/>
              </w:rPr>
              <w:t>ету и экономике (А.О. Густов), заместителя главы администрации Кондинского района Н.Ю. Максимову и заместителя главы администрации Кондинского района В.В. Першину.</w:t>
            </w:r>
          </w:p>
        </w:tc>
        <w:tc>
          <w:tcPr>
            <w:tcW w:w="4110" w:type="dxa"/>
          </w:tcPr>
          <w:p w:rsidR="00D7778A" w:rsidRPr="004232D1" w:rsidRDefault="004232D1" w:rsidP="002E5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32D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232D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настоящего решения возложить                             на председателя Думы Кондинского района  Ю.В.Гришаева и главу Кондинского района А.В.Дубовика в соответствии с их компетенцией</w:t>
            </w:r>
          </w:p>
        </w:tc>
        <w:tc>
          <w:tcPr>
            <w:tcW w:w="4678" w:type="dxa"/>
          </w:tcPr>
          <w:p w:rsidR="00D7778A" w:rsidRPr="00D7778A" w:rsidRDefault="004232D1" w:rsidP="003C1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изменением структуры органов местного самоуправления Кондинского района</w:t>
            </w:r>
          </w:p>
        </w:tc>
      </w:tr>
      <w:tr w:rsidR="00275C09" w:rsidTr="00275C09">
        <w:tc>
          <w:tcPr>
            <w:tcW w:w="508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:rsidR="00D7778A" w:rsidRPr="00D7778A" w:rsidRDefault="002E5D61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 4 пункта 1.3. Приложения к решению</w:t>
            </w:r>
          </w:p>
        </w:tc>
        <w:tc>
          <w:tcPr>
            <w:tcW w:w="3685" w:type="dxa"/>
          </w:tcPr>
          <w:p w:rsidR="00D7778A" w:rsidRPr="00D7778A" w:rsidRDefault="003C19E0" w:rsidP="003C1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9E0">
              <w:rPr>
                <w:rFonts w:ascii="Times New Roman" w:hAnsi="Times New Roman" w:cs="Times New Roman"/>
                <w:sz w:val="26"/>
                <w:szCs w:val="26"/>
              </w:rPr>
              <w:t xml:space="preserve">- Уполномоченный орган - администрация Кондинского района в лице комитета по экономической политике, полномочия которой в области </w:t>
            </w:r>
            <w:r w:rsidRPr="003C19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установления тарифов определяются действующим законодательством, муниципальными правовыми актами администрации Кондинского района и настоящим Положением.</w:t>
            </w:r>
          </w:p>
        </w:tc>
        <w:tc>
          <w:tcPr>
            <w:tcW w:w="4110" w:type="dxa"/>
          </w:tcPr>
          <w:p w:rsidR="00D7778A" w:rsidRPr="002E5D61" w:rsidRDefault="003C19E0" w:rsidP="003C1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E5D61" w:rsidRPr="002E5D6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  <w:r w:rsidR="002E5D61" w:rsidRPr="002E5D61">
              <w:rPr>
                <w:rFonts w:ascii="Times New Roman" w:hAnsi="Times New Roman" w:cs="Times New Roman"/>
                <w:sz w:val="28"/>
                <w:szCs w:val="28"/>
              </w:rPr>
              <w:t xml:space="preserve"> - администрация Кондинского района в лице комитета экономического развития, </w:t>
            </w:r>
            <w:r w:rsidR="002E5D61" w:rsidRPr="002E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которой в области установления тарифов определяются действующим законодательством, муниципальными правовыми актами администрации Кондинского района и настоящим Положением.</w:t>
            </w:r>
          </w:p>
        </w:tc>
        <w:tc>
          <w:tcPr>
            <w:tcW w:w="4678" w:type="dxa"/>
          </w:tcPr>
          <w:p w:rsidR="00D7778A" w:rsidRPr="00D7778A" w:rsidRDefault="002E5D61" w:rsidP="003C1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Думы Кондинского района от </w:t>
            </w:r>
            <w:r w:rsidR="003C19E0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  <w:r w:rsidRPr="002E5D6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C19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5D6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19E0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Pr="002E5D6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структуры администрации Кондинского района»</w:t>
            </w:r>
          </w:p>
        </w:tc>
      </w:tr>
      <w:tr w:rsidR="00275C09" w:rsidTr="00275C09">
        <w:tc>
          <w:tcPr>
            <w:tcW w:w="508" w:type="dxa"/>
          </w:tcPr>
          <w:p w:rsidR="00D7778A" w:rsidRPr="00D7778A" w:rsidRDefault="00D7778A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11" w:type="dxa"/>
          </w:tcPr>
          <w:p w:rsidR="00D7778A" w:rsidRPr="00D7778A" w:rsidRDefault="003C19E0" w:rsidP="00275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5.4. Приложения к решению</w:t>
            </w:r>
          </w:p>
        </w:tc>
        <w:tc>
          <w:tcPr>
            <w:tcW w:w="3685" w:type="dxa"/>
          </w:tcPr>
          <w:p w:rsidR="00D7778A" w:rsidRPr="00D7778A" w:rsidRDefault="003C19E0" w:rsidP="003C1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9E0">
              <w:rPr>
                <w:rFonts w:ascii="Times New Roman" w:hAnsi="Times New Roman" w:cs="Times New Roman"/>
                <w:sz w:val="26"/>
                <w:szCs w:val="26"/>
              </w:rPr>
              <w:t>5.4. Цены (тарифы) вводятся в действие после опубликования постановления в средствах массовой информации, если не указана дата введения тарифа в действие.</w:t>
            </w:r>
          </w:p>
        </w:tc>
        <w:tc>
          <w:tcPr>
            <w:tcW w:w="4110" w:type="dxa"/>
          </w:tcPr>
          <w:p w:rsidR="00D7778A" w:rsidRPr="00D7778A" w:rsidRDefault="003C19E0" w:rsidP="003C1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9E0">
              <w:rPr>
                <w:rFonts w:ascii="Times New Roman" w:hAnsi="Times New Roman" w:cs="Times New Roman"/>
                <w:sz w:val="26"/>
                <w:szCs w:val="26"/>
              </w:rPr>
              <w:t>5.4. Цены (тарифы) вводятся в действие после обнародования постановления в установленном порядке, если не указана дата введения тарифа в действие.</w:t>
            </w:r>
          </w:p>
        </w:tc>
        <w:tc>
          <w:tcPr>
            <w:tcW w:w="4678" w:type="dxa"/>
          </w:tcPr>
          <w:p w:rsidR="00D7778A" w:rsidRPr="00D7778A" w:rsidRDefault="003C19E0" w:rsidP="00C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3C19E0">
              <w:rPr>
                <w:rFonts w:ascii="Times New Roman" w:hAnsi="Times New Roman" w:cs="Times New Roman"/>
                <w:sz w:val="26"/>
                <w:szCs w:val="26"/>
              </w:rPr>
      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</w:t>
            </w:r>
          </w:p>
        </w:tc>
      </w:tr>
    </w:tbl>
    <w:p w:rsidR="00523555" w:rsidRDefault="00523555" w:rsidP="00B21C77">
      <w:pPr>
        <w:rPr>
          <w:rFonts w:ascii="Times New Roman" w:hAnsi="Times New Roman" w:cs="Times New Roman"/>
          <w:sz w:val="26"/>
          <w:szCs w:val="26"/>
        </w:rPr>
      </w:pPr>
    </w:p>
    <w:p w:rsidR="00CB55D3" w:rsidRDefault="00CB55D3" w:rsidP="00B21C77">
      <w:pPr>
        <w:rPr>
          <w:rFonts w:ascii="Times New Roman" w:hAnsi="Times New Roman" w:cs="Times New Roman"/>
          <w:sz w:val="26"/>
          <w:szCs w:val="26"/>
        </w:rPr>
        <w:sectPr w:rsidR="00CB55D3" w:rsidSect="00F81B31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CB55D3" w:rsidRPr="00A14274" w:rsidRDefault="00CB55D3" w:rsidP="00CB55D3">
      <w:pPr>
        <w:spacing w:after="0" w:line="0" w:lineRule="atLeast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1427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>Проект вносится главой Кондинского района</w:t>
      </w:r>
    </w:p>
    <w:p w:rsidR="00CB55D3" w:rsidRDefault="00CB55D3" w:rsidP="00CB55D3">
      <w:pPr>
        <w:spacing w:after="0" w:line="0" w:lineRule="atLeast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B55D3" w:rsidRDefault="00CB55D3" w:rsidP="00CB55D3">
      <w:pPr>
        <w:spacing w:after="0" w:line="0" w:lineRule="atLeast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14274">
        <w:rPr>
          <w:rFonts w:ascii="Times New Roman" w:hAnsi="Times New Roman" w:cs="Times New Roman"/>
          <w:noProof/>
          <w:sz w:val="20"/>
          <w:szCs w:val="20"/>
          <w:lang w:eastAsia="ru-RU"/>
        </w:rPr>
        <w:t>Разработчик проекта</w:t>
      </w:r>
      <w:r w:rsidRPr="00A142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комитет экономического </w:t>
      </w:r>
    </w:p>
    <w:p w:rsidR="00CB55D3" w:rsidRPr="00A14274" w:rsidRDefault="00CB55D3" w:rsidP="00CB55D3">
      <w:pPr>
        <w:spacing w:after="0" w:line="0" w:lineRule="atLeast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14274">
        <w:rPr>
          <w:rFonts w:ascii="Times New Roman" w:hAnsi="Times New Roman" w:cs="Times New Roman"/>
          <w:bCs/>
          <w:color w:val="000000"/>
          <w:sz w:val="20"/>
          <w:szCs w:val="20"/>
        </w:rPr>
        <w:t>развития администрации Кондинского района</w:t>
      </w:r>
      <w:r w:rsidRPr="00A1427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B55D3" w:rsidRPr="006715A4" w:rsidRDefault="00CB55D3" w:rsidP="00CB55D3">
      <w:pPr>
        <w:spacing w:after="0" w:line="0" w:lineRule="atLeast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CB55D3" w:rsidRDefault="00CB55D3" w:rsidP="00CB55D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B55D3" w:rsidRDefault="00CB55D3" w:rsidP="00CB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D3" w:rsidRDefault="00CB55D3" w:rsidP="00CB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55D3" w:rsidRDefault="00CB55D3" w:rsidP="00CB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CB55D3" w:rsidRDefault="00CB55D3" w:rsidP="00CB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D3" w:rsidRDefault="00CB55D3" w:rsidP="00CB55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55D3" w:rsidRDefault="00CB55D3" w:rsidP="00CB55D3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</w:p>
    <w:p w:rsidR="00CB55D3" w:rsidRPr="00DD5139" w:rsidRDefault="00CB55D3" w:rsidP="00CB55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Думы Кондинского района </w:t>
      </w:r>
    </w:p>
    <w:p w:rsidR="00CB55D3" w:rsidRPr="00DD5139" w:rsidRDefault="00CB55D3" w:rsidP="00CB55D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5139">
        <w:rPr>
          <w:rFonts w:ascii="Times New Roman" w:hAnsi="Times New Roman" w:cs="Times New Roman"/>
          <w:color w:val="000000"/>
          <w:sz w:val="28"/>
          <w:szCs w:val="28"/>
        </w:rPr>
        <w:t>от 27 октября 2011 года № 161 «</w:t>
      </w:r>
      <w:r w:rsidRPr="00DD5139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Pr="00DD51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55D3" w:rsidRDefault="00CB55D3" w:rsidP="00CB55D3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5D3" w:rsidRPr="00DD5139" w:rsidRDefault="00CB55D3" w:rsidP="00CB55D3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5D3" w:rsidRPr="00CB55D3" w:rsidRDefault="00CB55D3" w:rsidP="00CB55D3">
      <w:pPr>
        <w:pStyle w:val="ConsPlusNormal"/>
        <w:spacing w:line="0" w:lineRule="atLeast"/>
        <w:ind w:firstLine="709"/>
        <w:jc w:val="both"/>
        <w:rPr>
          <w:b/>
          <w:color w:val="000000"/>
        </w:rPr>
      </w:pPr>
      <w:proofErr w:type="gramStart"/>
      <w:r w:rsidRPr="00CB55D3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Кондинского района, решением Думы Кондинского района от 27 февраля 2017 года № 215 «</w:t>
      </w:r>
      <w:r w:rsidRPr="00CB55D3">
        <w:t>Об утверждении Порядка опубликования (</w:t>
      </w:r>
      <w:r w:rsidRPr="00CB55D3">
        <w:rPr>
          <w:bCs/>
        </w:rPr>
        <w:t>обнародования) муниципальных правовых актов и другой официальной информации</w:t>
      </w:r>
      <w:r w:rsidRPr="00CB55D3">
        <w:t xml:space="preserve">  органов местного самоуправления муниципального образования </w:t>
      </w:r>
      <w:proofErr w:type="spellStart"/>
      <w:r w:rsidRPr="00CB55D3">
        <w:t>Кондинский</w:t>
      </w:r>
      <w:proofErr w:type="spellEnd"/>
      <w:r w:rsidRPr="00CB55D3">
        <w:t xml:space="preserve"> район</w:t>
      </w:r>
      <w:r w:rsidRPr="00CB55D3">
        <w:rPr>
          <w:color w:val="000000"/>
        </w:rPr>
        <w:t xml:space="preserve">», Дума Кондинского района </w:t>
      </w:r>
      <w:r w:rsidRPr="00CB55D3">
        <w:rPr>
          <w:b/>
          <w:color w:val="000000"/>
        </w:rPr>
        <w:t>решила:</w:t>
      </w:r>
      <w:proofErr w:type="gramEnd"/>
    </w:p>
    <w:p w:rsidR="00CB55D3" w:rsidRPr="00CB55D3" w:rsidRDefault="00CB55D3" w:rsidP="00CB55D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>Внести в решение Думы Кондинского района от 27октября 2011 года №161 «</w:t>
      </w:r>
      <w:r w:rsidRPr="00CB55D3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Pr="00CB55D3">
        <w:rPr>
          <w:rFonts w:ascii="Times New Roman" w:hAnsi="Times New Roman" w:cs="Times New Roman"/>
          <w:color w:val="000000"/>
          <w:sz w:val="28"/>
          <w:szCs w:val="28"/>
        </w:rPr>
        <w:t>» (далее – решение) следующие изменения:</w:t>
      </w:r>
    </w:p>
    <w:p w:rsidR="00CB55D3" w:rsidRPr="00CB55D3" w:rsidRDefault="00CB55D3" w:rsidP="00CB55D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>Пункт 5 решения изложить в следующей редакции:</w:t>
      </w:r>
    </w:p>
    <w:p w:rsidR="00CB55D3" w:rsidRPr="00CB55D3" w:rsidRDefault="00CB55D3" w:rsidP="00CB55D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>«5.</w:t>
      </w:r>
      <w:proofErr w:type="gramStart"/>
      <w:r w:rsidRPr="00CB5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5D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  на председателя Думы Кондинского района Ю.В.Гришаева и главу Кондинского района А.В.Дубовика в соответствии с их компетенцией</w:t>
      </w:r>
      <w:r w:rsidRPr="00CB55D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55D3" w:rsidRPr="00CB55D3" w:rsidRDefault="00CB55D3" w:rsidP="00CB55D3">
      <w:pPr>
        <w:pStyle w:val="a5"/>
        <w:numPr>
          <w:ilvl w:val="0"/>
          <w:numId w:val="6"/>
        </w:numPr>
        <w:spacing w:after="0"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D3">
        <w:rPr>
          <w:rFonts w:ascii="Times New Roman" w:hAnsi="Times New Roman" w:cs="Times New Roman"/>
          <w:sz w:val="28"/>
          <w:szCs w:val="28"/>
        </w:rPr>
        <w:t xml:space="preserve">Абзац 4 пункта 1.3. Приложения к решению изложить в следующей редакции: </w:t>
      </w:r>
    </w:p>
    <w:p w:rsidR="00CB55D3" w:rsidRPr="00CB55D3" w:rsidRDefault="00CB55D3" w:rsidP="00CB55D3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5D3">
        <w:rPr>
          <w:rFonts w:ascii="Times New Roman" w:hAnsi="Times New Roman" w:cs="Times New Roman"/>
          <w:sz w:val="28"/>
          <w:szCs w:val="28"/>
        </w:rPr>
        <w:t>«</w:t>
      </w:r>
      <w:r w:rsidRPr="00CB55D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Уполномоченный орган</w:t>
      </w:r>
      <w:r w:rsidRPr="00CB55D3">
        <w:rPr>
          <w:rFonts w:ascii="Times New Roman" w:hAnsi="Times New Roman" w:cs="Times New Roman"/>
          <w:sz w:val="28"/>
          <w:szCs w:val="28"/>
        </w:rPr>
        <w:t xml:space="preserve"> - администрация Кондинского района в лице комитета экономического развития, полномочия которой в области установления тарифов определяются действующим законодательством, муниципальными правовыми актами администрации Кондинского района и настоящим Положением</w:t>
      </w:r>
      <w:proofErr w:type="gramStart"/>
      <w:r w:rsidRPr="00CB55D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55D3" w:rsidRPr="00CB55D3" w:rsidRDefault="00CB55D3" w:rsidP="00CB55D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>Пункт 5.4. Приложения к решению изложить в следующей редакции:</w:t>
      </w:r>
    </w:p>
    <w:p w:rsidR="00CB55D3" w:rsidRPr="00CB55D3" w:rsidRDefault="00CB55D3" w:rsidP="00CB55D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 xml:space="preserve">«5.4. </w:t>
      </w:r>
      <w:r w:rsidRPr="00CB55D3">
        <w:rPr>
          <w:rFonts w:ascii="Times New Roman" w:hAnsi="Times New Roman" w:cs="Times New Roman"/>
          <w:sz w:val="28"/>
          <w:szCs w:val="28"/>
        </w:rPr>
        <w:t>Цены (тарифы) вводятся в действие после обнародования постановления в установленном порядке, если не указана дата введения тарифа в действие</w:t>
      </w:r>
      <w:proofErr w:type="gramStart"/>
      <w:r w:rsidRPr="00CB55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55D3" w:rsidRPr="00CB55D3" w:rsidRDefault="00CB55D3" w:rsidP="00CB55D3">
      <w:pPr>
        <w:pStyle w:val="a9"/>
        <w:spacing w:before="0" w:line="0" w:lineRule="atLeast"/>
        <w:ind w:left="0" w:firstLine="720"/>
        <w:jc w:val="both"/>
        <w:rPr>
          <w:b w:val="0"/>
          <w:szCs w:val="28"/>
        </w:rPr>
      </w:pPr>
      <w:r w:rsidRPr="00CB55D3">
        <w:rPr>
          <w:b w:val="0"/>
          <w:szCs w:val="28"/>
        </w:rPr>
        <w:lastRenderedPageBreak/>
        <w:t>2. Обнародовать настоящее решение в установленном порядке и разместить на официальном сайте органов местного самоуправления Кондинского района.</w:t>
      </w:r>
    </w:p>
    <w:p w:rsidR="00CB55D3" w:rsidRPr="00CB55D3" w:rsidRDefault="00CB55D3" w:rsidP="00CB55D3">
      <w:pPr>
        <w:pStyle w:val="a7"/>
        <w:spacing w:line="0" w:lineRule="atLeast"/>
        <w:ind w:firstLine="720"/>
        <w:jc w:val="both"/>
        <w:rPr>
          <w:sz w:val="28"/>
          <w:szCs w:val="28"/>
        </w:rPr>
      </w:pPr>
      <w:r w:rsidRPr="00CB55D3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B55D3">
          <w:rPr>
            <w:sz w:val="28"/>
            <w:szCs w:val="28"/>
          </w:rPr>
          <w:t xml:space="preserve">. Настоящее решение вступает в силу после его обнародования. </w:t>
        </w:r>
      </w:fldSimple>
    </w:p>
    <w:p w:rsidR="00CB55D3" w:rsidRPr="00CB55D3" w:rsidRDefault="00CB55D3" w:rsidP="00CB55D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B55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55D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Думы Кондинского района Ю.В.Гришаева и главу Кондинского района А.В. Дубовика в соответствии с их компетенцией.</w:t>
      </w:r>
    </w:p>
    <w:p w:rsidR="00CB55D3" w:rsidRPr="00CB55D3" w:rsidRDefault="00CB55D3" w:rsidP="00CB55D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D3" w:rsidRPr="00CB55D3" w:rsidRDefault="00CB55D3" w:rsidP="00CB55D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D3" w:rsidRPr="00CB55D3" w:rsidRDefault="00CB55D3" w:rsidP="00CB55D3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  <w:r w:rsidRPr="00CB55D3">
        <w:rPr>
          <w:color w:val="000000"/>
          <w:szCs w:val="28"/>
        </w:rPr>
        <w:t xml:space="preserve">Председатель </w:t>
      </w: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  <w:r w:rsidRPr="00CB55D3">
        <w:rPr>
          <w:color w:val="000000"/>
          <w:szCs w:val="28"/>
        </w:rPr>
        <w:t xml:space="preserve">Думы Кондинского района                                                       Ю.В.Гришаев                               </w:t>
      </w: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  <w:r w:rsidRPr="00CB55D3">
        <w:rPr>
          <w:color w:val="000000"/>
          <w:szCs w:val="28"/>
        </w:rPr>
        <w:t>Глава Кондинского района                                                      А.В. Дубовик</w:t>
      </w:r>
    </w:p>
    <w:p w:rsidR="00CB55D3" w:rsidRPr="00CB55D3" w:rsidRDefault="00CB55D3" w:rsidP="00CB55D3">
      <w:pPr>
        <w:pStyle w:val="a8"/>
        <w:spacing w:line="0" w:lineRule="atLeast"/>
        <w:ind w:firstLine="0"/>
        <w:jc w:val="both"/>
        <w:rPr>
          <w:color w:val="000000"/>
          <w:szCs w:val="28"/>
        </w:rPr>
      </w:pPr>
    </w:p>
    <w:p w:rsidR="00CB55D3" w:rsidRPr="00CB55D3" w:rsidRDefault="00CB55D3" w:rsidP="00CB55D3">
      <w:pPr>
        <w:spacing w:after="0" w:line="0" w:lineRule="atLeast"/>
        <w:rPr>
          <w:rFonts w:ascii="Times New Roman" w:hAnsi="Times New Roman" w:cs="Times New Roman"/>
        </w:rPr>
      </w:pPr>
    </w:p>
    <w:p w:rsidR="00523555" w:rsidRPr="00CB55D3" w:rsidRDefault="00523555" w:rsidP="00CB55D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23555" w:rsidRPr="00CB55D3" w:rsidRDefault="00523555" w:rsidP="00CB55D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23555" w:rsidRPr="00CB55D3" w:rsidRDefault="00523555" w:rsidP="00CB55D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23555" w:rsidRPr="00CB55D3" w:rsidRDefault="00523555" w:rsidP="00CB55D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523555" w:rsidRPr="00CB55D3" w:rsidSect="00CB55D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C8D"/>
    <w:multiLevelType w:val="hybridMultilevel"/>
    <w:tmpl w:val="E73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51B7"/>
    <w:multiLevelType w:val="hybridMultilevel"/>
    <w:tmpl w:val="730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1591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B0929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77"/>
    <w:rsid w:val="000B529C"/>
    <w:rsid w:val="000F57E6"/>
    <w:rsid w:val="00102A58"/>
    <w:rsid w:val="00116EB7"/>
    <w:rsid w:val="0014771B"/>
    <w:rsid w:val="001B7FC4"/>
    <w:rsid w:val="001E601E"/>
    <w:rsid w:val="0020706A"/>
    <w:rsid w:val="00236012"/>
    <w:rsid w:val="00241266"/>
    <w:rsid w:val="0025724C"/>
    <w:rsid w:val="00265AB6"/>
    <w:rsid w:val="00275C09"/>
    <w:rsid w:val="002940A7"/>
    <w:rsid w:val="002E5D61"/>
    <w:rsid w:val="002F1666"/>
    <w:rsid w:val="003C19E0"/>
    <w:rsid w:val="004232D1"/>
    <w:rsid w:val="00440537"/>
    <w:rsid w:val="00462451"/>
    <w:rsid w:val="00523555"/>
    <w:rsid w:val="005259E8"/>
    <w:rsid w:val="005343A6"/>
    <w:rsid w:val="00582DFC"/>
    <w:rsid w:val="005A6824"/>
    <w:rsid w:val="005B59BD"/>
    <w:rsid w:val="007234D0"/>
    <w:rsid w:val="00755283"/>
    <w:rsid w:val="007878E1"/>
    <w:rsid w:val="007B3C3C"/>
    <w:rsid w:val="007D7623"/>
    <w:rsid w:val="00803A63"/>
    <w:rsid w:val="008C588F"/>
    <w:rsid w:val="008E5587"/>
    <w:rsid w:val="00961C01"/>
    <w:rsid w:val="00964044"/>
    <w:rsid w:val="009C7AD1"/>
    <w:rsid w:val="009E3E30"/>
    <w:rsid w:val="00A034D6"/>
    <w:rsid w:val="00A40D97"/>
    <w:rsid w:val="00A7744C"/>
    <w:rsid w:val="00A94AB6"/>
    <w:rsid w:val="00AD6F48"/>
    <w:rsid w:val="00B21C77"/>
    <w:rsid w:val="00B54AEC"/>
    <w:rsid w:val="00BE127D"/>
    <w:rsid w:val="00C36DE3"/>
    <w:rsid w:val="00CB55D3"/>
    <w:rsid w:val="00D033A4"/>
    <w:rsid w:val="00D7778A"/>
    <w:rsid w:val="00DC0AB9"/>
    <w:rsid w:val="00F81B31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C"/>
  </w:style>
  <w:style w:type="paragraph" w:styleId="1">
    <w:name w:val="heading 1"/>
    <w:basedOn w:val="a"/>
    <w:next w:val="a"/>
    <w:link w:val="10"/>
    <w:uiPriority w:val="99"/>
    <w:qFormat/>
    <w:rsid w:val="00B21C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C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1C77"/>
    <w:rPr>
      <w:color w:val="106BBE"/>
    </w:rPr>
  </w:style>
  <w:style w:type="table" w:styleId="a4">
    <w:name w:val="Table Grid"/>
    <w:basedOn w:val="a1"/>
    <w:uiPriority w:val="59"/>
    <w:rsid w:val="0052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D97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rsid w:val="00102A58"/>
    <w:rPr>
      <w:color w:val="0000FF"/>
      <w:u w:val="single"/>
    </w:rPr>
  </w:style>
  <w:style w:type="paragraph" w:styleId="a7">
    <w:name w:val="No Spacing"/>
    <w:uiPriority w:val="1"/>
    <w:qFormat/>
    <w:rsid w:val="00CB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55D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Абзац"/>
    <w:rsid w:val="00CB55D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татья"/>
    <w:basedOn w:val="a"/>
    <w:rsid w:val="00CB55D3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Трифанова Татьяна Петровна</cp:lastModifiedBy>
  <cp:revision>2</cp:revision>
  <cp:lastPrinted>2017-04-04T05:12:00Z</cp:lastPrinted>
  <dcterms:created xsi:type="dcterms:W3CDTF">2017-04-12T11:03:00Z</dcterms:created>
  <dcterms:modified xsi:type="dcterms:W3CDTF">2017-04-12T11:03:00Z</dcterms:modified>
</cp:coreProperties>
</file>