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D663E">
        <w:rPr>
          <w:rFonts w:ascii="Times New Roman" w:hAnsi="Times New Roman" w:cs="Times New Roman"/>
          <w:b/>
          <w:sz w:val="28"/>
          <w:szCs w:val="28"/>
        </w:rPr>
        <w:t xml:space="preserve"> в решение Думы Кондинского района 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«О постоянных комиссиях 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3E">
        <w:rPr>
          <w:rFonts w:ascii="Times New Roman" w:hAnsi="Times New Roman" w:cs="Times New Roman"/>
          <w:b/>
          <w:sz w:val="28"/>
          <w:szCs w:val="28"/>
        </w:rPr>
        <w:t>Думы Кондинского района»</w:t>
      </w:r>
    </w:p>
    <w:p w:rsidR="004D663E" w:rsidRPr="004D663E" w:rsidRDefault="004D663E" w:rsidP="004D663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663E"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4D663E" w:rsidRPr="004D663E" w:rsidRDefault="004D663E" w:rsidP="004D66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D663E" w:rsidRPr="004D663E" w:rsidRDefault="004D663E" w:rsidP="004D663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63E"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организации деятельности Думы Кондинского района.</w:t>
      </w:r>
    </w:p>
    <w:p w:rsidR="004D663E" w:rsidRPr="004D663E" w:rsidRDefault="004D663E" w:rsidP="004D663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63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 w:rsidRPr="004D663E"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16.02.2016  № 65, решением Думы Кондинского района от 15.03.2016 № 83                       «</w:t>
      </w:r>
      <w:r w:rsidRPr="004D663E">
        <w:rPr>
          <w:rFonts w:ascii="Times New Roman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4D663E">
        <w:rPr>
          <w:rFonts w:ascii="Times New Roman" w:hAnsi="Times New Roman" w:cs="Times New Roman"/>
          <w:sz w:val="28"/>
          <w:szCs w:val="28"/>
        </w:rPr>
        <w:t>» и в связи с принятием решения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6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66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4D663E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Думы Кондинского района Владимира Константиновича </w:t>
      </w:r>
      <w:proofErr w:type="spellStart"/>
      <w:r w:rsidRPr="004D663E">
        <w:rPr>
          <w:rFonts w:ascii="Times New Roman" w:hAnsi="Times New Roman" w:cs="Times New Roman"/>
          <w:sz w:val="28"/>
          <w:szCs w:val="28"/>
        </w:rPr>
        <w:t>Зольколина</w:t>
      </w:r>
      <w:proofErr w:type="spellEnd"/>
      <w:r w:rsidRPr="004D66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663E" w:rsidRPr="004D663E" w:rsidRDefault="004D663E" w:rsidP="004D66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3E"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выведение из состава комиссии по социальным вопросам и правопорядку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В.К.Зольколина</w:t>
      </w:r>
      <w:proofErr w:type="spellEnd"/>
      <w:r w:rsidRPr="004D663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досрочным сложением полномочий депутата Думы Кондинского района.</w:t>
      </w:r>
    </w:p>
    <w:p w:rsidR="004D663E" w:rsidRPr="004D663E" w:rsidRDefault="004D663E" w:rsidP="004D66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3E">
        <w:rPr>
          <w:rFonts w:ascii="Times New Roman" w:hAnsi="Times New Roman" w:cs="Times New Roman"/>
          <w:sz w:val="28"/>
          <w:szCs w:val="28"/>
        </w:rPr>
        <w:t>Решения Думы о персональных составах комиссий принимаются открытым голосованием большинством голосов                             от установленного числа депутатов Думы.</w:t>
      </w:r>
    </w:p>
    <w:p w:rsidR="004D663E" w:rsidRPr="004D663E" w:rsidRDefault="004D663E" w:rsidP="004D663E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3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организации деятельности </w:t>
      </w:r>
      <w:r w:rsidRPr="004D663E">
        <w:rPr>
          <w:rFonts w:ascii="Times New Roman" w:hAnsi="Times New Roman" w:cs="Times New Roman"/>
          <w:color w:val="000000"/>
          <w:sz w:val="28"/>
          <w:szCs w:val="28"/>
        </w:rPr>
        <w:t xml:space="preserve"> Думы Кондинского района </w:t>
      </w:r>
      <w:proofErr w:type="spellStart"/>
      <w:r w:rsidRPr="004D663E">
        <w:rPr>
          <w:rFonts w:ascii="Times New Roman" w:hAnsi="Times New Roman" w:cs="Times New Roman"/>
          <w:color w:val="000000"/>
          <w:sz w:val="28"/>
          <w:szCs w:val="28"/>
        </w:rPr>
        <w:t>Трифанова</w:t>
      </w:r>
      <w:proofErr w:type="spellEnd"/>
      <w:r w:rsidRPr="004D663E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Петровна, (34677) </w:t>
      </w:r>
      <w:r>
        <w:rPr>
          <w:rFonts w:ascii="Times New Roman" w:hAnsi="Times New Roman" w:cs="Times New Roman"/>
          <w:color w:val="000000"/>
          <w:sz w:val="28"/>
          <w:szCs w:val="28"/>
        </w:rPr>
        <w:t>32018</w:t>
      </w:r>
      <w:r w:rsidRPr="004D66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D663E" w:rsidRPr="004D663E" w:rsidRDefault="004D663E" w:rsidP="004D663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63E" w:rsidRPr="004D663E" w:rsidRDefault="004D663E" w:rsidP="004D663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63E" w:rsidRPr="004D663E" w:rsidRDefault="004D663E" w:rsidP="004D663E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4D663E">
        <w:rPr>
          <w:rFonts w:ascii="Times New Roman" w:hAnsi="Times New Roman" w:cs="Times New Roman"/>
          <w:color w:val="000000"/>
          <w:sz w:val="28"/>
          <w:szCs w:val="28"/>
        </w:rPr>
        <w:t>Т.П.Трифанова</w:t>
      </w:r>
      <w:proofErr w:type="spellEnd"/>
    </w:p>
    <w:p w:rsidR="004D663E" w:rsidRPr="004D663E" w:rsidRDefault="004D663E" w:rsidP="004D663E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  <w:sectPr w:rsidR="004D663E" w:rsidRPr="004D663E">
          <w:pgSz w:w="11906" w:h="16838"/>
          <w:pgMar w:top="1134" w:right="850" w:bottom="1134" w:left="1701" w:header="708" w:footer="708" w:gutter="0"/>
          <w:cols w:space="720"/>
        </w:sectPr>
      </w:pPr>
    </w:p>
    <w:p w:rsidR="004D663E" w:rsidRDefault="004D663E" w:rsidP="004D663E">
      <w:pPr>
        <w:spacing w:after="0" w:line="0" w:lineRule="atLeast"/>
        <w:jc w:val="right"/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 xml:space="preserve">Субъект правотворческой инициативы </w:t>
      </w: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>– председатель Думы Кондинского района</w:t>
      </w: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</w:p>
    <w:p w:rsidR="004D663E" w:rsidRDefault="004D663E" w:rsidP="004D663E">
      <w:pPr>
        <w:spacing w:after="0"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 xml:space="preserve">Разработчик проекта </w:t>
      </w:r>
    </w:p>
    <w:p w:rsidR="004D663E" w:rsidRDefault="004D663E" w:rsidP="004D663E">
      <w:pPr>
        <w:spacing w:line="0" w:lineRule="atLeast"/>
        <w:ind w:left="6300"/>
        <w:rPr>
          <w:sz w:val="16"/>
          <w:szCs w:val="16"/>
        </w:rPr>
      </w:pPr>
      <w:r>
        <w:rPr>
          <w:sz w:val="16"/>
          <w:szCs w:val="16"/>
        </w:rPr>
        <w:t>– отдел по организации деятельности Думы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AC56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77F" w:rsidRPr="009664BD" w:rsidRDefault="00F3577F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B0" w:rsidRDefault="00C830B0" w:rsidP="00C83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4D663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 в решение Думы Кондинского района </w:t>
      </w:r>
    </w:p>
    <w:p w:rsidR="00C830B0" w:rsidRDefault="00C830B0" w:rsidP="00C830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</w:t>
      </w:r>
      <w:r w:rsidRPr="00C830B0">
        <w:rPr>
          <w:rFonts w:ascii="Times New Roman" w:eastAsia="Calibri" w:hAnsi="Times New Roman" w:cs="Times New Roman"/>
          <w:b/>
          <w:sz w:val="28"/>
          <w:szCs w:val="28"/>
        </w:rPr>
        <w:t xml:space="preserve">«О постоянных комиссиях </w:t>
      </w:r>
    </w:p>
    <w:p w:rsidR="00C830B0" w:rsidRPr="00C830B0" w:rsidRDefault="00C830B0" w:rsidP="00C830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0B0">
        <w:rPr>
          <w:rFonts w:ascii="Times New Roman" w:eastAsia="Calibri" w:hAnsi="Times New Roman" w:cs="Times New Roman"/>
          <w:b/>
          <w:sz w:val="28"/>
          <w:szCs w:val="28"/>
        </w:rPr>
        <w:t>Думы Кондинского района»</w:t>
      </w:r>
    </w:p>
    <w:p w:rsidR="00C830B0" w:rsidRPr="00C830B0" w:rsidRDefault="00C830B0" w:rsidP="00C830B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0B0" w:rsidRPr="004D663E" w:rsidRDefault="00C830B0" w:rsidP="004D663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830B0">
        <w:rPr>
          <w:rFonts w:ascii="Times New Roman" w:eastAsia="Calibri" w:hAnsi="Times New Roman" w:cs="Times New Roman"/>
          <w:sz w:val="28"/>
          <w:szCs w:val="28"/>
        </w:rPr>
        <w:t>В</w:t>
      </w:r>
      <w:r w:rsidRPr="00C830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</w:t>
      </w:r>
      <w:r w:rsidRPr="00C830B0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года № 65 «Об утверждении Регламента работы Думы Кондинского района», решением Думы Кондинского района от 15 марта 2016 года № 83 «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C830B0">
        <w:rPr>
          <w:rFonts w:ascii="Times New Roman" w:eastAsia="Calibri" w:hAnsi="Times New Roman" w:cs="Times New Roman"/>
          <w:sz w:val="28"/>
          <w:szCs w:val="28"/>
        </w:rPr>
        <w:t>», руководствуясь</w:t>
      </w:r>
      <w:proofErr w:type="gramEnd"/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решением Думы Кондинского района от 2</w:t>
      </w:r>
      <w:r w:rsidR="004D663E">
        <w:rPr>
          <w:rFonts w:ascii="Times New Roman" w:eastAsia="Calibri" w:hAnsi="Times New Roman" w:cs="Times New Roman"/>
          <w:sz w:val="28"/>
          <w:szCs w:val="28"/>
        </w:rPr>
        <w:t>5 апреля 2017 года № 256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D663E" w:rsidRPr="004D663E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Думы Кондинского района Владимира Константиновича </w:t>
      </w:r>
      <w:proofErr w:type="spellStart"/>
      <w:r w:rsidR="004D663E" w:rsidRPr="004D663E">
        <w:rPr>
          <w:rFonts w:ascii="Times New Roman" w:hAnsi="Times New Roman" w:cs="Times New Roman"/>
          <w:sz w:val="28"/>
          <w:szCs w:val="28"/>
        </w:rPr>
        <w:t>Зольколина</w:t>
      </w:r>
      <w:proofErr w:type="spellEnd"/>
      <w:r w:rsidRPr="004D663E">
        <w:rPr>
          <w:rFonts w:ascii="Times New Roman" w:eastAsia="Calibri" w:hAnsi="Times New Roman" w:cs="Times New Roman"/>
          <w:sz w:val="28"/>
          <w:szCs w:val="28"/>
        </w:rPr>
        <w:t xml:space="preserve">», Дума Кондинского района </w:t>
      </w:r>
      <w:r w:rsidRPr="004D663E">
        <w:rPr>
          <w:rFonts w:ascii="Times New Roman" w:eastAsia="Calibri" w:hAnsi="Times New Roman" w:cs="Times New Roman"/>
          <w:b/>
          <w:bCs/>
          <w:sz w:val="28"/>
          <w:szCs w:val="28"/>
        </w:rPr>
        <w:t>решила</w:t>
      </w:r>
      <w:r w:rsidRPr="004D663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решение </w:t>
      </w:r>
      <w:r w:rsidRPr="00C830B0">
        <w:rPr>
          <w:rFonts w:ascii="Times New Roman" w:eastAsia="Calibri" w:hAnsi="Times New Roman" w:cs="Times New Roman"/>
          <w:sz w:val="28"/>
          <w:szCs w:val="28"/>
        </w:rPr>
        <w:t>Думы Кондинского района от 3 ноября 2010 года № 5 «О постоянных комиссиях Думы Кондинского района»  (с изменениями от 24 марта 2011 года № 73, от 27 октября 2011 года  № 167, от 21 ноября 2012 года  № 294, от 18 сентября 2013 года  № 382, от 27 октября 2015 года № 4, от 01 ноября 2016 года № 174</w:t>
      </w:r>
      <w:r w:rsidR="004D663E">
        <w:rPr>
          <w:rFonts w:ascii="Times New Roman" w:eastAsia="Calibri" w:hAnsi="Times New Roman" w:cs="Times New Roman"/>
          <w:sz w:val="28"/>
          <w:szCs w:val="28"/>
        </w:rPr>
        <w:t>, от 27 февраля 2017</w:t>
      </w:r>
      <w:proofErr w:type="gramEnd"/>
      <w:r w:rsidR="004D663E">
        <w:rPr>
          <w:rFonts w:ascii="Times New Roman" w:eastAsia="Calibri" w:hAnsi="Times New Roman" w:cs="Times New Roman"/>
          <w:sz w:val="28"/>
          <w:szCs w:val="28"/>
        </w:rPr>
        <w:t xml:space="preserve"> года № 224</w:t>
      </w:r>
      <w:r w:rsidRPr="00C830B0">
        <w:rPr>
          <w:rFonts w:ascii="Times New Roman" w:eastAsia="Calibri" w:hAnsi="Times New Roman" w:cs="Times New Roman"/>
          <w:sz w:val="28"/>
          <w:szCs w:val="28"/>
        </w:rPr>
        <w:t>)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</w:t>
      </w:r>
      <w:r w:rsidR="004D663E">
        <w:rPr>
          <w:rFonts w:ascii="Times New Roman" w:eastAsia="Calibri" w:hAnsi="Times New Roman" w:cs="Times New Roman"/>
          <w:bCs/>
          <w:sz w:val="28"/>
          <w:szCs w:val="28"/>
        </w:rPr>
        <w:t>ее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</w:t>
      </w:r>
      <w:r w:rsidR="004D663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подпункт 2.4.</w:t>
      </w:r>
      <w:r w:rsidR="004D663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830B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2.4 части 2 признать утратившим силу.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C830B0" w:rsidRPr="00C830B0" w:rsidRDefault="00C830B0" w:rsidP="00C830B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0B0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30B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0B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830B0" w:rsidRDefault="00C830B0" w:rsidP="00C83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0B0" w:rsidRDefault="00C830B0" w:rsidP="00C83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A7" w:rsidRPr="00C830B0" w:rsidRDefault="00071BA7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9664BD" w:rsidRPr="00C830B0">
        <w:rPr>
          <w:rFonts w:ascii="Times New Roman" w:hAnsi="Times New Roman" w:cs="Times New Roman"/>
          <w:sz w:val="28"/>
          <w:szCs w:val="28"/>
        </w:rPr>
        <w:t xml:space="preserve">  </w:t>
      </w:r>
      <w:r w:rsidRPr="00C830B0">
        <w:rPr>
          <w:rFonts w:ascii="Times New Roman" w:hAnsi="Times New Roman" w:cs="Times New Roman"/>
          <w:sz w:val="28"/>
          <w:szCs w:val="28"/>
        </w:rPr>
        <w:t>Ю.В.</w:t>
      </w:r>
      <w:r w:rsidR="008A6771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Pr="00C830B0">
        <w:rPr>
          <w:rFonts w:ascii="Times New Roman" w:hAnsi="Times New Roman" w:cs="Times New Roman"/>
          <w:sz w:val="28"/>
          <w:szCs w:val="28"/>
        </w:rPr>
        <w:t>Гришаев</w:t>
      </w:r>
    </w:p>
    <w:p w:rsidR="00C830B0" w:rsidRDefault="00C830B0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B0" w:rsidRDefault="00C830B0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A7" w:rsidRPr="00C830B0" w:rsidRDefault="004D663E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71BA7" w:rsidRPr="00C830B0">
        <w:rPr>
          <w:rFonts w:ascii="Times New Roman" w:hAnsi="Times New Roman" w:cs="Times New Roman"/>
          <w:sz w:val="28"/>
          <w:szCs w:val="28"/>
        </w:rPr>
        <w:t>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A7" w:rsidRPr="00C830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BA7" w:rsidRPr="00C830B0">
        <w:rPr>
          <w:rFonts w:ascii="Times New Roman" w:hAnsi="Times New Roman" w:cs="Times New Roman"/>
          <w:sz w:val="28"/>
          <w:szCs w:val="28"/>
        </w:rPr>
        <w:t xml:space="preserve"> Междуреченский</w:t>
      </w:r>
    </w:p>
    <w:p w:rsidR="00071BA7" w:rsidRPr="00C830B0" w:rsidRDefault="00B60186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t>2017</w:t>
      </w:r>
      <w:r w:rsidR="0081574A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="00071BA7" w:rsidRPr="00C830B0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11185" w:rsidRPr="00C830B0" w:rsidRDefault="000D721D" w:rsidP="00C83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664BD" w:rsidRPr="009664BD" w:rsidRDefault="009664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664BD" w:rsidRPr="009664BD" w:rsidSect="00AC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4704A3"/>
    <w:multiLevelType w:val="hybridMultilevel"/>
    <w:tmpl w:val="3FA64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4764"/>
    <w:multiLevelType w:val="hybridMultilevel"/>
    <w:tmpl w:val="3C40C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3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17"/>
  </w:num>
  <w:num w:numId="15">
    <w:abstractNumId w:val="21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3282"/>
    <w:rsid w:val="000D721D"/>
    <w:rsid w:val="00111185"/>
    <w:rsid w:val="001221B2"/>
    <w:rsid w:val="00127BCF"/>
    <w:rsid w:val="001418C1"/>
    <w:rsid w:val="001B4EAA"/>
    <w:rsid w:val="002A68A0"/>
    <w:rsid w:val="002B6AE7"/>
    <w:rsid w:val="00306353"/>
    <w:rsid w:val="00317352"/>
    <w:rsid w:val="003F0453"/>
    <w:rsid w:val="004030E6"/>
    <w:rsid w:val="004466AA"/>
    <w:rsid w:val="004D663E"/>
    <w:rsid w:val="00506C20"/>
    <w:rsid w:val="00533A75"/>
    <w:rsid w:val="00781F26"/>
    <w:rsid w:val="007A7515"/>
    <w:rsid w:val="007B0A4A"/>
    <w:rsid w:val="007F28DB"/>
    <w:rsid w:val="0081574A"/>
    <w:rsid w:val="008607DD"/>
    <w:rsid w:val="008A6771"/>
    <w:rsid w:val="008D6AEC"/>
    <w:rsid w:val="00905D21"/>
    <w:rsid w:val="009079AE"/>
    <w:rsid w:val="009664BD"/>
    <w:rsid w:val="00A702F3"/>
    <w:rsid w:val="00AC5607"/>
    <w:rsid w:val="00B004EB"/>
    <w:rsid w:val="00B60186"/>
    <w:rsid w:val="00C77546"/>
    <w:rsid w:val="00C830B0"/>
    <w:rsid w:val="00D4170F"/>
    <w:rsid w:val="00F30768"/>
    <w:rsid w:val="00F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2</cp:revision>
  <dcterms:created xsi:type="dcterms:W3CDTF">2017-07-07T09:51:00Z</dcterms:created>
  <dcterms:modified xsi:type="dcterms:W3CDTF">2017-07-07T09:51:00Z</dcterms:modified>
</cp:coreProperties>
</file>