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E" w:rsidRPr="00483E43" w:rsidRDefault="004E0ACE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3E43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4E0ACE" w:rsidRPr="00483E43" w:rsidRDefault="004E0ACE" w:rsidP="002123F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3E43">
        <w:rPr>
          <w:rFonts w:ascii="Times New Roman" w:hAnsi="Times New Roman"/>
          <w:b/>
          <w:sz w:val="26"/>
          <w:szCs w:val="26"/>
        </w:rPr>
        <w:t>к проекту решения Думы Кондинского района</w:t>
      </w:r>
    </w:p>
    <w:p w:rsidR="004A7D28" w:rsidRPr="00483E43" w:rsidRDefault="004E0ACE" w:rsidP="002123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E4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A7D28" w:rsidRPr="00483E4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Кондинского района </w:t>
      </w:r>
    </w:p>
    <w:p w:rsidR="004A7D28" w:rsidRPr="00483E43" w:rsidRDefault="004A7D28" w:rsidP="002123F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483E43">
        <w:rPr>
          <w:rFonts w:ascii="Times New Roman" w:hAnsi="Times New Roman" w:cs="Times New Roman"/>
          <w:b/>
          <w:sz w:val="26"/>
          <w:szCs w:val="26"/>
        </w:rPr>
        <w:t>от 15 марта 2016 года № 87 «</w:t>
      </w:r>
      <w:r w:rsidR="004E0ACE" w:rsidRPr="00483E4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Об утверждении Положения о Комиссии по координации работы</w:t>
      </w:r>
      <w:r w:rsidRPr="00483E4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4E0ACE" w:rsidRPr="00483E4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 противодействию коррупции </w:t>
      </w:r>
    </w:p>
    <w:p w:rsidR="004E0ACE" w:rsidRPr="00483E43" w:rsidRDefault="004E0ACE" w:rsidP="002123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E4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 Думе Кондинского района</w:t>
      </w:r>
      <w:r w:rsidRPr="00483E43">
        <w:rPr>
          <w:rFonts w:ascii="Times New Roman" w:hAnsi="Times New Roman" w:cs="Times New Roman"/>
          <w:b/>
          <w:sz w:val="26"/>
          <w:szCs w:val="26"/>
        </w:rPr>
        <w:t>»</w:t>
      </w:r>
    </w:p>
    <w:p w:rsidR="004E0ACE" w:rsidRPr="00483E43" w:rsidRDefault="004E0ACE" w:rsidP="002123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4931" w:rsidRPr="00483E43" w:rsidRDefault="004E0ACE" w:rsidP="00CB49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Проект решения Думы Кондинского </w:t>
      </w:r>
      <w:r w:rsidR="004A7D28" w:rsidRPr="00483E43">
        <w:rPr>
          <w:rFonts w:ascii="Times New Roman" w:hAnsi="Times New Roman"/>
          <w:sz w:val="26"/>
          <w:szCs w:val="26"/>
        </w:rPr>
        <w:t xml:space="preserve">района «О внесении изменений </w:t>
      </w:r>
      <w:r w:rsidR="00E171F6" w:rsidRPr="00483E43">
        <w:rPr>
          <w:rFonts w:ascii="Times New Roman" w:hAnsi="Times New Roman"/>
          <w:sz w:val="26"/>
          <w:szCs w:val="26"/>
        </w:rPr>
        <w:t xml:space="preserve">                        </w:t>
      </w:r>
      <w:r w:rsidR="004A7D28" w:rsidRPr="00483E43">
        <w:rPr>
          <w:rFonts w:ascii="Times New Roman" w:hAnsi="Times New Roman"/>
          <w:sz w:val="26"/>
          <w:szCs w:val="26"/>
        </w:rPr>
        <w:t xml:space="preserve">в решение Думы Кондинского района от 15 марта 2016 года № 87 </w:t>
      </w:r>
      <w:r w:rsidR="00E171F6" w:rsidRPr="00483E43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4A7D28" w:rsidRPr="00483E43">
        <w:rPr>
          <w:rFonts w:ascii="Times New Roman" w:hAnsi="Times New Roman"/>
          <w:sz w:val="26"/>
          <w:szCs w:val="26"/>
        </w:rPr>
        <w:t>«</w:t>
      </w:r>
      <w:r w:rsidRPr="00483E43">
        <w:rPr>
          <w:rFonts w:ascii="Times New Roman" w:eastAsiaTheme="minorHAnsi" w:hAnsi="Times New Roman"/>
          <w:bCs/>
          <w:sz w:val="26"/>
          <w:szCs w:val="26"/>
          <w:lang w:eastAsia="en-US"/>
        </w:rPr>
        <w:t>Об утверждении Положения</w:t>
      </w:r>
      <w:r w:rsidR="00D01FD4" w:rsidRPr="00483E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483E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Комиссии по координации работы </w:t>
      </w:r>
      <w:r w:rsidR="00E171F6" w:rsidRPr="00483E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             </w:t>
      </w:r>
      <w:r w:rsidRPr="00483E43">
        <w:rPr>
          <w:rFonts w:ascii="Times New Roman" w:eastAsiaTheme="minorHAnsi" w:hAnsi="Times New Roman"/>
          <w:bCs/>
          <w:sz w:val="26"/>
          <w:szCs w:val="26"/>
          <w:lang w:eastAsia="en-US"/>
        </w:rPr>
        <w:t>по противодействию коррупции при Думе Кондинского района</w:t>
      </w:r>
      <w:r w:rsidRPr="00483E43">
        <w:rPr>
          <w:rFonts w:ascii="Times New Roman" w:hAnsi="Times New Roman"/>
          <w:sz w:val="26"/>
          <w:szCs w:val="26"/>
        </w:rPr>
        <w:t>» (далее – проект решения) разработан</w:t>
      </w:r>
      <w:r w:rsidR="00E171F6" w:rsidRPr="00483E43">
        <w:rPr>
          <w:rFonts w:ascii="Times New Roman" w:hAnsi="Times New Roman"/>
          <w:sz w:val="26"/>
          <w:szCs w:val="26"/>
        </w:rPr>
        <w:t xml:space="preserve"> </w:t>
      </w:r>
      <w:r w:rsidR="004F3C8D" w:rsidRPr="00483E43">
        <w:rPr>
          <w:rFonts w:ascii="Times New Roman" w:hAnsi="Times New Roman"/>
          <w:sz w:val="26"/>
          <w:szCs w:val="26"/>
        </w:rPr>
        <w:t>в соответствии с</w:t>
      </w:r>
      <w:r w:rsidR="00CB4931" w:rsidRPr="00483E43">
        <w:rPr>
          <w:rFonts w:ascii="Times New Roman" w:hAnsi="Times New Roman"/>
          <w:sz w:val="26"/>
          <w:szCs w:val="26"/>
        </w:rPr>
        <w:t>о статьей 8.1.</w:t>
      </w:r>
      <w:r w:rsidR="00C06E8C" w:rsidRPr="00483E43">
        <w:rPr>
          <w:rFonts w:ascii="Times New Roman" w:hAnsi="Times New Roman"/>
          <w:sz w:val="26"/>
          <w:szCs w:val="26"/>
        </w:rPr>
        <w:t xml:space="preserve"> </w:t>
      </w:r>
      <w:r w:rsidR="00CB4931" w:rsidRPr="00483E43">
        <w:rPr>
          <w:rFonts w:ascii="Times New Roman" w:hAnsi="Times New Roman"/>
          <w:sz w:val="26"/>
          <w:szCs w:val="26"/>
        </w:rPr>
        <w:t>Закона</w:t>
      </w:r>
      <w:r w:rsidR="00C06E8C" w:rsidRPr="00483E43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25 сентября 2008 года № 86-оз (ред. от 30.06.2017) «О мерах по противодействию коррупции в Ханты-Мансийском автономном округе – Югре»</w:t>
      </w:r>
      <w:bookmarkStart w:id="0" w:name="Par3"/>
      <w:bookmarkEnd w:id="0"/>
      <w:r w:rsidR="00483E43" w:rsidRPr="00483E43">
        <w:rPr>
          <w:rFonts w:ascii="Times New Roman" w:hAnsi="Times New Roman"/>
          <w:sz w:val="26"/>
          <w:szCs w:val="26"/>
        </w:rPr>
        <w:t xml:space="preserve">, постановлением Губернатора Ханты-Мансийского автономного округа - Югры - Югры от 14.04.2010 № 71 «О </w:t>
      </w:r>
      <w:proofErr w:type="gramStart"/>
      <w:r w:rsidR="00483E43" w:rsidRPr="00483E43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483E43" w:rsidRPr="00483E43">
        <w:rPr>
          <w:rFonts w:ascii="Times New Roman" w:hAnsi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Югры».</w:t>
      </w:r>
    </w:p>
    <w:p w:rsidR="00CB4931" w:rsidRPr="00483E43" w:rsidRDefault="00CB4931" w:rsidP="00CB49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eastAsiaTheme="minorHAnsi" w:hAnsi="Times New Roman"/>
          <w:sz w:val="26"/>
          <w:szCs w:val="26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</w:t>
      </w:r>
      <w:bookmarkStart w:id="1" w:name="Par4"/>
      <w:bookmarkEnd w:id="1"/>
      <w:r w:rsidRPr="00483E43">
        <w:rPr>
          <w:rFonts w:ascii="Times New Roman" w:eastAsiaTheme="minorHAnsi" w:hAnsi="Times New Roman"/>
          <w:sz w:val="26"/>
          <w:szCs w:val="26"/>
          <w:lang w:eastAsia="en-US"/>
        </w:rPr>
        <w:t xml:space="preserve"> лица, замещающие муниципальные должности.</w:t>
      </w:r>
      <w:bookmarkStart w:id="2" w:name="Par8"/>
      <w:bookmarkEnd w:id="2"/>
    </w:p>
    <w:p w:rsidR="00CB4931" w:rsidRPr="00483E43" w:rsidRDefault="00CB4931" w:rsidP="00CB49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3E43">
        <w:rPr>
          <w:rFonts w:ascii="Times New Roman" w:eastAsiaTheme="minorHAnsi" w:hAnsi="Times New Roman"/>
          <w:sz w:val="26"/>
          <w:szCs w:val="26"/>
          <w:lang w:eastAsia="en-US"/>
        </w:rPr>
        <w:t xml:space="preserve"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автономного округа в </w:t>
      </w:r>
      <w:hyperlink r:id="rId8" w:history="1">
        <w:r w:rsidRPr="00483E43">
          <w:rPr>
            <w:rFonts w:ascii="Times New Roman" w:eastAsiaTheme="minorHAnsi" w:hAnsi="Times New Roman"/>
            <w:sz w:val="26"/>
            <w:szCs w:val="26"/>
            <w:lang w:eastAsia="en-US"/>
          </w:rPr>
          <w:t>порядке</w:t>
        </w:r>
      </w:hyperlink>
      <w:r w:rsidRPr="00483E43">
        <w:rPr>
          <w:rFonts w:ascii="Times New Roman" w:eastAsiaTheme="minorHAnsi" w:hAnsi="Times New Roman"/>
          <w:sz w:val="26"/>
          <w:szCs w:val="26"/>
          <w:lang w:eastAsia="en-US"/>
        </w:rPr>
        <w:t xml:space="preserve">, установленном </w:t>
      </w:r>
      <w:r w:rsidRPr="00483E43">
        <w:rPr>
          <w:rFonts w:ascii="Times New Roman" w:hAnsi="Times New Roman"/>
          <w:sz w:val="26"/>
          <w:szCs w:val="26"/>
        </w:rPr>
        <w:t>Законом Ханты-Мансийского автономного округа - Югры от 25 сентября 2008 года № 86-оз «О мерах по</w:t>
      </w:r>
      <w:proofErr w:type="gramEnd"/>
      <w:r w:rsidRPr="00483E43">
        <w:rPr>
          <w:rFonts w:ascii="Times New Roman" w:hAnsi="Times New Roman"/>
          <w:sz w:val="26"/>
          <w:szCs w:val="26"/>
        </w:rPr>
        <w:t xml:space="preserve"> противодействию коррупции </w:t>
      </w:r>
      <w:proofErr w:type="gramStart"/>
      <w:r w:rsidRPr="00483E43">
        <w:rPr>
          <w:rFonts w:ascii="Times New Roman" w:hAnsi="Times New Roman"/>
          <w:sz w:val="26"/>
          <w:szCs w:val="26"/>
        </w:rPr>
        <w:t>в</w:t>
      </w:r>
      <w:proofErr w:type="gramEnd"/>
      <w:r w:rsidRPr="00483E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3E43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483E43">
        <w:rPr>
          <w:rFonts w:ascii="Times New Roman" w:hAnsi="Times New Roman"/>
          <w:sz w:val="26"/>
          <w:szCs w:val="26"/>
        </w:rPr>
        <w:t xml:space="preserve"> автономном округе – Югре».</w:t>
      </w:r>
    </w:p>
    <w:p w:rsidR="004F3C8D" w:rsidRPr="00483E43" w:rsidRDefault="004F3C8D" w:rsidP="00E171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Основными положениями настоящего проекта решения является </w:t>
      </w:r>
      <w:r w:rsidR="002F1CA8" w:rsidRPr="00483E43">
        <w:rPr>
          <w:rFonts w:ascii="Times New Roman" w:hAnsi="Times New Roman"/>
          <w:sz w:val="26"/>
          <w:szCs w:val="26"/>
        </w:rPr>
        <w:t>исключение некоторых</w:t>
      </w:r>
      <w:r w:rsidRPr="00483E43">
        <w:rPr>
          <w:rFonts w:ascii="Times New Roman" w:hAnsi="Times New Roman"/>
          <w:sz w:val="26"/>
          <w:szCs w:val="26"/>
        </w:rPr>
        <w:t xml:space="preserve"> </w:t>
      </w:r>
      <w:r w:rsidR="00D92030" w:rsidRPr="00483E43">
        <w:rPr>
          <w:rFonts w:ascii="Times New Roman" w:hAnsi="Times New Roman"/>
          <w:sz w:val="26"/>
          <w:szCs w:val="26"/>
        </w:rPr>
        <w:t>основани</w:t>
      </w:r>
      <w:r w:rsidR="002F1CA8" w:rsidRPr="00483E43">
        <w:rPr>
          <w:rFonts w:ascii="Times New Roman" w:hAnsi="Times New Roman"/>
          <w:sz w:val="26"/>
          <w:szCs w:val="26"/>
        </w:rPr>
        <w:t>й</w:t>
      </w:r>
      <w:r w:rsidR="006878B5" w:rsidRPr="00483E43">
        <w:rPr>
          <w:rFonts w:ascii="Times New Roman" w:hAnsi="Times New Roman"/>
          <w:sz w:val="26"/>
          <w:szCs w:val="26"/>
        </w:rPr>
        <w:t xml:space="preserve"> для проведения заседания Комиссии, в связи с изменениям</w:t>
      </w:r>
      <w:r w:rsidR="003F0EB9">
        <w:rPr>
          <w:rFonts w:ascii="Times New Roman" w:hAnsi="Times New Roman"/>
          <w:sz w:val="26"/>
          <w:szCs w:val="26"/>
        </w:rPr>
        <w:t>и</w:t>
      </w:r>
      <w:r w:rsidR="006878B5" w:rsidRPr="00483E43">
        <w:rPr>
          <w:rFonts w:ascii="Times New Roman" w:hAnsi="Times New Roman"/>
          <w:sz w:val="26"/>
          <w:szCs w:val="26"/>
        </w:rPr>
        <w:t xml:space="preserve"> законодательства Ханты-Мансийского автономного округа </w:t>
      </w:r>
      <w:r w:rsidR="002F1CA8" w:rsidRPr="00483E43">
        <w:rPr>
          <w:rFonts w:ascii="Times New Roman" w:hAnsi="Times New Roman"/>
          <w:sz w:val="26"/>
          <w:szCs w:val="26"/>
        </w:rPr>
        <w:t>–</w:t>
      </w:r>
      <w:r w:rsidR="006878B5" w:rsidRPr="00483E43">
        <w:rPr>
          <w:rFonts w:ascii="Times New Roman" w:hAnsi="Times New Roman"/>
          <w:sz w:val="26"/>
          <w:szCs w:val="26"/>
        </w:rPr>
        <w:t xml:space="preserve"> Югры</w:t>
      </w:r>
      <w:r w:rsidR="002F1CA8" w:rsidRPr="00483E43">
        <w:rPr>
          <w:rFonts w:ascii="Times New Roman" w:hAnsi="Times New Roman"/>
          <w:sz w:val="26"/>
          <w:szCs w:val="26"/>
        </w:rPr>
        <w:t>.</w:t>
      </w:r>
    </w:p>
    <w:p w:rsidR="004E0ACE" w:rsidRPr="00483E43" w:rsidRDefault="004E0ACE" w:rsidP="00E171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Принятие данного проекта решения </w:t>
      </w:r>
      <w:r w:rsidRPr="00483E43">
        <w:rPr>
          <w:rFonts w:ascii="Times New Roman" w:hAnsi="Times New Roman"/>
          <w:sz w:val="26"/>
          <w:szCs w:val="26"/>
          <w:shd w:val="clear" w:color="auto" w:fill="FFFFFF"/>
        </w:rPr>
        <w:t xml:space="preserve">не потребует расходов </w:t>
      </w:r>
      <w:r w:rsidRPr="00483E43">
        <w:rPr>
          <w:rFonts w:ascii="Times New Roman" w:hAnsi="Times New Roman"/>
          <w:sz w:val="26"/>
          <w:szCs w:val="26"/>
        </w:rPr>
        <w:t>средств бюджета Кондинского района.</w:t>
      </w:r>
    </w:p>
    <w:p w:rsidR="004E0ACE" w:rsidRPr="00483E43" w:rsidRDefault="004E0ACE" w:rsidP="00E171F6">
      <w:pPr>
        <w:pStyle w:val="aa"/>
        <w:ind w:firstLine="567"/>
        <w:jc w:val="both"/>
        <w:rPr>
          <w:sz w:val="26"/>
          <w:szCs w:val="26"/>
        </w:rPr>
      </w:pPr>
      <w:r w:rsidRPr="00483E43">
        <w:rPr>
          <w:sz w:val="26"/>
          <w:szCs w:val="26"/>
        </w:rPr>
        <w:t xml:space="preserve">Проект решения Думы </w:t>
      </w:r>
      <w:r w:rsidR="004F3C8D" w:rsidRPr="00483E43">
        <w:rPr>
          <w:sz w:val="26"/>
          <w:szCs w:val="26"/>
        </w:rPr>
        <w:t xml:space="preserve">Кондинского района </w:t>
      </w:r>
      <w:r w:rsidRPr="00483E43">
        <w:rPr>
          <w:sz w:val="26"/>
          <w:szCs w:val="26"/>
        </w:rPr>
        <w:t xml:space="preserve">направлен на независимую </w:t>
      </w:r>
      <w:proofErr w:type="spellStart"/>
      <w:r w:rsidRPr="00483E43">
        <w:rPr>
          <w:sz w:val="26"/>
          <w:szCs w:val="26"/>
        </w:rPr>
        <w:t>антикоррупционную</w:t>
      </w:r>
      <w:proofErr w:type="spellEnd"/>
      <w:r w:rsidRPr="00483E43">
        <w:rPr>
          <w:sz w:val="26"/>
          <w:szCs w:val="26"/>
        </w:rPr>
        <w:t xml:space="preserve"> экспертизу на сайт органов местного са</w:t>
      </w:r>
      <w:r w:rsidR="00D92030" w:rsidRPr="00483E43">
        <w:rPr>
          <w:sz w:val="26"/>
          <w:szCs w:val="26"/>
        </w:rPr>
        <w:t>моуправления Кондинского района</w:t>
      </w:r>
    </w:p>
    <w:p w:rsidR="002F1CA8" w:rsidRPr="00483E43" w:rsidRDefault="002F1CA8" w:rsidP="002F1CA8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Разработчик настоящего проекта решения – начальник отдела муниципальной службы управления кадровой политики администрации Кондинского района </w:t>
      </w:r>
      <w:proofErr w:type="spellStart"/>
      <w:r w:rsidRPr="00483E43">
        <w:rPr>
          <w:rFonts w:ascii="Times New Roman" w:hAnsi="Times New Roman"/>
          <w:sz w:val="26"/>
          <w:szCs w:val="26"/>
        </w:rPr>
        <w:t>Колмачевская</w:t>
      </w:r>
      <w:proofErr w:type="spellEnd"/>
      <w:r w:rsidRPr="00483E43">
        <w:rPr>
          <w:rFonts w:ascii="Times New Roman" w:hAnsi="Times New Roman"/>
          <w:sz w:val="26"/>
          <w:szCs w:val="26"/>
        </w:rPr>
        <w:t xml:space="preserve"> Марина Васильевна, (34677) 34830.  </w:t>
      </w:r>
    </w:p>
    <w:p w:rsidR="002F1CA8" w:rsidRPr="00483E43" w:rsidRDefault="002F1CA8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3E43" w:rsidRDefault="00483E43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CA8" w:rsidRPr="00483E43" w:rsidRDefault="002F1CA8" w:rsidP="002F1C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>Начальник управления кадровой политики</w:t>
      </w:r>
    </w:p>
    <w:p w:rsidR="002F1CA8" w:rsidRPr="00483E43" w:rsidRDefault="002F1CA8" w:rsidP="002F1CA8">
      <w:pPr>
        <w:spacing w:after="0" w:line="240" w:lineRule="auto"/>
        <w:rPr>
          <w:sz w:val="26"/>
          <w:szCs w:val="26"/>
        </w:rPr>
      </w:pPr>
      <w:r w:rsidRPr="00483E43">
        <w:rPr>
          <w:rFonts w:ascii="Times New Roman" w:hAnsi="Times New Roman"/>
          <w:sz w:val="26"/>
          <w:szCs w:val="26"/>
        </w:rPr>
        <w:t xml:space="preserve">администрации Кондинского района </w:t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</w:r>
      <w:r w:rsidRPr="00483E43">
        <w:rPr>
          <w:rFonts w:ascii="Times New Roman" w:hAnsi="Times New Roman"/>
          <w:sz w:val="26"/>
          <w:szCs w:val="26"/>
        </w:rPr>
        <w:tab/>
        <w:t xml:space="preserve">    </w:t>
      </w:r>
      <w:r w:rsidR="00D92030" w:rsidRPr="00483E43">
        <w:rPr>
          <w:rFonts w:ascii="Times New Roman" w:hAnsi="Times New Roman"/>
          <w:sz w:val="26"/>
          <w:szCs w:val="26"/>
        </w:rPr>
        <w:t xml:space="preserve">             </w:t>
      </w:r>
      <w:r w:rsidR="00483E43">
        <w:rPr>
          <w:rFonts w:ascii="Times New Roman" w:hAnsi="Times New Roman"/>
          <w:sz w:val="26"/>
          <w:szCs w:val="26"/>
        </w:rPr>
        <w:t xml:space="preserve">            </w:t>
      </w:r>
      <w:r w:rsidR="00D92030" w:rsidRPr="00483E43">
        <w:rPr>
          <w:rFonts w:ascii="Times New Roman" w:hAnsi="Times New Roman"/>
          <w:sz w:val="26"/>
          <w:szCs w:val="26"/>
        </w:rPr>
        <w:t>К.А.Склюева</w:t>
      </w:r>
    </w:p>
    <w:p w:rsidR="00C51F8D" w:rsidRPr="00D92030" w:rsidRDefault="00C51F8D" w:rsidP="002F1CA8">
      <w:pPr>
        <w:rPr>
          <w:rFonts w:ascii="Times New Roman" w:hAnsi="Times New Roman"/>
        </w:rPr>
        <w:sectPr w:rsidR="00C51F8D" w:rsidRPr="00D92030" w:rsidSect="009C7079">
          <w:pgSz w:w="11906" w:h="16838"/>
          <w:pgMar w:top="1134" w:right="566" w:bottom="1134" w:left="1418" w:header="708" w:footer="708" w:gutter="0"/>
          <w:cols w:space="720"/>
        </w:sectPr>
      </w:pPr>
    </w:p>
    <w:p w:rsidR="00C51F8D" w:rsidRPr="00D92030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  <w:r w:rsidRPr="00D92030">
        <w:rPr>
          <w:rFonts w:ascii="Times New Roman" w:hAnsi="Times New Roman"/>
        </w:rPr>
        <w:lastRenderedPageBreak/>
        <w:t>Сравнительная таблица изменений,</w:t>
      </w:r>
    </w:p>
    <w:p w:rsidR="00E92712" w:rsidRPr="00D92030" w:rsidRDefault="00C51F8D" w:rsidP="00E92712">
      <w:pPr>
        <w:pStyle w:val="ConsPlusNormal"/>
        <w:jc w:val="center"/>
        <w:rPr>
          <w:rFonts w:ascii="Times New Roman" w:eastAsiaTheme="minorHAnsi" w:hAnsi="Times New Roman" w:cs="Times New Roman"/>
          <w:bCs/>
          <w:szCs w:val="22"/>
          <w:lang w:eastAsia="en-US"/>
        </w:rPr>
      </w:pPr>
      <w:proofErr w:type="gramStart"/>
      <w:r w:rsidRPr="00D92030">
        <w:rPr>
          <w:rFonts w:ascii="Times New Roman" w:hAnsi="Times New Roman" w:cs="Times New Roman"/>
          <w:szCs w:val="22"/>
        </w:rPr>
        <w:t>предлагаемых</w:t>
      </w:r>
      <w:proofErr w:type="gramEnd"/>
      <w:r w:rsidRPr="00D92030">
        <w:rPr>
          <w:rFonts w:ascii="Times New Roman" w:hAnsi="Times New Roman" w:cs="Times New Roman"/>
          <w:szCs w:val="22"/>
        </w:rPr>
        <w:t xml:space="preserve"> к внесению в решение Думы Кондинского района </w:t>
      </w:r>
      <w:r w:rsidR="00E92712" w:rsidRPr="00D92030">
        <w:rPr>
          <w:rFonts w:ascii="Times New Roman" w:hAnsi="Times New Roman" w:cs="Times New Roman"/>
          <w:szCs w:val="22"/>
        </w:rPr>
        <w:t>от 15 марта 2016 года № 87 «</w:t>
      </w:r>
      <w:r w:rsidR="00E92712" w:rsidRPr="00D92030">
        <w:rPr>
          <w:rFonts w:ascii="Times New Roman" w:eastAsiaTheme="minorHAnsi" w:hAnsi="Times New Roman" w:cs="Times New Roman"/>
          <w:bCs/>
          <w:szCs w:val="22"/>
          <w:lang w:eastAsia="en-US"/>
        </w:rPr>
        <w:t>Об утверждении Положения о Комиссии по координации работы по противодействию коррупции при Думе Кондинского района</w:t>
      </w:r>
      <w:r w:rsidR="00E92712" w:rsidRPr="00D92030">
        <w:rPr>
          <w:rFonts w:ascii="Times New Roman" w:hAnsi="Times New Roman" w:cs="Times New Roman"/>
          <w:szCs w:val="22"/>
        </w:rPr>
        <w:t>»</w:t>
      </w:r>
    </w:p>
    <w:p w:rsidR="00C51F8D" w:rsidRPr="00D92030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p w:rsidR="00C51F8D" w:rsidRPr="00D92030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715"/>
        <w:gridCol w:w="4441"/>
        <w:gridCol w:w="4536"/>
        <w:gridCol w:w="3686"/>
      </w:tblGrid>
      <w:tr w:rsidR="00C25CAC" w:rsidRPr="00D92030" w:rsidTr="00D92030">
        <w:tc>
          <w:tcPr>
            <w:tcW w:w="756" w:type="dxa"/>
          </w:tcPr>
          <w:p w:rsidR="00C25CAC" w:rsidRPr="00D92030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C25CAC" w:rsidRPr="00D92030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41" w:type="dxa"/>
          </w:tcPr>
          <w:p w:rsidR="00C25CAC" w:rsidRPr="00D92030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536" w:type="dxa"/>
          </w:tcPr>
          <w:p w:rsidR="00C25CAC" w:rsidRPr="00D92030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686" w:type="dxa"/>
          </w:tcPr>
          <w:p w:rsidR="00C25CAC" w:rsidRPr="00D92030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92030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C25CAC" w:rsidRPr="00D92030" w:rsidTr="00D92030">
        <w:tc>
          <w:tcPr>
            <w:tcW w:w="756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Приложение 1 к решению:</w:t>
            </w:r>
          </w:p>
        </w:tc>
        <w:tc>
          <w:tcPr>
            <w:tcW w:w="4441" w:type="dxa"/>
          </w:tcPr>
          <w:p w:rsidR="00C25CAC" w:rsidRPr="00D92030" w:rsidRDefault="00C25CAC" w:rsidP="00F47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5CAC" w:rsidRPr="00D92030" w:rsidRDefault="00C25CAC" w:rsidP="00F4730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CAC" w:rsidRPr="00D92030" w:rsidTr="00D92030">
        <w:tc>
          <w:tcPr>
            <w:tcW w:w="756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25CAC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2F1CA8" w:rsidRPr="00D9203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441" w:type="dxa"/>
          </w:tcPr>
          <w:p w:rsidR="00C25CAC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D9203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Комиссия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 рассматривает вопросы, связанные с соблюдением лицами, замещающими муниципальные должности в органах местного самоуправления муниципального образований Кондинский район</w:t>
            </w:r>
            <w:r w:rsidRPr="00D92030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</w:t>
            </w:r>
            <w:r w:rsidR="00D92030" w:rsidRPr="00D92030">
              <w:rPr>
                <w:rFonts w:ascii="Times New Roman" w:hAnsi="Times New Roman"/>
                <w:sz w:val="24"/>
                <w:szCs w:val="24"/>
              </w:rPr>
              <w:t xml:space="preserve">ими обязанностей, установленных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hyperlink r:id="rId9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законами.</w:t>
            </w:r>
            <w:proofErr w:type="gramEnd"/>
          </w:p>
        </w:tc>
        <w:tc>
          <w:tcPr>
            <w:tcW w:w="4536" w:type="dxa"/>
          </w:tcPr>
          <w:p w:rsidR="00C25CAC" w:rsidRDefault="002F1CA8" w:rsidP="00F4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9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Комиссия</w:t>
            </w:r>
            <w:r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вопросы, связанные с соблюдением лицами, замещающими муниципальные должности в органах местного самоуправления муниципального образований Кондинский район</w:t>
            </w:r>
            <w:r w:rsidRPr="00D920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</w:t>
            </w:r>
            <w:r w:rsidRPr="00D92030">
              <w:rPr>
                <w:rFonts w:ascii="Times New Roman" w:hAnsi="Times New Roman" w:cs="Times New Roman"/>
                <w:sz w:val="24"/>
                <w:szCs w:val="24"/>
              </w:rPr>
              <w:t>(далее – лица, замещающие муниципальные должности), ограничений и запретов, требований о предотвращении или урегулировании конфликта интересов</w:t>
            </w:r>
            <w:r w:rsidR="00F32C65"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030">
              <w:rPr>
                <w:rFonts w:ascii="Times New Roman" w:hAnsi="Times New Roman" w:cs="Times New Roman"/>
                <w:sz w:val="24"/>
                <w:szCs w:val="24"/>
              </w:rPr>
              <w:t>а также в обеспечении исполнения ими обязанностей</w:t>
            </w:r>
            <w:r w:rsidR="00F32C65"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65" w:rsidRPr="00D920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 исключением проверки достоверности и полноты сведений о доходах, расходах, об имуществе и обязательствах имущественного характера)</w:t>
            </w:r>
            <w:r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Федеральным законом </w:t>
            </w:r>
            <w:hyperlink r:id="rId10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от</w:t>
              </w:r>
              <w:proofErr w:type="gramEnd"/>
              <w:r w:rsidRPr="00D92030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25 декабря 2008 года № 273-ФЗ</w:t>
              </w:r>
            </w:hyperlink>
            <w:r w:rsidRPr="00D92030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другими федеральными законами.</w:t>
            </w:r>
          </w:p>
          <w:p w:rsidR="00483E43" w:rsidRPr="00D92030" w:rsidRDefault="00483E43" w:rsidP="00F47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5CAC" w:rsidRPr="00D92030" w:rsidRDefault="00C25CAC" w:rsidP="00D92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BC6">
              <w:rPr>
                <w:rFonts w:ascii="Times New Roman" w:hAnsi="Times New Roman"/>
                <w:sz w:val="24"/>
                <w:szCs w:val="24"/>
              </w:rPr>
              <w:t>Часть 4.4. пункта 4 статьи 12.1.</w:t>
            </w:r>
            <w:r w:rsidR="00684BC6">
              <w:t xml:space="preserve"> </w:t>
            </w:r>
            <w:r w:rsidR="00684BC6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4BC6"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684BC6"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="00684BC6"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 w:rsidR="00684B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84BC6"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="00684B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5CAC" w:rsidRPr="00D92030" w:rsidTr="00D92030">
        <w:tc>
          <w:tcPr>
            <w:tcW w:w="756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25CAC" w:rsidRPr="00D92030" w:rsidRDefault="00C25CAC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1CA8" w:rsidRPr="00D92030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="002F1CA8" w:rsidRPr="00D92030">
              <w:rPr>
                <w:rFonts w:ascii="Times New Roman" w:hAnsi="Times New Roman"/>
                <w:sz w:val="24"/>
                <w:szCs w:val="24"/>
              </w:rPr>
              <w:t xml:space="preserve"> а пункта 1 части 11</w:t>
            </w:r>
          </w:p>
        </w:tc>
        <w:tc>
          <w:tcPr>
            <w:tcW w:w="4441" w:type="dxa"/>
          </w:tcPr>
          <w:p w:rsidR="00C25CAC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а) 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      </w:r>
          </w:p>
        </w:tc>
        <w:tc>
          <w:tcPr>
            <w:tcW w:w="4536" w:type="dxa"/>
          </w:tcPr>
          <w:p w:rsidR="00C25CAC" w:rsidRPr="00D92030" w:rsidRDefault="002F1CA8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C25CAC" w:rsidRPr="00D92030" w:rsidRDefault="00D92030" w:rsidP="006D3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 w:rsidR="006D3158">
              <w:rPr>
                <w:rFonts w:ascii="Times New Roman" w:hAnsi="Times New Roman"/>
                <w:sz w:val="24"/>
                <w:szCs w:val="24"/>
              </w:rPr>
              <w:t>,</w:t>
            </w:r>
            <w:r w:rsidR="006D3158">
              <w:t xml:space="preserve"> </w:t>
            </w:r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 w:rsidR="006D3158">
              <w:rPr>
                <w:rFonts w:ascii="Times New Roman" w:hAnsi="Times New Roman"/>
                <w:sz w:val="24"/>
                <w:szCs w:val="24"/>
              </w:rPr>
              <w:t>№</w:t>
            </w:r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 w:rsidR="006D3158">
              <w:rPr>
                <w:rFonts w:ascii="Times New Roman" w:hAnsi="Times New Roman"/>
                <w:sz w:val="24"/>
                <w:szCs w:val="24"/>
              </w:rPr>
              <w:t>«</w:t>
            </w:r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6D3158"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="006D3158"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автономного округа </w:t>
            </w:r>
            <w:r w:rsidR="006D3158">
              <w:rPr>
                <w:rFonts w:ascii="Times New Roman" w:hAnsi="Times New Roman"/>
                <w:sz w:val="24"/>
                <w:szCs w:val="24"/>
              </w:rPr>
              <w:t>–</w:t>
            </w:r>
            <w:r w:rsidR="006D3158"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6D31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A8" w:rsidRPr="00D92030" w:rsidTr="00D92030">
        <w:tc>
          <w:tcPr>
            <w:tcW w:w="756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>Подпункт б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пункта 1 части 11</w:t>
            </w:r>
          </w:p>
        </w:tc>
        <w:tc>
          <w:tcPr>
            <w:tcW w:w="4441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б)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hyperlink r:id="rId11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законами;</w:t>
            </w:r>
          </w:p>
        </w:tc>
        <w:tc>
          <w:tcPr>
            <w:tcW w:w="4536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>б) о несоблюдении лицом, замещающим муниципальную должность, ограничений и запретов, требований о предотвращении или урегулировании конфликта интересов</w:t>
            </w:r>
            <w:r w:rsidR="00F32C65" w:rsidRPr="00D92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>а также в обеспечении исполнения ими обязанностей</w:t>
            </w:r>
            <w:r w:rsidR="00F32C65" w:rsidRPr="00D9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C65" w:rsidRPr="00D920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(за исключением проверки достоверности и полноты сведений о доходах, расходах, об имуществе и обязательствах имущественного </w:t>
            </w:r>
            <w:r w:rsidR="00F32C65" w:rsidRPr="00D920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характера)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, установленных Федеральным законом </w:t>
            </w:r>
            <w:hyperlink r:id="rId12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законами;</w:t>
            </w:r>
            <w:proofErr w:type="gramEnd"/>
          </w:p>
        </w:tc>
        <w:tc>
          <w:tcPr>
            <w:tcW w:w="3686" w:type="dxa"/>
          </w:tcPr>
          <w:p w:rsidR="002F1CA8" w:rsidRPr="00D92030" w:rsidRDefault="006D3158" w:rsidP="006D3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4.4. пункта 4 статьи 12.1.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A8" w:rsidRPr="00D92030" w:rsidTr="00D92030">
        <w:tc>
          <w:tcPr>
            <w:tcW w:w="756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а пункта 2 части 11</w:t>
            </w:r>
          </w:p>
        </w:tc>
        <w:tc>
          <w:tcPr>
            <w:tcW w:w="4441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а)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</w:tc>
        <w:tc>
          <w:tcPr>
            <w:tcW w:w="4536" w:type="dxa"/>
          </w:tcPr>
          <w:p w:rsidR="002F1CA8" w:rsidRPr="00D92030" w:rsidRDefault="002F1CA8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F1CA8" w:rsidRPr="00D92030" w:rsidRDefault="006D315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1CA8" w:rsidRPr="00D92030" w:rsidTr="00D92030">
        <w:tc>
          <w:tcPr>
            <w:tcW w:w="756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F1CA8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Пункт 3</w:t>
            </w:r>
            <w:r w:rsidR="002F1CA8" w:rsidRPr="00D92030">
              <w:rPr>
                <w:rFonts w:ascii="Times New Roman" w:hAnsi="Times New Roman"/>
                <w:sz w:val="24"/>
                <w:szCs w:val="24"/>
              </w:rPr>
              <w:t xml:space="preserve"> части 11</w:t>
            </w:r>
          </w:p>
        </w:tc>
        <w:tc>
          <w:tcPr>
            <w:tcW w:w="4441" w:type="dxa"/>
          </w:tcPr>
          <w:p w:rsidR="002F1CA8" w:rsidRPr="00D92030" w:rsidRDefault="002F1CA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3)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в обеспечении исполнения ими обязанностей, установленных Федеральным законом </w:t>
            </w:r>
            <w:hyperlink r:id="rId13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 либо осуществления мер по предупреждению коррупции;</w:t>
            </w:r>
          </w:p>
        </w:tc>
        <w:tc>
          <w:tcPr>
            <w:tcW w:w="4536" w:type="dxa"/>
          </w:tcPr>
          <w:p w:rsidR="002F1CA8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в обеспечении исполнения ими обязанностей </w:t>
            </w:r>
            <w:r w:rsidRPr="00D920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(за исключением проверки достоверности и полноты сведений о доходах, расходах, об имуществе и обязательствах имущественного характера)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, установленных Федеральным законом </w:t>
            </w:r>
            <w:hyperlink r:id="rId14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 либо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осуществления мер по предупреждению коррупции;</w:t>
            </w:r>
          </w:p>
        </w:tc>
        <w:tc>
          <w:tcPr>
            <w:tcW w:w="3686" w:type="dxa"/>
          </w:tcPr>
          <w:p w:rsidR="002F1CA8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4.4. пункта 4 статьи 12.1.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2C65" w:rsidRPr="00D92030" w:rsidTr="00D92030">
        <w:tc>
          <w:tcPr>
            <w:tcW w:w="75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Пункт 4 части 11</w:t>
            </w:r>
          </w:p>
        </w:tc>
        <w:tc>
          <w:tcPr>
            <w:tcW w:w="4441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4) 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</w:t>
            </w:r>
            <w:hyperlink r:id="rId15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3 декабря 2012 года № 230-ФЗ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</w:tc>
        <w:tc>
          <w:tcPr>
            <w:tcW w:w="4536" w:type="dxa"/>
          </w:tcPr>
          <w:p w:rsidR="00F32C65" w:rsidRPr="00D92030" w:rsidRDefault="00F32C65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F32C65" w:rsidRPr="00D92030" w:rsidRDefault="006D315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2C65" w:rsidRPr="00D92030" w:rsidTr="00D92030">
        <w:tc>
          <w:tcPr>
            <w:tcW w:w="75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Пункт 5 части 11</w:t>
            </w:r>
          </w:p>
        </w:tc>
        <w:tc>
          <w:tcPr>
            <w:tcW w:w="4441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5)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hyperlink r:id="rId16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законами.</w:t>
            </w:r>
          </w:p>
        </w:tc>
        <w:tc>
          <w:tcPr>
            <w:tcW w:w="453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5)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      </w:r>
            <w:r w:rsidRPr="00D920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(за исключением проверки достоверности и полноты сведений о доходах, расходах, об имуществе и обязательствах имущественного характера)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, установленных Федеральным законом </w:t>
            </w:r>
            <w:hyperlink r:id="rId17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законами.</w:t>
            </w:r>
            <w:proofErr w:type="gramEnd"/>
          </w:p>
        </w:tc>
        <w:tc>
          <w:tcPr>
            <w:tcW w:w="3686" w:type="dxa"/>
          </w:tcPr>
          <w:p w:rsidR="00F32C65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4.4. пункта 4 статьи 12.1.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2C65" w:rsidRPr="00D92030" w:rsidTr="00D92030">
        <w:tc>
          <w:tcPr>
            <w:tcW w:w="75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Пункт 2 части 13</w:t>
            </w:r>
          </w:p>
        </w:tc>
        <w:tc>
          <w:tcPr>
            <w:tcW w:w="4441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</w:t>
            </w:r>
            <w:hyperlink r:id="rId18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 коррупции», другими федеральными законами, его представителя, членов Комиссии и других лиц, участвующих в заседании, с информацией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, поступившей лицам, ответственным за профилактику коррупционных и иных правонарушений в органах местного самоуправления, и с результатами ее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>проверки;</w:t>
            </w:r>
          </w:p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 </w:t>
            </w:r>
            <w:r w:rsidRPr="00D920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(за исключением проверки достоверности и полноты сведений о доходах, расходах, об имуществе и обязательствах имущественного характера)</w:t>
            </w:r>
            <w:r w:rsidRPr="00D92030">
              <w:rPr>
                <w:rFonts w:ascii="Times New Roman" w:hAnsi="Times New Roman"/>
                <w:sz w:val="24"/>
                <w:szCs w:val="24"/>
              </w:rPr>
              <w:t xml:space="preserve">, установленных Федеральным законом </w:t>
            </w:r>
            <w:hyperlink r:id="rId19" w:tooltip="ФЕДЕРАЛЬНЫЙ ЗАКОН от 25.12.2008 № 273-ФЗ ГОСУДАРСТВЕННАЯ ДУМА ФЕДЕРАЛЬНОГО СОБРАНИЯ РФ&#10;&#10;О противодействии коррупции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25 декабря 2008 года № 273-ФЗ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противодействии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коррупции», другими федеральными законами, его представителя, членов Комиссии и других лиц, участвующих в заседании, с информацией, поступившей лицам, ответственным за профилактику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 в органах местного самоуправления, и с результатами ее проверки;</w:t>
            </w:r>
          </w:p>
        </w:tc>
        <w:tc>
          <w:tcPr>
            <w:tcW w:w="3686" w:type="dxa"/>
          </w:tcPr>
          <w:p w:rsidR="00F32C65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4.4. пункта 4 статьи 12.1.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2C65" w:rsidRPr="00D92030" w:rsidTr="00D92030">
        <w:tc>
          <w:tcPr>
            <w:tcW w:w="756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2C65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 14</w:t>
            </w:r>
          </w:p>
        </w:tc>
        <w:tc>
          <w:tcPr>
            <w:tcW w:w="4441" w:type="dxa"/>
          </w:tcPr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14. Заседание Комиссии по рассмотрению заявлений, указанных в подпунктах «а» и «б» пункта 2 части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      </w:r>
          </w:p>
        </w:tc>
        <w:tc>
          <w:tcPr>
            <w:tcW w:w="4536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14. Заседание Комиссии по рассмотрению заявления, указанного в подпункте «б» пункта 2 части 11 настоящего Положения, проводится не позднее одного месяца со дня поступления заявления.</w:t>
            </w:r>
          </w:p>
          <w:p w:rsidR="00F32C65" w:rsidRPr="00D92030" w:rsidRDefault="00F32C65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2C65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4.4. пункта 4 статьи 12.1.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 от 25.12.2008 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4589" w:rsidRPr="00D92030" w:rsidTr="00D92030">
        <w:tc>
          <w:tcPr>
            <w:tcW w:w="756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 19</w:t>
            </w:r>
          </w:p>
        </w:tc>
        <w:tc>
          <w:tcPr>
            <w:tcW w:w="4441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19. По итогам рассмотрения вопроса, указанного в подпункте «а» пункта 1 части 11 настоящего Положения, Комиссия принимает одно из следующих решений: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ar74"/>
            <w:bookmarkEnd w:id="3"/>
            <w:r w:rsidRPr="00D92030">
              <w:rPr>
                <w:rFonts w:ascii="Times New Roman" w:hAnsi="Times New Roman"/>
                <w:sz w:val="24"/>
                <w:szCs w:val="24"/>
              </w:rPr>
              <w:t>1) установить, что сведения, представленные лицом, замещающим муниципальную должность, являются достоверными и полными;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2) 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Pr="00D920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4589" w:rsidRPr="00D92030" w:rsidRDefault="00F47306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4589" w:rsidRPr="00D92030" w:rsidRDefault="006D3158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4589" w:rsidRPr="00D92030" w:rsidTr="00D92030">
        <w:tc>
          <w:tcPr>
            <w:tcW w:w="756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 21</w:t>
            </w:r>
          </w:p>
        </w:tc>
        <w:tc>
          <w:tcPr>
            <w:tcW w:w="4441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21. По итогам рассмотрения вопроса, указанного в подпункте «а» пункта 2 части 11 настоящего Положения, Комиссия принимает одно из следующих решений: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</w:t>
            </w: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уклонения от представления указанных сведений. </w:t>
            </w:r>
            <w:bookmarkStart w:id="4" w:name="Par86"/>
            <w:bookmarkEnd w:id="4"/>
            <w:r w:rsidRPr="00D92030">
              <w:rPr>
                <w:rFonts w:ascii="Times New Roman" w:hAnsi="Times New Roman"/>
                <w:sz w:val="24"/>
                <w:szCs w:val="24"/>
              </w:rPr>
              <w:t>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Pr="00D920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4589" w:rsidRPr="00D92030" w:rsidRDefault="00F47306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</w:tcPr>
          <w:p w:rsidR="00BD4589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4589" w:rsidRPr="00D92030" w:rsidTr="00D92030">
        <w:tc>
          <w:tcPr>
            <w:tcW w:w="756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 23</w:t>
            </w:r>
          </w:p>
        </w:tc>
        <w:tc>
          <w:tcPr>
            <w:tcW w:w="4441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23. По итогам рассмотрения вопроса, указанного в пункте 4 части 11 настоящего Положения, Комиссия принимает одно из следующих решений: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1) признать, что сведения, представленные лицом, замещающим муниципальную должность, в соответствии с частью 1 статьи 3 Федерального закона </w:t>
            </w:r>
            <w:hyperlink r:id="rId20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3 декабря 2012 года № 230-ФЗ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являются достоверными и полными;</w:t>
            </w:r>
          </w:p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 xml:space="preserve">2) признать, что сведения, представленные лицом, замещающим муниципальную должность, в соответствии с частью 1 статьи 3 Федерального закона </w:t>
            </w:r>
            <w:hyperlink r:id="rId21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      <w:r w:rsidRPr="00D92030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от 3 декабря 2012 года № 230-ФЗ</w:t>
              </w:r>
            </w:hyperlink>
            <w:r w:rsidRPr="00D92030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gramStart"/>
            <w:r w:rsidRPr="00D92030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92030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Pr="00D920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4589" w:rsidRPr="00D92030" w:rsidRDefault="00F47306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4589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4589" w:rsidRPr="00D92030" w:rsidTr="00D92030">
        <w:tc>
          <w:tcPr>
            <w:tcW w:w="756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Часть 24</w:t>
            </w:r>
          </w:p>
        </w:tc>
        <w:tc>
          <w:tcPr>
            <w:tcW w:w="4441" w:type="dxa"/>
          </w:tcPr>
          <w:p w:rsidR="00BD4589" w:rsidRPr="00D92030" w:rsidRDefault="00BD4589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24. По итогам рассмотрения вопросов, указанных в пунктах 1, 2, 4 части 11 настоящего Положения, и при наличии к тому оснований Комиссия может принять иное решение, чем это предусмотрено частями 19-23 настоящего Положения.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4536" w:type="dxa"/>
          </w:tcPr>
          <w:p w:rsidR="00BD4589" w:rsidRPr="00D92030" w:rsidRDefault="00F47306" w:rsidP="00F4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D4589" w:rsidRPr="00D92030" w:rsidRDefault="00684BC6" w:rsidP="00F4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Статья  8.1.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ХМАО - Югры от 14.04.2010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</w:t>
            </w:r>
            <w:proofErr w:type="gramStart"/>
            <w:r w:rsidRPr="006D3158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6D3158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3158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51F8D" w:rsidRPr="00D92030" w:rsidRDefault="00C51F8D" w:rsidP="00F47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F8D" w:rsidRPr="00D92030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51F8D" w:rsidRPr="00D92030" w:rsidSect="00C51F8D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8E6996" w:rsidRPr="00D92030" w:rsidRDefault="00EA7712" w:rsidP="002123F8">
      <w:pPr>
        <w:spacing w:after="0" w:line="240" w:lineRule="auto"/>
        <w:jc w:val="right"/>
        <w:rPr>
          <w:rFonts w:ascii="Times New Roman" w:hAnsi="Times New Roman"/>
          <w:b/>
          <w:noProof/>
        </w:rPr>
      </w:pPr>
      <w:r w:rsidRPr="00D92030">
        <w:rPr>
          <w:rFonts w:ascii="Times New Roman" w:hAnsi="Times New Roman"/>
          <w:b/>
          <w:noProof/>
        </w:rPr>
        <w:lastRenderedPageBreak/>
        <w:t>ПРОЕКТ</w:t>
      </w:r>
    </w:p>
    <w:p w:rsidR="00D01FD4" w:rsidRPr="00D92030" w:rsidRDefault="00D01FD4" w:rsidP="002123F8">
      <w:pPr>
        <w:spacing w:after="0" w:line="240" w:lineRule="auto"/>
        <w:jc w:val="right"/>
        <w:rPr>
          <w:rFonts w:ascii="Times New Roman" w:hAnsi="Times New Roman"/>
          <w:b/>
          <w:noProof/>
        </w:rPr>
      </w:pPr>
    </w:p>
    <w:p w:rsidR="00EA7712" w:rsidRPr="00D92030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92030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EA7712" w:rsidRPr="00D92030" w:rsidRDefault="00E171F6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92030">
        <w:rPr>
          <w:rFonts w:ascii="Times New Roman" w:hAnsi="Times New Roman"/>
          <w:noProof/>
          <w:sz w:val="16"/>
          <w:szCs w:val="16"/>
        </w:rPr>
        <w:t>глава</w:t>
      </w:r>
      <w:r w:rsidR="00EA7712" w:rsidRPr="00D92030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EA7712" w:rsidRPr="00D92030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EA7712" w:rsidRPr="00D92030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92030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EA7712" w:rsidRPr="00D92030" w:rsidRDefault="00E171F6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D92030">
        <w:rPr>
          <w:rFonts w:ascii="Times New Roman" w:hAnsi="Times New Roman"/>
          <w:noProof/>
          <w:sz w:val="16"/>
          <w:szCs w:val="16"/>
        </w:rPr>
        <w:t xml:space="preserve">Управление кадровой политики администрации </w:t>
      </w:r>
      <w:r w:rsidR="00EA7712" w:rsidRPr="00D92030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030">
        <w:rPr>
          <w:rFonts w:ascii="Times New Roman" w:hAnsi="Times New Roman"/>
          <w:b/>
          <w:sz w:val="26"/>
          <w:szCs w:val="26"/>
        </w:rPr>
        <w:t>РЕШЕНИЕ</w:t>
      </w:r>
    </w:p>
    <w:p w:rsidR="00EA7712" w:rsidRPr="00D92030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6996" w:rsidRPr="00D92030" w:rsidRDefault="00E171F6" w:rsidP="00E171F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 внесении изменений в решение Думы Кондинского района от 15 марта 2016 года № 87 «</w:t>
      </w:r>
      <w:r w:rsidR="009368EE"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Об утверждении Положения о </w:t>
      </w:r>
      <w:r w:rsidR="00D15228"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Комиссии по координации работы</w:t>
      </w:r>
      <w:r w:rsidR="009368EE"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по противодействию коррупции при Думе</w:t>
      </w:r>
      <w:r w:rsidR="00D15228"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Кондинского района</w:t>
      </w:r>
      <w:r w:rsidRPr="00D9203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»</w:t>
      </w:r>
    </w:p>
    <w:p w:rsidR="008E6996" w:rsidRPr="00D92030" w:rsidRDefault="008E6996" w:rsidP="002123F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368EE" w:rsidRPr="00A47D7B" w:rsidRDefault="009368EE" w:rsidP="00A47D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83E43" w:rsidRPr="00A47D7B">
        <w:rPr>
          <w:rFonts w:ascii="Times New Roman" w:hAnsi="Times New Roman"/>
          <w:sz w:val="28"/>
          <w:szCs w:val="28"/>
        </w:rPr>
        <w:t xml:space="preserve">со статьей 8.1. Закона Ханты-Мансийского автономного округа - Югры от 25 сентября 2008 года № 86-оз (ред. от 30.06.2017) «О мерах по противодействию коррупции в Ханты-Мансийском автономном округе – Югре», постановлением Губернатора Ханты-Мансийского автономного округа - Югры - Югры от 14.04.2010 № 71 «О </w:t>
      </w:r>
      <w:proofErr w:type="gramStart"/>
      <w:r w:rsidR="00483E43" w:rsidRPr="00A47D7B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483E43" w:rsidRPr="00A47D7B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</w:t>
      </w:r>
      <w:r w:rsidR="00E171F6" w:rsidRPr="00A47D7B">
        <w:rPr>
          <w:rFonts w:ascii="Times New Roman" w:hAnsi="Times New Roman" w:cs="Times New Roman"/>
          <w:sz w:val="28"/>
          <w:szCs w:val="28"/>
        </w:rPr>
        <w:t xml:space="preserve">, </w:t>
      </w: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</w:t>
      </w:r>
      <w:r w:rsidRPr="00A47D7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171F6" w:rsidRPr="00A47D7B" w:rsidRDefault="00E171F6" w:rsidP="00A47D7B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Внести в решение Думы Кондинского района от 15 марта 2016 года № 87 «</w:t>
      </w:r>
      <w:r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Положения о Комиссии по координации работы по противодействию коррупции при Думе Кондинского района»</w:t>
      </w:r>
      <w:r w:rsidR="00483E43"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 изменениями от 25.04.2017 № 250)</w:t>
      </w:r>
      <w:r w:rsidR="005540CE" w:rsidRPr="00A47D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47D7B">
        <w:rPr>
          <w:rFonts w:ascii="Times New Roman" w:hAnsi="Times New Roman"/>
          <w:sz w:val="28"/>
          <w:szCs w:val="28"/>
        </w:rPr>
        <w:t>(далее - решение)</w:t>
      </w:r>
      <w:r w:rsidR="00CC3CD7" w:rsidRPr="00A47D7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A47D7B">
        <w:rPr>
          <w:rFonts w:ascii="Times New Roman" w:hAnsi="Times New Roman"/>
          <w:sz w:val="28"/>
          <w:szCs w:val="28"/>
        </w:rPr>
        <w:t>:</w:t>
      </w:r>
    </w:p>
    <w:p w:rsidR="00E171F6" w:rsidRPr="00A47D7B" w:rsidRDefault="00146BC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483E43" w:rsidRPr="00A47D7B">
        <w:rPr>
          <w:rFonts w:ascii="Times New Roman" w:hAnsi="Times New Roman"/>
          <w:sz w:val="28"/>
          <w:szCs w:val="28"/>
        </w:rPr>
        <w:t xml:space="preserve"> 4</w:t>
      </w:r>
      <w:r w:rsidR="00E171F6" w:rsidRPr="00A47D7B">
        <w:rPr>
          <w:rFonts w:ascii="Times New Roman" w:hAnsi="Times New Roman"/>
          <w:sz w:val="28"/>
          <w:szCs w:val="28"/>
        </w:rPr>
        <w:t xml:space="preserve"> приложения</w:t>
      </w:r>
      <w:r w:rsidR="002B6357" w:rsidRPr="00A47D7B">
        <w:rPr>
          <w:rFonts w:ascii="Times New Roman" w:hAnsi="Times New Roman"/>
          <w:sz w:val="28"/>
          <w:szCs w:val="28"/>
        </w:rPr>
        <w:t xml:space="preserve"> 1</w:t>
      </w:r>
      <w:r w:rsidR="00E171F6" w:rsidRPr="00A47D7B">
        <w:rPr>
          <w:rFonts w:ascii="Times New Roman" w:hAnsi="Times New Roman"/>
          <w:sz w:val="28"/>
          <w:szCs w:val="28"/>
        </w:rPr>
        <w:t xml:space="preserve"> к </w:t>
      </w:r>
      <w:r w:rsidR="00CC3CD7" w:rsidRPr="00A47D7B">
        <w:rPr>
          <w:rFonts w:ascii="Times New Roman" w:hAnsi="Times New Roman"/>
          <w:sz w:val="28"/>
          <w:szCs w:val="28"/>
        </w:rPr>
        <w:t>решению</w:t>
      </w:r>
      <w:r w:rsidR="00E171F6" w:rsidRPr="00A47D7B">
        <w:rPr>
          <w:rFonts w:ascii="Times New Roman" w:hAnsi="Times New Roman"/>
          <w:sz w:val="28"/>
          <w:szCs w:val="28"/>
        </w:rPr>
        <w:t xml:space="preserve"> изложить</w:t>
      </w:r>
      <w:r w:rsidR="00483E43" w:rsidRPr="00A47D7B">
        <w:rPr>
          <w:rFonts w:ascii="Times New Roman" w:hAnsi="Times New Roman"/>
          <w:sz w:val="28"/>
          <w:szCs w:val="28"/>
        </w:rPr>
        <w:t xml:space="preserve"> </w:t>
      </w:r>
      <w:r w:rsidR="00E171F6" w:rsidRPr="00A47D7B">
        <w:rPr>
          <w:rFonts w:ascii="Times New Roman" w:hAnsi="Times New Roman"/>
          <w:sz w:val="28"/>
          <w:szCs w:val="28"/>
        </w:rPr>
        <w:t>в следующей редакции:</w:t>
      </w:r>
    </w:p>
    <w:p w:rsidR="00483E43" w:rsidRPr="00A47D7B" w:rsidRDefault="00E171F6" w:rsidP="00A47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«</w:t>
      </w:r>
      <w:r w:rsidR="00483E43" w:rsidRPr="00A47D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83E43" w:rsidRPr="00A47D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Комиссия</w:t>
      </w:r>
      <w:r w:rsidR="00483E43" w:rsidRPr="00A47D7B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соблюдением лицами, замещающими муниципальные должности в органах местного самоуправления муниципального образований Кондинский район</w:t>
      </w:r>
      <w:r w:rsidR="00483E43" w:rsidRPr="00A47D7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</w:t>
      </w:r>
      <w:r w:rsidR="00483E43" w:rsidRPr="00A47D7B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="00483E43"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="00483E43"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22" w:tooltip="ФЕДЕРАЛЬНЫЙ ЗАКОН от 25.12.2008 № 273-ФЗ ГОСУДАРСТВЕННАЯ ДУМА ФЕДЕРАЛЬНОГО СОБРАНИЯ РФ&#10;&#10;О противодействии коррупции" w:history="1">
        <w:r w:rsidR="00483E43"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от</w:t>
        </w:r>
        <w:proofErr w:type="gramEnd"/>
        <w:r w:rsidR="00483E43"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 25 декабря 2008 года № 273-ФЗ</w:t>
        </w:r>
      </w:hyperlink>
      <w:r w:rsidR="00483E43"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</w:t>
      </w:r>
      <w:proofErr w:type="gramStart"/>
      <w:r w:rsidR="00483E43" w:rsidRPr="00A47D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3E43" w:rsidRPr="00A47D7B" w:rsidRDefault="00483E43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51761" w:rsidRPr="00A47D7B">
        <w:rPr>
          <w:rFonts w:ascii="Times New Roman" w:hAnsi="Times New Roman" w:cs="Times New Roman"/>
          <w:sz w:val="28"/>
          <w:szCs w:val="28"/>
        </w:rPr>
        <w:t>«</w:t>
      </w:r>
      <w:r w:rsidRPr="00A47D7B">
        <w:rPr>
          <w:rFonts w:ascii="Times New Roman" w:hAnsi="Times New Roman" w:cs="Times New Roman"/>
          <w:sz w:val="28"/>
          <w:szCs w:val="28"/>
        </w:rPr>
        <w:t>а</w:t>
      </w:r>
      <w:r w:rsidR="00751761" w:rsidRPr="00A47D7B">
        <w:rPr>
          <w:rFonts w:ascii="Times New Roman" w:hAnsi="Times New Roman" w:cs="Times New Roman"/>
          <w:sz w:val="28"/>
          <w:szCs w:val="28"/>
        </w:rPr>
        <w:t>»</w:t>
      </w:r>
      <w:r w:rsidRPr="00A47D7B">
        <w:rPr>
          <w:rFonts w:ascii="Times New Roman" w:hAnsi="Times New Roman" w:cs="Times New Roman"/>
          <w:sz w:val="28"/>
          <w:szCs w:val="28"/>
        </w:rPr>
        <w:t xml:space="preserve"> пункта 1 части 11</w:t>
      </w:r>
      <w:r w:rsidR="00751761" w:rsidRPr="00A47D7B">
        <w:rPr>
          <w:rFonts w:ascii="Times New Roman" w:hAnsi="Times New Roman"/>
          <w:sz w:val="28"/>
          <w:szCs w:val="28"/>
        </w:rPr>
        <w:t xml:space="preserve"> приложения 1 к решению</w:t>
      </w:r>
      <w:r w:rsidRPr="00A47D7B">
        <w:rPr>
          <w:rFonts w:ascii="Times New Roman" w:hAnsi="Times New Roman"/>
          <w:bCs/>
          <w:sz w:val="28"/>
          <w:szCs w:val="28"/>
        </w:rPr>
        <w:t xml:space="preserve"> </w:t>
      </w:r>
      <w:r w:rsidR="00751761" w:rsidRPr="00A47D7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Подпункт «б» пункта 2 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lastRenderedPageBreak/>
        <w:t>изложить в следующей редакции:</w:t>
      </w:r>
    </w:p>
    <w:p w:rsidR="00483E43" w:rsidRPr="00A47D7B" w:rsidRDefault="00751761" w:rsidP="00A47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D7B">
        <w:rPr>
          <w:rFonts w:ascii="Times New Roman" w:hAnsi="Times New Roman" w:cs="Times New Roman"/>
          <w:bCs/>
          <w:sz w:val="28"/>
          <w:szCs w:val="28"/>
        </w:rPr>
        <w:t>«</w:t>
      </w:r>
      <w:r w:rsidRPr="00A47D7B">
        <w:rPr>
          <w:rFonts w:ascii="Times New Roman" w:hAnsi="Times New Roman" w:cs="Times New Roman"/>
          <w:sz w:val="28"/>
          <w:szCs w:val="28"/>
        </w:rPr>
        <w:t xml:space="preserve">б)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23" w:tooltip="ФЕДЕРАЛЬНЫЙ ЗАКОН от 25.12.2008 № 273-ФЗ ГОСУДАРСТВЕННАЯ ДУМА ФЕДЕРАЛЬНОГО СОБРАНИЯ РФ&#10;&#10;О противодействии коррупции" w:history="1">
        <w:r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законами;».</w:t>
      </w:r>
      <w:proofErr w:type="gramEnd"/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Подпункт «а» пункта 2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Пункт 3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83E43" w:rsidRPr="00A47D7B" w:rsidRDefault="00751761" w:rsidP="00A47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D7B">
        <w:rPr>
          <w:rFonts w:ascii="Times New Roman" w:hAnsi="Times New Roman" w:cs="Times New Roman"/>
          <w:sz w:val="28"/>
          <w:szCs w:val="28"/>
        </w:rPr>
        <w:t xml:space="preserve">«3)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24" w:tooltip="ФЕДЕРАЛЬНЫЙ ЗАКОН от 25.12.2008 № 273-ФЗ ГОСУДАРСТВЕННАЯ ДУМА ФЕДЕРАЛЬНОГО СОБРАНИЯ РФ&#10;&#10;О противодействии коррупции" w:history="1">
        <w:r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либо</w:t>
      </w:r>
      <w:proofErr w:type="gramEnd"/>
      <w:r w:rsidRPr="00A47D7B">
        <w:rPr>
          <w:rFonts w:ascii="Times New Roman" w:hAnsi="Times New Roman" w:cs="Times New Roman"/>
          <w:sz w:val="28"/>
          <w:szCs w:val="28"/>
        </w:rPr>
        <w:t xml:space="preserve"> осуществления мер по предупреждению коррупции</w:t>
      </w:r>
      <w:proofErr w:type="gramStart"/>
      <w:r w:rsidRPr="00A47D7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7D7B">
        <w:rPr>
          <w:rFonts w:ascii="Times New Roman" w:hAnsi="Times New Roman" w:cs="Times New Roman"/>
          <w:sz w:val="28"/>
          <w:szCs w:val="28"/>
        </w:rPr>
        <w:t>.</w:t>
      </w:r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Пункт 4 части 11</w:t>
      </w:r>
      <w:r w:rsidRPr="00A47D7B">
        <w:rPr>
          <w:rFonts w:ascii="Times New Roman" w:hAnsi="Times New Roman"/>
          <w:sz w:val="28"/>
          <w:szCs w:val="28"/>
        </w:rPr>
        <w:t xml:space="preserve"> приложения 1 к решению признать утратившим силу.</w:t>
      </w:r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7D7B">
        <w:rPr>
          <w:rFonts w:ascii="Times New Roman" w:hAnsi="Times New Roman"/>
          <w:bCs/>
          <w:sz w:val="28"/>
          <w:szCs w:val="28"/>
        </w:rPr>
        <w:t xml:space="preserve">Пункт 5 части 11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83E43" w:rsidRPr="00A47D7B" w:rsidRDefault="00751761" w:rsidP="00A47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D7B">
        <w:rPr>
          <w:rFonts w:ascii="Times New Roman" w:hAnsi="Times New Roman" w:cs="Times New Roman"/>
          <w:sz w:val="28"/>
          <w:szCs w:val="28"/>
        </w:rPr>
        <w:t xml:space="preserve">«5)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25" w:tooltip="ФЕДЕРАЛЬНЫЙ ЗАКОН от 25.12.2008 № 273-ФЗ ГОСУДАРСТВЕННАЯ ДУМА ФЕДЕРАЛЬНОГО СОБРАНИЯ РФ&#10;&#10;О противодействии коррупции" w:history="1">
        <w:r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законами.».</w:t>
      </w:r>
      <w:proofErr w:type="gramEnd"/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7D7B">
        <w:rPr>
          <w:rFonts w:ascii="Times New Roman" w:hAnsi="Times New Roman"/>
          <w:bCs/>
          <w:sz w:val="28"/>
          <w:szCs w:val="28"/>
        </w:rPr>
        <w:t xml:space="preserve">Пункт 2 части 13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51761" w:rsidRPr="00A47D7B" w:rsidRDefault="00751761" w:rsidP="00A47D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D7B">
        <w:rPr>
          <w:rFonts w:ascii="Times New Roman" w:hAnsi="Times New Roman" w:cs="Times New Roman"/>
          <w:sz w:val="28"/>
          <w:szCs w:val="28"/>
        </w:rPr>
        <w:t xml:space="preserve">«2)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 </w:t>
      </w:r>
      <w:r w:rsidRPr="00A47D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A47D7B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hyperlink r:id="rId26" w:tooltip="ФЕДЕРАЛЬНЫЙ ЗАКОН от 25.12.2008 № 273-ФЗ ГОСУДАРСТВЕННАЯ ДУМА ФЕДЕРАЛЬНОГО СОБРАНИЯ РФ&#10;&#10;О противодействии коррупции" w:history="1">
        <w:r w:rsidRPr="00A47D7B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от 25 декабря 2008 года № 273-ФЗ</w:t>
        </w:r>
      </w:hyperlink>
      <w:r w:rsidRPr="00A47D7B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proofErr w:type="gramEnd"/>
      <w:r w:rsidRPr="00A47D7B">
        <w:rPr>
          <w:rFonts w:ascii="Times New Roman" w:hAnsi="Times New Roman" w:cs="Times New Roman"/>
          <w:sz w:val="28"/>
          <w:szCs w:val="28"/>
        </w:rPr>
        <w:t xml:space="preserve"> коррупции», другими федеральными законами, его представителя, членов Комиссии и других лиц, участвующих в заседании, с информацией, поступившей лицам, ответственным за профилактику коррупционных и иных правонарушений в органах местного </w:t>
      </w:r>
      <w:r w:rsidRPr="00A47D7B">
        <w:rPr>
          <w:rFonts w:ascii="Times New Roman" w:hAnsi="Times New Roman" w:cs="Times New Roman"/>
          <w:sz w:val="28"/>
          <w:szCs w:val="28"/>
        </w:rPr>
        <w:lastRenderedPageBreak/>
        <w:t>самоуправления, и с результатами ее проверки</w:t>
      </w:r>
      <w:proofErr w:type="gramStart"/>
      <w:r w:rsidRPr="00A47D7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7D7B">
        <w:rPr>
          <w:rFonts w:ascii="Times New Roman" w:hAnsi="Times New Roman" w:cs="Times New Roman"/>
          <w:sz w:val="28"/>
          <w:szCs w:val="28"/>
        </w:rPr>
        <w:t>.</w:t>
      </w:r>
    </w:p>
    <w:p w:rsidR="00751761" w:rsidRPr="00A47D7B" w:rsidRDefault="00751761" w:rsidP="00A47D7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bCs/>
          <w:sz w:val="28"/>
          <w:szCs w:val="28"/>
        </w:rPr>
        <w:t xml:space="preserve">Часть 14 </w:t>
      </w:r>
      <w:r w:rsidRPr="00A47D7B">
        <w:rPr>
          <w:rFonts w:ascii="Times New Roman" w:hAnsi="Times New Roman"/>
          <w:sz w:val="28"/>
          <w:szCs w:val="28"/>
        </w:rPr>
        <w:t xml:space="preserve">приложения 1 к решению </w:t>
      </w:r>
      <w:r w:rsidRPr="00A47D7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51761" w:rsidRPr="00A47D7B" w:rsidRDefault="00751761" w:rsidP="00A47D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«14. Заседание Комиссии по рассмотрению заявления, указанного в подпункте «б» пункта 2 части 11 настоящего Положения, проводится не позднее одного месяца со дня поступления заявления</w:t>
      </w:r>
      <w:proofErr w:type="gramStart"/>
      <w:r w:rsidRPr="00A47D7B">
        <w:rPr>
          <w:rFonts w:ascii="Times New Roman" w:hAnsi="Times New Roman"/>
          <w:sz w:val="28"/>
          <w:szCs w:val="28"/>
        </w:rPr>
        <w:t>.».</w:t>
      </w:r>
      <w:proofErr w:type="gramEnd"/>
    </w:p>
    <w:p w:rsidR="00A47D7B" w:rsidRPr="00A47D7B" w:rsidRDefault="00A47D7B" w:rsidP="00A47D7B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 xml:space="preserve"> Части 19, 21, 23, 24 приложения 1 к решению признать утратившим</w:t>
      </w:r>
      <w:r w:rsidR="00146BC1">
        <w:rPr>
          <w:rFonts w:ascii="Times New Roman" w:hAnsi="Times New Roman"/>
          <w:sz w:val="28"/>
          <w:szCs w:val="28"/>
        </w:rPr>
        <w:t>и</w:t>
      </w:r>
      <w:r w:rsidRPr="00A47D7B">
        <w:rPr>
          <w:rFonts w:ascii="Times New Roman" w:hAnsi="Times New Roman"/>
          <w:sz w:val="28"/>
          <w:szCs w:val="28"/>
        </w:rPr>
        <w:t xml:space="preserve"> силу.</w:t>
      </w:r>
    </w:p>
    <w:p w:rsidR="00A47D7B" w:rsidRPr="00A47D7B" w:rsidRDefault="00A47D7B" w:rsidP="00A47D7B">
      <w:pPr>
        <w:pStyle w:val="ConsPlusNormal"/>
        <w:numPr>
          <w:ilvl w:val="0"/>
          <w:numId w:val="3"/>
        </w:numPr>
        <w:spacing w:line="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8E6996" w:rsidRPr="00A47D7B" w:rsidRDefault="008E6996" w:rsidP="00A47D7B">
      <w:pPr>
        <w:pStyle w:val="ConsPlusNormal"/>
        <w:numPr>
          <w:ilvl w:val="0"/>
          <w:numId w:val="3"/>
        </w:numPr>
        <w:spacing w:line="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7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B6CB8" w:rsidRPr="00A47D7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E6996" w:rsidRPr="00A47D7B" w:rsidRDefault="002B6357" w:rsidP="00A47D7B">
      <w:pPr>
        <w:tabs>
          <w:tab w:val="left" w:pos="993"/>
        </w:tabs>
        <w:spacing w:after="0" w:line="0" w:lineRule="atLeast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A47D7B">
        <w:rPr>
          <w:rFonts w:ascii="Times New Roman" w:hAnsi="Times New Roman"/>
          <w:sz w:val="28"/>
          <w:szCs w:val="28"/>
        </w:rPr>
        <w:t>4</w:t>
      </w:r>
      <w:r w:rsidR="008E6996" w:rsidRPr="00A47D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6996" w:rsidRPr="00A47D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6996" w:rsidRPr="00A47D7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председателя Думы Кондинского района </w:t>
      </w:r>
      <w:r w:rsidR="00CC3CD7" w:rsidRPr="00A47D7B">
        <w:rPr>
          <w:rFonts w:ascii="Times New Roman" w:hAnsi="Times New Roman"/>
          <w:sz w:val="28"/>
          <w:szCs w:val="28"/>
        </w:rPr>
        <w:t>Ю.В.Гришаева</w:t>
      </w:r>
      <w:r w:rsidR="008E6996" w:rsidRPr="00A47D7B">
        <w:rPr>
          <w:rStyle w:val="a5"/>
          <w:rFonts w:ascii="Times New Roman" w:hAnsi="Times New Roman"/>
          <w:b w:val="0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CC3CD7" w:rsidRPr="00D92030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CC3CD7" w:rsidRPr="00D92030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CC3CD7" w:rsidRPr="00D92030" w:rsidRDefault="00EA7712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D92030">
        <w:rPr>
          <w:rFonts w:ascii="Times New Roman" w:hAnsi="Times New Roman"/>
          <w:sz w:val="27"/>
          <w:szCs w:val="27"/>
        </w:rPr>
        <w:t xml:space="preserve">Председатель Думы Кондинского района                                   </w:t>
      </w:r>
      <w:r w:rsidR="00CC3CD7" w:rsidRPr="00D92030">
        <w:rPr>
          <w:rFonts w:ascii="Times New Roman" w:hAnsi="Times New Roman"/>
          <w:sz w:val="27"/>
          <w:szCs w:val="27"/>
        </w:rPr>
        <w:t xml:space="preserve">    Ю.В.Гришаев</w:t>
      </w:r>
    </w:p>
    <w:p w:rsidR="00CC3CD7" w:rsidRPr="00D92030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E43DC2" w:rsidRPr="00D92030" w:rsidRDefault="00E43DC2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8E6996" w:rsidRPr="00D92030" w:rsidRDefault="008E6996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D92030">
        <w:rPr>
          <w:rFonts w:ascii="Times New Roman" w:hAnsi="Times New Roman"/>
          <w:sz w:val="27"/>
          <w:szCs w:val="27"/>
        </w:rPr>
        <w:t>Глава Кондинского района</w:t>
      </w:r>
      <w:r w:rsidRPr="00D92030">
        <w:rPr>
          <w:rFonts w:ascii="Times New Roman" w:hAnsi="Times New Roman"/>
          <w:sz w:val="27"/>
          <w:szCs w:val="27"/>
        </w:rPr>
        <w:tab/>
      </w:r>
      <w:r w:rsidRPr="00D92030">
        <w:rPr>
          <w:rFonts w:ascii="Times New Roman" w:hAnsi="Times New Roman"/>
          <w:sz w:val="27"/>
          <w:szCs w:val="27"/>
        </w:rPr>
        <w:tab/>
      </w:r>
      <w:r w:rsidRPr="00D92030">
        <w:rPr>
          <w:rFonts w:ascii="Times New Roman" w:hAnsi="Times New Roman"/>
          <w:sz w:val="27"/>
          <w:szCs w:val="27"/>
        </w:rPr>
        <w:tab/>
      </w:r>
      <w:r w:rsidRPr="00D92030">
        <w:rPr>
          <w:rFonts w:ascii="Times New Roman" w:hAnsi="Times New Roman"/>
          <w:sz w:val="27"/>
          <w:szCs w:val="27"/>
        </w:rPr>
        <w:tab/>
      </w:r>
      <w:r w:rsidRPr="00D92030">
        <w:rPr>
          <w:rFonts w:ascii="Times New Roman" w:hAnsi="Times New Roman"/>
          <w:sz w:val="27"/>
          <w:szCs w:val="27"/>
        </w:rPr>
        <w:tab/>
        <w:t xml:space="preserve"> </w:t>
      </w:r>
      <w:r w:rsidR="00D15228" w:rsidRPr="00D92030">
        <w:rPr>
          <w:rFonts w:ascii="Times New Roman" w:hAnsi="Times New Roman"/>
          <w:sz w:val="27"/>
          <w:szCs w:val="27"/>
        </w:rPr>
        <w:t xml:space="preserve">                 </w:t>
      </w:r>
      <w:r w:rsidR="00CC3CD7" w:rsidRPr="00D92030">
        <w:rPr>
          <w:rFonts w:ascii="Times New Roman" w:hAnsi="Times New Roman"/>
          <w:sz w:val="27"/>
          <w:szCs w:val="27"/>
        </w:rPr>
        <w:t xml:space="preserve">  </w:t>
      </w:r>
      <w:r w:rsidRPr="00D92030">
        <w:rPr>
          <w:rFonts w:ascii="Times New Roman" w:hAnsi="Times New Roman"/>
          <w:sz w:val="27"/>
          <w:szCs w:val="27"/>
        </w:rPr>
        <w:t>А.В.Дубовик</w:t>
      </w:r>
    </w:p>
    <w:p w:rsidR="00CC3CD7" w:rsidRPr="00D92030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CC3CD7" w:rsidRPr="00D92030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79029E" w:rsidRPr="00D92030" w:rsidRDefault="0079029E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  <w:proofErr w:type="spellStart"/>
      <w:r w:rsidRPr="00D92030">
        <w:rPr>
          <w:rFonts w:ascii="Times New Roman" w:hAnsi="Times New Roman"/>
          <w:sz w:val="27"/>
          <w:szCs w:val="27"/>
        </w:rPr>
        <w:t>пгт</w:t>
      </w:r>
      <w:proofErr w:type="spellEnd"/>
      <w:r w:rsidRPr="00D92030">
        <w:rPr>
          <w:rFonts w:ascii="Times New Roman" w:hAnsi="Times New Roman"/>
          <w:sz w:val="27"/>
          <w:szCs w:val="27"/>
        </w:rPr>
        <w:t>. Междуреченский</w:t>
      </w:r>
    </w:p>
    <w:p w:rsidR="0079029E" w:rsidRPr="00D92030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D92030">
        <w:rPr>
          <w:rFonts w:ascii="Times New Roman" w:hAnsi="Times New Roman"/>
          <w:sz w:val="27"/>
          <w:szCs w:val="27"/>
        </w:rPr>
        <w:t>____________ 2017</w:t>
      </w:r>
      <w:r w:rsidR="0079029E" w:rsidRPr="00D92030">
        <w:rPr>
          <w:rFonts w:ascii="Times New Roman" w:hAnsi="Times New Roman"/>
          <w:sz w:val="27"/>
          <w:szCs w:val="27"/>
        </w:rPr>
        <w:t xml:space="preserve"> года </w:t>
      </w:r>
    </w:p>
    <w:p w:rsidR="003F0EB9" w:rsidRPr="00BF02D0" w:rsidRDefault="003F0EB9" w:rsidP="003F0EB9">
      <w:pPr>
        <w:spacing w:after="0" w:line="0" w:lineRule="atLeast"/>
        <w:rPr>
          <w:rFonts w:ascii="Times New Roman" w:hAnsi="Times New Roman"/>
          <w:sz w:val="27"/>
          <w:szCs w:val="27"/>
        </w:rPr>
        <w:sectPr w:rsidR="003F0EB9" w:rsidRPr="00BF02D0" w:rsidSect="005540C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7"/>
          <w:szCs w:val="27"/>
        </w:rPr>
        <w:t>№ ____</w:t>
      </w:r>
    </w:p>
    <w:p w:rsidR="003F0EB9" w:rsidRPr="00BF02D0" w:rsidRDefault="003F0EB9" w:rsidP="003F0EB9">
      <w:pPr>
        <w:rPr>
          <w:rFonts w:ascii="Times New Roman" w:hAnsi="Times New Roman"/>
          <w:sz w:val="28"/>
          <w:szCs w:val="28"/>
        </w:rPr>
      </w:pPr>
    </w:p>
    <w:sectPr w:rsidR="003F0EB9" w:rsidRPr="00BF02D0" w:rsidSect="00554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B0" w:rsidRDefault="00B377B0" w:rsidP="008E6996">
      <w:pPr>
        <w:spacing w:after="0" w:line="240" w:lineRule="auto"/>
      </w:pPr>
      <w:r>
        <w:separator/>
      </w:r>
    </w:p>
  </w:endnote>
  <w:endnote w:type="continuationSeparator" w:id="0">
    <w:p w:rsidR="00B377B0" w:rsidRDefault="00B377B0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B0" w:rsidRDefault="00B377B0" w:rsidP="008E6996">
      <w:pPr>
        <w:spacing w:after="0" w:line="240" w:lineRule="auto"/>
      </w:pPr>
      <w:r>
        <w:separator/>
      </w:r>
    </w:p>
  </w:footnote>
  <w:footnote w:type="continuationSeparator" w:id="0">
    <w:p w:rsidR="00B377B0" w:rsidRDefault="00B377B0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4E"/>
    <w:rsid w:val="00020F44"/>
    <w:rsid w:val="000466A9"/>
    <w:rsid w:val="00077D76"/>
    <w:rsid w:val="000850A8"/>
    <w:rsid w:val="000971C4"/>
    <w:rsid w:val="000A412C"/>
    <w:rsid w:val="000A7109"/>
    <w:rsid w:val="000C7FE1"/>
    <w:rsid w:val="000F12FA"/>
    <w:rsid w:val="000F7386"/>
    <w:rsid w:val="000F765C"/>
    <w:rsid w:val="00146BC1"/>
    <w:rsid w:val="00155282"/>
    <w:rsid w:val="001F0070"/>
    <w:rsid w:val="002010E9"/>
    <w:rsid w:val="002123F8"/>
    <w:rsid w:val="00244BD1"/>
    <w:rsid w:val="00274209"/>
    <w:rsid w:val="002B048F"/>
    <w:rsid w:val="002B6357"/>
    <w:rsid w:val="002F1CA8"/>
    <w:rsid w:val="00335BD4"/>
    <w:rsid w:val="0035540E"/>
    <w:rsid w:val="003C33BA"/>
    <w:rsid w:val="003F0DF5"/>
    <w:rsid w:val="003F0EB9"/>
    <w:rsid w:val="00420F4E"/>
    <w:rsid w:val="0046385C"/>
    <w:rsid w:val="00483E43"/>
    <w:rsid w:val="004A7D28"/>
    <w:rsid w:val="004D01DF"/>
    <w:rsid w:val="004E0ACE"/>
    <w:rsid w:val="004E430C"/>
    <w:rsid w:val="004E63FE"/>
    <w:rsid w:val="004F3C8D"/>
    <w:rsid w:val="00526421"/>
    <w:rsid w:val="005540CE"/>
    <w:rsid w:val="0057701E"/>
    <w:rsid w:val="00590D29"/>
    <w:rsid w:val="006108C4"/>
    <w:rsid w:val="00671296"/>
    <w:rsid w:val="00684BC6"/>
    <w:rsid w:val="006878B5"/>
    <w:rsid w:val="006C0A05"/>
    <w:rsid w:val="006C5BC3"/>
    <w:rsid w:val="006D3158"/>
    <w:rsid w:val="007250BF"/>
    <w:rsid w:val="00751761"/>
    <w:rsid w:val="00752BD0"/>
    <w:rsid w:val="0078479E"/>
    <w:rsid w:val="0079029E"/>
    <w:rsid w:val="007B3043"/>
    <w:rsid w:val="00803711"/>
    <w:rsid w:val="00832E23"/>
    <w:rsid w:val="00875027"/>
    <w:rsid w:val="008E53E6"/>
    <w:rsid w:val="008E6996"/>
    <w:rsid w:val="008F5361"/>
    <w:rsid w:val="009368EE"/>
    <w:rsid w:val="009607A5"/>
    <w:rsid w:val="00967361"/>
    <w:rsid w:val="009C7079"/>
    <w:rsid w:val="009C76CF"/>
    <w:rsid w:val="009D0A10"/>
    <w:rsid w:val="00A0703C"/>
    <w:rsid w:val="00A46F27"/>
    <w:rsid w:val="00A47D7B"/>
    <w:rsid w:val="00A562FD"/>
    <w:rsid w:val="00A87689"/>
    <w:rsid w:val="00AB4214"/>
    <w:rsid w:val="00AB50CC"/>
    <w:rsid w:val="00AB58DB"/>
    <w:rsid w:val="00AE4794"/>
    <w:rsid w:val="00AF00FB"/>
    <w:rsid w:val="00B2134E"/>
    <w:rsid w:val="00B377B0"/>
    <w:rsid w:val="00BD4589"/>
    <w:rsid w:val="00BF02D0"/>
    <w:rsid w:val="00C06E8C"/>
    <w:rsid w:val="00C11520"/>
    <w:rsid w:val="00C25CAC"/>
    <w:rsid w:val="00C4740A"/>
    <w:rsid w:val="00C51F8D"/>
    <w:rsid w:val="00C760A3"/>
    <w:rsid w:val="00C85FD5"/>
    <w:rsid w:val="00C94549"/>
    <w:rsid w:val="00CB4931"/>
    <w:rsid w:val="00CC3CD7"/>
    <w:rsid w:val="00D01FD4"/>
    <w:rsid w:val="00D15228"/>
    <w:rsid w:val="00D24099"/>
    <w:rsid w:val="00D92030"/>
    <w:rsid w:val="00DA6023"/>
    <w:rsid w:val="00DB6CB8"/>
    <w:rsid w:val="00DC2048"/>
    <w:rsid w:val="00DC2BB6"/>
    <w:rsid w:val="00DD2A64"/>
    <w:rsid w:val="00DE4BB1"/>
    <w:rsid w:val="00E171F6"/>
    <w:rsid w:val="00E43DC2"/>
    <w:rsid w:val="00E86B21"/>
    <w:rsid w:val="00E92712"/>
    <w:rsid w:val="00EA7712"/>
    <w:rsid w:val="00EB27E4"/>
    <w:rsid w:val="00F0539A"/>
    <w:rsid w:val="00F12E99"/>
    <w:rsid w:val="00F32C65"/>
    <w:rsid w:val="00F47306"/>
    <w:rsid w:val="00F6543A"/>
    <w:rsid w:val="00F75AFD"/>
    <w:rsid w:val="00F85FF7"/>
    <w:rsid w:val="00F971E5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9368E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8EE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07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52BD0"/>
  </w:style>
  <w:style w:type="character" w:styleId="af2">
    <w:name w:val="Hyperlink"/>
    <w:basedOn w:val="a0"/>
    <w:semiHidden/>
    <w:unhideWhenUsed/>
    <w:rsid w:val="002F1C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98B593D3F4C9F2F68BB72236AA6E4262F6384BCC01591A1DB928FBF5E9CF6FC6ABE4675863975168D382AY707G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file:///C:\content\act\9aa48369-618a-4bb4-b4b8-ae15f2b7ebf6.html" TargetMode="External"/><Relationship Id="rId26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23bfa9af-b847-4f54-8403-f2e327c4305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file:///C:\content\act\9aa48369-618a-4bb4-b4b8-ae15f2b7ebf6.html" TargetMode="External"/><Relationship Id="rId25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aa48369-618a-4bb4-b4b8-ae15f2b7ebf6.html" TargetMode="External"/><Relationship Id="rId20" Type="http://schemas.openxmlformats.org/officeDocument/2006/relationships/hyperlink" Target="file:///C:\content\act\23bfa9af-b847-4f54-8403-f2e327c4305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aa48369-618a-4bb4-b4b8-ae15f2b7ebf6.html" TargetMode="External"/><Relationship Id="rId24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3bfa9af-b847-4f54-8403-f2e327c4305a.html" TargetMode="External"/><Relationship Id="rId23" Type="http://schemas.openxmlformats.org/officeDocument/2006/relationships/hyperlink" Target="file:///C:\content\act\9aa48369-618a-4bb4-b4b8-ae15f2b7ebf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9aa48369-618a-4bb4-b4b8-ae15f2b7ebf6.html" TargetMode="External"/><Relationship Id="rId22" Type="http://schemas.openxmlformats.org/officeDocument/2006/relationships/hyperlink" Target="file:///C:\content\act\9aa48369-618a-4bb4-b4b8-ae15f2b7ebf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3672-7AAD-4AF1-9F93-1D529EE6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14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Колмачевская Марина Васильевн</cp:lastModifiedBy>
  <cp:revision>11</cp:revision>
  <cp:lastPrinted>2017-12-04T05:18:00Z</cp:lastPrinted>
  <dcterms:created xsi:type="dcterms:W3CDTF">2017-04-04T07:52:00Z</dcterms:created>
  <dcterms:modified xsi:type="dcterms:W3CDTF">2017-12-04T05:24:00Z</dcterms:modified>
</cp:coreProperties>
</file>