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квартал 201</w:t>
      </w:r>
      <w:r w:rsidR="00B60A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16.02.2016  № 65.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положениями настоящего проекта решения является утверждение Плана работы Думы Кондинского района на 3 квартал 201</w:t>
      </w:r>
      <w:r w:rsidR="00B60A90">
        <w:rPr>
          <w:rFonts w:ascii="Times New Roman" w:hAnsi="Times New Roman" w:cs="Times New Roman"/>
          <w:sz w:val="28"/>
          <w:szCs w:val="28"/>
        </w:rPr>
        <w:t>8</w:t>
      </w:r>
      <w:r w:rsidR="00F0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F02A16"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F02A16"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  <w:r w:rsidR="00F02A16">
        <w:rPr>
          <w:rFonts w:ascii="Times New Roman" w:hAnsi="Times New Roman"/>
          <w:color w:val="000000"/>
          <w:sz w:val="28"/>
          <w:szCs w:val="28"/>
        </w:rPr>
        <w:t xml:space="preserve"> Татьяна Петровна</w:t>
      </w:r>
      <w:r>
        <w:rPr>
          <w:rFonts w:ascii="Times New Roman" w:hAnsi="Times New Roman"/>
          <w:color w:val="000000"/>
          <w:sz w:val="28"/>
          <w:szCs w:val="28"/>
        </w:rPr>
        <w:t xml:space="preserve">, (34677) 32018.  </w:t>
      </w: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F02A16" w:rsidP="00F02A16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Т.П.Трифанова</w:t>
      </w:r>
      <w:proofErr w:type="spellEnd"/>
    </w:p>
    <w:p w:rsidR="00137F40" w:rsidRDefault="00137F40" w:rsidP="00137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p w:rsidR="00137F40" w:rsidRDefault="00137F40" w:rsidP="00137F4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председатель Думы Кондинского района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F02A16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F02A16">
        <w:rPr>
          <w:rFonts w:ascii="Times New Roman" w:hAnsi="Times New Roman" w:cs="Times New Roman"/>
          <w:sz w:val="16"/>
          <w:szCs w:val="16"/>
        </w:rPr>
        <w:t xml:space="preserve">отдел по организации деятельности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Думы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квартал 201</w:t>
      </w:r>
      <w:r w:rsidR="00B60A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37F40" w:rsidRDefault="00137F40" w:rsidP="00137F40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Думы Кондинского района на 3 квартал 201</w:t>
      </w:r>
      <w:r w:rsidR="00B60A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(приложение).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A16" w:rsidRPr="003D142A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органов местного самоуправления Кондинского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           (Е.В. </w:t>
      </w:r>
      <w:proofErr w:type="spellStart"/>
      <w:r>
        <w:rPr>
          <w:sz w:val="28"/>
          <w:szCs w:val="28"/>
        </w:rPr>
        <w:t>Белослудцев</w:t>
      </w:r>
      <w:proofErr w:type="spellEnd"/>
      <w:r>
        <w:rPr>
          <w:sz w:val="28"/>
          <w:szCs w:val="28"/>
        </w:rPr>
        <w:t xml:space="preserve">) председателя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</w:t>
      </w:r>
      <w:r w:rsidR="00F02A16">
        <w:rPr>
          <w:sz w:val="28"/>
          <w:szCs w:val="28"/>
        </w:rPr>
        <w:t>Ю.В. Гришаева</w:t>
      </w:r>
      <w:r>
        <w:rPr>
          <w:sz w:val="28"/>
          <w:szCs w:val="28"/>
        </w:rPr>
        <w:t xml:space="preserve"> в соответствии с их компетенцией.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</w:t>
      </w:r>
      <w:r w:rsidR="00F02A16">
        <w:rPr>
          <w:rFonts w:ascii="Times New Roman" w:hAnsi="Times New Roman" w:cs="Times New Roman"/>
          <w:sz w:val="28"/>
          <w:szCs w:val="28"/>
        </w:rPr>
        <w:t>Ю.В.Гришаев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37F40" w:rsidRDefault="00F02A16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B60A90">
        <w:rPr>
          <w:rFonts w:ascii="Times New Roman" w:hAnsi="Times New Roman" w:cs="Times New Roman"/>
          <w:sz w:val="28"/>
          <w:szCs w:val="28"/>
        </w:rPr>
        <w:t xml:space="preserve"> 2018</w:t>
      </w:r>
      <w:r w:rsidR="00137F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</w:p>
    <w:p w:rsidR="00137F40" w:rsidRDefault="00137F40" w:rsidP="00137F40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</w:rPr>
      </w:pPr>
    </w:p>
    <w:p w:rsidR="00137F40" w:rsidRDefault="00137F40" w:rsidP="00137F40">
      <w:pPr>
        <w:spacing w:after="0" w:line="240" w:lineRule="auto"/>
        <w:rPr>
          <w:rFonts w:ascii="Times New Roman" w:hAnsi="Times New Roman" w:cs="Times New Roman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37F40" w:rsidTr="00137F40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37F40" w:rsidRDefault="00137F40">
            <w:pPr>
              <w:pStyle w:val="a3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Приложение </w:t>
            </w:r>
          </w:p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 решению Думы Кондинского района </w:t>
            </w:r>
          </w:p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от _________ №____</w:t>
            </w:r>
          </w:p>
        </w:tc>
      </w:tr>
    </w:tbl>
    <w:p w:rsidR="00137F40" w:rsidRDefault="00137F40" w:rsidP="00137F40">
      <w:pPr>
        <w:pStyle w:val="a3"/>
        <w:spacing w:line="0" w:lineRule="atLeast"/>
        <w:rPr>
          <w:szCs w:val="28"/>
        </w:rPr>
      </w:pPr>
      <w:r>
        <w:rPr>
          <w:szCs w:val="28"/>
        </w:rPr>
        <w:t xml:space="preserve">План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3 квартал 201</w:t>
      </w:r>
      <w:r w:rsidR="00B60A90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137F40" w:rsidTr="00137F4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Default="00137F40" w:rsidP="00876D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Органы местного самоуправления, структурные подразделения органов местного самоуправления, ответственные за подготовку проектов </w:t>
            </w:r>
            <w:r w:rsidR="00876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</w:t>
            </w:r>
          </w:p>
        </w:tc>
      </w:tr>
      <w:tr w:rsidR="00137F40" w:rsidTr="003241CC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137F40" w:rsidTr="00324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DA0694" w:rsidP="00B60A9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</w:rPr>
              <w:t xml:space="preserve">О внесении изменений в решение Думы </w:t>
            </w:r>
            <w:proofErr w:type="spellStart"/>
            <w:r w:rsidRPr="009C279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</w:rPr>
              <w:t xml:space="preserve"> района от </w:t>
            </w:r>
            <w:r w:rsidR="00B60A90" w:rsidRPr="009C2799">
              <w:rPr>
                <w:rFonts w:ascii="Times New Roman" w:hAnsi="Times New Roman" w:cs="Times New Roman"/>
              </w:rPr>
              <w:t>30 ноября</w:t>
            </w:r>
            <w:r w:rsidRPr="009C2799">
              <w:rPr>
                <w:rFonts w:ascii="Times New Roman" w:hAnsi="Times New Roman" w:cs="Times New Roman"/>
              </w:rPr>
              <w:t xml:space="preserve"> 201</w:t>
            </w:r>
            <w:r w:rsidR="00B60A90" w:rsidRPr="009C2799">
              <w:rPr>
                <w:rFonts w:ascii="Times New Roman" w:hAnsi="Times New Roman" w:cs="Times New Roman"/>
              </w:rPr>
              <w:t>7 года № 337</w:t>
            </w:r>
            <w:r w:rsidRPr="009C2799">
              <w:rPr>
                <w:rFonts w:ascii="Times New Roman" w:hAnsi="Times New Roman" w:cs="Times New Roman"/>
              </w:rPr>
              <w:t xml:space="preserve"> «О бюджете муниципального обра</w:t>
            </w:r>
            <w:r w:rsidR="00B60A90" w:rsidRPr="009C2799">
              <w:rPr>
                <w:rFonts w:ascii="Times New Roman" w:hAnsi="Times New Roman" w:cs="Times New Roman"/>
              </w:rPr>
              <w:t xml:space="preserve">зования </w:t>
            </w:r>
            <w:proofErr w:type="spellStart"/>
            <w:r w:rsidR="00B60A90" w:rsidRPr="009C2799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="00B60A90" w:rsidRPr="009C2799">
              <w:rPr>
                <w:rFonts w:ascii="Times New Roman" w:hAnsi="Times New Roman" w:cs="Times New Roman"/>
              </w:rPr>
              <w:t xml:space="preserve"> район на 2018 год и на плановый период 2019 и 2020</w:t>
            </w:r>
            <w:r w:rsidRPr="009C2799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137F40" w:rsidP="00876D99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137F40" w:rsidTr="00324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137F40" w:rsidP="00B60A90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</w:rPr>
              <w:t>О рассмотрении отчета об исполнении бюджета муниципального образования Кондинский район за 1 полугодие 201</w:t>
            </w:r>
            <w:r w:rsidR="00B60A90" w:rsidRPr="009C2799">
              <w:rPr>
                <w:rFonts w:ascii="Times New Roman" w:hAnsi="Times New Roman" w:cs="Times New Roman"/>
              </w:rPr>
              <w:t>8</w:t>
            </w:r>
            <w:r w:rsidRPr="009C27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  <w:bCs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137F40" w:rsidTr="00324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9C27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                             в собственность вновь образованным городским                     и сельским поселениям Кондинского района.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  <w:bCs/>
              </w:rPr>
              <w:t>Администрация Кондинского района (к</w:t>
            </w:r>
            <w:r w:rsidRPr="009C2799">
              <w:rPr>
                <w:rFonts w:ascii="Times New Roman" w:hAnsi="Times New Roman" w:cs="Times New Roman"/>
              </w:rPr>
              <w:t>омитет по управлению муниципальным имуществом).</w:t>
            </w:r>
          </w:p>
        </w:tc>
      </w:tr>
      <w:tr w:rsidR="00137F40" w:rsidTr="00324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9C27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137F40" w:rsidP="00F02A1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</w:rPr>
              <w:t>Об отчете Контрольно-счетной палаты                                о деятельности за первое полугодие 201</w:t>
            </w:r>
            <w:r w:rsidR="00B60A90" w:rsidRPr="009C2799">
              <w:rPr>
                <w:rFonts w:ascii="Times New Roman" w:hAnsi="Times New Roman" w:cs="Times New Roman"/>
              </w:rPr>
              <w:t>8</w:t>
            </w:r>
            <w:r w:rsidRPr="009C279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</w:rPr>
              <w:t>Контрольно-счетная палата Кондинского района.</w:t>
            </w:r>
          </w:p>
        </w:tc>
      </w:tr>
      <w:tr w:rsidR="00137F40" w:rsidTr="00324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9C27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137F40" w:rsidP="00F02A1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</w:rPr>
              <w:t>Об утверждении Плана работы Думы Кондинского района на 4 квартал 201</w:t>
            </w:r>
            <w:r w:rsidR="00B60A90" w:rsidRPr="009C2799">
              <w:rPr>
                <w:rFonts w:ascii="Times New Roman" w:hAnsi="Times New Roman" w:cs="Times New Roman"/>
              </w:rPr>
              <w:t>8</w:t>
            </w:r>
            <w:r w:rsidRPr="009C2799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Pr="009C2799" w:rsidRDefault="00B254A7" w:rsidP="006C10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="00137F40" w:rsidRPr="009C2799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="00137F40" w:rsidRPr="009C2799">
              <w:rPr>
                <w:rFonts w:ascii="Times New Roman" w:hAnsi="Times New Roman" w:cs="Times New Roman"/>
                <w:bCs/>
              </w:rPr>
              <w:t xml:space="preserve"> района</w:t>
            </w:r>
            <w:r w:rsidRPr="009C2799">
              <w:rPr>
                <w:rFonts w:ascii="Times New Roman" w:hAnsi="Times New Roman" w:cs="Times New Roman"/>
                <w:bCs/>
              </w:rPr>
              <w:t xml:space="preserve"> (отдел по организации деятельности Думы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района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юридическо-правового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управления)</w:t>
            </w:r>
            <w:r w:rsidR="006C10CC" w:rsidRPr="009C279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241CC" w:rsidTr="00324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C" w:rsidRPr="009C2799" w:rsidRDefault="009C27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C" w:rsidRPr="009C2799" w:rsidRDefault="003241CC" w:rsidP="003241CC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</w:rPr>
              <w:t>О внесении изменен</w:t>
            </w:r>
            <w:r w:rsidR="009C2799" w:rsidRPr="009C2799">
              <w:rPr>
                <w:rFonts w:ascii="Times New Roman" w:hAnsi="Times New Roman" w:cs="Times New Roman"/>
              </w:rPr>
              <w:t xml:space="preserve">ий в решение Думы </w:t>
            </w:r>
            <w:proofErr w:type="spellStart"/>
            <w:r w:rsidR="009C2799" w:rsidRPr="009C279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9C2799" w:rsidRPr="009C2799">
              <w:rPr>
                <w:rFonts w:ascii="Times New Roman" w:hAnsi="Times New Roman" w:cs="Times New Roman"/>
              </w:rPr>
              <w:t xml:space="preserve"> р</w:t>
            </w:r>
            <w:r w:rsidRPr="009C2799">
              <w:rPr>
                <w:rFonts w:ascii="Times New Roman" w:hAnsi="Times New Roman" w:cs="Times New Roman"/>
              </w:rPr>
              <w:t xml:space="preserve">айона от 17 мая 2016 года № 116 «О порядке  рассмотрения Думой </w:t>
            </w:r>
            <w:proofErr w:type="spellStart"/>
            <w:r w:rsidRPr="009C279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</w:rPr>
              <w:t xml:space="preserve"> района проектов муниципа</w:t>
            </w:r>
            <w:r w:rsidR="009C2799" w:rsidRPr="009C2799">
              <w:rPr>
                <w:rFonts w:ascii="Times New Roman" w:hAnsi="Times New Roman" w:cs="Times New Roman"/>
              </w:rPr>
              <w:t>ль</w:t>
            </w:r>
            <w:r w:rsidRPr="009C2799">
              <w:rPr>
                <w:rFonts w:ascii="Times New Roman" w:hAnsi="Times New Roman" w:cs="Times New Roman"/>
              </w:rPr>
              <w:t>ных программ и предложений о внесении изменений в муниципальные программы».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C" w:rsidRPr="009C2799" w:rsidRDefault="00124D4C" w:rsidP="006C10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района (отдел по организации деятельности Думы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района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юридическо-правового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управления).</w:t>
            </w:r>
          </w:p>
        </w:tc>
      </w:tr>
      <w:tr w:rsidR="003241CC" w:rsidTr="00324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C" w:rsidRPr="009C2799" w:rsidRDefault="009C2799" w:rsidP="00B254A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C" w:rsidRPr="009C2799" w:rsidRDefault="003241CC" w:rsidP="003241CC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</w:rPr>
              <w:t>О внесении изменен</w:t>
            </w:r>
            <w:r w:rsidR="00B254A7" w:rsidRPr="009C2799">
              <w:rPr>
                <w:rFonts w:ascii="Times New Roman" w:hAnsi="Times New Roman" w:cs="Times New Roman"/>
              </w:rPr>
              <w:t xml:space="preserve">ий в решение Думы </w:t>
            </w:r>
            <w:proofErr w:type="spellStart"/>
            <w:r w:rsidR="00B254A7" w:rsidRPr="009C279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B254A7" w:rsidRPr="009C2799">
              <w:rPr>
                <w:rFonts w:ascii="Times New Roman" w:hAnsi="Times New Roman" w:cs="Times New Roman"/>
              </w:rPr>
              <w:t xml:space="preserve"> р</w:t>
            </w:r>
            <w:r w:rsidRPr="009C2799">
              <w:rPr>
                <w:rFonts w:ascii="Times New Roman" w:hAnsi="Times New Roman" w:cs="Times New Roman"/>
              </w:rPr>
              <w:t xml:space="preserve">айона от 26 января 2016 года № 47 «Об утверждении Положения об удостоверении и нагрудном </w:t>
            </w:r>
            <w:r w:rsidR="00B254A7" w:rsidRPr="009C2799">
              <w:rPr>
                <w:rFonts w:ascii="Times New Roman" w:hAnsi="Times New Roman" w:cs="Times New Roman"/>
              </w:rPr>
              <w:t xml:space="preserve">знаке депутата Думы </w:t>
            </w:r>
            <w:proofErr w:type="spellStart"/>
            <w:r w:rsidR="00B254A7" w:rsidRPr="009C279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B254A7" w:rsidRPr="009C2799">
              <w:rPr>
                <w:rFonts w:ascii="Times New Roman" w:hAnsi="Times New Roman" w:cs="Times New Roman"/>
              </w:rPr>
              <w:t xml:space="preserve"> района».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C" w:rsidRPr="009C2799" w:rsidRDefault="00B254A7" w:rsidP="006C10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района (отдел по организации деятельности Думы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района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юридическо-правового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управления).</w:t>
            </w:r>
          </w:p>
        </w:tc>
      </w:tr>
      <w:tr w:rsidR="003241CC" w:rsidTr="00324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C" w:rsidRPr="009C2799" w:rsidRDefault="009C2799" w:rsidP="00B254A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C" w:rsidRPr="009C2799" w:rsidRDefault="00B254A7" w:rsidP="00B254A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</w:rPr>
              <w:t xml:space="preserve">О внесении изменений в решение Думы </w:t>
            </w:r>
            <w:proofErr w:type="spellStart"/>
            <w:r w:rsidRPr="009C279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</w:rPr>
              <w:t xml:space="preserve"> района от 28 июня 2012 года № 253 «Об утверждении Порядка рассмотрения протестов, представлений, требований об изменении нормативных правовых актов с целью исключения коррупционных факторов и иных актов прокурорского реагирования Думой </w:t>
            </w:r>
            <w:proofErr w:type="spellStart"/>
            <w:r w:rsidRPr="009C279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</w:rPr>
              <w:t xml:space="preserve"> района».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C" w:rsidRPr="009C2799" w:rsidRDefault="00B254A7" w:rsidP="006C10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района (отдел по организации деятельности Думы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района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юридическо-правового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управления).</w:t>
            </w:r>
          </w:p>
        </w:tc>
      </w:tr>
      <w:tr w:rsidR="00B254A7" w:rsidTr="00324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A7" w:rsidRPr="009C2799" w:rsidRDefault="009C27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A7" w:rsidRPr="009C2799" w:rsidRDefault="00B254A7" w:rsidP="00B254A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C2799">
              <w:rPr>
                <w:rFonts w:ascii="Times New Roman" w:hAnsi="Times New Roman" w:cs="Times New Roman"/>
              </w:rPr>
              <w:t xml:space="preserve">О внесении изменений в решение Думы </w:t>
            </w:r>
            <w:proofErr w:type="spellStart"/>
            <w:r w:rsidRPr="009C279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</w:rPr>
              <w:t xml:space="preserve"> района от 28 декабря 2010 года № 41 «Об утверждении Положения «О порядке и сроках отчетов депутатов Думы </w:t>
            </w:r>
            <w:proofErr w:type="spellStart"/>
            <w:r w:rsidRPr="009C279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</w:rPr>
              <w:t xml:space="preserve"> района перед избирателями».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A7" w:rsidRPr="009C2799" w:rsidRDefault="00B254A7" w:rsidP="006C10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C2799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района (отдел по организации деятельности Думы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района </w:t>
            </w:r>
            <w:proofErr w:type="spellStart"/>
            <w:r w:rsidRPr="009C2799">
              <w:rPr>
                <w:rFonts w:ascii="Times New Roman" w:hAnsi="Times New Roman" w:cs="Times New Roman"/>
                <w:bCs/>
              </w:rPr>
              <w:t>юридическо-правового</w:t>
            </w:r>
            <w:proofErr w:type="spellEnd"/>
            <w:r w:rsidRPr="009C2799">
              <w:rPr>
                <w:rFonts w:ascii="Times New Roman" w:hAnsi="Times New Roman" w:cs="Times New Roman"/>
                <w:bCs/>
              </w:rPr>
              <w:t xml:space="preserve"> управления).</w:t>
            </w:r>
          </w:p>
        </w:tc>
      </w:tr>
    </w:tbl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360" w:rsidRDefault="002A0360"/>
    <w:sectPr w:rsidR="002A0360" w:rsidSect="00876D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40"/>
    <w:rsid w:val="000D7531"/>
    <w:rsid w:val="00124D4C"/>
    <w:rsid w:val="0013657C"/>
    <w:rsid w:val="00137F40"/>
    <w:rsid w:val="00181A87"/>
    <w:rsid w:val="002A0360"/>
    <w:rsid w:val="00311C63"/>
    <w:rsid w:val="003241CC"/>
    <w:rsid w:val="00584E01"/>
    <w:rsid w:val="005E1371"/>
    <w:rsid w:val="005E5BEF"/>
    <w:rsid w:val="006C10CC"/>
    <w:rsid w:val="0079608E"/>
    <w:rsid w:val="00846BF2"/>
    <w:rsid w:val="00876D99"/>
    <w:rsid w:val="00917F40"/>
    <w:rsid w:val="009C2799"/>
    <w:rsid w:val="009E7E59"/>
    <w:rsid w:val="00B254A7"/>
    <w:rsid w:val="00B60A90"/>
    <w:rsid w:val="00DA0694"/>
    <w:rsid w:val="00F0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11</cp:revision>
  <cp:lastPrinted>2017-06-28T10:49:00Z</cp:lastPrinted>
  <dcterms:created xsi:type="dcterms:W3CDTF">2017-06-27T05:01:00Z</dcterms:created>
  <dcterms:modified xsi:type="dcterms:W3CDTF">2018-05-29T05:49:00Z</dcterms:modified>
</cp:coreProperties>
</file>