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AB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3D05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к проекту решения Думы К</w:t>
      </w:r>
      <w:r w:rsidR="0009580D">
        <w:rPr>
          <w:rFonts w:ascii="Times New Roman" w:hAnsi="Times New Roman" w:cs="Times New Roman"/>
          <w:b/>
          <w:sz w:val="24"/>
          <w:szCs w:val="24"/>
        </w:rPr>
        <w:t>о</w:t>
      </w:r>
      <w:r w:rsidRPr="006D2851">
        <w:rPr>
          <w:rFonts w:ascii="Times New Roman" w:hAnsi="Times New Roman" w:cs="Times New Roman"/>
          <w:b/>
          <w:sz w:val="24"/>
          <w:szCs w:val="24"/>
        </w:rPr>
        <w:t>ндинского района</w:t>
      </w:r>
    </w:p>
    <w:p w:rsidR="00254B3D" w:rsidRPr="00391C16" w:rsidRDefault="00254B3D" w:rsidP="00254B3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решение Думы Кондинского района от </w:t>
      </w:r>
      <w:r w:rsidR="003A3ABF">
        <w:rPr>
          <w:rFonts w:ascii="Times New Roman" w:hAnsi="Times New Roman" w:cs="Times New Roman"/>
          <w:bCs/>
          <w:sz w:val="27"/>
          <w:szCs w:val="27"/>
        </w:rPr>
        <w:t>29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3ABF">
        <w:rPr>
          <w:rFonts w:ascii="Times New Roman" w:hAnsi="Times New Roman" w:cs="Times New Roman"/>
          <w:bCs/>
          <w:sz w:val="27"/>
          <w:szCs w:val="27"/>
        </w:rPr>
        <w:t>января</w:t>
      </w:r>
      <w:r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3A3ABF">
        <w:rPr>
          <w:rFonts w:ascii="Times New Roman" w:hAnsi="Times New Roman" w:cs="Times New Roman"/>
          <w:bCs/>
          <w:sz w:val="27"/>
          <w:szCs w:val="27"/>
        </w:rPr>
        <w:t>21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3ABF">
        <w:rPr>
          <w:rFonts w:ascii="Times New Roman" w:hAnsi="Times New Roman" w:cs="Times New Roman"/>
          <w:bCs/>
          <w:sz w:val="27"/>
          <w:szCs w:val="27"/>
        </w:rPr>
        <w:t xml:space="preserve">года </w:t>
      </w:r>
      <w:r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3A3ABF">
        <w:rPr>
          <w:rFonts w:ascii="Times New Roman" w:hAnsi="Times New Roman" w:cs="Times New Roman"/>
          <w:bCs/>
          <w:sz w:val="27"/>
          <w:szCs w:val="27"/>
        </w:rPr>
        <w:t>745</w:t>
      </w:r>
      <w:r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Pr="00391C16">
        <w:rPr>
          <w:rFonts w:ascii="Times New Roman" w:hAnsi="Times New Roman" w:cs="Times New Roman"/>
          <w:bCs/>
          <w:sz w:val="27"/>
          <w:szCs w:val="27"/>
        </w:rPr>
        <w:t>Об утверждении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3ABF">
        <w:rPr>
          <w:rFonts w:ascii="Times New Roman" w:hAnsi="Times New Roman" w:cs="Times New Roman"/>
          <w:sz w:val="27"/>
          <w:szCs w:val="27"/>
        </w:rPr>
        <w:t>порядка</w:t>
      </w:r>
      <w:r w:rsidRPr="00391C16">
        <w:rPr>
          <w:rFonts w:ascii="Times New Roman" w:hAnsi="Times New Roman" w:cs="Times New Roman"/>
          <w:sz w:val="27"/>
          <w:szCs w:val="27"/>
        </w:rPr>
        <w:t xml:space="preserve"> </w:t>
      </w:r>
      <w:r w:rsidR="003A3ABF">
        <w:rPr>
          <w:rFonts w:ascii="Times New Roman" w:hAnsi="Times New Roman" w:cs="Times New Roman"/>
          <w:sz w:val="27"/>
          <w:szCs w:val="27"/>
        </w:rPr>
        <w:t xml:space="preserve">выдвижения, внесения, обсуждения, рассмотрения инициативных проектов, а так же проведения их конкурсного отбора в  </w:t>
      </w:r>
      <w:r w:rsidRPr="00391C16">
        <w:rPr>
          <w:rFonts w:ascii="Times New Roman" w:hAnsi="Times New Roman" w:cs="Times New Roman"/>
          <w:sz w:val="27"/>
          <w:szCs w:val="27"/>
        </w:rPr>
        <w:t>Кондинск</w:t>
      </w:r>
      <w:r w:rsidR="003A3ABF">
        <w:rPr>
          <w:rFonts w:ascii="Times New Roman" w:hAnsi="Times New Roman" w:cs="Times New Roman"/>
          <w:sz w:val="27"/>
          <w:szCs w:val="27"/>
        </w:rPr>
        <w:t>ом</w:t>
      </w:r>
      <w:r w:rsidRPr="00391C16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3A3ABF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2E35BD" w:rsidRPr="008D1B5C" w:rsidRDefault="002E35BD" w:rsidP="002E35B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B5BAB" w:rsidRPr="006D2851" w:rsidRDefault="00EB5BAB" w:rsidP="00EB5BA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75" w:rsidRPr="003A3ABF" w:rsidRDefault="00AA115A" w:rsidP="003A3AB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Проект решения Думы К</w:t>
      </w:r>
      <w:r w:rsidR="00B057BD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о</w:t>
      </w:r>
      <w:r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ндинского района </w:t>
      </w:r>
      <w:r w:rsidR="003A3ABF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«О внесении изменений в решение Думы Кондинского района от 29 января 2021 года № 745 «Об утверждении порядка выдвижения, внесения, обсуждения, рассмотрения инициативных проектов, а так же проведения их конкурсного отбора в  Кондинском районе» (</w:t>
      </w:r>
      <w:r w:rsidR="00EB5BAB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далее – проект решения)</w:t>
      </w:r>
      <w:r w:rsidR="00184C07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 подготовлен </w:t>
      </w:r>
      <w:r w:rsidR="00EB5BAB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 </w:t>
      </w:r>
      <w:proofErr w:type="gramStart"/>
      <w:r w:rsid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во</w:t>
      </w:r>
      <w:proofErr w:type="gramEnd"/>
      <w:r w:rsid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 исполнении рекомендаций пп.2.2.1 и 2.2.2 протокола </w:t>
      </w:r>
      <w:r w:rsidR="003A3ABF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заседания Постоянной комиссии Совета при Губернаторе Ханты-Мансийского автономного округа – Югры по развитию местного самоуправления в </w:t>
      </w:r>
      <w:proofErr w:type="gramStart"/>
      <w:r w:rsidR="003A3ABF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Ханы-Мансийском</w:t>
      </w:r>
      <w:proofErr w:type="gramEnd"/>
      <w:r w:rsidR="003A3ABF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 автономном округе – Югре № 53 от 18 мая 2021 года </w:t>
      </w:r>
      <w:r w:rsidR="008639A2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(приложение)</w:t>
      </w:r>
      <w:r w:rsidR="008D6527" w:rsidRPr="003A3AB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. </w:t>
      </w:r>
    </w:p>
    <w:p w:rsidR="00BF609C" w:rsidRPr="00BF609C" w:rsidRDefault="00BF609C" w:rsidP="00BF609C">
      <w:pPr>
        <w:pStyle w:val="a6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воздействия</w:t>
      </w:r>
      <w:proofErr w:type="gram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 № 1213, сообщаем, что проект</w:t>
      </w: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E35BD" w:rsidRPr="003A3A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решения Думы Кондинского района </w:t>
      </w:r>
      <w:r w:rsidR="003A3ABF" w:rsidRPr="003A3A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«О внесении изменений в решение Думы Кондинского района от 29 января 2021 года № 745 «Об утверждении порядка выдвижения, внесения, обсуждения, рассмотрения инициативных проектов, а так же проведения их конкурсного отбора в  Кондинском районе» </w:t>
      </w: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 содержит положений:</w:t>
      </w:r>
    </w:p>
    <w:p w:rsidR="00BF609C" w:rsidRPr="00BF609C" w:rsidRDefault="00BF609C" w:rsidP="00BF609C">
      <w:pPr>
        <w:pStyle w:val="a6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BF609C" w:rsidRPr="00BF609C" w:rsidRDefault="00BF609C" w:rsidP="00BF609C">
      <w:pPr>
        <w:pStyle w:val="a6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F609C" w:rsidRPr="000E5C00" w:rsidRDefault="00BF609C" w:rsidP="00BF609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848" w:rsidRDefault="006C6848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5BD" w:rsidRDefault="002E35BD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5BD" w:rsidRDefault="002E35BD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807"/>
      </w:tblGrid>
      <w:tr w:rsidR="00F260AF" w:rsidTr="003A3ABF">
        <w:tc>
          <w:tcPr>
            <w:tcW w:w="4077" w:type="dxa"/>
          </w:tcPr>
          <w:p w:rsidR="002E35BD" w:rsidRDefault="006E7F60" w:rsidP="002E35B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управления внутренней политики - н</w:t>
            </w:r>
            <w:r w:rsid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r w:rsidR="003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по вопросам местного самоуправления</w:t>
            </w:r>
            <w:r w:rsid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  <w:p w:rsidR="00F260AF" w:rsidRDefault="00F260AF" w:rsidP="003A3A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60AF" w:rsidRDefault="00F260AF" w:rsidP="00F260A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6E7F60" w:rsidRDefault="006E7F60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F60" w:rsidRDefault="006E7F60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F60" w:rsidRDefault="006E7F60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0AF" w:rsidRDefault="006E7F60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В.С.Москов</w:t>
            </w:r>
            <w:proofErr w:type="spellEnd"/>
          </w:p>
        </w:tc>
      </w:tr>
    </w:tbl>
    <w:p w:rsidR="00DE7BCB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BCB" w:rsidRPr="006D2851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  <w:sectPr w:rsidR="00B5184E" w:rsidSect="00586F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8639A2" w:rsidRPr="00C96188" w:rsidTr="00D37805">
        <w:tc>
          <w:tcPr>
            <w:tcW w:w="9322" w:type="dxa"/>
          </w:tcPr>
          <w:p w:rsidR="008639A2" w:rsidRPr="00C96188" w:rsidRDefault="008639A2" w:rsidP="00D3780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8639A2" w:rsidRPr="00C96188" w:rsidRDefault="002E35BD" w:rsidP="00D378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639A2" w:rsidRPr="00C961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8639A2" w:rsidRPr="00C96188" w:rsidRDefault="008639A2" w:rsidP="008639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39A2" w:rsidRPr="00C96188" w:rsidRDefault="008639A2" w:rsidP="003A3A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35BD">
        <w:rPr>
          <w:rFonts w:ascii="Times New Roman" w:hAnsi="Times New Roman" w:cs="Times New Roman"/>
          <w:sz w:val="24"/>
          <w:szCs w:val="24"/>
        </w:rPr>
        <w:t xml:space="preserve">Сравнительная таблица  изменений предлагаемых к внесению в решение Думы Кондинского района </w:t>
      </w:r>
      <w:r w:rsidR="00254B3D">
        <w:rPr>
          <w:rFonts w:ascii="Times New Roman" w:hAnsi="Times New Roman" w:cs="Times New Roman"/>
          <w:sz w:val="24"/>
          <w:szCs w:val="24"/>
        </w:rPr>
        <w:t>«</w:t>
      </w:r>
      <w:r w:rsidR="00254B3D" w:rsidRPr="00254B3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</w:t>
      </w:r>
      <w:r w:rsidR="003A3ABF">
        <w:rPr>
          <w:rFonts w:ascii="Times New Roman" w:hAnsi="Times New Roman" w:cs="Times New Roman"/>
          <w:sz w:val="24"/>
          <w:szCs w:val="24"/>
        </w:rPr>
        <w:t>29</w:t>
      </w:r>
      <w:r w:rsidR="00254B3D" w:rsidRPr="00254B3D">
        <w:rPr>
          <w:rFonts w:ascii="Times New Roman" w:hAnsi="Times New Roman" w:cs="Times New Roman"/>
          <w:sz w:val="24"/>
          <w:szCs w:val="24"/>
        </w:rPr>
        <w:t xml:space="preserve"> </w:t>
      </w:r>
      <w:r w:rsidR="003A3ABF">
        <w:rPr>
          <w:rFonts w:ascii="Times New Roman" w:hAnsi="Times New Roman" w:cs="Times New Roman"/>
          <w:sz w:val="24"/>
          <w:szCs w:val="24"/>
        </w:rPr>
        <w:t>января</w:t>
      </w:r>
      <w:r w:rsidR="00254B3D" w:rsidRPr="00254B3D">
        <w:rPr>
          <w:rFonts w:ascii="Times New Roman" w:hAnsi="Times New Roman" w:cs="Times New Roman"/>
          <w:sz w:val="24"/>
          <w:szCs w:val="24"/>
        </w:rPr>
        <w:t xml:space="preserve"> 20</w:t>
      </w:r>
      <w:r w:rsidR="003A3ABF">
        <w:rPr>
          <w:rFonts w:ascii="Times New Roman" w:hAnsi="Times New Roman" w:cs="Times New Roman"/>
          <w:sz w:val="24"/>
          <w:szCs w:val="24"/>
        </w:rPr>
        <w:t>21</w:t>
      </w:r>
      <w:r w:rsidR="00254B3D" w:rsidRPr="00254B3D">
        <w:rPr>
          <w:rFonts w:ascii="Times New Roman" w:hAnsi="Times New Roman" w:cs="Times New Roman"/>
          <w:sz w:val="24"/>
          <w:szCs w:val="24"/>
        </w:rPr>
        <w:t xml:space="preserve"> № </w:t>
      </w:r>
      <w:r w:rsidR="003A3ABF">
        <w:rPr>
          <w:rFonts w:ascii="Times New Roman" w:hAnsi="Times New Roman" w:cs="Times New Roman"/>
          <w:sz w:val="24"/>
          <w:szCs w:val="24"/>
        </w:rPr>
        <w:t>745</w:t>
      </w:r>
      <w:r w:rsidR="00254B3D" w:rsidRPr="00254B3D">
        <w:rPr>
          <w:rFonts w:ascii="Times New Roman" w:hAnsi="Times New Roman" w:cs="Times New Roman"/>
          <w:sz w:val="24"/>
          <w:szCs w:val="24"/>
        </w:rPr>
        <w:t xml:space="preserve"> </w:t>
      </w:r>
      <w:r w:rsidR="003A3ABF">
        <w:rPr>
          <w:rFonts w:ascii="Times New Roman" w:hAnsi="Times New Roman" w:cs="Times New Roman"/>
          <w:bCs/>
          <w:sz w:val="27"/>
          <w:szCs w:val="27"/>
        </w:rPr>
        <w:t>«</w:t>
      </w:r>
      <w:r w:rsidR="003A3ABF" w:rsidRPr="00391C16">
        <w:rPr>
          <w:rFonts w:ascii="Times New Roman" w:hAnsi="Times New Roman" w:cs="Times New Roman"/>
          <w:bCs/>
          <w:sz w:val="27"/>
          <w:szCs w:val="27"/>
        </w:rPr>
        <w:t>Об утверждении</w:t>
      </w:r>
      <w:r w:rsidR="003A3AB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3ABF">
        <w:rPr>
          <w:rFonts w:ascii="Times New Roman" w:hAnsi="Times New Roman" w:cs="Times New Roman"/>
          <w:sz w:val="27"/>
          <w:szCs w:val="27"/>
        </w:rPr>
        <w:t>порядка</w:t>
      </w:r>
      <w:r w:rsidR="003A3ABF" w:rsidRPr="00391C16">
        <w:rPr>
          <w:rFonts w:ascii="Times New Roman" w:hAnsi="Times New Roman" w:cs="Times New Roman"/>
          <w:sz w:val="27"/>
          <w:szCs w:val="27"/>
        </w:rPr>
        <w:t xml:space="preserve"> </w:t>
      </w:r>
      <w:r w:rsidR="003A3ABF">
        <w:rPr>
          <w:rFonts w:ascii="Times New Roman" w:hAnsi="Times New Roman" w:cs="Times New Roman"/>
          <w:sz w:val="27"/>
          <w:szCs w:val="27"/>
        </w:rPr>
        <w:t xml:space="preserve">выдвижения, внесения, обсуждения, рассмотрения инициативных проектов, а так же проведения их конкурсного отбора в  </w:t>
      </w:r>
      <w:r w:rsidR="003A3ABF" w:rsidRPr="00391C16">
        <w:rPr>
          <w:rFonts w:ascii="Times New Roman" w:hAnsi="Times New Roman" w:cs="Times New Roman"/>
          <w:sz w:val="27"/>
          <w:szCs w:val="27"/>
        </w:rPr>
        <w:t>Кондинск</w:t>
      </w:r>
      <w:r w:rsidR="003A3ABF">
        <w:rPr>
          <w:rFonts w:ascii="Times New Roman" w:hAnsi="Times New Roman" w:cs="Times New Roman"/>
          <w:sz w:val="27"/>
          <w:szCs w:val="27"/>
        </w:rPr>
        <w:t>ом</w:t>
      </w:r>
      <w:r w:rsidR="003A3ABF" w:rsidRPr="00391C16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3A3ABF">
        <w:rPr>
          <w:rFonts w:ascii="Times New Roman" w:hAnsi="Times New Roman" w:cs="Times New Roman"/>
          <w:sz w:val="27"/>
          <w:szCs w:val="27"/>
        </w:rPr>
        <w:t>е»</w:t>
      </w: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534"/>
        <w:gridCol w:w="2068"/>
        <w:gridCol w:w="4452"/>
        <w:gridCol w:w="4678"/>
        <w:gridCol w:w="3214"/>
      </w:tblGrid>
      <w:tr w:rsidR="008639A2" w:rsidRPr="004A7568" w:rsidTr="002E35BD">
        <w:tc>
          <w:tcPr>
            <w:tcW w:w="534" w:type="dxa"/>
          </w:tcPr>
          <w:p w:rsidR="008639A2" w:rsidRPr="004A7568" w:rsidRDefault="008639A2" w:rsidP="00D37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8" w:type="dxa"/>
          </w:tcPr>
          <w:p w:rsidR="008639A2" w:rsidRPr="004A7568" w:rsidRDefault="008639A2" w:rsidP="00D37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68">
              <w:rPr>
                <w:rFonts w:ascii="Times New Roman" w:hAnsi="Times New Roman" w:cs="Times New Roman"/>
                <w:sz w:val="20"/>
                <w:szCs w:val="20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452" w:type="dxa"/>
          </w:tcPr>
          <w:p w:rsidR="008639A2" w:rsidRPr="004A7568" w:rsidRDefault="008639A2" w:rsidP="00D37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68">
              <w:rPr>
                <w:rFonts w:ascii="Times New Roman" w:hAnsi="Times New Roman" w:cs="Times New Roman"/>
                <w:sz w:val="20"/>
                <w:szCs w:val="20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678" w:type="dxa"/>
          </w:tcPr>
          <w:p w:rsidR="008639A2" w:rsidRPr="004A7568" w:rsidRDefault="008639A2" w:rsidP="00D37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68">
              <w:rPr>
                <w:rFonts w:ascii="Times New Roman" w:hAnsi="Times New Roman" w:cs="Times New Roman"/>
                <w:sz w:val="20"/>
                <w:szCs w:val="20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8639A2" w:rsidRPr="004A7568" w:rsidRDefault="008639A2" w:rsidP="00D37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6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внесения изменений </w:t>
            </w:r>
          </w:p>
        </w:tc>
      </w:tr>
      <w:tr w:rsidR="008639A2" w:rsidRPr="004A7568" w:rsidTr="002E35BD">
        <w:tc>
          <w:tcPr>
            <w:tcW w:w="534" w:type="dxa"/>
          </w:tcPr>
          <w:p w:rsidR="008639A2" w:rsidRPr="004A7568" w:rsidRDefault="008639A2" w:rsidP="00D37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8" w:type="dxa"/>
          </w:tcPr>
          <w:p w:rsidR="00CE5EAC" w:rsidRPr="004A7568" w:rsidRDefault="003A3ABF" w:rsidP="003A3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 раздела 4 приложения к решению </w:t>
            </w:r>
          </w:p>
        </w:tc>
        <w:tc>
          <w:tcPr>
            <w:tcW w:w="4452" w:type="dxa"/>
          </w:tcPr>
          <w:p w:rsidR="003A3ABF" w:rsidRPr="004A7568" w:rsidRDefault="003A3ABF" w:rsidP="003A3ABF">
            <w:pPr>
              <w:pStyle w:val="ConsPlusNormal"/>
              <w:numPr>
                <w:ilvl w:val="0"/>
                <w:numId w:val="31"/>
              </w:numPr>
              <w:ind w:left="-50" w:firstLine="410"/>
              <w:jc w:val="both"/>
              <w:rPr>
                <w:rFonts w:ascii="Times New Roman" w:hAnsi="Times New Roman" w:cs="Times New Roman"/>
                <w:sz w:val="20"/>
              </w:rPr>
            </w:pPr>
            <w:r w:rsidRPr="004A7568">
              <w:rPr>
                <w:rFonts w:ascii="Times New Roman" w:hAnsi="Times New Roman" w:cs="Times New Roman"/>
                <w:sz w:val="20"/>
              </w:rPr>
              <w:t>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Кондинского района.</w:t>
            </w:r>
          </w:p>
          <w:p w:rsidR="00AB5025" w:rsidRPr="004A7568" w:rsidRDefault="00AB5025" w:rsidP="00AB50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A7568">
              <w:rPr>
                <w:rFonts w:ascii="Times New Roman" w:hAnsi="Times New Roman" w:cs="Times New Roman"/>
                <w:sz w:val="20"/>
              </w:rPr>
              <w:t>В случае</w:t>
            </w:r>
            <w:proofErr w:type="gramStart"/>
            <w:r w:rsidRPr="004A7568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4A7568">
              <w:rPr>
                <w:rFonts w:ascii="Times New Roman" w:hAnsi="Times New Roman" w:cs="Times New Roman"/>
                <w:sz w:val="20"/>
              </w:rPr>
      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3 к настоящему Порядку.</w:t>
            </w:r>
          </w:p>
          <w:p w:rsidR="008639A2" w:rsidRPr="004A7568" w:rsidRDefault="008639A2" w:rsidP="002E35BD">
            <w:pPr>
              <w:pStyle w:val="12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A3ABF" w:rsidRPr="004A7568" w:rsidRDefault="003A3ABF" w:rsidP="00AB5025">
            <w:pPr>
              <w:pStyle w:val="ConsPlusNormal"/>
              <w:numPr>
                <w:ilvl w:val="0"/>
                <w:numId w:val="31"/>
              </w:numPr>
              <w:ind w:left="-50" w:firstLine="410"/>
              <w:jc w:val="both"/>
              <w:rPr>
                <w:rFonts w:ascii="Times New Roman" w:hAnsi="Times New Roman" w:cs="Times New Roman"/>
                <w:sz w:val="20"/>
              </w:rPr>
            </w:pPr>
            <w:r w:rsidRPr="004A7568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4A7568">
              <w:rPr>
                <w:rFonts w:ascii="Times New Roman" w:hAnsi="Times New Roman" w:cs="Times New Roman"/>
                <w:sz w:val="20"/>
              </w:rPr>
              <w:t xml:space="preserve">Внесение инициативного проекта осуществляется через информационную систему управления проектами инициативного бюджетирования автономного округа в сети Интернет по адресу: </w:t>
            </w:r>
            <w:hyperlink r:id="rId7" w:history="1">
              <w:r w:rsidRPr="004A7568">
                <w:rPr>
                  <w:rFonts w:ascii="Times New Roman" w:hAnsi="Times New Roman" w:cs="Times New Roman"/>
                  <w:sz w:val="20"/>
                </w:rPr>
                <w:t>www.isib.myopenugra.ru</w:t>
              </w:r>
            </w:hyperlink>
            <w:r w:rsidRPr="004A7568">
              <w:rPr>
                <w:rFonts w:ascii="Times New Roman" w:hAnsi="Times New Roman" w:cs="Times New Roman"/>
                <w:sz w:val="20"/>
              </w:rPr>
              <w:t xml:space="preserve"> инициатором проекта или путем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Кондинского</w:t>
            </w:r>
            <w:proofErr w:type="gramEnd"/>
            <w:r w:rsidRPr="004A7568">
              <w:rPr>
                <w:rFonts w:ascii="Times New Roman" w:hAnsi="Times New Roman" w:cs="Times New Roman"/>
                <w:sz w:val="20"/>
              </w:rPr>
              <w:t xml:space="preserve"> района.</w:t>
            </w:r>
          </w:p>
          <w:p w:rsidR="008639A2" w:rsidRPr="004A7568" w:rsidRDefault="00AB5025" w:rsidP="00AB5025">
            <w:pPr>
              <w:pStyle w:val="ConsPlusNormal"/>
              <w:numPr>
                <w:ilvl w:val="0"/>
                <w:numId w:val="31"/>
              </w:numPr>
              <w:ind w:left="-50" w:firstLine="410"/>
              <w:jc w:val="both"/>
              <w:rPr>
                <w:rFonts w:ascii="Times New Roman" w:hAnsi="Times New Roman" w:cs="Times New Roman"/>
                <w:sz w:val="20"/>
              </w:rPr>
            </w:pPr>
            <w:r w:rsidRPr="004A7568">
              <w:rPr>
                <w:rFonts w:ascii="Times New Roman" w:hAnsi="Times New Roman" w:cs="Times New Roman"/>
                <w:sz w:val="20"/>
              </w:rPr>
              <w:t>В случае</w:t>
            </w:r>
            <w:proofErr w:type="gramStart"/>
            <w:r w:rsidRPr="004A7568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4A7568">
              <w:rPr>
                <w:rFonts w:ascii="Times New Roman" w:hAnsi="Times New Roman" w:cs="Times New Roman"/>
                <w:sz w:val="20"/>
              </w:rPr>
      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3 к настоящему Порядку</w:t>
            </w:r>
            <w:r w:rsidR="004266C0" w:rsidRPr="004A7568">
              <w:rPr>
                <w:rFonts w:ascii="Times New Roman" w:hAnsi="Times New Roman" w:cs="Times New Roman"/>
                <w:sz w:val="20"/>
              </w:rPr>
              <w:t>.».</w:t>
            </w:r>
          </w:p>
        </w:tc>
        <w:tc>
          <w:tcPr>
            <w:tcW w:w="3214" w:type="dxa"/>
          </w:tcPr>
          <w:p w:rsidR="00CE5EAC" w:rsidRPr="004A7568" w:rsidRDefault="004266C0" w:rsidP="00426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56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п. 2.2.1 протокола заседания Постоянной комиссии Совета при Губернаторе Ханты-Мансийского автономного округа – Югры по развитию местного самоуправления в </w:t>
            </w:r>
            <w:proofErr w:type="gramStart"/>
            <w:r w:rsidRPr="004A7568">
              <w:rPr>
                <w:rFonts w:ascii="Times New Roman" w:hAnsi="Times New Roman" w:cs="Times New Roman"/>
                <w:sz w:val="20"/>
                <w:szCs w:val="20"/>
              </w:rPr>
              <w:t>Ханы-Мансийском</w:t>
            </w:r>
            <w:proofErr w:type="gramEnd"/>
            <w:r w:rsidRPr="004A756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№ 53 от 18 мая 2021 года</w:t>
            </w:r>
          </w:p>
        </w:tc>
      </w:tr>
      <w:tr w:rsidR="004266C0" w:rsidRPr="004A7568" w:rsidTr="002E35BD">
        <w:tc>
          <w:tcPr>
            <w:tcW w:w="534" w:type="dxa"/>
          </w:tcPr>
          <w:p w:rsidR="004266C0" w:rsidRPr="004A7568" w:rsidRDefault="004266C0" w:rsidP="00D37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4266C0" w:rsidRPr="004A7568" w:rsidRDefault="004266C0" w:rsidP="00426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5 пункт 2 раздела 2 приложения к решению</w:t>
            </w:r>
          </w:p>
          <w:p w:rsidR="004266C0" w:rsidRPr="004A7568" w:rsidRDefault="004266C0" w:rsidP="00426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</w:tcPr>
          <w:p w:rsidR="004266C0" w:rsidRPr="004A7568" w:rsidRDefault="004266C0" w:rsidP="00781E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7568">
              <w:rPr>
                <w:rFonts w:ascii="Times New Roman" w:hAnsi="Times New Roman" w:cs="Times New Roman"/>
                <w:sz w:val="20"/>
              </w:rPr>
              <w:t xml:space="preserve"> юридические лица, негосударственные некоммерческие </w:t>
            </w:r>
            <w:proofErr w:type="gramStart"/>
            <w:r w:rsidRPr="004A7568">
              <w:rPr>
                <w:rFonts w:ascii="Times New Roman" w:hAnsi="Times New Roman" w:cs="Times New Roman"/>
                <w:sz w:val="20"/>
              </w:rPr>
              <w:t>организации</w:t>
            </w:r>
            <w:proofErr w:type="gramEnd"/>
            <w:r w:rsidRPr="004A7568">
              <w:rPr>
                <w:rFonts w:ascii="Times New Roman" w:hAnsi="Times New Roman" w:cs="Times New Roman"/>
                <w:sz w:val="20"/>
              </w:rPr>
              <w:t xml:space="preserve"> осуществляющие свою деятельность на территории Кондинского района, в том числе социально ориентированные некоммерческие организации (далее - СОНКО).</w:t>
            </w:r>
          </w:p>
          <w:p w:rsidR="004266C0" w:rsidRPr="004A7568" w:rsidRDefault="004266C0" w:rsidP="00781E53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266C0" w:rsidRPr="004A7568" w:rsidRDefault="00F062D9" w:rsidP="003A3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7568">
              <w:rPr>
                <w:rFonts w:ascii="Times New Roman" w:hAnsi="Times New Roman" w:cs="Times New Roman"/>
                <w:sz w:val="20"/>
              </w:rPr>
              <w:t>некоммерческие организации (за исключением государственных (муниципальных) учреждений), в том числе социально-ориентированные некоммерческие организации, осуществляющие свою деятельность на территории Кондинского района</w:t>
            </w:r>
            <w:r w:rsidR="004266C0" w:rsidRPr="004A7568">
              <w:rPr>
                <w:rFonts w:ascii="Times New Roman" w:hAnsi="Times New Roman" w:cs="Times New Roman"/>
                <w:sz w:val="20"/>
              </w:rPr>
              <w:t>.</w:t>
            </w:r>
          </w:p>
          <w:p w:rsidR="004266C0" w:rsidRPr="004A7568" w:rsidRDefault="004266C0" w:rsidP="00254B3D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:rsidR="004266C0" w:rsidRPr="004A7568" w:rsidRDefault="004266C0" w:rsidP="00254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56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п. 2.2.2 протокола заседания Постоянной комиссии Совета при Губернаторе Ханты-Мансийского автономного округа – Югры по развитию местного самоуправления в </w:t>
            </w:r>
            <w:proofErr w:type="gramStart"/>
            <w:r w:rsidRPr="004A7568">
              <w:rPr>
                <w:rFonts w:ascii="Times New Roman" w:hAnsi="Times New Roman" w:cs="Times New Roman"/>
                <w:sz w:val="20"/>
                <w:szCs w:val="20"/>
              </w:rPr>
              <w:t>Ханы-Мансийском</w:t>
            </w:r>
            <w:proofErr w:type="gramEnd"/>
            <w:r w:rsidRPr="004A756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№ 53 от 18 мая 2021 года</w:t>
            </w:r>
          </w:p>
        </w:tc>
      </w:tr>
    </w:tbl>
    <w:p w:rsidR="004A7568" w:rsidRDefault="004A7568" w:rsidP="008639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4A7568" w:rsidSect="002E35B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A7568" w:rsidRPr="004A7568" w:rsidRDefault="004A7568" w:rsidP="004A75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A7568">
        <w:rPr>
          <w:rFonts w:ascii="Times New Roman" w:hAnsi="Times New Roman" w:cs="Times New Roman"/>
          <w:noProof/>
          <w:szCs w:val="28"/>
        </w:rPr>
        <w:lastRenderedPageBreak/>
        <w:t>ПРОЕКТ</w:t>
      </w:r>
    </w:p>
    <w:p w:rsidR="004A7568" w:rsidRPr="004A7568" w:rsidRDefault="004A7568" w:rsidP="004A75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7568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A7568" w:rsidRPr="004A7568" w:rsidRDefault="004A7568" w:rsidP="004A7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68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4A7568" w:rsidRPr="004A7568" w:rsidRDefault="004A7568" w:rsidP="004A7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68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4A7568" w:rsidRPr="004A7568" w:rsidRDefault="004A7568" w:rsidP="004A7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68" w:rsidRPr="004A7568" w:rsidRDefault="004A7568" w:rsidP="004A7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6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A7568" w:rsidRPr="004A7568" w:rsidRDefault="004A7568" w:rsidP="004A7568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4A75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4A7568" w:rsidRPr="004A7568" w:rsidRDefault="004A7568" w:rsidP="004A7568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4A7568">
        <w:rPr>
          <w:rFonts w:ascii="Times New Roman" w:hAnsi="Times New Roman"/>
          <w:sz w:val="24"/>
          <w:szCs w:val="24"/>
        </w:rPr>
        <w:t xml:space="preserve">                        О внесении изменений в решение Думы </w:t>
      </w:r>
      <w:proofErr w:type="spellStart"/>
      <w:r w:rsidRPr="004A756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/>
          <w:sz w:val="24"/>
          <w:szCs w:val="24"/>
        </w:rPr>
        <w:t xml:space="preserve"> района </w:t>
      </w:r>
    </w:p>
    <w:p w:rsidR="004A7568" w:rsidRPr="004A7568" w:rsidRDefault="004A7568" w:rsidP="004A756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68">
        <w:rPr>
          <w:rFonts w:ascii="Times New Roman" w:hAnsi="Times New Roman" w:cs="Times New Roman"/>
          <w:b/>
          <w:sz w:val="24"/>
          <w:szCs w:val="24"/>
        </w:rPr>
        <w:t xml:space="preserve">от 29 января 2021 года № 745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4A7568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4A7568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4A7568" w:rsidRPr="004A7568" w:rsidRDefault="004A7568" w:rsidP="004A75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568" w:rsidRPr="004A7568" w:rsidRDefault="004A7568" w:rsidP="004A75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b/>
          <w:sz w:val="24"/>
          <w:szCs w:val="24"/>
        </w:rPr>
        <w:tab/>
      </w:r>
      <w:r w:rsidRPr="004A75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района, Дума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A7568">
        <w:rPr>
          <w:rFonts w:ascii="Times New Roman" w:hAnsi="Times New Roman" w:cs="Times New Roman"/>
          <w:b/>
          <w:sz w:val="24"/>
          <w:szCs w:val="24"/>
        </w:rPr>
        <w:t>решила</w:t>
      </w:r>
      <w:r w:rsidRPr="004A7568">
        <w:rPr>
          <w:rFonts w:ascii="Times New Roman" w:hAnsi="Times New Roman" w:cs="Times New Roman"/>
          <w:sz w:val="24"/>
          <w:szCs w:val="24"/>
        </w:rPr>
        <w:t>:</w:t>
      </w:r>
    </w:p>
    <w:p w:rsidR="004A7568" w:rsidRPr="004A7568" w:rsidRDefault="004A7568" w:rsidP="004A75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ab/>
        <w:t xml:space="preserve">1. Внести в приложение к решению Думы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 от 29 января 2021 года № 745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районе» следующие изменения:</w:t>
      </w:r>
    </w:p>
    <w:p w:rsidR="004A7568" w:rsidRPr="004A7568" w:rsidRDefault="004A7568" w:rsidP="004A75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ab/>
        <w:t>1) Абзац шестой пункта 2 раздела 2 изложить в следующей редакции:</w:t>
      </w:r>
    </w:p>
    <w:p w:rsidR="004A7568" w:rsidRPr="004A7568" w:rsidRDefault="004A7568" w:rsidP="004A75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 xml:space="preserve">«некоммерческие организации (за исключением государственных (муниципальных) учреждений), в том числе социально-ориентированные некоммерческие организации, осуществляющие свою деятельность на территории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4A7568" w:rsidRPr="004A7568" w:rsidRDefault="004A7568" w:rsidP="004A756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ab/>
        <w:t>2) Пункт 1 раздела 4 изложить в следующей редакции:</w:t>
      </w:r>
    </w:p>
    <w:p w:rsidR="004A7568" w:rsidRPr="004A7568" w:rsidRDefault="004A7568" w:rsidP="004A75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4A7568">
        <w:rPr>
          <w:rFonts w:ascii="Times New Roman" w:hAnsi="Times New Roman" w:cs="Times New Roman"/>
          <w:sz w:val="24"/>
          <w:szCs w:val="24"/>
        </w:rPr>
        <w:t xml:space="preserve">Внесение инициативного проекта осуществляется через информационную систему управления проектами инициативного бюджетирования автономного округа в сети Интернет по адресу: </w:t>
      </w:r>
      <w:hyperlink r:id="rId8" w:history="1">
        <w:r w:rsidRPr="004A7568">
          <w:rPr>
            <w:rFonts w:ascii="Times New Roman" w:hAnsi="Times New Roman" w:cs="Times New Roman"/>
            <w:sz w:val="24"/>
            <w:szCs w:val="24"/>
          </w:rPr>
          <w:t>www.isib.myopenugra.ru</w:t>
        </w:r>
      </w:hyperlink>
      <w:r w:rsidRPr="004A7568">
        <w:rPr>
          <w:rFonts w:ascii="Times New Roman" w:hAnsi="Times New Roman" w:cs="Times New Roman"/>
          <w:sz w:val="24"/>
          <w:szCs w:val="24"/>
        </w:rPr>
        <w:t xml:space="preserve"> инициатором проекта или путем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proofErr w:type="gramEnd"/>
      <w:r w:rsidRPr="004A756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A7568" w:rsidRPr="004A7568" w:rsidRDefault="004A7568" w:rsidP="004A75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A75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568">
        <w:rPr>
          <w:rFonts w:ascii="Times New Roman" w:hAnsi="Times New Roman" w:cs="Times New Roman"/>
          <w:sz w:val="24"/>
          <w:szCs w:val="24"/>
        </w:rPr>
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3 к настоящему Порядку.».</w:t>
      </w:r>
    </w:p>
    <w:p w:rsidR="004A7568" w:rsidRPr="004A7568" w:rsidRDefault="004A7568" w:rsidP="004A75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A7568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соответствии с решением Думы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A7568" w:rsidRPr="004A7568" w:rsidRDefault="004A7568" w:rsidP="004A75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4A7568" w:rsidRPr="004A7568" w:rsidRDefault="004A7568" w:rsidP="004A7568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A75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756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  Р.В.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Бринстера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и главу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 А.В. Дубовика в соответствии с их компетенцией.</w:t>
      </w:r>
    </w:p>
    <w:p w:rsidR="004A7568" w:rsidRPr="004A7568" w:rsidRDefault="004A7568" w:rsidP="004A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568" w:rsidRPr="004A7568" w:rsidRDefault="004A7568" w:rsidP="004A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568" w:rsidRPr="004A7568" w:rsidRDefault="004A7568" w:rsidP="004A7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Р.А.Бринстер</w:t>
      </w:r>
      <w:proofErr w:type="spellEnd"/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  <w:proofErr w:type="spellStart"/>
      <w:r w:rsidRPr="004A7568">
        <w:rPr>
          <w:rFonts w:ascii="Times New Roman" w:hAnsi="Times New Roman" w:cs="Times New Roman"/>
          <w:sz w:val="24"/>
          <w:szCs w:val="24"/>
        </w:rPr>
        <w:t>А.В.Дубовик</w:t>
      </w:r>
      <w:proofErr w:type="spellEnd"/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A75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A7568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 xml:space="preserve">__ ___________ 2021 года </w:t>
      </w:r>
    </w:p>
    <w:p w:rsidR="004A7568" w:rsidRPr="004A7568" w:rsidRDefault="004A7568" w:rsidP="004A7568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568">
        <w:rPr>
          <w:rFonts w:ascii="Times New Roman" w:hAnsi="Times New Roman" w:cs="Times New Roman"/>
          <w:sz w:val="24"/>
          <w:szCs w:val="24"/>
        </w:rPr>
        <w:t>№ __</w:t>
      </w:r>
    </w:p>
    <w:p w:rsidR="00B5184E" w:rsidRPr="004A7568" w:rsidRDefault="00B5184E" w:rsidP="008639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5184E" w:rsidRPr="004A7568" w:rsidSect="004A7568">
      <w:headerReference w:type="default" r:id="rId9"/>
      <w:footerReference w:type="even" r:id="rId10"/>
      <w:footerReference w:type="default" r:id="rId11"/>
      <w:pgSz w:w="11906" w:h="16838"/>
      <w:pgMar w:top="709" w:right="707" w:bottom="426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A" w:rsidRDefault="004A7568" w:rsidP="001D1B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</w:instrText>
    </w:r>
    <w:r>
      <w:rPr>
        <w:rStyle w:val="af1"/>
      </w:rPr>
      <w:instrText xml:space="preserve"> </w:instrText>
    </w:r>
    <w:r>
      <w:rPr>
        <w:rStyle w:val="af1"/>
      </w:rPr>
      <w:fldChar w:fldCharType="end"/>
    </w:r>
  </w:p>
  <w:p w:rsidR="00D64D0A" w:rsidRDefault="004A7568" w:rsidP="001D1B2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A" w:rsidRDefault="004A7568" w:rsidP="001D1B2E">
    <w:pPr>
      <w:pStyle w:val="af"/>
      <w:framePr w:wrap="around" w:vAnchor="text" w:hAnchor="margin" w:xAlign="right" w:y="1"/>
      <w:rPr>
        <w:rStyle w:val="af1"/>
      </w:rPr>
    </w:pPr>
  </w:p>
  <w:p w:rsidR="00D64D0A" w:rsidRDefault="004A7568" w:rsidP="001D1B2E">
    <w:pPr>
      <w:pStyle w:val="af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A" w:rsidRDefault="004A756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D64D0A" w:rsidRDefault="004A756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11CE5"/>
    <w:multiLevelType w:val="hybridMultilevel"/>
    <w:tmpl w:val="05E8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308CA"/>
    <w:multiLevelType w:val="multilevel"/>
    <w:tmpl w:val="9A88F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2"/>
  </w:num>
  <w:num w:numId="5">
    <w:abstractNumId w:val="16"/>
  </w:num>
  <w:num w:numId="6">
    <w:abstractNumId w:val="18"/>
  </w:num>
  <w:num w:numId="7">
    <w:abstractNumId w:val="10"/>
  </w:num>
  <w:num w:numId="8">
    <w:abstractNumId w:val="22"/>
  </w:num>
  <w:num w:numId="9">
    <w:abstractNumId w:val="28"/>
  </w:num>
  <w:num w:numId="10">
    <w:abstractNumId w:val="7"/>
  </w:num>
  <w:num w:numId="11">
    <w:abstractNumId w:val="17"/>
  </w:num>
  <w:num w:numId="12">
    <w:abstractNumId w:val="15"/>
  </w:num>
  <w:num w:numId="13">
    <w:abstractNumId w:val="29"/>
  </w:num>
  <w:num w:numId="14">
    <w:abstractNumId w:val="25"/>
  </w:num>
  <w:num w:numId="15">
    <w:abstractNumId w:val="9"/>
  </w:num>
  <w:num w:numId="16">
    <w:abstractNumId w:val="11"/>
  </w:num>
  <w:num w:numId="17">
    <w:abstractNumId w:val="20"/>
  </w:num>
  <w:num w:numId="18">
    <w:abstractNumId w:val="6"/>
  </w:num>
  <w:num w:numId="19">
    <w:abstractNumId w:val="1"/>
  </w:num>
  <w:num w:numId="20">
    <w:abstractNumId w:val="30"/>
  </w:num>
  <w:num w:numId="21">
    <w:abstractNumId w:val="27"/>
  </w:num>
  <w:num w:numId="22">
    <w:abstractNumId w:val="0"/>
  </w:num>
  <w:num w:numId="23">
    <w:abstractNumId w:val="4"/>
  </w:num>
  <w:num w:numId="24">
    <w:abstractNumId w:val="24"/>
  </w:num>
  <w:num w:numId="25">
    <w:abstractNumId w:val="21"/>
  </w:num>
  <w:num w:numId="26">
    <w:abstractNumId w:val="26"/>
  </w:num>
  <w:num w:numId="27">
    <w:abstractNumId w:val="3"/>
  </w:num>
  <w:num w:numId="28">
    <w:abstractNumId w:val="14"/>
  </w:num>
  <w:num w:numId="29">
    <w:abstractNumId w:val="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1C2F"/>
    <w:rsid w:val="00032CC9"/>
    <w:rsid w:val="00041B75"/>
    <w:rsid w:val="000818D9"/>
    <w:rsid w:val="0009580D"/>
    <w:rsid w:val="000B0EB8"/>
    <w:rsid w:val="000B693D"/>
    <w:rsid w:val="000C4C45"/>
    <w:rsid w:val="000D2782"/>
    <w:rsid w:val="000E3B13"/>
    <w:rsid w:val="000E5C00"/>
    <w:rsid w:val="001157DE"/>
    <w:rsid w:val="00167924"/>
    <w:rsid w:val="00184C07"/>
    <w:rsid w:val="001D22A7"/>
    <w:rsid w:val="00203987"/>
    <w:rsid w:val="00254B3D"/>
    <w:rsid w:val="00283D05"/>
    <w:rsid w:val="002B59A0"/>
    <w:rsid w:val="002E35BD"/>
    <w:rsid w:val="002F72C7"/>
    <w:rsid w:val="00366D63"/>
    <w:rsid w:val="003A3ABF"/>
    <w:rsid w:val="003F246C"/>
    <w:rsid w:val="003F779D"/>
    <w:rsid w:val="00401357"/>
    <w:rsid w:val="00410ED5"/>
    <w:rsid w:val="004266C0"/>
    <w:rsid w:val="004501C9"/>
    <w:rsid w:val="004A7568"/>
    <w:rsid w:val="004F1008"/>
    <w:rsid w:val="00515B81"/>
    <w:rsid w:val="00536228"/>
    <w:rsid w:val="005514C3"/>
    <w:rsid w:val="005803D3"/>
    <w:rsid w:val="00586F6B"/>
    <w:rsid w:val="005D0257"/>
    <w:rsid w:val="00621569"/>
    <w:rsid w:val="00632A92"/>
    <w:rsid w:val="0064243F"/>
    <w:rsid w:val="00643E47"/>
    <w:rsid w:val="006A5445"/>
    <w:rsid w:val="006C47A0"/>
    <w:rsid w:val="006C6848"/>
    <w:rsid w:val="006D2851"/>
    <w:rsid w:val="006D3FF8"/>
    <w:rsid w:val="006E7F60"/>
    <w:rsid w:val="00775577"/>
    <w:rsid w:val="007A3C64"/>
    <w:rsid w:val="00831761"/>
    <w:rsid w:val="00852E4C"/>
    <w:rsid w:val="008639A2"/>
    <w:rsid w:val="008D6527"/>
    <w:rsid w:val="008F7CA9"/>
    <w:rsid w:val="00923D21"/>
    <w:rsid w:val="009544A8"/>
    <w:rsid w:val="00970D7F"/>
    <w:rsid w:val="009B5EFB"/>
    <w:rsid w:val="009F16C9"/>
    <w:rsid w:val="00A8219E"/>
    <w:rsid w:val="00A82E73"/>
    <w:rsid w:val="00AA115A"/>
    <w:rsid w:val="00AA254B"/>
    <w:rsid w:val="00AB5025"/>
    <w:rsid w:val="00AE66F9"/>
    <w:rsid w:val="00AF3877"/>
    <w:rsid w:val="00AF3D5A"/>
    <w:rsid w:val="00B057BD"/>
    <w:rsid w:val="00B14F46"/>
    <w:rsid w:val="00B34725"/>
    <w:rsid w:val="00B5184E"/>
    <w:rsid w:val="00B65470"/>
    <w:rsid w:val="00B81773"/>
    <w:rsid w:val="00B96355"/>
    <w:rsid w:val="00BA1D24"/>
    <w:rsid w:val="00BD56AF"/>
    <w:rsid w:val="00BF0557"/>
    <w:rsid w:val="00BF609C"/>
    <w:rsid w:val="00C12D53"/>
    <w:rsid w:val="00C96188"/>
    <w:rsid w:val="00CC0A27"/>
    <w:rsid w:val="00CC62B4"/>
    <w:rsid w:val="00CD2B44"/>
    <w:rsid w:val="00CE5EAC"/>
    <w:rsid w:val="00D044AF"/>
    <w:rsid w:val="00D30AB5"/>
    <w:rsid w:val="00D711EF"/>
    <w:rsid w:val="00D85A35"/>
    <w:rsid w:val="00DC6BC5"/>
    <w:rsid w:val="00DD404F"/>
    <w:rsid w:val="00DE7BCB"/>
    <w:rsid w:val="00DF3EFC"/>
    <w:rsid w:val="00E12A23"/>
    <w:rsid w:val="00E232BC"/>
    <w:rsid w:val="00EB5BAB"/>
    <w:rsid w:val="00ED4562"/>
    <w:rsid w:val="00F062D9"/>
    <w:rsid w:val="00F260AF"/>
    <w:rsid w:val="00F7071D"/>
    <w:rsid w:val="00F72877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link w:val="ConsPlusNormal0"/>
    <w:qFormat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25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2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A3ABF"/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A756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rsid w:val="004A7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4A7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4A7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4A7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4A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link w:val="ConsPlusNormal0"/>
    <w:qFormat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25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2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A3ABF"/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A756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rsid w:val="004A7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4A7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4A7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4A7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4A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b.myopenug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sib.myopenugr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3220-431A-4F6E-BA15-AB35F18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2021-07-16T09:45:00Z</cp:lastPrinted>
  <dcterms:created xsi:type="dcterms:W3CDTF">2021-09-06T05:08:00Z</dcterms:created>
  <dcterms:modified xsi:type="dcterms:W3CDTF">2021-09-06T05:08:00Z</dcterms:modified>
</cp:coreProperties>
</file>