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3422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EF5A83">
            <w:pPr>
              <w:pStyle w:val="ConsPlusTitlePage"/>
              <w:jc w:val="center"/>
              <w:rPr>
                <w:sz w:val="20"/>
                <w:szCs w:val="20"/>
              </w:rPr>
            </w:pPr>
            <w:r>
              <w:rPr>
                <w:sz w:val="20"/>
                <w:szCs w:val="20"/>
              </w:rPr>
              <w:t>Приказ Деппромышленности Югры от 31.03.2023 N 3-нп</w:t>
            </w:r>
            <w:r>
              <w:rPr>
                <w:sz w:val="20"/>
                <w:szCs w:val="20"/>
              </w:rPr>
              <w:br/>
            </w:r>
            <w:r>
              <w:rPr>
                <w:sz w:val="20"/>
                <w:szCs w:val="20"/>
              </w:rPr>
              <w:t xml:space="preserve">"Об утверждении Порядков предоставления субсидий из бюджета Ханты-Мансийского автономного округа - Югры в рамках государственной программы Ханты-Мансийского автономного округа - Югры "Развитие агропромышленного комплекса" юридическим лицам, индивидуальным </w:t>
            </w:r>
            <w:r>
              <w:rPr>
                <w:sz w:val="20"/>
                <w:szCs w:val="20"/>
              </w:rPr>
              <w:t>предпринимателям, крестьянским (фермерским) хозяйствам"</w:t>
            </w:r>
            <w:r>
              <w:rPr>
                <w:sz w:val="20"/>
                <w:szCs w:val="20"/>
              </w:rPr>
              <w:br/>
              <w:t>(вместе с "Порядком предоставления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w:t>
            </w:r>
            <w:r>
              <w:rPr>
                <w:sz w:val="20"/>
                <w:szCs w:val="20"/>
              </w:rPr>
              <w:t>ативов на развитие северного оленеводства", "Порядком предоставления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w:t>
            </w:r>
            <w:r>
              <w:rPr>
                <w:sz w:val="20"/>
                <w:szCs w:val="20"/>
              </w:rPr>
              <w:t>ых (муниципальных) учреждений на приобретение племенного молодняка сельскохозяйственных животных, клеточных пушных зверей", "Порядком предоставления субсидии сельскохозяйственным товаропроизводителям на развитие племенного животноводства, на развитие племе</w:t>
            </w:r>
            <w:r>
              <w:rPr>
                <w:sz w:val="20"/>
                <w:szCs w:val="20"/>
              </w:rPr>
              <w:t>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"Порядком предоставления субсидии сельскохозяйственным товаропроизводителям, за исключением граждан, в</w:t>
            </w:r>
            <w:r>
              <w:rPr>
                <w:sz w:val="20"/>
                <w:szCs w:val="20"/>
              </w:rPr>
              <w:t>едущих личное подсобное хозяйство, сельскохозяйственных кредитных потребительских кооперативов и государственных (муниципальных) учреждений на вовлечение в сельскохозяйственный оборот сельскохозяйственных угодий и лесных участков", "Порядком предоставления</w:t>
            </w:r>
            <w:r>
              <w:rPr>
                <w:sz w:val="20"/>
                <w:szCs w:val="20"/>
              </w:rPr>
              <w:t xml:space="preserve"> субсидии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на уплату п</w:t>
            </w:r>
            <w:r>
              <w:rPr>
                <w:sz w:val="20"/>
                <w:szCs w:val="20"/>
              </w:rPr>
              <w:t>роцентов по кредитам (займам)", "Порядком предоставления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w:t>
            </w:r>
            <w:r>
              <w:rPr>
                <w:sz w:val="20"/>
                <w:szCs w:val="20"/>
              </w:rPr>
              <w:t>льных) учреждений на создание и модернизацию объектов рыбоводной инфраструктуры", "Порядком предоставления субсидии сельскохозяйственным потребительскими кооперативам на создание системы поддержки фермеров и развитие сельской кооперации", "Порядком предост</w:t>
            </w:r>
            <w:r>
              <w:rPr>
                <w:sz w:val="20"/>
                <w:szCs w:val="20"/>
              </w:rPr>
              <w:t>авления субсидии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на производство и реализацию произведенных и реализованных хлеба и хлебобулочных изде</w:t>
            </w:r>
            <w:r>
              <w:rPr>
                <w:sz w:val="20"/>
                <w:szCs w:val="20"/>
              </w:rPr>
              <w:t>лий")</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EF5A8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19.09.2023</w:t>
            </w:r>
            <w:r>
              <w:rPr>
                <w:sz w:val="28"/>
                <w:szCs w:val="28"/>
              </w:rPr>
              <w:br/>
              <w:t> </w:t>
            </w:r>
          </w:p>
        </w:tc>
      </w:tr>
    </w:tbl>
    <w:p w:rsidR="00000000" w:rsidRDefault="00EF5A83">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EF5A83">
      <w:pPr>
        <w:pStyle w:val="ConsPlusNormal"/>
        <w:outlineLvl w:val="0"/>
      </w:pPr>
    </w:p>
    <w:p w:rsidR="00000000" w:rsidRDefault="00EF5A83">
      <w:pPr>
        <w:pStyle w:val="ConsPlusTitle"/>
        <w:jc w:val="center"/>
        <w:outlineLvl w:val="0"/>
      </w:pPr>
      <w:r>
        <w:t>ДЕПАРТАМЕНТ ПРОМЫШЛЕННОСТИ</w:t>
      </w:r>
    </w:p>
    <w:p w:rsidR="00000000" w:rsidRDefault="00EF5A83">
      <w:pPr>
        <w:pStyle w:val="ConsPlusTitle"/>
        <w:jc w:val="center"/>
      </w:pPr>
      <w:r>
        <w:t>ХАНТЫ-МАНСИЙСКОГО АВТОНОМНОГО ОКРУГА - ЮГРЫ</w:t>
      </w:r>
    </w:p>
    <w:p w:rsidR="00000000" w:rsidRDefault="00EF5A83">
      <w:pPr>
        <w:pStyle w:val="ConsPlusTitle"/>
        <w:jc w:val="center"/>
      </w:pPr>
      <w:r>
        <w:t>(ДЕППРОМЫШЛЕННОСТИ ЮГРЫ)</w:t>
      </w:r>
    </w:p>
    <w:p w:rsidR="00000000" w:rsidRDefault="00EF5A83">
      <w:pPr>
        <w:pStyle w:val="ConsPlusTitle"/>
        <w:jc w:val="center"/>
      </w:pPr>
    </w:p>
    <w:p w:rsidR="00000000" w:rsidRDefault="00EF5A83">
      <w:pPr>
        <w:pStyle w:val="ConsPlusTitle"/>
        <w:jc w:val="center"/>
      </w:pPr>
      <w:r>
        <w:t>ПРИКАЗ</w:t>
      </w:r>
    </w:p>
    <w:p w:rsidR="00000000" w:rsidRDefault="00EF5A83">
      <w:pPr>
        <w:pStyle w:val="ConsPlusTitle"/>
        <w:jc w:val="center"/>
      </w:pPr>
      <w:r>
        <w:t>от 31 марта 2023 г. N 3-нп</w:t>
      </w:r>
    </w:p>
    <w:p w:rsidR="00000000" w:rsidRDefault="00EF5A83">
      <w:pPr>
        <w:pStyle w:val="ConsPlusTitle"/>
        <w:jc w:val="center"/>
      </w:pPr>
    </w:p>
    <w:p w:rsidR="00000000" w:rsidRDefault="00EF5A83">
      <w:pPr>
        <w:pStyle w:val="ConsPlusTitle"/>
        <w:jc w:val="center"/>
      </w:pPr>
      <w:r>
        <w:t>ОБ УТВЕРЖДЕНИИ ПОРЯДКОВ ПРЕДОСТАВЛЕНИЯ СУБСИДИЙ ИЗ БЮДЖЕТА</w:t>
      </w:r>
    </w:p>
    <w:p w:rsidR="00000000" w:rsidRDefault="00EF5A83">
      <w:pPr>
        <w:pStyle w:val="ConsPlusTitle"/>
        <w:jc w:val="center"/>
      </w:pPr>
      <w:r>
        <w:t>ХАНТЫ-МАНСИЙСКОГО АВТОНОМНОГО ОКРУГА - ЮГРЫ В РАМКАХ</w:t>
      </w:r>
    </w:p>
    <w:p w:rsidR="00000000" w:rsidRDefault="00EF5A83">
      <w:pPr>
        <w:pStyle w:val="ConsPlusTitle"/>
        <w:jc w:val="center"/>
      </w:pPr>
      <w:r>
        <w:t>ГОСУДАРСТВЕННОЙ ПРОГРАММЫ ХАНТЫ-МАНСИЙСКОГО АВТОНОМНОГО</w:t>
      </w:r>
    </w:p>
    <w:p w:rsidR="00000000" w:rsidRDefault="00EF5A83">
      <w:pPr>
        <w:pStyle w:val="ConsPlusTitle"/>
        <w:jc w:val="center"/>
      </w:pPr>
      <w:r>
        <w:t>ОКРУГА - ЮГРЫ "РАЗВИТИЕ АГРОПРОМЫШЛЕННОГО КОМПЛЕКСА"</w:t>
      </w:r>
    </w:p>
    <w:p w:rsidR="00000000" w:rsidRDefault="00EF5A83">
      <w:pPr>
        <w:pStyle w:val="ConsPlusTitle"/>
        <w:jc w:val="center"/>
      </w:pPr>
      <w:r>
        <w:t>ЮРИДИЧЕ</w:t>
      </w:r>
      <w:r>
        <w:t>СКИМ ЛИЦАМ, ИНДИВИДУАЛЬНЫМ ПРЕДПРИНИМАТЕЛЯМ,</w:t>
      </w:r>
    </w:p>
    <w:p w:rsidR="00000000" w:rsidRDefault="00EF5A83">
      <w:pPr>
        <w:pStyle w:val="ConsPlusTitle"/>
        <w:jc w:val="center"/>
      </w:pPr>
      <w:r>
        <w:t>КРЕСТЬЯНСКИМ (ФЕРМЕРСКИМ) ХОЗЯЙСТВАМ</w:t>
      </w:r>
    </w:p>
    <w:p w:rsidR="00000000" w:rsidRDefault="00EF5A83">
      <w:pPr>
        <w:pStyle w:val="ConsPlusNormal"/>
        <w:ind w:firstLine="540"/>
        <w:jc w:val="both"/>
      </w:pPr>
    </w:p>
    <w:p w:rsidR="00000000" w:rsidRDefault="00EF5A83">
      <w:pPr>
        <w:pStyle w:val="ConsPlusNormal"/>
        <w:ind w:firstLine="540"/>
        <w:jc w:val="both"/>
      </w:pPr>
      <w:r>
        <w:t xml:space="preserve">В соответствии с постановлениями Правительства Ханты-Мансийского автономного округа - Югры от 20 января 2023 года </w:t>
      </w:r>
      <w:hyperlink r:id="rId9" w:history="1">
        <w:r>
          <w:rPr>
            <w:color w:val="0000FF"/>
          </w:rPr>
          <w:t>N 17-п</w:t>
        </w:r>
      </w:hyperlink>
      <w:r>
        <w:t xml:space="preserve">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w:t>
      </w:r>
      <w:r>
        <w:t xml:space="preserve"> работ, услуг, некоммерческим организациям, не являющимся государственными учреждениями", от 31 октября 2021 года </w:t>
      </w:r>
      <w:hyperlink r:id="rId10" w:history="1">
        <w:r>
          <w:rPr>
            <w:color w:val="0000FF"/>
          </w:rPr>
          <w:t>N 473-п</w:t>
        </w:r>
      </w:hyperlink>
      <w:r>
        <w:t xml:space="preserve"> "О государственной программе Ханты-Мансий</w:t>
      </w:r>
      <w:r>
        <w:t>ского автономного округа - Югры "Развитие агропромышленного комплекса" приказываю:</w:t>
      </w:r>
    </w:p>
    <w:p w:rsidR="00000000" w:rsidRDefault="00EF5A83">
      <w:pPr>
        <w:pStyle w:val="ConsPlusNormal"/>
        <w:spacing w:before="240"/>
        <w:ind w:firstLine="540"/>
        <w:jc w:val="both"/>
      </w:pPr>
      <w:r>
        <w:t>1. Утвердить:</w:t>
      </w:r>
    </w:p>
    <w:p w:rsidR="00000000" w:rsidRDefault="00EF5A83">
      <w:pPr>
        <w:pStyle w:val="ConsPlusNormal"/>
        <w:spacing w:before="240"/>
        <w:ind w:firstLine="540"/>
        <w:jc w:val="both"/>
      </w:pPr>
      <w:r>
        <w:t xml:space="preserve">1.1. </w:t>
      </w:r>
      <w:hyperlink w:anchor="Par41" w:tooltip="ПОРЯДОК" w:history="1">
        <w:r>
          <w:rPr>
            <w:color w:val="0000FF"/>
          </w:rPr>
          <w:t>Порядок</w:t>
        </w:r>
      </w:hyperlink>
      <w:r>
        <w:t xml:space="preserve"> предоставления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развитие северного оленеводства (приложение 1).</w:t>
      </w:r>
    </w:p>
    <w:p w:rsidR="00000000" w:rsidRDefault="00EF5A83">
      <w:pPr>
        <w:pStyle w:val="ConsPlusNormal"/>
        <w:spacing w:before="240"/>
        <w:ind w:firstLine="540"/>
        <w:jc w:val="both"/>
      </w:pPr>
      <w:r>
        <w:t xml:space="preserve">1.2. </w:t>
      </w:r>
      <w:hyperlink w:anchor="Par180" w:tooltip="ПОРЯДОК" w:history="1">
        <w:r>
          <w:rPr>
            <w:color w:val="0000FF"/>
          </w:rPr>
          <w:t>Порядок</w:t>
        </w:r>
      </w:hyperlink>
      <w:r>
        <w:t xml:space="preserve"> предоставления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w:t>
      </w:r>
      <w:r>
        <w:t>еждений на приобретение племенного молодняка сельскохозяйственных животных, клеточных пушных зверей (приложение 2).</w:t>
      </w:r>
    </w:p>
    <w:p w:rsidR="00000000" w:rsidRDefault="00EF5A83">
      <w:pPr>
        <w:pStyle w:val="ConsPlusNormal"/>
        <w:spacing w:before="240"/>
        <w:ind w:firstLine="540"/>
        <w:jc w:val="both"/>
      </w:pPr>
      <w:r>
        <w:t xml:space="preserve">1.3. </w:t>
      </w:r>
      <w:hyperlink w:anchor="Par323" w:tooltip="ПОРЯДОК" w:history="1">
        <w:r>
          <w:rPr>
            <w:color w:val="0000FF"/>
          </w:rPr>
          <w:t>Порядок</w:t>
        </w:r>
      </w:hyperlink>
      <w:r>
        <w:t xml:space="preserve"> предоставления субсидии сельскохозяйственным товаропроизводителям на развитие племенного жи</w:t>
      </w:r>
      <w:r>
        <w:t>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3).</w:t>
      </w:r>
    </w:p>
    <w:p w:rsidR="00000000" w:rsidRDefault="00EF5A83">
      <w:pPr>
        <w:pStyle w:val="ConsPlusNormal"/>
        <w:spacing w:before="240"/>
        <w:ind w:firstLine="540"/>
        <w:jc w:val="both"/>
      </w:pPr>
      <w:r>
        <w:t xml:space="preserve">1.4. </w:t>
      </w:r>
      <w:hyperlink w:anchor="Par503" w:tooltip="ПОРЯДОК" w:history="1">
        <w:r>
          <w:rPr>
            <w:color w:val="0000FF"/>
          </w:rPr>
          <w:t>Порядок</w:t>
        </w:r>
      </w:hyperlink>
      <w:r>
        <w:t xml:space="preserve"> предоста</w:t>
      </w:r>
      <w:r>
        <w:t>вления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вовлечение в сельскохозяйстве</w:t>
      </w:r>
      <w:r>
        <w:t>нный оборот сельскохозяйственных угодий и лесных участков (приложение 4).</w:t>
      </w:r>
    </w:p>
    <w:p w:rsidR="00000000" w:rsidRDefault="00EF5A83">
      <w:pPr>
        <w:pStyle w:val="ConsPlusNormal"/>
        <w:spacing w:before="240"/>
        <w:ind w:firstLine="540"/>
        <w:jc w:val="both"/>
      </w:pPr>
      <w:r>
        <w:t xml:space="preserve">1.5. </w:t>
      </w:r>
      <w:hyperlink w:anchor="Par694" w:tooltip="ПОРЯДОК" w:history="1">
        <w:r>
          <w:rPr>
            <w:color w:val="0000FF"/>
          </w:rPr>
          <w:t>Порядок</w:t>
        </w:r>
      </w:hyperlink>
      <w:r>
        <w:t xml:space="preserve"> предоставления субсидии сельскохозяйственным товаропроизводителям: юридическим лицам независимо от организационно-правовых форм (за и</w:t>
      </w:r>
      <w:r>
        <w:t xml:space="preserve">сключением </w:t>
      </w:r>
      <w:r>
        <w:lastRenderedPageBreak/>
        <w:t>государственных (муниципальных) учреждений), крестьянским (фермерским) хозяйствам, индивидуальным предпринимателям на уплату процентов по кредитам (займам) (приложение 5).</w:t>
      </w:r>
    </w:p>
    <w:p w:rsidR="00000000" w:rsidRDefault="00EF5A83">
      <w:pPr>
        <w:pStyle w:val="ConsPlusNormal"/>
        <w:spacing w:before="240"/>
        <w:ind w:firstLine="540"/>
        <w:jc w:val="both"/>
      </w:pPr>
      <w:r>
        <w:t xml:space="preserve">1.6. </w:t>
      </w:r>
      <w:hyperlink w:anchor="Par854" w:tooltip="ПОРЯДОК" w:history="1">
        <w:r>
          <w:rPr>
            <w:color w:val="0000FF"/>
          </w:rPr>
          <w:t>Порядок</w:t>
        </w:r>
      </w:hyperlink>
      <w:r>
        <w:t xml:space="preserve"> предоставления субсидии </w:t>
      </w:r>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создание и модернизацию объектов рыбоводной и</w:t>
      </w:r>
      <w:r>
        <w:t>нфраструктуры (приложение 6).</w:t>
      </w:r>
    </w:p>
    <w:p w:rsidR="00000000" w:rsidRDefault="00EF5A83">
      <w:pPr>
        <w:pStyle w:val="ConsPlusNormal"/>
        <w:spacing w:before="240"/>
        <w:ind w:firstLine="540"/>
        <w:jc w:val="both"/>
      </w:pPr>
      <w:r>
        <w:t xml:space="preserve">1.7. </w:t>
      </w:r>
      <w:hyperlink w:anchor="Par1043" w:tooltip="ПОРЯДОК" w:history="1">
        <w:r>
          <w:rPr>
            <w:color w:val="0000FF"/>
          </w:rPr>
          <w:t>Порядок</w:t>
        </w:r>
      </w:hyperlink>
      <w:r>
        <w:t xml:space="preserve"> предоставления субсидии сельскохозяйственным потребительскими кооперативам на создание системы поддержки фермеров и развитие сельской кооперации (приложение 7).</w:t>
      </w:r>
    </w:p>
    <w:p w:rsidR="00000000" w:rsidRDefault="00EF5A83">
      <w:pPr>
        <w:pStyle w:val="ConsPlusNormal"/>
        <w:spacing w:before="240"/>
        <w:ind w:firstLine="540"/>
        <w:jc w:val="both"/>
      </w:pPr>
      <w:r>
        <w:t xml:space="preserve">1.8. </w:t>
      </w:r>
      <w:hyperlink w:anchor="Par1268" w:tooltip="ПОРЯДОК" w:history="1">
        <w:r>
          <w:rPr>
            <w:color w:val="0000FF"/>
          </w:rPr>
          <w:t>Порядок</w:t>
        </w:r>
      </w:hyperlink>
      <w:r>
        <w:t xml:space="preserve"> предоставления субсидии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на производство и реализацию произведенных </w:t>
      </w:r>
      <w:r>
        <w:t>и реализованных хлеба и хлебобулочных изделий (приложение 8).</w:t>
      </w:r>
    </w:p>
    <w:p w:rsidR="00000000" w:rsidRDefault="00EF5A83">
      <w:pPr>
        <w:pStyle w:val="ConsPlusNormal"/>
        <w:spacing w:before="240"/>
        <w:ind w:firstLine="540"/>
        <w:jc w:val="both"/>
      </w:pPr>
      <w:r>
        <w:t xml:space="preserve">2. Настоящий приказ вступает в силу со дня признания утратившими силу </w:t>
      </w:r>
      <w:hyperlink r:id="rId11" w:history="1">
        <w:r>
          <w:rPr>
            <w:color w:val="0000FF"/>
          </w:rPr>
          <w:t>приложений 1</w:t>
        </w:r>
      </w:hyperlink>
      <w:r>
        <w:t xml:space="preserve">, </w:t>
      </w:r>
      <w:hyperlink r:id="rId12" w:history="1">
        <w:r>
          <w:rPr>
            <w:color w:val="0000FF"/>
          </w:rPr>
          <w:t>2</w:t>
        </w:r>
      </w:hyperlink>
      <w:r>
        <w:t xml:space="preserve">, </w:t>
      </w:r>
      <w:hyperlink r:id="rId13" w:history="1">
        <w:r>
          <w:rPr>
            <w:color w:val="0000FF"/>
          </w:rPr>
          <w:t>3</w:t>
        </w:r>
      </w:hyperlink>
      <w:r>
        <w:t xml:space="preserve">, </w:t>
      </w:r>
      <w:hyperlink r:id="rId14" w:history="1">
        <w:r>
          <w:rPr>
            <w:color w:val="0000FF"/>
          </w:rPr>
          <w:t>4</w:t>
        </w:r>
      </w:hyperlink>
      <w:r>
        <w:t xml:space="preserve">, </w:t>
      </w:r>
      <w:hyperlink r:id="rId15" w:history="1">
        <w:r>
          <w:rPr>
            <w:color w:val="0000FF"/>
          </w:rPr>
          <w:t>5</w:t>
        </w:r>
      </w:hyperlink>
      <w:r>
        <w:t xml:space="preserve">, </w:t>
      </w:r>
      <w:hyperlink r:id="rId16" w:history="1">
        <w:r>
          <w:rPr>
            <w:color w:val="0000FF"/>
          </w:rPr>
          <w:t>12</w:t>
        </w:r>
      </w:hyperlink>
      <w:r>
        <w:t xml:space="preserve">, </w:t>
      </w:r>
      <w:hyperlink r:id="rId17" w:history="1">
        <w:r>
          <w:rPr>
            <w:color w:val="0000FF"/>
          </w:rPr>
          <w:t>17</w:t>
        </w:r>
      </w:hyperlink>
      <w:r>
        <w:t xml:space="preserve">, </w:t>
      </w:r>
      <w:hyperlink r:id="rId18" w:history="1">
        <w:r>
          <w:rPr>
            <w:color w:val="0000FF"/>
          </w:rPr>
          <w:t>20</w:t>
        </w:r>
      </w:hyperlink>
      <w:r>
        <w:t xml:space="preserve"> к постановлению Правительства Ханты-Мансийского автономного округа - Югры от 30 декабря 2021 года N 637-п "О мерах по реализации государственной программы Ханты-Мансийского автономного округа - Югры </w:t>
      </w:r>
      <w:r>
        <w:t>"Развитие агропромышленного комплекса".</w:t>
      </w:r>
    </w:p>
    <w:p w:rsidR="00000000" w:rsidRDefault="00EF5A83">
      <w:pPr>
        <w:pStyle w:val="ConsPlusNormal"/>
        <w:ind w:firstLine="540"/>
        <w:jc w:val="both"/>
      </w:pPr>
    </w:p>
    <w:p w:rsidR="00000000" w:rsidRDefault="00EF5A83">
      <w:pPr>
        <w:pStyle w:val="ConsPlusNormal"/>
        <w:jc w:val="right"/>
      </w:pPr>
      <w:r>
        <w:t>Директор Департамента</w:t>
      </w:r>
    </w:p>
    <w:p w:rsidR="00000000" w:rsidRDefault="00EF5A83">
      <w:pPr>
        <w:pStyle w:val="ConsPlusNormal"/>
        <w:jc w:val="right"/>
      </w:pPr>
      <w:r>
        <w:t>К.С.ЗАЙЦЕВ</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1</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1" w:name="Par41"/>
      <w:bookmarkEnd w:id="1"/>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ТОВАРОПРОИЗВОДИТЕЛЯМ, ЗА ИСКЛЮЧЕНИЕМ ГРАЖДАН, ВЕДУЩИХ ЛИЧНОЕ</w:t>
      </w:r>
    </w:p>
    <w:p w:rsidR="00000000" w:rsidRDefault="00EF5A83">
      <w:pPr>
        <w:pStyle w:val="ConsPlusTitle"/>
        <w:jc w:val="center"/>
      </w:pPr>
      <w:r>
        <w:t>ПОДСОБНОЕ ХОЗЯЙСТВО, СЕЛЬСКОХОЗЯЙСТВЕННЫХ КРЕДИТНЫХ</w:t>
      </w:r>
    </w:p>
    <w:p w:rsidR="00000000" w:rsidRDefault="00EF5A83">
      <w:pPr>
        <w:pStyle w:val="ConsPlusTitle"/>
        <w:jc w:val="center"/>
      </w:pPr>
      <w:r>
        <w:t>ПОТРЕБИТЕЛЬСКИХ КООПЕРАТИВОВ НА РАЗВИТИЕ СЕВЕРНОГО</w:t>
      </w:r>
    </w:p>
    <w:p w:rsidR="00000000" w:rsidRDefault="00EF5A83">
      <w:pPr>
        <w:pStyle w:val="ConsPlusTitle"/>
        <w:jc w:val="center"/>
      </w:pPr>
      <w:r>
        <w:t>ОЛЕНЕВОДСТВА</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r>
        <w:t xml:space="preserve">1. Настоящий </w:t>
      </w:r>
      <w:r>
        <w:t xml:space="preserve">Порядок определяет правила предоставления субсидии для реализации основного </w:t>
      </w:r>
      <w:hyperlink r:id="rId19" w:history="1">
        <w:r>
          <w:rPr>
            <w:color w:val="0000FF"/>
          </w:rPr>
          <w:t>мероприятия 2.2</w:t>
        </w:r>
      </w:hyperlink>
      <w:r>
        <w:t xml:space="preserve"> "Государственная поддержка племенного животноводства, </w:t>
      </w:r>
      <w:r>
        <w:lastRenderedPageBreak/>
        <w:t>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w:t>
      </w:r>
      <w:r>
        <w:t>мплекса", утвержденной постановлением Правительства Ханты-Мансийского автономного округа - Югры от 31 октября 2021 года N 473-п, на развитие северного оленеводства на условиях софинансирования из федерального бюджета и бюджета Ханты-Мансийского автономного</w:t>
      </w:r>
      <w:r>
        <w:t xml:space="preserve"> округа - Югры или финансирования из бюджета Ханты-Мансийского автономного округа - Югры (далее - автономный округ, субсидия).</w:t>
      </w:r>
    </w:p>
    <w:p w:rsidR="00000000" w:rsidRDefault="00EF5A83">
      <w:pPr>
        <w:pStyle w:val="ConsPlusNormal"/>
        <w:spacing w:before="240"/>
        <w:ind w:firstLine="540"/>
        <w:jc w:val="both"/>
      </w:pPr>
      <w:bookmarkStart w:id="2" w:name="Par51"/>
      <w:bookmarkEnd w:id="2"/>
      <w:r>
        <w:t>2. Субсидию предоставляет Департамент промышленности автономного округа (далее - Департамент), осуществляющий функции г</w:t>
      </w:r>
      <w:r>
        <w:t>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w:t>
      </w:r>
      <w:r>
        <w:t>ющий финансовый год, в целях возмещения части затрат на развитие северного оленеводства.</w:t>
      </w:r>
    </w:p>
    <w:p w:rsidR="00000000" w:rsidRDefault="00EF5A83">
      <w:pPr>
        <w:pStyle w:val="ConsPlusNormal"/>
        <w:spacing w:before="240"/>
        <w:ind w:firstLine="540"/>
        <w:jc w:val="both"/>
      </w:pPr>
      <w:bookmarkStart w:id="3" w:name="Par52"/>
      <w:bookmarkEnd w:id="3"/>
      <w:r>
        <w:t>В целях реализации настоящего Порядка к возмещению подлежат затраты за отчетный финансовый год, направленные на содержание поголовья северных оленей, в том ч</w:t>
      </w:r>
      <w:r>
        <w:t>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w:t>
      </w:r>
      <w:r>
        <w:t xml:space="preserve"> расходы на выплату заработной платы, компенсация затрат по страхованию поголовья оленей.</w:t>
      </w:r>
    </w:p>
    <w:p w:rsidR="00000000" w:rsidRDefault="00EF5A83">
      <w:pPr>
        <w:pStyle w:val="ConsPlusNormal"/>
        <w:spacing w:before="240"/>
        <w:ind w:firstLine="540"/>
        <w:jc w:val="both"/>
      </w:pPr>
      <w:bookmarkStart w:id="4" w:name="Par53"/>
      <w:bookmarkEnd w:id="4"/>
      <w:r>
        <w:t>Субсидия предоставляется по ставке 1400 рублей за голову в год, но не более 95 процентов фактических подтвержденных затрат.</w:t>
      </w:r>
    </w:p>
    <w:p w:rsidR="00000000" w:rsidRDefault="00EF5A83">
      <w:pPr>
        <w:pStyle w:val="ConsPlusNormal"/>
        <w:spacing w:before="240"/>
        <w:ind w:firstLine="540"/>
        <w:jc w:val="both"/>
      </w:pPr>
      <w:bookmarkStart w:id="5" w:name="Par54"/>
      <w:bookmarkEnd w:id="5"/>
      <w:r>
        <w:t>3. Субсидия предоставл</w:t>
      </w:r>
      <w:r>
        <w:t>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средств из бюджета автономного округа, заявители, получатели субсид</w:t>
      </w:r>
      <w:r>
        <w:t>ии).</w:t>
      </w:r>
    </w:p>
    <w:p w:rsidR="00000000" w:rsidRDefault="00EF5A83">
      <w:pPr>
        <w:pStyle w:val="ConsPlusNormal"/>
        <w:spacing w:before="240"/>
        <w:ind w:firstLine="540"/>
        <w:jc w:val="both"/>
      </w:pPr>
      <w:r>
        <w:t>4.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000000" w:rsidRDefault="00EF5A83">
      <w:pPr>
        <w:pStyle w:val="ConsPlusNormal"/>
        <w:spacing w:before="240"/>
        <w:ind w:firstLine="540"/>
        <w:jc w:val="both"/>
      </w:pPr>
      <w:r>
        <w:t>В целях проведения отбора посредством запроса предложений Департаме</w:t>
      </w:r>
      <w:r>
        <w:t xml:space="preserve">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0"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w:t>
      </w:r>
      <w:r>
        <w:t>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w:t>
      </w:r>
      <w:r>
        <w:t>.</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w:t>
      </w:r>
      <w:r>
        <w:t xml:space="preserve">юджет") или на ином сайте, на котором обеспечивается проведение отбора (с размещением </w:t>
      </w:r>
      <w:r>
        <w:lastRenderedPageBreak/>
        <w:t>указателя страницы сайта на едином портале), а также на официальном сайте Департамента в информационно-телекоммуникационной сети "Интернет" (далее - сеть "Интернет").</w:t>
      </w:r>
    </w:p>
    <w:p w:rsidR="00000000" w:rsidRDefault="00EF5A83">
      <w:pPr>
        <w:pStyle w:val="ConsPlusNormal"/>
        <w:spacing w:before="240"/>
        <w:ind w:firstLine="540"/>
        <w:jc w:val="both"/>
      </w:pPr>
      <w:bookmarkStart w:id="6" w:name="Par58"/>
      <w:bookmarkEnd w:id="6"/>
      <w:r>
        <w:t>5. Критерии отбора:</w:t>
      </w:r>
    </w:p>
    <w:p w:rsidR="00000000" w:rsidRDefault="00EF5A83">
      <w:pPr>
        <w:pStyle w:val="ConsPlusNormal"/>
        <w:spacing w:before="240"/>
        <w:ind w:firstLine="540"/>
        <w:jc w:val="both"/>
      </w:pPr>
      <w:r>
        <w:t>наличие поголовья северных оленей у получателей средств из бюджета автономного округа по состоянию на 1 января текущего финансового года;</w:t>
      </w:r>
    </w:p>
    <w:p w:rsidR="00000000" w:rsidRDefault="00EF5A83">
      <w:pPr>
        <w:pStyle w:val="ConsPlusNormal"/>
        <w:spacing w:before="240"/>
        <w:ind w:firstLine="540"/>
        <w:jc w:val="both"/>
      </w:pPr>
      <w:r>
        <w:t>наличие у всего имеющегося поголовья северных оленей, которое заявлено в целях предоставлен</w:t>
      </w:r>
      <w:r>
        <w:t>ия субсидии, средств индивидуальной идентификации (электронных чипов);</w:t>
      </w:r>
    </w:p>
    <w:p w:rsidR="00000000" w:rsidRDefault="00EF5A83">
      <w:pPr>
        <w:pStyle w:val="ConsPlusNormal"/>
        <w:spacing w:before="240"/>
        <w:ind w:firstLine="540"/>
        <w:jc w:val="both"/>
      </w:pPr>
      <w:r>
        <w:t>эпизоотическое благополучие хозяйства получателя средств из бюджета автономного округа по особо опасным болезням животных в текущем финансовом году;</w:t>
      </w:r>
    </w:p>
    <w:p w:rsidR="00000000" w:rsidRDefault="00EF5A83">
      <w:pPr>
        <w:pStyle w:val="ConsPlusNormal"/>
        <w:spacing w:before="240"/>
        <w:ind w:firstLine="540"/>
        <w:jc w:val="both"/>
      </w:pPr>
      <w:r>
        <w:t>обеспечение получателем средств из б</w:t>
      </w:r>
      <w:r>
        <w:t>юджета автономного округа увеличения поголовья северных оленей в текущем финансовом году по отношению к отчетному финансовому году не менее чем на 0,1 процентов.</w:t>
      </w:r>
    </w:p>
    <w:p w:rsidR="00000000" w:rsidRDefault="00EF5A83">
      <w:pPr>
        <w:pStyle w:val="ConsPlusNormal"/>
        <w:spacing w:before="240"/>
        <w:ind w:firstLine="540"/>
        <w:jc w:val="both"/>
      </w:pPr>
      <w:r>
        <w:t xml:space="preserve">6. Сведения о субсидии Департамент размещает на едином портале не позднее 15-го рабочего дня, </w:t>
      </w:r>
      <w:r>
        <w:t>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rsidR="00000000" w:rsidRDefault="00EF5A83">
      <w:pPr>
        <w:pStyle w:val="ConsPlusNormal"/>
        <w:jc w:val="center"/>
      </w:pPr>
    </w:p>
    <w:p w:rsidR="00000000" w:rsidRDefault="00EF5A83">
      <w:pPr>
        <w:pStyle w:val="ConsPlusTitle"/>
        <w:jc w:val="center"/>
        <w:outlineLvl w:val="1"/>
      </w:pPr>
      <w:r>
        <w:t>II. Условия и порядок предостав</w:t>
      </w:r>
      <w:r>
        <w:t>ления субсидии</w:t>
      </w:r>
    </w:p>
    <w:p w:rsidR="00000000" w:rsidRDefault="00EF5A83">
      <w:pPr>
        <w:pStyle w:val="ConsPlusNormal"/>
        <w:ind w:firstLine="540"/>
        <w:jc w:val="both"/>
      </w:pPr>
    </w:p>
    <w:p w:rsidR="00000000" w:rsidRDefault="00EF5A83">
      <w:pPr>
        <w:pStyle w:val="ConsPlusNormal"/>
        <w:ind w:firstLine="540"/>
        <w:jc w:val="both"/>
      </w:pPr>
      <w:bookmarkStart w:id="7" w:name="Par67"/>
      <w:bookmarkEnd w:id="7"/>
      <w:r>
        <w:t xml:space="preserve">7.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w:t>
      </w:r>
    </w:p>
    <w:p w:rsidR="00000000" w:rsidRDefault="00EF5A83">
      <w:pPr>
        <w:pStyle w:val="ConsPlusNormal"/>
        <w:spacing w:before="24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w:t>
      </w:r>
      <w:r>
        <w:t>вом Российской Федерации о налогах и сборах;</w:t>
      </w:r>
    </w:p>
    <w:p w:rsidR="00000000" w:rsidRDefault="00EF5A83">
      <w:pPr>
        <w:pStyle w:val="ConsPlusNormal"/>
        <w:spacing w:before="24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w:t>
      </w:r>
      <w:r>
        <w:t>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w:t>
      </w:r>
      <w:r>
        <w:t>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w:t>
      </w:r>
      <w:r>
        <w:t>вовыми актами, и иную просроченную (неурегулированную) задолженность по денежным обязательствам перед бюджетом автономного округа;</w:t>
      </w:r>
    </w:p>
    <w:p w:rsidR="00000000" w:rsidRDefault="00EF5A83">
      <w:pPr>
        <w:pStyle w:val="ConsPlusNormal"/>
        <w:spacing w:before="24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ar51"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 w:history="1">
        <w:r>
          <w:rPr>
            <w:color w:val="0000FF"/>
          </w:rPr>
          <w:t>пункте 2</w:t>
        </w:r>
      </w:hyperlink>
      <w:r>
        <w:t xml:space="preserve"> настоящего Порядка;</w:t>
      </w:r>
    </w:p>
    <w:p w:rsidR="00000000" w:rsidRDefault="00EF5A83">
      <w:pPr>
        <w:pStyle w:val="ConsPlusNormal"/>
        <w:spacing w:before="240"/>
        <w:ind w:firstLine="540"/>
        <w:jc w:val="both"/>
      </w:pPr>
      <w:r>
        <w:lastRenderedPageBreak/>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w:t>
      </w:r>
      <w:r>
        <w:t>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w:t>
      </w:r>
      <w:r>
        <w:t>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w:t>
      </w:r>
      <w:r>
        <w:t>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w:t>
      </w:r>
      <w:r>
        <w:t xml:space="preserve">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w:t>
      </w:r>
      <w:r>
        <w:t>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r>
        <w:t>не привлекаться в году, предшествующем году получения субсидии, к ответственности за несоблюдение запрета на выжигание сухой травянистой растительности, стерни, пожн</w:t>
      </w:r>
      <w:r>
        <w:t xml:space="preserve">ивных остатков на землях сельскохозяйственного назначения, установленного </w:t>
      </w:r>
      <w:hyperlink r:id="rId21" w:history="1">
        <w:r>
          <w:rPr>
            <w:color w:val="0000FF"/>
          </w:rPr>
          <w:t>постановлением</w:t>
        </w:r>
      </w:hyperlink>
      <w:r>
        <w:t xml:space="preserve"> Правительства Российской Федерации от 16 сентября 2020 года N 1479 "Об утвержд</w:t>
      </w:r>
      <w:r>
        <w:t>ении правил противопожарного режима в Российской Федерации".</w:t>
      </w:r>
    </w:p>
    <w:p w:rsidR="00000000" w:rsidRDefault="00EF5A83">
      <w:pPr>
        <w:pStyle w:val="ConsPlusNormal"/>
        <w:spacing w:before="240"/>
        <w:ind w:firstLine="540"/>
        <w:jc w:val="both"/>
      </w:pPr>
      <w:bookmarkStart w:id="8" w:name="Par76"/>
      <w:bookmarkEnd w:id="8"/>
      <w:r>
        <w:t>8. Для участия в отборе получатели средств из бюджета автономного округа представляют предложение, включающее:</w:t>
      </w:r>
    </w:p>
    <w:p w:rsidR="00000000" w:rsidRDefault="00EF5A83">
      <w:pPr>
        <w:pStyle w:val="ConsPlusNormal"/>
        <w:spacing w:before="240"/>
        <w:ind w:firstLine="540"/>
        <w:jc w:val="both"/>
      </w:pPr>
      <w:r>
        <w:t xml:space="preserve">заявление об участии в отборе и предоставлении субсидии, которое включает </w:t>
      </w:r>
      <w:r>
        <w:t>в том числе согласие на публикацию (размещение) в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w:t>
      </w:r>
      <w:r>
        <w:t>ентом и размещенной на его официальном сайте (далее - заявление);</w:t>
      </w:r>
    </w:p>
    <w:p w:rsidR="00000000" w:rsidRDefault="00EF5A83">
      <w:pPr>
        <w:pStyle w:val="ConsPlusNormal"/>
        <w:spacing w:before="240"/>
        <w:ind w:firstLine="540"/>
        <w:jc w:val="both"/>
      </w:pPr>
      <w:r>
        <w:t xml:space="preserve">справку-расчет субсидии на развитие северного оленеводства, справки-расчеты о движении поголовья северных оленей (по состоянию на 1 января текущего финансового года) по форме, установленной </w:t>
      </w:r>
      <w:r>
        <w:t xml:space="preserve">Департаментом и размещенной на его официальном сайте, с приложением документов, подтверждающих затраты, связанные с содержанием поголовья северных оленей, которыми могут быть: приобретение кормов для северных оленей, приобретение необходимого оборудования </w:t>
      </w:r>
      <w:r>
        <w:t xml:space="preserve">и средств механизации для осуществления производственной деятельности, ветеринарное обеспечение имеющегося поголовья, оплата электроэнергии и горюче-смазочных материалов, оплата страхования поголовья оленей, расходы на выплату заработной платы за отчетный </w:t>
      </w:r>
      <w:r>
        <w:t>финансовый год (копии договоров купли-продажи, товарно-транспортных накладных, платежных документов, подтверждающих оплату таких работ, услуг и иные документы, предусмотренные и оформленные в соответствии с законодательством Российской Федерации о бухгалте</w:t>
      </w:r>
      <w:r>
        <w:t>рском учете).</w:t>
      </w:r>
    </w:p>
    <w:p w:rsidR="00000000" w:rsidRDefault="00EF5A83">
      <w:pPr>
        <w:pStyle w:val="ConsPlusNormal"/>
        <w:spacing w:before="240"/>
        <w:ind w:firstLine="540"/>
        <w:jc w:val="both"/>
      </w:pPr>
      <w:r>
        <w:lastRenderedPageBreak/>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w:t>
      </w:r>
      <w:r>
        <w:t>е лицо, уполномоченное надлежащим образом действовать от имени получателя, с представлением документов, подтверждающих его полномочия.</w:t>
      </w:r>
    </w:p>
    <w:p w:rsidR="00000000" w:rsidRDefault="00EF5A83">
      <w:pPr>
        <w:pStyle w:val="ConsPlusNormal"/>
        <w:spacing w:before="240"/>
        <w:ind w:firstLine="540"/>
        <w:jc w:val="both"/>
      </w:pPr>
      <w:bookmarkStart w:id="9" w:name="Par80"/>
      <w:bookmarkEnd w:id="9"/>
      <w:r>
        <w:t xml:space="preserve">9. Документы, указанные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сформированны</w:t>
      </w:r>
      <w:r>
        <w:t>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w:t>
      </w:r>
      <w:r>
        <w:t>,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информационно-аналитической систе</w:t>
      </w:r>
      <w:r>
        <w:t>мы агропромышленного комплекса автономного округа (далее - АИС АПК).</w:t>
      </w:r>
    </w:p>
    <w:p w:rsidR="00000000" w:rsidRDefault="00EF5A83">
      <w:pPr>
        <w:pStyle w:val="ConsPlusNormal"/>
        <w:spacing w:before="240"/>
        <w:ind w:firstLine="540"/>
        <w:jc w:val="both"/>
      </w:pPr>
      <w:r>
        <w:t xml:space="preserve">При поступлении в электронной форме через АИС АПК прием и регистрация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 xml:space="preserve">10. Должностное лицо Департамента, ответственное за прием и регистрацию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в течение 1 рабочего дня с даты их поступления регистрирует их и передает должностному лицу </w:t>
      </w:r>
      <w:r>
        <w:t>Департамента, ответственному за их рассмотрение.</w:t>
      </w:r>
    </w:p>
    <w:p w:rsidR="00000000" w:rsidRDefault="00EF5A83">
      <w:pPr>
        <w:pStyle w:val="ConsPlusNormal"/>
        <w:spacing w:before="240"/>
        <w:ind w:firstLine="540"/>
        <w:jc w:val="both"/>
      </w:pPr>
      <w:r>
        <w:t xml:space="preserve">Способом фиксации результата регистрации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 xml:space="preserve">пункте </w:t>
        </w:r>
        <w:r>
          <w:rPr>
            <w:color w:val="0000FF"/>
          </w:rPr>
          <w:t>8</w:t>
        </w:r>
      </w:hyperlink>
      <w:r>
        <w:t xml:space="preserve"> настоящего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t>Уведомление о регистрации д</w:t>
      </w:r>
      <w:r>
        <w:t xml:space="preserve">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подписанное руководителем Департамента или лицом, его замещающим, </w:t>
      </w:r>
      <w:r>
        <w:t>вручается получателю лично или направляется почтовой связью в течение 2 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w:t>
      </w:r>
      <w:r>
        <w:t xml:space="preserve">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000000" w:rsidRDefault="00EF5A83">
      <w:pPr>
        <w:pStyle w:val="ConsPlusNormal"/>
        <w:spacing w:before="240"/>
        <w:ind w:firstLine="540"/>
        <w:jc w:val="both"/>
      </w:pPr>
      <w:r>
        <w:t>Требовать от получателя средств из бюджета автономного округа предста</w:t>
      </w:r>
      <w:r>
        <w:t>вления документов, не предусмотренных настоящим Порядком, не допускается.</w:t>
      </w:r>
    </w:p>
    <w:p w:rsidR="00000000" w:rsidRDefault="00EF5A83">
      <w:pPr>
        <w:pStyle w:val="ConsPlusNormal"/>
        <w:spacing w:before="240"/>
        <w:ind w:firstLine="540"/>
        <w:jc w:val="both"/>
      </w:pPr>
      <w:r>
        <w:lastRenderedPageBreak/>
        <w:t xml:space="preserve">11. Департамент в течение 3 рабочих дней со дня регистрации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с целью определения соответствия получателя средств бюджета автономного округа требованиям и критериям отбора, запрашивает в порядке межведомственного информационного взаимодействия в соо</w:t>
      </w:r>
      <w:r>
        <w:t>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w:t>
      </w:r>
      <w:r>
        <w:t xml:space="preserve">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000000" w:rsidRDefault="00EF5A83">
      <w:pPr>
        <w:pStyle w:val="ConsPlusNormal"/>
        <w:spacing w:before="240"/>
        <w:ind w:firstLine="540"/>
        <w:jc w:val="both"/>
      </w:pPr>
      <w:r>
        <w:t>сведения, подтвер</w:t>
      </w:r>
      <w:r>
        <w:t>ждающие эпизоотическое благополучие хозяйства по особо опасным болезням животных в текущем финансовом году (в Ветеринарной службе автономного округа (далее - Ветслужба Югры);</w:t>
      </w:r>
    </w:p>
    <w:p w:rsidR="00000000" w:rsidRDefault="00EF5A83">
      <w:pPr>
        <w:pStyle w:val="ConsPlusNormal"/>
        <w:spacing w:before="240"/>
        <w:ind w:firstLine="540"/>
        <w:jc w:val="both"/>
      </w:pPr>
      <w:r>
        <w:t>сведения о наличии у всего имеющегося поголовья северных оленей, которое заявлено</w:t>
      </w:r>
      <w:r>
        <w:t xml:space="preserve"> в целях предоставления субсидии, средств индивидуальной идентификации электронными чипами по состоянию на 31 декабря отчетного финансового года (в Ветслужбе Югры);</w:t>
      </w:r>
    </w:p>
    <w:p w:rsidR="00000000" w:rsidRDefault="00EF5A83">
      <w:pPr>
        <w:pStyle w:val="ConsPlusNormal"/>
        <w:spacing w:before="240"/>
        <w:ind w:firstLine="540"/>
        <w:jc w:val="both"/>
      </w:pPr>
      <w:r>
        <w:t xml:space="preserve">сведения об отсутствии полученных средств из средств бюджета </w:t>
      </w:r>
      <w:r>
        <w:t xml:space="preserve">автономного округа на основании иных нормативных актов на цели, указанные в </w:t>
      </w:r>
      <w:hyperlink w:anchor="Par51"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 автономного округа);</w:t>
      </w:r>
    </w:p>
    <w:p w:rsidR="00000000" w:rsidRDefault="00EF5A83">
      <w:pPr>
        <w:pStyle w:val="ConsPlusNormal"/>
        <w:spacing w:before="240"/>
        <w:ind w:firstLine="540"/>
        <w:jc w:val="both"/>
      </w:pPr>
      <w:r>
        <w:t>сведения об отсутствии случаев привлечения к ответственности</w:t>
      </w:r>
      <w:r>
        <w:t xml:space="preserve"> за несоблюдение запрета на выжигание сухой травянистой растительности, стерни, пожнивных остатков на землях сельскохозяйственного назначения (в Главном управлении МЧС России по Ханты-Мансийскому автономному округу - Югре).</w:t>
      </w:r>
    </w:p>
    <w:p w:rsidR="00000000" w:rsidRDefault="00EF5A83">
      <w:pPr>
        <w:pStyle w:val="ConsPlusNormal"/>
        <w:spacing w:before="240"/>
        <w:ind w:firstLine="540"/>
        <w:jc w:val="both"/>
      </w:pPr>
      <w:r>
        <w:t>Департамент осуществляет проверк</w:t>
      </w:r>
      <w:r>
        <w:t>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w:t>
      </w:r>
      <w:r>
        <w:t>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000000" w:rsidRDefault="00EF5A83">
      <w:pPr>
        <w:pStyle w:val="ConsPlusNormal"/>
        <w:spacing w:before="240"/>
        <w:ind w:firstLine="540"/>
        <w:jc w:val="both"/>
      </w:pPr>
      <w:r>
        <w:t>12. Департамент в течение 10 рабочих дней с даты регистрации документов, ука</w:t>
      </w:r>
      <w:r>
        <w:t xml:space="preserve">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 осуществляет их проверку на предмет достоверности и комплектности, а также прове</w:t>
      </w:r>
      <w:r>
        <w:t>рку получателя на соответствие целям, требованиям, критериям, установленным настоящим Порядком.</w:t>
      </w:r>
    </w:p>
    <w:p w:rsidR="00000000" w:rsidRDefault="00EF5A83">
      <w:pPr>
        <w:pStyle w:val="ConsPlusNormal"/>
        <w:spacing w:before="240"/>
        <w:ind w:firstLine="540"/>
        <w:jc w:val="both"/>
      </w:pPr>
      <w:r>
        <w:t>Основаниями для отклонения предложений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54" w:tooltip="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редств из бюджета автономного округа, заявители, получатели субсидии)." w:history="1">
        <w:r>
          <w:rPr>
            <w:color w:val="0000FF"/>
          </w:rPr>
          <w:t>пунктами 3</w:t>
        </w:r>
      </w:hyperlink>
      <w:r>
        <w:t xml:space="preserve">, </w:t>
      </w:r>
      <w:hyperlink w:anchor="Par58" w:tooltip="5. Критерии отбора:" w:history="1">
        <w:r>
          <w:rPr>
            <w:color w:val="0000FF"/>
          </w:rPr>
          <w:t>5</w:t>
        </w:r>
      </w:hyperlink>
      <w:r>
        <w:t xml:space="preserve">, </w:t>
      </w:r>
      <w:hyperlink w:anchor="Par67" w:tooltip="7.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8 настоящего Порядка:" w:history="1">
        <w:r>
          <w:rPr>
            <w:color w:val="0000FF"/>
          </w:rPr>
          <w:t>7</w:t>
        </w:r>
      </w:hyperlink>
      <w:r>
        <w:t xml:space="preserve"> настоящего Порядка;</w:t>
      </w:r>
    </w:p>
    <w:p w:rsidR="00000000" w:rsidRDefault="00EF5A83">
      <w:pPr>
        <w:pStyle w:val="ConsPlusNormal"/>
        <w:spacing w:before="240"/>
        <w:ind w:firstLine="540"/>
        <w:jc w:val="both"/>
      </w:pPr>
      <w:r>
        <w:lastRenderedPageBreak/>
        <w:t xml:space="preserve">несоответствие представленного получателем средств из бюджета автономного округа предложения требованиям, установленным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пунктами 8</w:t>
        </w:r>
      </w:hyperlink>
      <w:r>
        <w:t xml:space="preserve">, </w:t>
      </w:r>
      <w:hyperlink w:anchor="Par80" w:tooltip="9. Документы, указанные в пункте 8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9</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000000" w:rsidRDefault="00EF5A83">
      <w:pPr>
        <w:pStyle w:val="ConsPlusNormal"/>
        <w:spacing w:before="240"/>
        <w:ind w:firstLine="540"/>
        <w:jc w:val="both"/>
      </w:pPr>
      <w:r>
        <w:t>непредс</w:t>
      </w:r>
      <w:r>
        <w:t>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000000" w:rsidRDefault="00EF5A83">
      <w:pPr>
        <w:pStyle w:val="ConsPlusNormal"/>
        <w:spacing w:before="240"/>
        <w:ind w:firstLine="540"/>
        <w:jc w:val="both"/>
      </w:pPr>
      <w:r>
        <w:t xml:space="preserve">В случае наличия оснований, предусмотренных </w:t>
      </w:r>
      <w:r>
        <w:t>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w:t>
      </w:r>
      <w:r>
        <w:t>ин отказа.</w:t>
      </w:r>
    </w:p>
    <w:p w:rsidR="00000000" w:rsidRDefault="00EF5A83">
      <w:pPr>
        <w:pStyle w:val="ConsPlusNormal"/>
        <w:spacing w:before="240"/>
        <w:ind w:firstLine="540"/>
        <w:jc w:val="both"/>
      </w:pPr>
      <w:r>
        <w:t>13. В случае соответствия получателей средств из бюджета автономного округа требованиям, предусмотренным настоящим Порядком, Департамент включает их в единый список получателей средств из бюджета автономного округа на текущий год в хронологическ</w:t>
      </w:r>
      <w:r>
        <w:t xml:space="preserve">ой последовательности согласно дате и времени регистрации документов, указанных в </w:t>
      </w:r>
      <w:hyperlink w:anchor="Par76" w:tooltip="8. Для участия в отборе получатели средств из бюджета автономного округа представляют предложение, включающее:" w:history="1">
        <w:r>
          <w:rPr>
            <w:color w:val="0000FF"/>
          </w:rPr>
          <w:t>пункте 8</w:t>
        </w:r>
      </w:hyperlink>
      <w:r>
        <w:t xml:space="preserve"> настоящего Порядка.</w:t>
      </w:r>
    </w:p>
    <w:p w:rsidR="00000000" w:rsidRDefault="00EF5A83">
      <w:pPr>
        <w:pStyle w:val="ConsPlusNormal"/>
        <w:spacing w:before="240"/>
        <w:ind w:firstLine="540"/>
        <w:jc w:val="both"/>
      </w:pPr>
      <w:r>
        <w:t>В случа</w:t>
      </w:r>
      <w:r>
        <w:t>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000000" w:rsidRDefault="00EF5A83">
      <w:pPr>
        <w:pStyle w:val="ConsPlusNormal"/>
        <w:spacing w:before="240"/>
        <w:ind w:firstLine="540"/>
        <w:jc w:val="both"/>
      </w:pPr>
      <w:r>
        <w:t>14. Департамент с даты завершения приема предло</w:t>
      </w:r>
      <w:r>
        <w:t>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предоставлении субсидии.</w:t>
      </w:r>
    </w:p>
    <w:p w:rsidR="00000000" w:rsidRDefault="00EF5A83">
      <w:pPr>
        <w:pStyle w:val="ConsPlusNormal"/>
        <w:spacing w:before="240"/>
        <w:ind w:firstLine="540"/>
        <w:jc w:val="both"/>
      </w:pPr>
      <w:r>
        <w:t>Соглашение заключается не позднее 1</w:t>
      </w:r>
      <w:r>
        <w:t xml:space="preserve">0 рабочих дней с даты принятия решения о предоставлении субсидии по типовой форме, установленной Департаментом финансов автономного округа, а в случае предоставления субсидии из федерального бюджета - по типовой форме, установленной Министерством финансов </w:t>
      </w:r>
      <w:r>
        <w:t>Российской Федерации.</w:t>
      </w:r>
    </w:p>
    <w:p w:rsidR="00000000" w:rsidRDefault="00EF5A83">
      <w:pPr>
        <w:pStyle w:val="ConsPlusNormal"/>
        <w:spacing w:before="240"/>
        <w:ind w:firstLine="540"/>
        <w:jc w:val="both"/>
      </w:pPr>
      <w:r>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w:t>
      </w:r>
      <w:r>
        <w:t xml:space="preserve">редоставления субсидии, а также органами государственного финансового контроля проверок в соответствии со </w:t>
      </w:r>
      <w:hyperlink r:id="rId22" w:history="1">
        <w:r>
          <w:rPr>
            <w:color w:val="0000FF"/>
          </w:rPr>
          <w:t>статьями 268.1</w:t>
        </w:r>
      </w:hyperlink>
      <w:r>
        <w:t xml:space="preserve"> и </w:t>
      </w:r>
      <w:hyperlink r:id="rId23"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 xml:space="preserve">Соглашение должно содержать условие о согласовании новых условий Соглашения в случае уменьшения Департаменту ранее доведенных </w:t>
      </w:r>
      <w:r>
        <w:t>лимитов бюджетных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bookmarkStart w:id="10" w:name="Par113"/>
      <w:bookmarkEnd w:id="10"/>
      <w:r>
        <w:lastRenderedPageBreak/>
        <w:t>15. При формировании Соглашения на бумажном носителе в течение 4 рабочих дней со дня принятия решения о заключении Соглашения Департамент вру</w:t>
      </w:r>
      <w:r>
        <w:t>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w:t>
      </w:r>
      <w:r>
        <w:t xml:space="preserve">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3</w:t>
      </w:r>
      <w:r>
        <w:t xml:space="preserve">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w:t>
      </w:r>
      <w:r>
        <w:t xml:space="preserve">шения в государственной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дня принятия решения о </w:t>
      </w:r>
      <w:r>
        <w:t>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w:t>
      </w:r>
      <w:r>
        <w:t>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даты получения уведомле</w:t>
      </w:r>
      <w:r>
        <w:t>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16. Директор Департамента (либо уполномоченное им лицо) подписывает проект Соглашения в течение 3 рабочих дней со дня его получения от получателя средс</w:t>
      </w:r>
      <w:r>
        <w:t>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w:t>
      </w:r>
      <w:r>
        <w:t>чих дней со дня его регистрации.</w:t>
      </w:r>
    </w:p>
    <w:p w:rsidR="00000000" w:rsidRDefault="00EF5A83">
      <w:pPr>
        <w:pStyle w:val="ConsPlusNormal"/>
        <w:spacing w:before="240"/>
        <w:ind w:firstLine="540"/>
        <w:jc w:val="both"/>
      </w:pPr>
      <w:r>
        <w:t>17.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установление факта недостоверности представл</w:t>
      </w:r>
      <w:r>
        <w:t>енной получателем средств из бюджета автономного округа информации;</w:t>
      </w:r>
    </w:p>
    <w:p w:rsidR="00000000" w:rsidRDefault="00EF5A83">
      <w:pPr>
        <w:pStyle w:val="ConsPlusNormal"/>
        <w:spacing w:before="240"/>
        <w:ind w:firstLine="540"/>
        <w:jc w:val="both"/>
      </w:pPr>
      <w:r>
        <w:t>несоответствие представленных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w:t>
      </w:r>
      <w:r>
        <w:t>го округа);</w:t>
      </w:r>
    </w:p>
    <w:p w:rsidR="00000000" w:rsidRDefault="00EF5A83">
      <w:pPr>
        <w:pStyle w:val="ConsPlusNormal"/>
        <w:spacing w:before="240"/>
        <w:ind w:firstLine="540"/>
        <w:jc w:val="both"/>
      </w:pPr>
      <w:r>
        <w:lastRenderedPageBreak/>
        <w:t>отсутствие лимитов бюджетных обязательств на предоставление субсидии;</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113" w:tooltip="15.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15</w:t>
        </w:r>
      </w:hyperlink>
      <w:r>
        <w:t xml:space="preserve"> настоящего Порядка.</w:t>
      </w:r>
    </w:p>
    <w:p w:rsidR="00000000" w:rsidRDefault="00EF5A83">
      <w:pPr>
        <w:pStyle w:val="ConsPlusNormal"/>
        <w:spacing w:before="240"/>
        <w:ind w:firstLine="540"/>
        <w:jc w:val="both"/>
      </w:pPr>
      <w:r>
        <w:t>В теч</w:t>
      </w:r>
      <w:r>
        <w:t>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w:t>
      </w:r>
      <w:r>
        <w:t>, его замещающим), с указанием причин отказа.</w:t>
      </w:r>
    </w:p>
    <w:p w:rsidR="00000000" w:rsidRDefault="00EF5A83">
      <w:pPr>
        <w:pStyle w:val="ConsPlusNormal"/>
        <w:spacing w:before="240"/>
        <w:ind w:firstLine="540"/>
        <w:jc w:val="both"/>
      </w:pPr>
      <w:r>
        <w:t>18.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 з</w:t>
      </w:r>
      <w:r>
        <w:t>аявок, включающую следующие сведения:</w:t>
      </w:r>
    </w:p>
    <w:p w:rsidR="00000000" w:rsidRDefault="00EF5A83">
      <w:pPr>
        <w:pStyle w:val="ConsPlusNormal"/>
        <w:spacing w:before="240"/>
        <w:ind w:firstLine="540"/>
        <w:jc w:val="both"/>
      </w:pPr>
      <w:r>
        <w:t>дата, время и место рассмотрения заявок;</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t>информация о заявителях, заявки которых были отклонены, с указанием причин их отклонения, в том числе положений объявле</w:t>
      </w:r>
      <w:r>
        <w:t>ния о проведении отбора, которым не соответствуют такие заявки;</w:t>
      </w:r>
    </w:p>
    <w:p w:rsidR="00000000" w:rsidRDefault="00EF5A83">
      <w:pPr>
        <w:pStyle w:val="ConsPlusNormal"/>
        <w:spacing w:before="240"/>
        <w:ind w:firstLine="540"/>
        <w:jc w:val="both"/>
      </w:pPr>
      <w:r>
        <w:t>наименование заявителей, с которыми заключаются Соглашения о предоставлении субсидии, размер предоставляемой им субсидии.</w:t>
      </w:r>
    </w:p>
    <w:p w:rsidR="00000000" w:rsidRDefault="00EF5A83">
      <w:pPr>
        <w:pStyle w:val="ConsPlusNormal"/>
        <w:spacing w:before="240"/>
        <w:ind w:firstLine="540"/>
        <w:jc w:val="both"/>
      </w:pPr>
      <w:r>
        <w:t>С 1 января 2025 года сведения, указанные в настоящем пункте, размещают</w:t>
      </w:r>
      <w:r>
        <w:t>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w:t>
      </w:r>
      <w:r>
        <w:t>тернет".</w:t>
      </w:r>
    </w:p>
    <w:p w:rsidR="00000000" w:rsidRDefault="00EF5A83">
      <w:pPr>
        <w:pStyle w:val="ConsPlusNormal"/>
        <w:spacing w:before="240"/>
        <w:ind w:firstLine="540"/>
        <w:jc w:val="both"/>
      </w:pPr>
      <w:r>
        <w:t>19.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средств из бюджета автономного округа в российской кре</w:t>
      </w:r>
      <w:r>
        <w:t>дитной организации в сроки, установленные Соглашением.</w:t>
      </w:r>
    </w:p>
    <w:p w:rsidR="00000000" w:rsidRDefault="00EF5A83">
      <w:pPr>
        <w:pStyle w:val="ConsPlusNormal"/>
        <w:spacing w:before="240"/>
        <w:ind w:firstLine="540"/>
        <w:jc w:val="both"/>
      </w:pPr>
      <w:r>
        <w:t>20.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Соглашением, предусматривающее увеличение поголовья северн</w:t>
      </w:r>
      <w:r>
        <w:t>ых оленей в текущем финансовом году по отношению к отчетному финансовому году.</w:t>
      </w:r>
    </w:p>
    <w:p w:rsidR="00000000" w:rsidRDefault="00EF5A83">
      <w:pPr>
        <w:pStyle w:val="ConsPlusNormal"/>
        <w:spacing w:before="240"/>
        <w:ind w:firstLine="540"/>
        <w:jc w:val="both"/>
      </w:pPr>
      <w:r>
        <w:t>Результатом предоставления субсидии является увеличение поголовья северных оленей в текущем финансовом году по отношению к отчетному финансовому году не менее чем на 0,1 процент</w:t>
      </w:r>
      <w:r>
        <w:t>ов.</w:t>
      </w:r>
    </w:p>
    <w:p w:rsidR="00000000" w:rsidRDefault="00EF5A83">
      <w:pPr>
        <w:pStyle w:val="ConsPlusNormal"/>
        <w:spacing w:before="240"/>
        <w:ind w:firstLine="540"/>
        <w:jc w:val="both"/>
      </w:pPr>
      <w:r>
        <w:t>21. Общий размер субсидии рассчитывается по формуле:</w:t>
      </w:r>
    </w:p>
    <w:p w:rsidR="00000000" w:rsidRDefault="00EF5A83">
      <w:pPr>
        <w:pStyle w:val="ConsPlusNormal"/>
        <w:ind w:firstLine="540"/>
        <w:jc w:val="both"/>
      </w:pPr>
    </w:p>
    <w:p w:rsidR="00000000" w:rsidRDefault="00EF5A83">
      <w:pPr>
        <w:pStyle w:val="ConsPlusNormal"/>
        <w:jc w:val="center"/>
      </w:pPr>
      <w:r>
        <w:t>ОРС = А x В,</w:t>
      </w:r>
    </w:p>
    <w:p w:rsidR="00000000" w:rsidRDefault="00EF5A83">
      <w:pPr>
        <w:pStyle w:val="ConsPlusNormal"/>
        <w:ind w:firstLine="540"/>
        <w:jc w:val="both"/>
      </w:pPr>
    </w:p>
    <w:p w:rsidR="00000000" w:rsidRDefault="00EF5A83">
      <w:pPr>
        <w:pStyle w:val="ConsPlusNormal"/>
        <w:ind w:firstLine="540"/>
        <w:jc w:val="both"/>
      </w:pPr>
      <w:r>
        <w:lastRenderedPageBreak/>
        <w:t>где:</w:t>
      </w:r>
    </w:p>
    <w:p w:rsidR="00000000" w:rsidRDefault="00EF5A83">
      <w:pPr>
        <w:pStyle w:val="ConsPlusNormal"/>
        <w:spacing w:before="240"/>
        <w:ind w:firstLine="540"/>
        <w:jc w:val="both"/>
      </w:pPr>
      <w:r>
        <w:t>ОРС - общий размер субсидии, рублей;</w:t>
      </w:r>
    </w:p>
    <w:p w:rsidR="00000000" w:rsidRDefault="00EF5A83">
      <w:pPr>
        <w:pStyle w:val="ConsPlusNormal"/>
        <w:spacing w:before="240"/>
        <w:ind w:firstLine="540"/>
        <w:jc w:val="both"/>
      </w:pPr>
      <w:r>
        <w:t>А - количество поголовья северных оленей по состоянию на 1 января текущего финансового года;</w:t>
      </w:r>
    </w:p>
    <w:p w:rsidR="00000000" w:rsidRDefault="00EF5A83">
      <w:pPr>
        <w:pStyle w:val="ConsPlusNormal"/>
        <w:spacing w:before="240"/>
        <w:ind w:firstLine="540"/>
        <w:jc w:val="both"/>
      </w:pPr>
      <w:r>
        <w:t xml:space="preserve">В - ставка субсидии, установленная </w:t>
      </w:r>
      <w:hyperlink w:anchor="Par53" w:tooltip="Субсидия предоставляется по ставке 1400 рублей за голову в год, но не более 95 процентов фактических подтвержденных затрат." w:history="1">
        <w:r>
          <w:rPr>
            <w:color w:val="0000FF"/>
          </w:rPr>
          <w:t>абзацем третьим пункта 2</w:t>
        </w:r>
      </w:hyperlink>
      <w:r>
        <w:t xml:space="preserve"> настоящего Порядка.</w:t>
      </w:r>
    </w:p>
    <w:p w:rsidR="00000000" w:rsidRDefault="00EF5A83">
      <w:pPr>
        <w:pStyle w:val="ConsPlusNormal"/>
        <w:spacing w:before="240"/>
        <w:ind w:firstLine="540"/>
        <w:jc w:val="both"/>
      </w:pPr>
      <w:r>
        <w:t>Субсидия предоставляется 1 раз в текущем финансовом году, но не более 95 п</w:t>
      </w:r>
      <w:r>
        <w:t xml:space="preserve">роцентов фактически подтвержденных затрат, понесенных за отчетный период, и по направлениям, установленным </w:t>
      </w:r>
      <w:hyperlink w:anchor="Par52" w:tooltip="В целях реализации настоящего Порядка к возмещению подлежат затраты за отчетный финансовый год,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компенсация затрат по страхованию поголовья оленей." w:history="1">
        <w:r>
          <w:rPr>
            <w:color w:val="0000FF"/>
          </w:rPr>
          <w:t>абзацем вторым пункта 2</w:t>
        </w:r>
      </w:hyperlink>
      <w:r>
        <w:t xml:space="preserve"> настоящего Порядка.</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 xml:space="preserve">(мониторинга) за соблюдением </w:t>
      </w:r>
      <w:r>
        <w:t>условий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22. В случае заключения Соглашения в системе "Электронный бюджет"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через информационные системы.</w:t>
      </w:r>
    </w:p>
    <w:p w:rsidR="00000000" w:rsidRDefault="00EF5A83">
      <w:pPr>
        <w:pStyle w:val="ConsPlusNormal"/>
        <w:spacing w:before="240"/>
        <w:ind w:firstLine="540"/>
        <w:jc w:val="both"/>
      </w:pPr>
      <w:r>
        <w:t>В</w:t>
      </w:r>
      <w:r>
        <w:t xml:space="preserve">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непосредственно в Департамент, почтовым отпр</w:t>
      </w:r>
      <w:r>
        <w:t>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23. Департамент осуществляет проверку соблюдения получателем средств из бюджета автономного округа п</w:t>
      </w:r>
      <w:r>
        <w:t xml:space="preserve">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соответствии со </w:t>
      </w:r>
      <w:hyperlink r:id="rId24" w:history="1">
        <w:r>
          <w:rPr>
            <w:color w:val="0000FF"/>
          </w:rPr>
          <w:t>статьями 268.1</w:t>
        </w:r>
      </w:hyperlink>
      <w:r>
        <w:t xml:space="preserve"> и </w:t>
      </w:r>
      <w:hyperlink r:id="rId25"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24. Департамент осуществляет м</w:t>
      </w:r>
      <w:r>
        <w:t>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w:t>
      </w:r>
      <w:r>
        <w:t>убсидии (контрольная точка), в порядке и по формам, которые установлены Министерством финансов Российской Федерации.</w:t>
      </w:r>
    </w:p>
    <w:p w:rsidR="00000000" w:rsidRDefault="00EF5A83">
      <w:pPr>
        <w:pStyle w:val="ConsPlusNormal"/>
        <w:spacing w:before="240"/>
        <w:ind w:firstLine="540"/>
        <w:jc w:val="both"/>
      </w:pPr>
      <w:r>
        <w:t>25. В случае выявления нарушения условий, установленных при предоставлении субсидии, представления получателем средств из бюджета автономно</w:t>
      </w:r>
      <w:r>
        <w:t>го округа недостоверных сведений, ненадлежащего исполнения Соглашения, выявления факта недостижения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направляет почтовым отправлен</w:t>
      </w:r>
      <w:r>
        <w:t xml:space="preserve">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w:t>
      </w:r>
      <w:r>
        <w:lastRenderedPageBreak/>
        <w:t>возврате должно содержать информацию о размере и сроках возврата субсидии, либо размере</w:t>
      </w:r>
      <w:r>
        <w:t xml:space="preserve"> и 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000000" w:rsidRDefault="00EF5A83">
      <w:pPr>
        <w:pStyle w:val="ConsPlusNormal"/>
        <w:spacing w:before="240"/>
        <w:ind w:firstLine="540"/>
        <w:jc w:val="both"/>
      </w:pPr>
      <w:r>
        <w:t>При невозврате субсиди</w:t>
      </w:r>
      <w:r>
        <w:t>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результата предоставления субсидии, предусмотренного Соглашением, су</w:t>
      </w:r>
      <w:r>
        <w:t>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26. Ответственность за достоверность результата, сведений в представленных документах несет получатель средств из бюджета автономного округа.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2</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11" w:name="Par180"/>
      <w:bookmarkEnd w:id="11"/>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ТОВАРОПРОИЗВОДИТЕЛЯМ, ЗА ИСКЛЮЧЕНИЕМ ГРАЖДАН, ВЕДУЩИХ ЛИЧНОЕ</w:t>
      </w:r>
    </w:p>
    <w:p w:rsidR="00000000" w:rsidRDefault="00EF5A83">
      <w:pPr>
        <w:pStyle w:val="ConsPlusTitle"/>
        <w:jc w:val="center"/>
      </w:pPr>
      <w:r>
        <w:t>ПОДСОБНОЕ ХОЗЯЙСТВО, СЕЛЬСКОХОЗЯЙСТВЕННЫХ КРЕДИТНЫХ</w:t>
      </w:r>
    </w:p>
    <w:p w:rsidR="00000000" w:rsidRDefault="00EF5A83">
      <w:pPr>
        <w:pStyle w:val="ConsPlusTitle"/>
        <w:jc w:val="center"/>
      </w:pPr>
      <w:r>
        <w:t>ПОТ</w:t>
      </w:r>
      <w:r>
        <w:t>РЕБИТЕЛЬСКИХ КООПЕРАТИВОВ И ГОСУДАРСТВЕННЫХ</w:t>
      </w:r>
    </w:p>
    <w:p w:rsidR="00000000" w:rsidRDefault="00EF5A83">
      <w:pPr>
        <w:pStyle w:val="ConsPlusTitle"/>
        <w:jc w:val="center"/>
      </w:pPr>
      <w:r>
        <w:t>(МУНИЦИПАЛЬНЫХ) УЧРЕЖДЕНИЙ НА ПРИОБРЕТЕНИЕ ПЛЕМЕННОГО</w:t>
      </w:r>
    </w:p>
    <w:p w:rsidR="00000000" w:rsidRDefault="00EF5A83">
      <w:pPr>
        <w:pStyle w:val="ConsPlusTitle"/>
        <w:jc w:val="center"/>
      </w:pPr>
      <w:r>
        <w:t>МОЛОДНЯКА СЕЛЬСКОХОЗЯЙСТВЕННЫХ ЖИВОТНЫХ, КЛЕТОЧНЫХ ПУШНЫХ</w:t>
      </w:r>
    </w:p>
    <w:p w:rsidR="00000000" w:rsidRDefault="00EF5A83">
      <w:pPr>
        <w:pStyle w:val="ConsPlusTitle"/>
        <w:jc w:val="center"/>
      </w:pPr>
      <w:r>
        <w:t>ЗВЕРЕЙ</w:t>
      </w:r>
    </w:p>
    <w:p w:rsidR="00000000" w:rsidRDefault="00EF5A83">
      <w:pPr>
        <w:pStyle w:val="ConsPlusNormal"/>
      </w:pPr>
    </w:p>
    <w:p w:rsidR="00000000" w:rsidRDefault="00EF5A83">
      <w:pPr>
        <w:pStyle w:val="ConsPlusTitle"/>
        <w:jc w:val="center"/>
        <w:outlineLvl w:val="1"/>
      </w:pPr>
      <w:r>
        <w:lastRenderedPageBreak/>
        <w:t>I. Общие положения</w:t>
      </w:r>
    </w:p>
    <w:p w:rsidR="00000000" w:rsidRDefault="00EF5A83">
      <w:pPr>
        <w:pStyle w:val="ConsPlusNormal"/>
        <w:ind w:firstLine="540"/>
        <w:jc w:val="both"/>
      </w:pPr>
    </w:p>
    <w:p w:rsidR="00000000" w:rsidRDefault="00EF5A83">
      <w:pPr>
        <w:pStyle w:val="ConsPlusNormal"/>
        <w:ind w:firstLine="540"/>
        <w:jc w:val="both"/>
      </w:pPr>
      <w:r>
        <w:t>1. Настоящий Порядок определяет правила предоставления субсидии для реал</w:t>
      </w:r>
      <w:r>
        <w:t xml:space="preserve">изации основного </w:t>
      </w:r>
      <w:hyperlink r:id="rId26"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w:t>
      </w:r>
      <w:r>
        <w:t xml:space="preserve">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w:t>
      </w:r>
      <w:r>
        <w:t>2021 года N 473-п,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также - автономный округ, субсидия).</w:t>
      </w:r>
    </w:p>
    <w:p w:rsidR="00000000" w:rsidRDefault="00EF5A83">
      <w:pPr>
        <w:pStyle w:val="ConsPlusNormal"/>
        <w:spacing w:before="240"/>
        <w:ind w:firstLine="540"/>
        <w:jc w:val="both"/>
      </w:pPr>
      <w:bookmarkStart w:id="12" w:name="Par192"/>
      <w:bookmarkEnd w:id="12"/>
      <w:r>
        <w:t>2. Субсидию предоставляет Департам</w:t>
      </w:r>
      <w:r>
        <w:t>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w:t>
      </w:r>
      <w:r>
        <w:t>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сельскохозяйственных животных, 1 головы из числа клеточн</w:t>
      </w:r>
      <w:r>
        <w:t>ых пушных зверей, произведенных в текущем финансовом году, в том числе за декабрь отчетного финансового года.</w:t>
      </w:r>
    </w:p>
    <w:p w:rsidR="00000000" w:rsidRDefault="00EF5A83">
      <w:pPr>
        <w:pStyle w:val="ConsPlusNormal"/>
        <w:spacing w:before="240"/>
        <w:ind w:firstLine="540"/>
        <w:jc w:val="both"/>
      </w:pPr>
      <w:bookmarkStart w:id="13" w:name="Par193"/>
      <w:bookmarkEnd w:id="13"/>
      <w:r>
        <w:t>3. Субсидия предоставляется сельскохозяйственным товаропроизводителям, за исключением граждан, ведущих личное подсобное хозяйство, сел</w:t>
      </w:r>
      <w:r>
        <w:t>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w:t>
      </w:r>
    </w:p>
    <w:p w:rsidR="00000000" w:rsidRDefault="00EF5A83">
      <w:pPr>
        <w:pStyle w:val="ConsPlusNormal"/>
        <w:spacing w:before="240"/>
        <w:ind w:firstLine="540"/>
        <w:jc w:val="both"/>
      </w:pPr>
      <w:bookmarkStart w:id="14" w:name="Par194"/>
      <w:bookmarkEnd w:id="14"/>
      <w:r>
        <w:t xml:space="preserve">4. Субсидия предоставляется по следующим ставкам: </w:t>
      </w:r>
      <w:r>
        <w:t>на закуп 1 тонны живой массы племенного крупного рогатого скота, лошадей - 140000 рублей; на закуп 1 тонны живой массы племенных свиней (при наличии у хозяйства не ниже III зоосанитарного статуса (компартмента) - 110000 рублей; на закуп племенных клеточных</w:t>
      </w:r>
      <w:r>
        <w:t xml:space="preserve"> зверей (серебристо-черных лисиц, норок, песцов, соболей) - 3500 рублей за голову, при наличии маточного поголовья сельскохозяйственных животных 100 и более условных голов, но не более 95 процентов фактических подтвержденных затрат, понесенных за отчетный </w:t>
      </w:r>
      <w:r>
        <w:t>период.</w:t>
      </w:r>
    </w:p>
    <w:p w:rsidR="00000000" w:rsidRDefault="00EF5A83">
      <w:pPr>
        <w:pStyle w:val="ConsPlusNormal"/>
        <w:spacing w:before="240"/>
        <w:ind w:firstLine="540"/>
        <w:jc w:val="both"/>
      </w:pPr>
      <w:r>
        <w:t xml:space="preserve">Количество маточного поголовья сельскохозяйственных животных рассчитывается в соответствии с </w:t>
      </w:r>
      <w:hyperlink r:id="rId27" w:history="1">
        <w:r>
          <w:rPr>
            <w:color w:val="0000FF"/>
          </w:rPr>
          <w:t>приказом</w:t>
        </w:r>
      </w:hyperlink>
      <w:r>
        <w:t xml:space="preserve"> Министерства сельского хозяйства Российской Федерации от </w:t>
      </w:r>
      <w:r>
        <w:t>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w:t>
      </w:r>
      <w:r>
        <w:t>вительства Российской Федерации от 4 декабря 2012 года N 1257".</w:t>
      </w:r>
    </w:p>
    <w:p w:rsidR="00000000" w:rsidRDefault="00EF5A83">
      <w:pPr>
        <w:pStyle w:val="ConsPlusNormal"/>
        <w:spacing w:before="240"/>
        <w:ind w:firstLine="540"/>
        <w:jc w:val="both"/>
      </w:pPr>
      <w:r>
        <w:t>5.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000000" w:rsidRDefault="00EF5A83">
      <w:pPr>
        <w:pStyle w:val="ConsPlusNormal"/>
        <w:spacing w:before="24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w:t>
      </w:r>
      <w:r>
        <w:lastRenderedPageBreak/>
        <w:t>инф</w:t>
      </w:r>
      <w:r>
        <w:t xml:space="preserve">ормацию, предусмотренную </w:t>
      </w:r>
      <w:hyperlink r:id="rId28"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w:t>
      </w:r>
      <w:r>
        <w:t>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w:t>
      </w:r>
      <w:r>
        <w:t xml:space="preserve"> N 1492, а также типовую форму соглашения о предоставлении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w:t>
      </w:r>
      <w:r>
        <w:t>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w:t>
      </w:r>
      <w:r>
        <w:t>телекоммуникационной сети "Интернет" (далее - сеть "Интернет").</w:t>
      </w:r>
    </w:p>
    <w:p w:rsidR="00000000" w:rsidRDefault="00EF5A83">
      <w:pPr>
        <w:pStyle w:val="ConsPlusNormal"/>
        <w:spacing w:before="240"/>
        <w:ind w:firstLine="540"/>
        <w:jc w:val="both"/>
      </w:pPr>
      <w:bookmarkStart w:id="15" w:name="Par199"/>
      <w:bookmarkEnd w:id="15"/>
      <w:r>
        <w:t>6. Критерии отбора:</w:t>
      </w:r>
    </w:p>
    <w:p w:rsidR="00000000" w:rsidRDefault="00EF5A83">
      <w:pPr>
        <w:pStyle w:val="ConsPlusNormal"/>
        <w:spacing w:before="240"/>
        <w:ind w:firstLine="540"/>
        <w:jc w:val="both"/>
      </w:pPr>
      <w:r>
        <w:t>наличие у получателя средств из бюджета автономного округа плана селекционно-племенной работы, разработанного научно-исследовательской организацией Российской Ф</w:t>
      </w:r>
      <w:r>
        <w:t>едерации сельскохозяйственного профиля, на срок не менее 5 лет;</w:t>
      </w:r>
    </w:p>
    <w:p w:rsidR="00000000" w:rsidRDefault="00EF5A83">
      <w:pPr>
        <w:pStyle w:val="ConsPlusNormal"/>
        <w:spacing w:before="240"/>
        <w:ind w:firstLine="540"/>
        <w:jc w:val="both"/>
      </w:pPr>
      <w:r>
        <w:t>наличие у получателя средств из бюджета автономного округа зоосанитарного статуса свиноводческого хозяйства III или выше компартмента (для свиноводческих хозяйств);</w:t>
      </w:r>
    </w:p>
    <w:p w:rsidR="00000000" w:rsidRDefault="00EF5A83">
      <w:pPr>
        <w:pStyle w:val="ConsPlusNormal"/>
        <w:spacing w:before="240"/>
        <w:ind w:firstLine="540"/>
        <w:jc w:val="both"/>
      </w:pPr>
      <w:r>
        <w:t>наличие у получателя средст</w:t>
      </w:r>
      <w:r>
        <w:t>в из бюджета автономного округа животноводческого помещения (помещений), общая вместимость которого (которых) более 100 условных голов сельскохозяйственных животных;</w:t>
      </w:r>
    </w:p>
    <w:p w:rsidR="00000000" w:rsidRDefault="00EF5A83">
      <w:pPr>
        <w:pStyle w:val="ConsPlusNormal"/>
        <w:spacing w:before="240"/>
        <w:ind w:firstLine="540"/>
        <w:jc w:val="both"/>
      </w:pPr>
      <w:r>
        <w:t xml:space="preserve">наличие у женских особей старше 6 месяцев всего имеющегося поголовья сельскохозяйственных </w:t>
      </w:r>
      <w:r>
        <w:t>животных или клеточных пушных зверей средств индивидуальной идентификации (электронных чипов);</w:t>
      </w:r>
    </w:p>
    <w:p w:rsidR="00000000" w:rsidRDefault="00EF5A83">
      <w:pPr>
        <w:pStyle w:val="ConsPlusNormal"/>
        <w:spacing w:before="240"/>
        <w:ind w:firstLine="540"/>
        <w:jc w:val="both"/>
      </w:pPr>
      <w:r>
        <w:t>сохранение получателем средств из бюджета автономного округа приобретенного племенного молодняка сельскохозяйственных животных и (или) клеточных пушных зверей;</w:t>
      </w:r>
    </w:p>
    <w:p w:rsidR="00000000" w:rsidRDefault="00EF5A83">
      <w:pPr>
        <w:pStyle w:val="ConsPlusNormal"/>
        <w:spacing w:before="240"/>
        <w:ind w:firstLine="540"/>
        <w:jc w:val="both"/>
      </w:pPr>
      <w:r>
        <w:t>н</w:t>
      </w:r>
      <w:r>
        <w:t>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000000" w:rsidRDefault="00EF5A83">
      <w:pPr>
        <w:pStyle w:val="ConsPlusNormal"/>
        <w:spacing w:before="240"/>
        <w:ind w:firstLine="540"/>
        <w:jc w:val="both"/>
      </w:pPr>
      <w:r>
        <w:t>7. Сведения о субсидии Департамент размещает на едином портале не позднее 15-го рабочего дня, сле</w:t>
      </w:r>
      <w:r>
        <w:t>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rsidR="00000000" w:rsidRDefault="00EF5A83">
      <w:pPr>
        <w:pStyle w:val="ConsPlusNormal"/>
        <w:ind w:firstLine="540"/>
        <w:jc w:val="both"/>
      </w:pPr>
    </w:p>
    <w:p w:rsidR="00000000" w:rsidRDefault="00EF5A83">
      <w:pPr>
        <w:pStyle w:val="ConsPlusTitle"/>
        <w:jc w:val="center"/>
        <w:outlineLvl w:val="1"/>
      </w:pPr>
      <w:r>
        <w:t>II. Условия и порядок предоставлен</w:t>
      </w:r>
      <w:r>
        <w:t>ия субсидии</w:t>
      </w:r>
    </w:p>
    <w:p w:rsidR="00000000" w:rsidRDefault="00EF5A83">
      <w:pPr>
        <w:pStyle w:val="ConsPlusNormal"/>
        <w:ind w:firstLine="540"/>
        <w:jc w:val="both"/>
      </w:pPr>
    </w:p>
    <w:p w:rsidR="00000000" w:rsidRDefault="00EF5A83">
      <w:pPr>
        <w:pStyle w:val="ConsPlusNormal"/>
        <w:ind w:firstLine="540"/>
        <w:jc w:val="both"/>
      </w:pPr>
      <w:bookmarkStart w:id="16" w:name="Par210"/>
      <w:bookmarkEnd w:id="16"/>
      <w:r>
        <w:t xml:space="preserve">8.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w:t>
      </w:r>
    </w:p>
    <w:p w:rsidR="00000000" w:rsidRDefault="00EF5A83">
      <w:pPr>
        <w:pStyle w:val="ConsPlusNormal"/>
        <w:spacing w:before="240"/>
        <w:ind w:firstLine="540"/>
        <w:jc w:val="both"/>
      </w:pPr>
      <w:r>
        <w:lastRenderedPageBreak/>
        <w:t>не иметь неисполненной обязанности по уплате налогов, сборов, страховых взносов, пеней, штрафов, процентов, подлежащих уплате в соответствии с з</w:t>
      </w:r>
      <w:r>
        <w:t>аконодательством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заявите</w:t>
      </w:r>
      <w:r>
        <w:t>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w:t>
      </w:r>
      <w:r>
        <w:t>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w:t>
      </w:r>
      <w:r>
        <w:t>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000000" w:rsidRDefault="00EF5A83">
      <w:pPr>
        <w:pStyle w:val="ConsPlusNormal"/>
        <w:spacing w:before="240"/>
        <w:ind w:firstLine="540"/>
        <w:jc w:val="both"/>
      </w:pPr>
      <w:r>
        <w:t>не получать средства из бюджета автономного округа на основании иных нормативных правовых актов на цели, указанн</w:t>
      </w:r>
      <w:r>
        <w:t xml:space="preserve">ые в </w:t>
      </w:r>
      <w:hyperlink w:anchor="Par192"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 w:history="1">
        <w:r>
          <w:rPr>
            <w:color w:val="0000FF"/>
          </w:rPr>
          <w:t>пункте 2</w:t>
        </w:r>
      </w:hyperlink>
      <w:r>
        <w:t xml:space="preserve"> настоящего Порядка;</w:t>
      </w:r>
    </w:p>
    <w:p w:rsidR="00000000" w:rsidRDefault="00EF5A83">
      <w:pPr>
        <w:pStyle w:val="ConsPlusNormal"/>
        <w:spacing w:before="240"/>
        <w:ind w:firstLine="540"/>
        <w:jc w:val="both"/>
      </w:pPr>
      <w: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w:t>
      </w:r>
      <w:r>
        <w:t>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w:t>
      </w:r>
      <w:r>
        <w:t xml:space="preserve">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w:t>
      </w:r>
      <w:r>
        <w:t xml:space="preserve">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w:t>
      </w:r>
      <w:r>
        <w:t>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дисквалифицированных рук</w:t>
      </w:r>
      <w:r>
        <w:t>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bookmarkStart w:id="17" w:name="Par218"/>
      <w:bookmarkEnd w:id="17"/>
      <w:r>
        <w:t>9. Для участия в отборе получатели средств из бюджета автономного округа представляют в Де</w:t>
      </w:r>
      <w:r>
        <w:t>партамент предложение, включающее:</w:t>
      </w:r>
    </w:p>
    <w:p w:rsidR="00000000" w:rsidRDefault="00EF5A83">
      <w:pPr>
        <w:pStyle w:val="ConsPlusNormal"/>
        <w:spacing w:before="240"/>
        <w:ind w:firstLine="540"/>
        <w:jc w:val="both"/>
      </w:pPr>
      <w:r>
        <w:t>заявление об участии в отборе и предоставлении субсидии, которое включает в том числе согласие на публикацию (размещение) в сети "Интернет" информации о получателе средств из бюджета автономного округа, о подаваемом им пр</w:t>
      </w:r>
      <w:r>
        <w:t xml:space="preserve">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w:t>
      </w:r>
      <w:r>
        <w:lastRenderedPageBreak/>
        <w:t>официальном сайте (далее - заявление);</w:t>
      </w:r>
    </w:p>
    <w:p w:rsidR="00000000" w:rsidRDefault="00EF5A83">
      <w:pPr>
        <w:pStyle w:val="ConsPlusNormal"/>
        <w:spacing w:before="240"/>
        <w:ind w:firstLine="540"/>
        <w:jc w:val="both"/>
      </w:pPr>
      <w:r>
        <w:t>справ</w:t>
      </w:r>
      <w:r>
        <w:t>ку-расчет субсидии за приобретение племенных животных, справки-расчеты о движении поголовья сельскохозяйственных животных за месяц, предшествующий отчетному периоду, по формам, утвержденным Департаментом и размещенным на его официальном сайте, и копии доку</w:t>
      </w:r>
      <w:r>
        <w:t>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товарно-транспортных накладных, платежных документов, племенных и ветеринарных свидетельств и иные докуме</w:t>
      </w:r>
      <w:r>
        <w:t>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000000" w:rsidRDefault="00EF5A83">
      <w:pPr>
        <w:pStyle w:val="ConsPlusNormal"/>
        <w:spacing w:before="240"/>
        <w:ind w:firstLine="540"/>
        <w:jc w:val="both"/>
      </w:pPr>
      <w:r>
        <w:t>план с</w:t>
      </w:r>
      <w:r>
        <w:t>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000000" w:rsidRDefault="00EF5A83">
      <w:pPr>
        <w:pStyle w:val="ConsPlusNormal"/>
        <w:spacing w:before="240"/>
        <w:ind w:firstLine="540"/>
        <w:jc w:val="both"/>
      </w:pPr>
      <w:r>
        <w:t>документы, подтверждающие наличие у женских особей старше 6 месяцев всего имеющегося поголовья сель</w:t>
      </w:r>
      <w:r>
        <w:t>скохозяйственных животных или клеточных пушных зверей средств индивидуальной идентификации (электронных чипов);</w:t>
      </w:r>
    </w:p>
    <w:p w:rsidR="00000000" w:rsidRDefault="00EF5A83">
      <w:pPr>
        <w:pStyle w:val="ConsPlusNormal"/>
        <w:spacing w:before="24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000000" w:rsidRDefault="00EF5A83">
      <w:pPr>
        <w:pStyle w:val="ConsPlusNormal"/>
        <w:spacing w:before="240"/>
        <w:ind w:firstLine="540"/>
        <w:jc w:val="both"/>
      </w:pPr>
      <w:r>
        <w:t xml:space="preserve">Указанные документы подписывает руководитель юридического лица, глава </w:t>
      </w:r>
      <w:r>
        <w:t xml:space="preserve">крестьянского (фермерского) хозяйства, индивидуальный предприниматель с указанием должности, фамилии и инициалов, даты подписания, с оттиском печати организации (при наличии) или иное лицо, уполномоченное надлежащим образом действовать от имени получателя </w:t>
      </w:r>
      <w:r>
        <w:t>средств из бюджета автономного округа, с предоставлением документов, подтверждающих его полномочия.</w:t>
      </w:r>
    </w:p>
    <w:p w:rsidR="00000000" w:rsidRDefault="00EF5A83">
      <w:pPr>
        <w:pStyle w:val="ConsPlusNormal"/>
        <w:spacing w:before="240"/>
        <w:ind w:firstLine="540"/>
        <w:jc w:val="both"/>
      </w:pPr>
      <w:bookmarkStart w:id="18" w:name="Par225"/>
      <w:bookmarkEnd w:id="18"/>
      <w:r>
        <w:t xml:space="preserve">10. Документы, указанные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w:t>
      </w:r>
      <w:r>
        <w:t xml:space="preserve">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автоматизированной информационно-аналитической сист</w:t>
      </w:r>
      <w:r>
        <w:t>емы агропромышленного комплекса автономного округа (далее - АИС АПК).</w:t>
      </w:r>
    </w:p>
    <w:p w:rsidR="00000000" w:rsidRDefault="00EF5A83">
      <w:pPr>
        <w:pStyle w:val="ConsPlusNormal"/>
        <w:spacing w:before="240"/>
        <w:ind w:firstLine="540"/>
        <w:jc w:val="both"/>
      </w:pPr>
      <w:r>
        <w:t xml:space="preserve">При поступлении в электронной форме через АИС АПК прием и регистрация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11. Должностное лицо Департамента, ответственное за прием и регистрацию документов,</w:t>
      </w:r>
      <w:r>
        <w:t xml:space="preserve"> </w:t>
      </w:r>
      <w:r>
        <w:lastRenderedPageBreak/>
        <w:t xml:space="preserve">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в течение 1 рабочего дня с даты их поступления регистрирует и</w:t>
      </w:r>
      <w:r>
        <w:t>х и передает должностному лицу Департамента, ответственному за их рассмотрение.</w:t>
      </w:r>
    </w:p>
    <w:p w:rsidR="00000000" w:rsidRDefault="00EF5A83">
      <w:pPr>
        <w:pStyle w:val="ConsPlusNormal"/>
        <w:spacing w:before="240"/>
        <w:ind w:firstLine="540"/>
        <w:jc w:val="both"/>
      </w:pPr>
      <w:r>
        <w:t xml:space="preserve">Способом фиксации результата регистрации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w:t>
      </w:r>
      <w:r>
        <w:t>рационного номера.</w:t>
      </w:r>
    </w:p>
    <w:p w:rsidR="00000000" w:rsidRDefault="00EF5A83">
      <w:pPr>
        <w:pStyle w:val="ConsPlusNormal"/>
        <w:spacing w:before="240"/>
        <w:ind w:firstLine="540"/>
        <w:jc w:val="both"/>
      </w:pPr>
      <w:r>
        <w:t xml:space="preserve">Уведомление о регистрации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подпи</w:t>
      </w:r>
      <w:r>
        <w:t>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через АИС АПК получателю средств из бюджета автономного округа направляется элект</w:t>
      </w:r>
      <w:r>
        <w:t>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w:t>
      </w:r>
      <w:r>
        <w:t>дставлена информация о ходе их рассмотрения.</w:t>
      </w:r>
    </w:p>
    <w:p w:rsidR="00000000" w:rsidRDefault="00EF5A83">
      <w:pPr>
        <w:pStyle w:val="ConsPlusNormal"/>
        <w:spacing w:before="240"/>
        <w:ind w:firstLine="540"/>
        <w:jc w:val="both"/>
      </w:pPr>
      <w:r>
        <w:t>Требовать от получателя средств из бюджета автономного округа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r>
        <w:t>12. Департамент в течение 3 рабочих дней со дня регистрации документ</w:t>
      </w:r>
      <w:r>
        <w:t xml:space="preserve">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 с целью определения соответствия получателя средств бюджет</w:t>
      </w:r>
      <w:r>
        <w:t>а автономного округа требованиям и критериям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w:t>
      </w:r>
      <w:r>
        <w:t>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w:t>
      </w:r>
      <w:r>
        <w:t>ских лиц или Единого государственного реестра индивидуальных предпринимателей (в Федеральной налоговой службе);</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192"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сведения о наличии у получателя средств из бюджета автономного округа животноводческого помещения (помещений) бо</w:t>
      </w:r>
      <w:r>
        <w:t>лее 100 условных голов сельскохозяйственных животных (в Ветеринарной службе автономного округа);</w:t>
      </w:r>
    </w:p>
    <w:p w:rsidR="00000000" w:rsidRDefault="00EF5A83">
      <w:pPr>
        <w:pStyle w:val="ConsPlusNormal"/>
        <w:spacing w:before="240"/>
        <w:ind w:firstLine="540"/>
        <w:jc w:val="both"/>
      </w:pPr>
      <w:r>
        <w:t>сведения из Единого государственного реестра недвижимости о правах отдельного лица на имевшиеся (имеющиеся) у него объекты недвижимости (в Федеральной службе г</w:t>
      </w:r>
      <w:r>
        <w:t>осударственной регистрации, кадастра и картографии).</w:t>
      </w:r>
    </w:p>
    <w:p w:rsidR="00000000" w:rsidRDefault="00EF5A83">
      <w:pPr>
        <w:pStyle w:val="ConsPlusNormal"/>
        <w:spacing w:before="240"/>
        <w:ind w:firstLine="540"/>
        <w:jc w:val="both"/>
      </w:pPr>
      <w:r>
        <w:lastRenderedPageBreak/>
        <w:t>Департамент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w:t>
      </w:r>
      <w:r>
        <w:t>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w:t>
      </w:r>
      <w:r>
        <w:t xml:space="preserve"> службы.</w:t>
      </w:r>
    </w:p>
    <w:p w:rsidR="00000000" w:rsidRDefault="00EF5A83">
      <w:pPr>
        <w:pStyle w:val="ConsPlusNormal"/>
        <w:spacing w:before="240"/>
        <w:ind w:firstLine="540"/>
        <w:jc w:val="both"/>
      </w:pPr>
      <w:r>
        <w:t xml:space="preserve">13. Департамент в течение 10 рабочих дней с даты регистрации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w:t>
      </w:r>
      <w:r>
        <w:t>настоящего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w:t>
      </w:r>
    </w:p>
    <w:p w:rsidR="00000000" w:rsidRDefault="00EF5A83">
      <w:pPr>
        <w:pStyle w:val="ConsPlusNormal"/>
        <w:spacing w:before="240"/>
        <w:ind w:firstLine="540"/>
        <w:jc w:val="both"/>
      </w:pPr>
      <w:r>
        <w:t>Основаниями для отклон</w:t>
      </w:r>
      <w:r>
        <w:t>ения предложений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193" w:tooltip="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 w:history="1">
        <w:r>
          <w:rPr>
            <w:color w:val="0000FF"/>
          </w:rPr>
          <w:t>пунктами 3</w:t>
        </w:r>
      </w:hyperlink>
      <w:r>
        <w:t xml:space="preserve">, </w:t>
      </w:r>
      <w:hyperlink w:anchor="Par199" w:tooltip="6. Критерии отбора:" w:history="1">
        <w:r>
          <w:rPr>
            <w:color w:val="0000FF"/>
          </w:rPr>
          <w:t>6</w:t>
        </w:r>
      </w:hyperlink>
      <w:r>
        <w:t xml:space="preserve">, </w:t>
      </w:r>
      <w:hyperlink w:anchor="Par210" w:tooltip="8.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9 настоящего Порядка:" w:history="1">
        <w:r>
          <w:rPr>
            <w:color w:val="0000FF"/>
          </w:rPr>
          <w:t>8</w:t>
        </w:r>
      </w:hyperlink>
      <w:r>
        <w:t xml:space="preserve"> настоящего Порядка;</w:t>
      </w:r>
    </w:p>
    <w:p w:rsidR="00000000" w:rsidRDefault="00EF5A83">
      <w:pPr>
        <w:pStyle w:val="ConsPlusNormal"/>
        <w:spacing w:before="24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пунктами 9</w:t>
        </w:r>
      </w:hyperlink>
      <w:r>
        <w:t xml:space="preserve">, </w:t>
      </w:r>
      <w:hyperlink w:anchor="Par225" w:tooltip="10. Документы, указанные в пункте 9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10</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w:t>
      </w:r>
      <w:r>
        <w:t>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000000" w:rsidRDefault="00EF5A83">
      <w:pPr>
        <w:pStyle w:val="ConsPlusNormal"/>
        <w:spacing w:before="240"/>
        <w:ind w:firstLine="540"/>
        <w:jc w:val="both"/>
      </w:pPr>
      <w:r>
        <w:t>В случае наличия оснований, предусмотренных настоящим пунктом, Департамент направляет почтовым о</w:t>
      </w:r>
      <w:r>
        <w:t>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14. В случае соответствия заявителей треб</w:t>
      </w:r>
      <w:r>
        <w:t xml:space="preserve">ованиям, предусмотренным настоящим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ar218" w:tooltip="9.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9</w:t>
        </w:r>
      </w:hyperlink>
      <w:r>
        <w:t xml:space="preserve"> настоящего Порядка.</w:t>
      </w:r>
    </w:p>
    <w:p w:rsidR="00000000" w:rsidRDefault="00EF5A83">
      <w:pPr>
        <w:pStyle w:val="ConsPlusNormal"/>
        <w:spacing w:before="24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000000" w:rsidRDefault="00EF5A83">
      <w:pPr>
        <w:pStyle w:val="ConsPlusNormal"/>
        <w:spacing w:before="240"/>
        <w:ind w:firstLine="540"/>
        <w:jc w:val="both"/>
      </w:pPr>
      <w:r>
        <w:t>15. Департамент с даты завершения приема</w:t>
      </w:r>
      <w:r>
        <w:t xml:space="preserve">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предоставлении субсидии.</w:t>
      </w:r>
    </w:p>
    <w:p w:rsidR="00000000" w:rsidRDefault="00EF5A83">
      <w:pPr>
        <w:pStyle w:val="ConsPlusNormal"/>
        <w:spacing w:before="240"/>
        <w:ind w:firstLine="540"/>
        <w:jc w:val="both"/>
      </w:pPr>
      <w:r>
        <w:lastRenderedPageBreak/>
        <w:t>Соглашение заключается не по</w:t>
      </w:r>
      <w:r>
        <w:t>зднее 10 рабочих дней с даты принятия решения о предоставлении субсидии по типовой форме, установленной Департаментом финансов автономного округа.</w:t>
      </w:r>
    </w:p>
    <w:p w:rsidR="00000000" w:rsidRDefault="00EF5A83">
      <w:pPr>
        <w:pStyle w:val="ConsPlusNormal"/>
        <w:spacing w:before="240"/>
        <w:ind w:firstLine="540"/>
        <w:jc w:val="both"/>
      </w:pPr>
      <w:r>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w:t>
      </w:r>
      <w:r>
        <w:t xml:space="preserve">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9" w:history="1">
        <w:r>
          <w:rPr>
            <w:color w:val="0000FF"/>
          </w:rPr>
          <w:t>статьями 268.1</w:t>
        </w:r>
      </w:hyperlink>
      <w:r>
        <w:t xml:space="preserve"> и </w:t>
      </w:r>
      <w:hyperlink r:id="rId30"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С</w:t>
      </w:r>
      <w:r>
        <w:t>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bookmarkStart w:id="19" w:name="Par257"/>
      <w:bookmarkEnd w:id="19"/>
      <w:r>
        <w:t>16. При формиров</w:t>
      </w:r>
      <w:r>
        <w:t>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w:t>
      </w:r>
      <w:r>
        <w:t>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w:t>
      </w:r>
      <w:r>
        <w:t xml:space="preserve"> представивший в Департамент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w:t>
      </w:r>
      <w:r>
        <w:t>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б</w:t>
      </w:r>
      <w:r>
        <w:t>юджет" (далее - информационные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w:t>
      </w:r>
      <w:r>
        <w:t xml:space="preserve"> 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w:t>
      </w:r>
      <w:r>
        <w:t>ой подписью и направляет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 xml:space="preserve">17. Директор Департамента </w:t>
      </w:r>
      <w:r>
        <w:t>(либо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w:t>
      </w:r>
      <w:r>
        <w:t>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000000" w:rsidRDefault="00EF5A83">
      <w:pPr>
        <w:pStyle w:val="ConsPlusNormal"/>
        <w:spacing w:before="240"/>
        <w:ind w:firstLine="540"/>
        <w:jc w:val="both"/>
      </w:pPr>
      <w:r>
        <w:lastRenderedPageBreak/>
        <w:t>18.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w:t>
      </w:r>
      <w:r>
        <w:t>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представленных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установление факта недостоверности пре</w:t>
      </w:r>
      <w:r>
        <w:t>дставленной получателем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w:t>
      </w:r>
      <w:r>
        <w:t>в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отсутствие лимитов бюджетных обязательств на предоставление субсидии;</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257" w:tooltip="16.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16</w:t>
        </w:r>
      </w:hyperlink>
      <w:r>
        <w:t xml:space="preserve"> настоящего Порядка.</w:t>
      </w:r>
    </w:p>
    <w:p w:rsidR="00000000" w:rsidRDefault="00EF5A83">
      <w:pPr>
        <w:pStyle w:val="ConsPlusNormal"/>
        <w:spacing w:before="24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w:t>
      </w:r>
      <w:r>
        <w:t>га соответствующее уведомление,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19. Департамент в течение 3 рабочих дней после заключения Соглашения размещает на едином портале (при наличии технической возможности) и</w:t>
      </w:r>
      <w:r>
        <w:t xml:space="preserve"> на официальном сайте Департамента информацию о результатах рассмотрения заявок, включающую следующие сведения:</w:t>
      </w:r>
    </w:p>
    <w:p w:rsidR="00000000" w:rsidRDefault="00EF5A83">
      <w:pPr>
        <w:pStyle w:val="ConsPlusNormal"/>
        <w:spacing w:before="240"/>
        <w:ind w:firstLine="540"/>
        <w:jc w:val="both"/>
      </w:pPr>
      <w:r>
        <w:t>дата, время и место рассмотрения заявок;</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t xml:space="preserve">информация о заявителях, заявки которых были </w:t>
      </w:r>
      <w:r>
        <w:t>отклонены, с указанием причин их отклонения, в том числе положений объявления о проведении отбора, которым не соответствуют такие заявки;</w:t>
      </w:r>
    </w:p>
    <w:p w:rsidR="00000000" w:rsidRDefault="00EF5A83">
      <w:pPr>
        <w:pStyle w:val="ConsPlusNormal"/>
        <w:spacing w:before="240"/>
        <w:ind w:firstLine="540"/>
        <w:jc w:val="both"/>
      </w:pPr>
      <w:r>
        <w:t>наименование заявителей, с которыми заключаются Соглашения, размер предоставляемой им субсидии.</w:t>
      </w:r>
    </w:p>
    <w:p w:rsidR="00000000" w:rsidRDefault="00EF5A83">
      <w:pPr>
        <w:pStyle w:val="ConsPlusNormal"/>
        <w:spacing w:before="240"/>
        <w:ind w:firstLine="540"/>
        <w:jc w:val="both"/>
      </w:pPr>
      <w:r>
        <w:t>С 1 января 2025 года с</w:t>
      </w:r>
      <w:r>
        <w:t>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w:t>
      </w:r>
      <w:r>
        <w:t>кже на официальном сайте Департамента в сети "Интернет".</w:t>
      </w:r>
    </w:p>
    <w:p w:rsidR="00000000" w:rsidRDefault="00EF5A83">
      <w:pPr>
        <w:pStyle w:val="ConsPlusNormal"/>
        <w:spacing w:before="240"/>
        <w:ind w:firstLine="540"/>
        <w:jc w:val="both"/>
      </w:pPr>
      <w:r>
        <w:t>20.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w:t>
      </w:r>
      <w:r>
        <w:t xml:space="preserve">в из бюджета автономного округа в российской </w:t>
      </w:r>
      <w:r>
        <w:lastRenderedPageBreak/>
        <w:t>кредитной организации в сроки, установленные Соглашением.</w:t>
      </w:r>
    </w:p>
    <w:p w:rsidR="00000000" w:rsidRDefault="00EF5A83">
      <w:pPr>
        <w:pStyle w:val="ConsPlusNormal"/>
        <w:spacing w:before="240"/>
        <w:ind w:firstLine="540"/>
        <w:jc w:val="both"/>
      </w:pPr>
      <w:r>
        <w:t>21.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w:t>
      </w:r>
      <w:r>
        <w:t>м.</w:t>
      </w:r>
    </w:p>
    <w:p w:rsidR="00000000" w:rsidRDefault="00EF5A83">
      <w:pPr>
        <w:pStyle w:val="ConsPlusNormal"/>
        <w:spacing w:before="240"/>
        <w:ind w:firstLine="540"/>
        <w:jc w:val="both"/>
      </w:pPr>
      <w:r>
        <w:t>22. Общий размер субсидии рассчитывается по формуле:</w:t>
      </w:r>
    </w:p>
    <w:p w:rsidR="00000000" w:rsidRDefault="00EF5A83">
      <w:pPr>
        <w:pStyle w:val="ConsPlusNormal"/>
        <w:ind w:firstLine="540"/>
        <w:jc w:val="both"/>
      </w:pPr>
    </w:p>
    <w:p w:rsidR="00000000" w:rsidRDefault="00EF5A83">
      <w:pPr>
        <w:pStyle w:val="ConsPlusNormal"/>
        <w:jc w:val="center"/>
      </w:pPr>
      <w:r>
        <w:t>ОРС = А x В,</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ОРС - общий размер субсидии, рублей;</w:t>
      </w:r>
    </w:p>
    <w:p w:rsidR="00000000" w:rsidRDefault="00EF5A83">
      <w:pPr>
        <w:pStyle w:val="ConsPlusNormal"/>
        <w:spacing w:before="240"/>
        <w:ind w:firstLine="540"/>
        <w:jc w:val="both"/>
      </w:pPr>
      <w:r>
        <w:t>А - количество тонн в живом весе;</w:t>
      </w:r>
    </w:p>
    <w:p w:rsidR="00000000" w:rsidRDefault="00EF5A83">
      <w:pPr>
        <w:pStyle w:val="ConsPlusNormal"/>
        <w:spacing w:before="240"/>
        <w:ind w:firstLine="540"/>
        <w:jc w:val="both"/>
      </w:pPr>
      <w:r>
        <w:t xml:space="preserve">В - ставка субсидии, установленная </w:t>
      </w:r>
      <w:hyperlink w:anchor="Par194" w:tooltip="4. Субсидия предоставляется по следующим ставкам: на закуп 1 тонны живой массы племенного крупного рогатого скота, лошадей - 140000 рублей; на закуп 1 тонны живой массы племенных свиней (при наличии у хозяйства не ниже III зоосанитарного статуса (компартмента) - 110000 рублей; на закуп племенных клеточных зверей (серебристо-черных лисиц, норок, песцов, соболей) - 3500 рублей за голову, при наличии маточного поголовья сельскохозяйственных животных 100 и более условных голов, но не более 95 процентов факти..." w:history="1">
        <w:r>
          <w:rPr>
            <w:color w:val="0000FF"/>
          </w:rPr>
          <w:t>пунктом 4</w:t>
        </w:r>
      </w:hyperlink>
      <w:r>
        <w:t xml:space="preserve"> настоящего Порядка.</w:t>
      </w:r>
    </w:p>
    <w:p w:rsidR="00000000" w:rsidRDefault="00EF5A83">
      <w:pPr>
        <w:pStyle w:val="ConsPlusNormal"/>
        <w:spacing w:before="240"/>
        <w:ind w:firstLine="540"/>
        <w:jc w:val="both"/>
      </w:pPr>
      <w:r>
        <w:t xml:space="preserve">Субсидия предоставляется 1 раз в текущем финансовом году, но не более 95 процентов фактически подтвержденных затрат, понесенных за отчетный период и по направлениям, установленным </w:t>
      </w:r>
      <w:hyperlink w:anchor="Par192"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 w:history="1">
        <w:r>
          <w:rPr>
            <w:color w:val="0000FF"/>
          </w:rPr>
          <w:t>пунктом 2</w:t>
        </w:r>
      </w:hyperlink>
      <w:r>
        <w:t xml:space="preserve"> </w:t>
      </w:r>
      <w:r>
        <w:t>настоящего Порядка.</w:t>
      </w:r>
    </w:p>
    <w:p w:rsidR="00000000" w:rsidRDefault="00EF5A83">
      <w:pPr>
        <w:pStyle w:val="ConsPlusNormal"/>
        <w:spacing w:before="240"/>
        <w:ind w:firstLine="540"/>
        <w:jc w:val="both"/>
      </w:pPr>
      <w:r>
        <w:t xml:space="preserve">23. Результатом предоставления субсидии является сохранность племенного маточного поголовья и увеличение численности имеющегося маточного поголовья крупного рогатого скота и (или) лошадей не менее 100,1 процентов в течение первых 5 лет </w:t>
      </w:r>
      <w:r>
        <w:t>с даты заключения Соглашения, свиней, овец, оленей, коз и клеточных пушных зверей - в течение первых 3 лет с даты заключения Соглашения.</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(мониторинга) за соблюдением условий и порядка</w:t>
      </w:r>
    </w:p>
    <w:p w:rsidR="00000000" w:rsidRDefault="00EF5A83">
      <w:pPr>
        <w:pStyle w:val="ConsPlusTitle"/>
        <w:jc w:val="center"/>
      </w:pPr>
      <w:r>
        <w:t>предоставления</w:t>
      </w:r>
      <w:r>
        <w:t xml:space="preserve">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24.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в региональной системе, непосредственно в Депар</w:t>
      </w:r>
      <w:r>
        <w:t>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25. Департамент осуществляет проверку соблюдения получателем средств из бюджета</w:t>
      </w:r>
      <w:r>
        <w:t xml:space="preserve">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соответствии со </w:t>
      </w:r>
      <w:hyperlink r:id="rId31" w:history="1">
        <w:r>
          <w:rPr>
            <w:color w:val="0000FF"/>
          </w:rPr>
          <w:t>статьями 268.1</w:t>
        </w:r>
      </w:hyperlink>
      <w:r>
        <w:t xml:space="preserve"> и </w:t>
      </w:r>
      <w:hyperlink r:id="rId32"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26. Депар</w:t>
      </w:r>
      <w:r>
        <w:t>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w:t>
      </w:r>
      <w:r>
        <w:t xml:space="preserve">тата предоставления субсидии (контрольная точка), в порядке и по формам, </w:t>
      </w:r>
      <w:r>
        <w:lastRenderedPageBreak/>
        <w:t>которые установлены Министерством финансов Российской Федерации.</w:t>
      </w:r>
    </w:p>
    <w:p w:rsidR="00000000" w:rsidRDefault="00EF5A83">
      <w:pPr>
        <w:pStyle w:val="ConsPlusNormal"/>
        <w:spacing w:before="240"/>
        <w:ind w:firstLine="540"/>
        <w:jc w:val="both"/>
      </w:pPr>
      <w:r>
        <w:t>27. В случае выявления нарушения условий, установленных при предоставлении субсидии, представления получателем средств</w:t>
      </w:r>
      <w:r>
        <w:t xml:space="preserve"> из бюджета автономного округа недостоверных сведений, ненадлежащего исполнения Соглашения, выявления факта недостижения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w:t>
      </w:r>
      <w:r>
        <w:t>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возврате должно содержать информацию о размере и сроках возврата с</w:t>
      </w:r>
      <w:r>
        <w:t>убсидии, либо размере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000000" w:rsidRDefault="00EF5A83">
      <w:pPr>
        <w:pStyle w:val="ConsPlusNormal"/>
        <w:spacing w:before="240"/>
        <w:ind w:firstLine="540"/>
        <w:jc w:val="both"/>
      </w:pPr>
      <w:r>
        <w:t>П</w:t>
      </w:r>
      <w:r>
        <w:t>ри невозврате субсидии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результата предоставления субсидии, предусмотре</w:t>
      </w:r>
      <w:r>
        <w:t>нного Соглашением,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28. Ответственность за достоверность результата, сведений в представленных документах несет получатель средств из бюджета автономного о</w:t>
      </w:r>
      <w:r>
        <w:t>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3</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20" w:name="Par323"/>
      <w:bookmarkEnd w:id="20"/>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ТОВАРОПРОИЗВОДИТЕЛЯМ НА РАЗВИТИЕ ПЛЕМЕННОГО ЖИВОТНОВОД</w:t>
      </w:r>
      <w:r>
        <w:t>СТВА,</w:t>
      </w:r>
    </w:p>
    <w:p w:rsidR="00000000" w:rsidRDefault="00EF5A83">
      <w:pPr>
        <w:pStyle w:val="ConsPlusTitle"/>
        <w:jc w:val="center"/>
      </w:pPr>
      <w:r>
        <w:t>НА РАЗВИТИЕ ПЛЕМЕННОГО МЯСНОГО СКОТОВОДСТВА, НА ПРИОБРЕТЕНИЕ</w:t>
      </w:r>
    </w:p>
    <w:p w:rsidR="00000000" w:rsidRDefault="00EF5A83">
      <w:pPr>
        <w:pStyle w:val="ConsPlusTitle"/>
        <w:jc w:val="center"/>
      </w:pPr>
      <w:r>
        <w:t>ОБОРУДОВАНИЯ, МАТЕРИАЛОВ, СЕМЕНИ ПРОИЗВОДИТЕЛЕЙ</w:t>
      </w:r>
    </w:p>
    <w:p w:rsidR="00000000" w:rsidRDefault="00EF5A83">
      <w:pPr>
        <w:pStyle w:val="ConsPlusTitle"/>
        <w:jc w:val="center"/>
      </w:pPr>
      <w:r>
        <w:t>ДЛЯ ИСКУССТВЕННОГО ОСЕМЕНЕНИЯ СЕЛЬСКОХОЗЯЙСТВЕННЫХ ЖИВОТНЫХ</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r>
        <w:t>1. Настоящий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основного</w:t>
      </w:r>
      <w:r>
        <w:t xml:space="preserve"> </w:t>
      </w:r>
      <w:hyperlink r:id="rId33"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w:t>
      </w:r>
      <w:r>
        <w:t>витие отрасли животноводства"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целях возмещения части затрат, направленных н</w:t>
      </w:r>
      <w:r>
        <w:t>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000000" w:rsidRDefault="00EF5A83">
      <w:pPr>
        <w:pStyle w:val="ConsPlusNormal"/>
        <w:spacing w:before="240"/>
        <w:ind w:firstLine="540"/>
        <w:jc w:val="both"/>
      </w:pPr>
      <w:bookmarkStart w:id="21" w:name="Par333"/>
      <w:bookmarkEnd w:id="21"/>
      <w:r>
        <w:t>2. Субсидию предоставляет Деп</w:t>
      </w:r>
      <w:r>
        <w:t>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w:t>
      </w:r>
      <w:r>
        <w:t>дующих видов деятельности:</w:t>
      </w:r>
    </w:p>
    <w:p w:rsidR="00000000" w:rsidRDefault="00EF5A83">
      <w:pPr>
        <w:pStyle w:val="ConsPlusNormal"/>
        <w:spacing w:before="240"/>
        <w:ind w:firstLine="540"/>
        <w:jc w:val="both"/>
      </w:pPr>
      <w:bookmarkStart w:id="22" w:name="Par334"/>
      <w:bookmarkEnd w:id="22"/>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000000" w:rsidRDefault="00EF5A83">
      <w:pPr>
        <w:pStyle w:val="ConsPlusNormal"/>
        <w:spacing w:before="240"/>
        <w:ind w:firstLine="540"/>
        <w:jc w:val="both"/>
      </w:pPr>
      <w:bookmarkStart w:id="23" w:name="Par335"/>
      <w:bookmarkEnd w:id="23"/>
      <w:r>
        <w:t>содержание племенного маточного поголовья крупного рогатого</w:t>
      </w:r>
      <w:r>
        <w:t xml:space="preserve"> скота специализированных мясных пород;</w:t>
      </w:r>
    </w:p>
    <w:p w:rsidR="00000000" w:rsidRDefault="00EF5A83">
      <w:pPr>
        <w:pStyle w:val="ConsPlusNormal"/>
        <w:spacing w:before="240"/>
        <w:ind w:firstLine="540"/>
        <w:jc w:val="both"/>
      </w:pPr>
      <w:bookmarkStart w:id="24" w:name="Par336"/>
      <w:bookmarkEnd w:id="24"/>
      <w:r>
        <w:t>приобретение оборудования, материалов для искусственного осеменения сельскохозяйственных животных;</w:t>
      </w:r>
    </w:p>
    <w:p w:rsidR="00000000" w:rsidRDefault="00EF5A83">
      <w:pPr>
        <w:pStyle w:val="ConsPlusNormal"/>
        <w:spacing w:before="240"/>
        <w:ind w:firstLine="540"/>
        <w:jc w:val="both"/>
      </w:pPr>
      <w:bookmarkStart w:id="25" w:name="Par337"/>
      <w:bookmarkEnd w:id="25"/>
      <w:r>
        <w:t>приобретение семени производителей для искусственного осеменения сельскохозяйственных животны</w:t>
      </w:r>
      <w:r>
        <w:t>х.</w:t>
      </w:r>
    </w:p>
    <w:p w:rsidR="00000000" w:rsidRDefault="00EF5A83">
      <w:pPr>
        <w:pStyle w:val="ConsPlusNormal"/>
        <w:spacing w:before="240"/>
        <w:ind w:firstLine="540"/>
        <w:jc w:val="both"/>
      </w:pPr>
      <w:r>
        <w:t>3. В целях реализации настоящего Порядка к возмещению части затрат относятся:</w:t>
      </w:r>
    </w:p>
    <w:p w:rsidR="00000000" w:rsidRDefault="00EF5A83">
      <w:pPr>
        <w:pStyle w:val="ConsPlusNormal"/>
        <w:spacing w:before="240"/>
        <w:ind w:firstLine="540"/>
        <w:jc w:val="both"/>
      </w:pPr>
      <w:r>
        <w:t xml:space="preserve">затраты за отчетный финансовый год по направлениям, установленным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настоящего Порядка;</w:t>
      </w:r>
    </w:p>
    <w:p w:rsidR="00000000" w:rsidRDefault="00EF5A83">
      <w:pPr>
        <w:pStyle w:val="ConsPlusNormal"/>
        <w:spacing w:before="240"/>
        <w:ind w:firstLine="540"/>
        <w:jc w:val="both"/>
      </w:pPr>
      <w:r>
        <w:t>затраты за</w:t>
      </w:r>
      <w:r>
        <w:t xml:space="preserve"> текущий финансовый год и декабрь отчетного финансового года по направлениям, установленным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w:t>
      </w:r>
    </w:p>
    <w:p w:rsidR="00000000" w:rsidRDefault="00EF5A83">
      <w:pPr>
        <w:pStyle w:val="ConsPlusNormal"/>
        <w:spacing w:before="240"/>
        <w:ind w:firstLine="540"/>
        <w:jc w:val="both"/>
      </w:pPr>
      <w:r>
        <w:t xml:space="preserve">4. Субсидия по направлениям, установленным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w:t>
        </w:r>
        <w:r>
          <w:rPr>
            <w:color w:val="0000FF"/>
          </w:rPr>
          <w:t>та 2</w:t>
        </w:r>
      </w:hyperlink>
      <w:r>
        <w:t xml:space="preserve"> </w:t>
      </w:r>
      <w:r>
        <w:lastRenderedPageBreak/>
        <w:t>настоящего Порядка выплачивается за счет средств бюджета автономного округа или на условиях софинансирования из федерального бюджета.</w:t>
      </w:r>
    </w:p>
    <w:p w:rsidR="00000000" w:rsidRDefault="00EF5A83">
      <w:pPr>
        <w:pStyle w:val="ConsPlusNormal"/>
        <w:spacing w:before="240"/>
        <w:ind w:firstLine="540"/>
        <w:jc w:val="both"/>
      </w:pPr>
      <w:r>
        <w:t xml:space="preserve">Субсидия по направлениям, установленным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выплачивается за счет ср</w:t>
      </w:r>
      <w:r>
        <w:t>едств бюджета автономного округа.</w:t>
      </w:r>
    </w:p>
    <w:p w:rsidR="00000000" w:rsidRDefault="00EF5A83">
      <w:pPr>
        <w:pStyle w:val="ConsPlusNormal"/>
        <w:spacing w:before="240"/>
        <w:ind w:firstLine="540"/>
        <w:jc w:val="both"/>
      </w:pPr>
      <w:bookmarkStart w:id="26" w:name="Par343"/>
      <w:bookmarkEnd w:id="26"/>
      <w:r>
        <w:t xml:space="preserve">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w:t>
      </w:r>
      <w:r>
        <w:t>округа, заявители, получатели субсидии).</w:t>
      </w:r>
    </w:p>
    <w:p w:rsidR="00000000" w:rsidRDefault="00EF5A83">
      <w:pPr>
        <w:pStyle w:val="ConsPlusNormal"/>
        <w:spacing w:before="240"/>
        <w:ind w:firstLine="540"/>
        <w:jc w:val="both"/>
      </w:pPr>
      <w:r>
        <w:t xml:space="preserve">Количество маточного поголовья сельскохозяйственных животных рассчитывается в соответствии с </w:t>
      </w:r>
      <w:hyperlink r:id="rId34" w:history="1">
        <w:r>
          <w:rPr>
            <w:color w:val="0000FF"/>
          </w:rPr>
          <w:t>приказом</w:t>
        </w:r>
      </w:hyperlink>
      <w:r>
        <w:t xml:space="preserve"> Министерства сельского х</w:t>
      </w:r>
      <w:r>
        <w:t>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w:t>
      </w:r>
      <w:r>
        <w:t xml:space="preserve"> утвержденными постановлением Правительства Российской Федерации от 4 декабря 2012 года N 1257" (далее - Приказ N 63).</w:t>
      </w:r>
    </w:p>
    <w:p w:rsidR="00000000" w:rsidRDefault="00EF5A83">
      <w:pPr>
        <w:pStyle w:val="ConsPlusNormal"/>
        <w:spacing w:before="240"/>
        <w:ind w:firstLine="540"/>
        <w:jc w:val="both"/>
      </w:pPr>
      <w:r>
        <w:t xml:space="preserve">По направлениям, установленным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настоящего Порядка, субсидия предоставляется с целью возмещения части затрат (без учета налога на добавленную стоимость) получателям средств из бюджета автономного округа (за исключением граждан, ведущих личное подсобное хозяйство), включенным в перечень </w:t>
      </w:r>
      <w:r>
        <w:t>сельскохозяйственных товаропроизводителей для предоставления субсидии на финансовое обеспечение (возмещение) части затрат на племенное маточное поголовье сельскохозяйственных животных, утверждаемый Правительством автономного округа по согласованию с Минист</w:t>
      </w:r>
      <w:r>
        <w:t xml:space="preserve">ерством сельского хозяйства Российской Федерации),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w:t>
      </w:r>
      <w:hyperlink r:id="rId35" w:history="1">
        <w:r>
          <w:rPr>
            <w:color w:val="0000FF"/>
          </w:rPr>
          <w:t>Приказом</w:t>
        </w:r>
      </w:hyperlink>
      <w:r>
        <w:t xml:space="preserve"> N 63.</w:t>
      </w:r>
    </w:p>
    <w:p w:rsidR="00000000" w:rsidRDefault="00EF5A83">
      <w:pPr>
        <w:pStyle w:val="ConsPlusNormal"/>
        <w:spacing w:before="240"/>
        <w:ind w:firstLine="540"/>
        <w:jc w:val="both"/>
      </w:pPr>
      <w:bookmarkStart w:id="27" w:name="Par346"/>
      <w:bookmarkEnd w:id="27"/>
      <w:r>
        <w:t>6. Критерии отбора получателей средств из бюджета автономного округа:</w:t>
      </w:r>
    </w:p>
    <w:p w:rsidR="00000000" w:rsidRDefault="00EF5A83">
      <w:pPr>
        <w:pStyle w:val="ConsPlusNormal"/>
        <w:spacing w:before="240"/>
        <w:ind w:firstLine="540"/>
        <w:jc w:val="both"/>
      </w:pPr>
      <w:r>
        <w:t>в отношении получателей средств из бюджета автономного округа, которым предоставляется субси</w:t>
      </w:r>
      <w:r>
        <w:t xml:space="preserve">дия в соответствии с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настоящего Порядка, - наличие плана селекционно-племенной работы, разработанного научно-исследовательской организацией Российской Федерации сельскохозяйстве</w:t>
      </w:r>
      <w:r>
        <w:t>нного профиля на срок не менее 5 лет;</w:t>
      </w:r>
    </w:p>
    <w:p w:rsidR="00000000" w:rsidRDefault="00EF5A83">
      <w:pPr>
        <w:pStyle w:val="ConsPlusNormal"/>
        <w:spacing w:before="24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 наличие аттестации пункта искусственного осеменения (</w:t>
      </w:r>
      <w:r>
        <w:t>далее - аттестация), правила проведения которой утверждает приказом Департамент и размещает его на официальном сайте;</w:t>
      </w:r>
    </w:p>
    <w:p w:rsidR="00000000" w:rsidRDefault="00EF5A83">
      <w:pPr>
        <w:pStyle w:val="ConsPlusNormal"/>
        <w:spacing w:before="24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w:t>
      </w:r>
      <w:r>
        <w:t>лектронных чипов);</w:t>
      </w:r>
    </w:p>
    <w:p w:rsidR="00000000" w:rsidRDefault="00EF5A83">
      <w:pPr>
        <w:pStyle w:val="ConsPlusNormal"/>
        <w:spacing w:before="240"/>
        <w:ind w:firstLine="540"/>
        <w:jc w:val="both"/>
      </w:pPr>
      <w:r>
        <w:t>эпизоотическое благополучие хозяйства получателя средств из бюджета автономного округа;</w:t>
      </w:r>
    </w:p>
    <w:p w:rsidR="00000000" w:rsidRDefault="00EF5A83">
      <w:pPr>
        <w:pStyle w:val="ConsPlusNormal"/>
        <w:spacing w:before="240"/>
        <w:ind w:firstLine="540"/>
        <w:jc w:val="both"/>
      </w:pPr>
      <w:r>
        <w:t>7. Сведения о субсидии Департамент размещает на едином портале бюджетной системы Российской Федерации в информационно-телекоммуникационной сети "Инте</w:t>
      </w:r>
      <w:r>
        <w:t xml:space="preserve">рнет" (далее - единый портал, сеть "Интернет") не позднее 15-го рабочего дня, следующего за днем принятия </w:t>
      </w:r>
      <w:r>
        <w:lastRenderedPageBreak/>
        <w:t>Закона о бюджете автономного округа на очередной финансовый год и плановый период (закона о внесении изменений в закон о бюджете автономного округа на</w:t>
      </w:r>
      <w:r>
        <w:t xml:space="preserve"> очередной финансовый год и плановый период) (при наличии технической возможности).</w:t>
      </w:r>
    </w:p>
    <w:p w:rsidR="00000000" w:rsidRDefault="00EF5A83">
      <w:pPr>
        <w:pStyle w:val="ConsPlusNormal"/>
        <w:spacing w:before="240"/>
        <w:ind w:firstLine="540"/>
        <w:jc w:val="both"/>
      </w:pPr>
      <w:r>
        <w:t>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w:t>
      </w:r>
      <w:r>
        <w:t>ение) исходя из их соответствия критериям отбора.</w:t>
      </w:r>
    </w:p>
    <w:p w:rsidR="00000000" w:rsidRDefault="00EF5A83">
      <w:pPr>
        <w:pStyle w:val="ConsPlusNormal"/>
        <w:spacing w:before="240"/>
        <w:ind w:firstLine="540"/>
        <w:jc w:val="both"/>
      </w:pPr>
      <w:r>
        <w:t>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w:t>
      </w:r>
      <w:r>
        <w:t xml:space="preserve">ацию, предусмотренную </w:t>
      </w:r>
      <w:hyperlink r:id="rId3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w:t>
      </w:r>
      <w: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w:t>
      </w:r>
      <w:r>
        <w:t>1492, а также типовую форму соглашения о предоставлении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w:t>
      </w:r>
      <w:r>
        <w:t>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000000" w:rsidRDefault="00EF5A83">
      <w:pPr>
        <w:pStyle w:val="ConsPlusNormal"/>
        <w:ind w:firstLine="540"/>
        <w:jc w:val="both"/>
      </w:pPr>
    </w:p>
    <w:p w:rsidR="00000000" w:rsidRDefault="00EF5A83">
      <w:pPr>
        <w:pStyle w:val="ConsPlusTitle"/>
        <w:jc w:val="center"/>
        <w:outlineLvl w:val="1"/>
      </w:pPr>
      <w:r>
        <w:t>II. Условия и порядок предоставления субсидии</w:t>
      </w:r>
    </w:p>
    <w:p w:rsidR="00000000" w:rsidRDefault="00EF5A83">
      <w:pPr>
        <w:pStyle w:val="ConsPlusNormal"/>
        <w:ind w:firstLine="540"/>
        <w:jc w:val="both"/>
      </w:pPr>
    </w:p>
    <w:p w:rsidR="00000000" w:rsidRDefault="00EF5A83">
      <w:pPr>
        <w:pStyle w:val="ConsPlusNormal"/>
        <w:ind w:firstLine="540"/>
        <w:jc w:val="both"/>
      </w:pPr>
      <w:bookmarkStart w:id="28" w:name="Par358"/>
      <w:bookmarkEnd w:id="28"/>
      <w:r>
        <w:t>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w:t>
      </w:r>
    </w:p>
    <w:p w:rsidR="00000000" w:rsidRDefault="00EF5A83">
      <w:pPr>
        <w:pStyle w:val="ConsPlusNormal"/>
        <w:spacing w:before="240"/>
        <w:ind w:firstLine="540"/>
        <w:jc w:val="both"/>
      </w:pPr>
      <w:r>
        <w:t>не иметь не</w:t>
      </w:r>
      <w:r>
        <w:t>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юридические ли</w:t>
      </w:r>
      <w:r>
        <w:t>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w:t>
      </w:r>
      <w:r>
        <w:t>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w:t>
      </w:r>
      <w:r>
        <w:t>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w:t>
      </w:r>
      <w:r>
        <w:t xml:space="preserve"> автономного округа;</w:t>
      </w:r>
    </w:p>
    <w:p w:rsidR="00000000" w:rsidRDefault="00EF5A83">
      <w:pPr>
        <w:pStyle w:val="ConsPlusNormal"/>
        <w:spacing w:before="240"/>
        <w:ind w:firstLine="540"/>
        <w:jc w:val="both"/>
      </w:pPr>
      <w:r>
        <w:lastRenderedPageBreak/>
        <w:t xml:space="preserve">не получать средства из бюджета автономного округа на основании иных нормативных правовых актов на цели, указанные в </w:t>
      </w:r>
      <w:hyperlink w:anchor="Par333" w:tooltip="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 w:history="1">
        <w:r>
          <w:rPr>
            <w:color w:val="0000FF"/>
          </w:rPr>
          <w:t>пункте 2</w:t>
        </w:r>
      </w:hyperlink>
      <w:r>
        <w:t xml:space="preserve"> настоящего Порядка;</w:t>
      </w:r>
    </w:p>
    <w:p w:rsidR="00000000" w:rsidRDefault="00EF5A83">
      <w:pPr>
        <w:pStyle w:val="ConsPlusNormal"/>
        <w:spacing w:before="240"/>
        <w:ind w:firstLine="540"/>
        <w:jc w:val="both"/>
      </w:pPr>
      <w:r>
        <w:t>не яв</w:t>
      </w:r>
      <w:r>
        <w:t>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w:t>
      </w:r>
      <w:r>
        <w:t>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w:t>
      </w:r>
      <w:r>
        <w:t>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w:t>
      </w:r>
      <w:r>
        <w:t>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w:t>
      </w:r>
      <w:r>
        <w:t>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w:t>
      </w:r>
      <w:r>
        <w:t>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r>
        <w:t>не привлекаться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w:t>
      </w:r>
      <w:r>
        <w:t xml:space="preserve"> остатков на землях сельскохозяйственного назначения, установленного </w:t>
      </w:r>
      <w:hyperlink r:id="rId37" w:history="1">
        <w:r>
          <w:rPr>
            <w:color w:val="0000FF"/>
          </w:rPr>
          <w:t>постановлением</w:t>
        </w:r>
      </w:hyperlink>
      <w:r>
        <w:t xml:space="preserve"> Правительства Российской Федерации от 16 сентября 2020 года N 1479 "Об утверждении </w:t>
      </w:r>
      <w:r>
        <w:t>правил противопожарного режима в Российской Федерации".</w:t>
      </w:r>
    </w:p>
    <w:p w:rsidR="00000000" w:rsidRDefault="00EF5A83">
      <w:pPr>
        <w:pStyle w:val="ConsPlusNormal"/>
        <w:spacing w:before="240"/>
        <w:ind w:firstLine="540"/>
        <w:jc w:val="both"/>
      </w:pPr>
      <w:r>
        <w:t>10. Получатели средств из бюджета автономного округа для получения субсидии представляют в Департамент:</w:t>
      </w:r>
    </w:p>
    <w:p w:rsidR="00000000" w:rsidRDefault="00EF5A83">
      <w:pPr>
        <w:pStyle w:val="ConsPlusNormal"/>
        <w:spacing w:before="240"/>
        <w:ind w:firstLine="540"/>
        <w:jc w:val="both"/>
      </w:pPr>
      <w:bookmarkStart w:id="29" w:name="Par368"/>
      <w:bookmarkEnd w:id="29"/>
      <w:r>
        <w:t>10.1. Для участия в отборе на содержание племенного маточного поголовья сельскохозяй</w:t>
      </w:r>
      <w:r>
        <w:t>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средств из бюджета автономного округа представляют в</w:t>
      </w:r>
      <w:r>
        <w:t xml:space="preserve"> Департамент предложение, включающее:</w:t>
      </w:r>
    </w:p>
    <w:p w:rsidR="00000000" w:rsidRDefault="00EF5A83">
      <w:pPr>
        <w:pStyle w:val="ConsPlusNormal"/>
        <w:spacing w:before="240"/>
        <w:ind w:firstLine="540"/>
        <w:jc w:val="both"/>
      </w:pPr>
      <w:r>
        <w:t>заявление о предоставлении субсидии, которое включает в том числе согласие на публикацию (размещение) в сети "Интернет" информации о получателе средств из бюджета автономного округа, о подаваемом им предложении, иной и</w:t>
      </w:r>
      <w:r>
        <w:t>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также - заявление);</w:t>
      </w:r>
    </w:p>
    <w:p w:rsidR="00000000" w:rsidRDefault="00EF5A83">
      <w:pPr>
        <w:pStyle w:val="ConsPlusNormal"/>
        <w:spacing w:before="240"/>
        <w:ind w:firstLine="540"/>
        <w:jc w:val="both"/>
      </w:pPr>
      <w:r>
        <w:t>справку-расчет с</w:t>
      </w:r>
      <w:r>
        <w:t xml:space="preserve">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w:t>
      </w:r>
      <w:r>
        <w:lastRenderedPageBreak/>
        <w:t>крупного рогатого скота специа</w:t>
      </w:r>
      <w:r>
        <w:t>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w:t>
      </w:r>
      <w:r>
        <w:t>а 1 января текущего финансового года по формам, установленным Департаментом и размещенным на его официальном сайте, зоотехнический отчет о результатах племенной работы за отчетный финансовый год;</w:t>
      </w:r>
    </w:p>
    <w:p w:rsidR="00000000" w:rsidRDefault="00EF5A83">
      <w:pPr>
        <w:pStyle w:val="ConsPlusNormal"/>
        <w:spacing w:before="240"/>
        <w:ind w:firstLine="540"/>
        <w:jc w:val="both"/>
      </w:pPr>
      <w:r>
        <w:t>документы, подтверждающие затраты на содержание маточного по</w:t>
      </w:r>
      <w:r>
        <w:t>головья сельскохозяйственных животных, предусмотренные законодательством Российской Федерации о 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w:t>
      </w:r>
      <w:r>
        <w:t>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000000" w:rsidRDefault="00EF5A83">
      <w:pPr>
        <w:pStyle w:val="ConsPlusNormal"/>
        <w:spacing w:before="240"/>
        <w:ind w:firstLine="540"/>
        <w:jc w:val="both"/>
      </w:pPr>
      <w:r>
        <w:t>копию плана селекционно-племенной работы, разработанного н</w:t>
      </w:r>
      <w:r>
        <w:t>аучно-исследовательской организацией Российской Федерации сельскохозяйственного профиля, на срок не менее 5 лет.</w:t>
      </w:r>
    </w:p>
    <w:p w:rsidR="00000000" w:rsidRDefault="00EF5A83">
      <w:pPr>
        <w:pStyle w:val="ConsPlusNormal"/>
        <w:spacing w:before="24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w:t>
      </w:r>
      <w:r>
        <w:t>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w:t>
      </w:r>
      <w:r>
        <w:t>о полномочия.</w:t>
      </w:r>
    </w:p>
    <w:p w:rsidR="00000000" w:rsidRDefault="00EF5A83">
      <w:pPr>
        <w:pStyle w:val="ConsPlusNormal"/>
        <w:spacing w:before="240"/>
        <w:ind w:firstLine="540"/>
        <w:jc w:val="both"/>
      </w:pPr>
      <w:bookmarkStart w:id="30" w:name="Par374"/>
      <w:bookmarkEnd w:id="30"/>
      <w:r>
        <w:t>10.2.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получа</w:t>
      </w:r>
      <w:r>
        <w:t>тели средств из бюджета автономного округа представляют в Департамент не более 1 предложения, включающего:</w:t>
      </w:r>
    </w:p>
    <w:p w:rsidR="00000000" w:rsidRDefault="00EF5A83">
      <w:pPr>
        <w:pStyle w:val="ConsPlusNormal"/>
        <w:spacing w:before="240"/>
        <w:ind w:firstLine="540"/>
        <w:jc w:val="both"/>
      </w:pPr>
      <w:r>
        <w:t>заявление о предоставлении субсидии, которое включает в том числе согласие на публикацию (размещение) в сети "Интернет" информации о получателе средс</w:t>
      </w:r>
      <w:r>
        <w:t>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w:t>
      </w:r>
      <w:r>
        <w:t xml:space="preserve"> на его официальном сайте;</w:t>
      </w:r>
    </w:p>
    <w:p w:rsidR="00000000" w:rsidRDefault="00EF5A83">
      <w:pPr>
        <w:pStyle w:val="ConsPlusNormal"/>
        <w:spacing w:before="24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w:t>
      </w:r>
      <w:r>
        <w:t>дшествующий месяцу регистрации заявления по формам, установленным Департаментом и размещенным на его официальном сайте, и копии документов, подтверждающих приобретение оборудования, материалов и семени производителей для искусственного осеменения сельскохо</w:t>
      </w:r>
      <w:r>
        <w:t>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000000" w:rsidRDefault="00EF5A83">
      <w:pPr>
        <w:pStyle w:val="ConsPlusNormal"/>
        <w:spacing w:before="240"/>
        <w:ind w:firstLine="540"/>
        <w:jc w:val="both"/>
      </w:pPr>
      <w:r>
        <w:t>Указанные документы подписывает руководитель юридического лица, глава крестьянского (фермерского) хозяйства,</w:t>
      </w:r>
      <w:r>
        <w:t xml:space="preserve"> индивидуальный предприниматель с указанием должности, фамилии и инициалов, даты подписания, с оттиском печати (при наличии) или иное лицо, уполномоченное </w:t>
      </w:r>
      <w:r>
        <w:lastRenderedPageBreak/>
        <w:t>надлежащим образом действовать от имени получателя средств из бюджета автономного округа, с представл</w:t>
      </w:r>
      <w:r>
        <w:t>ением документов, подтверждающих его полномочия.</w:t>
      </w:r>
    </w:p>
    <w:p w:rsidR="00000000" w:rsidRDefault="00EF5A83">
      <w:pPr>
        <w:pStyle w:val="ConsPlusNormal"/>
        <w:spacing w:before="240"/>
        <w:ind w:firstLine="540"/>
        <w:jc w:val="both"/>
      </w:pPr>
      <w:r>
        <w:t>11. Департамент по мере поступления заявления и документов, предусмотренных настоящим Порядком, формирует единый список получателей средств из бюджета автономного округа на текущий и очередной финансовый год</w:t>
      </w:r>
      <w:r>
        <w:t xml:space="preserve">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пункте 9</w:t>
        </w:r>
      </w:hyperlink>
      <w:r>
        <w:t xml:space="preserve"> настоящего Порядка.</w:t>
      </w:r>
    </w:p>
    <w:p w:rsidR="00000000" w:rsidRDefault="00EF5A83">
      <w:pPr>
        <w:pStyle w:val="ConsPlusNormal"/>
        <w:spacing w:before="240"/>
        <w:ind w:firstLine="540"/>
        <w:jc w:val="both"/>
      </w:pPr>
      <w:r>
        <w:t>В случае недостаточности лимитов бюджетных обязательств субсидия в приоритетном порядке предоставляется получателям средств из бюджета автономного округа, заявления которых зарегистрированы ранее по времени и дате.</w:t>
      </w:r>
    </w:p>
    <w:p w:rsidR="00000000" w:rsidRDefault="00EF5A83">
      <w:pPr>
        <w:pStyle w:val="ConsPlusNormal"/>
        <w:spacing w:before="240"/>
        <w:ind w:firstLine="540"/>
        <w:jc w:val="both"/>
      </w:pPr>
      <w:r>
        <w:t>Должностное лицо Департамента, ответствен</w:t>
      </w:r>
      <w:r>
        <w:t>ное за прием и регистрацию документов, в течение 1 рабочего дня с даты поступления (доставленных непосредственно, или почтовой связью) регистрирует их и передает должностному лицу Департамента, ответственному за рассмотрение документов.</w:t>
      </w:r>
    </w:p>
    <w:p w:rsidR="00000000" w:rsidRDefault="00EF5A83">
      <w:pPr>
        <w:pStyle w:val="ConsPlusNormal"/>
        <w:spacing w:before="240"/>
        <w:ind w:firstLine="540"/>
        <w:jc w:val="both"/>
      </w:pPr>
      <w:r>
        <w:t>Способом фиксации р</w:t>
      </w:r>
      <w:r>
        <w:t>езультата регистрации заявления и документов, предусмотренных настоящим Порядком,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с присвоением регистр</w:t>
      </w:r>
      <w:r>
        <w:t>ационного номера.</w:t>
      </w:r>
    </w:p>
    <w:p w:rsidR="00000000" w:rsidRDefault="00EF5A83">
      <w:pPr>
        <w:pStyle w:val="ConsPlusNormal"/>
        <w:spacing w:before="240"/>
        <w:ind w:firstLine="540"/>
        <w:jc w:val="both"/>
      </w:pPr>
      <w:r>
        <w:t>Уведомление о регистрации заявления и документов, предусмотренных настоящим Порядком,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w:t>
      </w:r>
      <w:r>
        <w:t>овой связью, в течение 2 рабочих дней с даты их регистрации.</w:t>
      </w:r>
    </w:p>
    <w:p w:rsidR="00000000" w:rsidRDefault="00EF5A83">
      <w:pPr>
        <w:pStyle w:val="ConsPlusNormal"/>
        <w:spacing w:before="240"/>
        <w:ind w:firstLine="540"/>
        <w:jc w:val="both"/>
      </w:pPr>
      <w: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 - АИС АПК) прием и регистра</w:t>
      </w:r>
      <w:r>
        <w:t>ция документов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Форматно-логическая проверка сформированных документов осуществляется автоматически после заполнения получателем средств из бюджета автономного округа каждого</w:t>
      </w:r>
      <w:r>
        <w:t xml:space="preserve"> из полей электронной формы документов. При выявлении некорректно заполненного поля электронной формы документов получатель средств из бюджета автономного округа получает информационное сообщение о характере выявленной ошибки и порядке ее устранения.</w:t>
      </w:r>
    </w:p>
    <w:p w:rsidR="00000000" w:rsidRDefault="00EF5A83">
      <w:pPr>
        <w:pStyle w:val="ConsPlusNormal"/>
        <w:spacing w:before="240"/>
        <w:ind w:firstLine="540"/>
        <w:jc w:val="both"/>
      </w:pPr>
      <w:r>
        <w:t>При п</w:t>
      </w:r>
      <w:r>
        <w:t>редставлении документов в Департамент посредством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регистрацию документов, с указан</w:t>
      </w:r>
      <w:r>
        <w:t>ием присвоенного получателю средств из бюджета автономного округа уникального номера, по которому в соответствующем разделе АИС АПК получателю средств из бюджета автономного округа будет представлена информация о ходе рассмотрения документов.</w:t>
      </w:r>
    </w:p>
    <w:p w:rsidR="00000000" w:rsidRDefault="00EF5A83">
      <w:pPr>
        <w:pStyle w:val="ConsPlusNormal"/>
        <w:spacing w:before="240"/>
        <w:ind w:firstLine="540"/>
        <w:jc w:val="both"/>
      </w:pPr>
      <w:r>
        <w:t>После регистр</w:t>
      </w:r>
      <w:r>
        <w:t xml:space="preserve">ации документов, поданных получателем средств из бюджета автономного округа посредством АИС АПК, должностное лицо Департамента, ответственное за </w:t>
      </w:r>
      <w:r>
        <w:lastRenderedPageBreak/>
        <w:t>предоставление государственной услуги, статус документов в личном кабинете получателя средств из бюджета автоно</w:t>
      </w:r>
      <w:r>
        <w:t>много округа обновляет до статуса "принято".</w:t>
      </w:r>
    </w:p>
    <w:p w:rsidR="00000000" w:rsidRDefault="00EF5A83">
      <w:pPr>
        <w:pStyle w:val="ConsPlusNormal"/>
        <w:spacing w:before="240"/>
        <w:ind w:firstLine="540"/>
        <w:jc w:val="both"/>
      </w:pPr>
      <w:r>
        <w:t>12. Требовать от получателя средств из бюджета автономного округа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bookmarkStart w:id="31" w:name="Par388"/>
      <w:bookmarkEnd w:id="31"/>
      <w:r>
        <w:t xml:space="preserve">13. Документы, предусмотренные в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пункте 9</w:t>
        </w:r>
      </w:hyperlink>
      <w:r>
        <w:t xml:space="preserve"> настоящего Порядка, представляются в Департамент по а</w:t>
      </w:r>
      <w:r>
        <w:t>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w:t>
      </w:r>
      <w:r>
        <w:t>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w:t>
      </w:r>
      <w:r>
        <w:t>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АИС АПК.</w:t>
      </w:r>
    </w:p>
    <w:p w:rsidR="00000000" w:rsidRDefault="00EF5A83">
      <w:pPr>
        <w:pStyle w:val="ConsPlusNormal"/>
        <w:spacing w:before="240"/>
        <w:ind w:firstLine="540"/>
        <w:jc w:val="both"/>
      </w:pPr>
      <w:r>
        <w:t xml:space="preserve">14. Департамент в течение 3 рабочих дней со дня регистрации документов, указанных в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пункте 9</w:t>
        </w:r>
      </w:hyperlink>
      <w:r>
        <w:t xml:space="preserve"> настоящего Порядка, с целью определения соответствия получателя средств бюджета автономного округа требовани</w:t>
      </w:r>
      <w:r>
        <w:t>ям и критериям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w:t>
      </w:r>
      <w:r>
        <w:t>,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w:t>
      </w:r>
      <w:r>
        <w:t>венного реестра индивидуальных предпринимателей (в Федеральной налоговой службе);</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333" w:tooltip="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сведения об отсутствии случаев привлечения к ответственности за несоблюдение запрета на</w:t>
      </w:r>
      <w:r>
        <w:t xml:space="preserve"> выжигание сухой травянистой растительности, стерни, пожнивных остатков на землях сельскохозяйственного назначения (в Главном управлении МЧС России по Ханты-Мансийскому автономному округу - Югре);</w:t>
      </w:r>
    </w:p>
    <w:p w:rsidR="00000000" w:rsidRDefault="00EF5A83">
      <w:pPr>
        <w:pStyle w:val="ConsPlusNormal"/>
        <w:spacing w:before="240"/>
        <w:ind w:firstLine="540"/>
        <w:jc w:val="both"/>
      </w:pPr>
      <w:r>
        <w:t>сведения, подтверждающие эпизоотическое благополучие хозяйс</w:t>
      </w:r>
      <w:r>
        <w:t>тва получателя средств из бюджета автономного округа (в Ветеринарной службе автономного округа);</w:t>
      </w:r>
    </w:p>
    <w:p w:rsidR="00000000" w:rsidRDefault="00EF5A83">
      <w:pPr>
        <w:pStyle w:val="ConsPlusNormal"/>
        <w:spacing w:before="240"/>
        <w:ind w:firstLine="540"/>
        <w:jc w:val="both"/>
      </w:pPr>
      <w:r>
        <w:t>сведения,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w:t>
      </w:r>
      <w:r>
        <w:t>и (электронных чипов) (в Ветеринарной службе автономного округа).</w:t>
      </w:r>
    </w:p>
    <w:p w:rsidR="00000000" w:rsidRDefault="00EF5A83">
      <w:pPr>
        <w:pStyle w:val="ConsPlusNormal"/>
        <w:spacing w:before="240"/>
        <w:ind w:firstLine="540"/>
        <w:jc w:val="both"/>
      </w:pPr>
      <w:r>
        <w:t>Департамент осуществляет проверку на предмет:</w:t>
      </w:r>
    </w:p>
    <w:p w:rsidR="00000000" w:rsidRDefault="00EF5A83">
      <w:pPr>
        <w:pStyle w:val="ConsPlusNormal"/>
        <w:spacing w:before="240"/>
        <w:ind w:firstLine="540"/>
        <w:jc w:val="both"/>
      </w:pPr>
      <w:r>
        <w:lastRenderedPageBreak/>
        <w:t xml:space="preserve">отсутствия в реестре дисквалифицированных лиц сведений о дисквалифицированных руководителе, членах коллегиального исполнительного органа, лице, </w:t>
      </w:r>
      <w:r>
        <w:t>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w:t>
      </w:r>
      <w:r>
        <w:t>ной налоговой службы.</w:t>
      </w:r>
    </w:p>
    <w:p w:rsidR="00000000" w:rsidRDefault="00EF5A83">
      <w:pPr>
        <w:pStyle w:val="ConsPlusNormal"/>
        <w:spacing w:before="240"/>
        <w:ind w:firstLine="540"/>
        <w:jc w:val="both"/>
      </w:pPr>
      <w:r>
        <w:t xml:space="preserve">15. Департамент в течение 7 рабочих дней с даты регистрации документов, указанных в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пункте 9</w:t>
        </w:r>
      </w:hyperlink>
      <w:r>
        <w:t xml:space="preserve"> настоящего Порядка, осуществляет их проверку на предмет достоверности, а также проверку получателя средств из бюджета автономного округа на соответствие требованиям (критериям), устано</w:t>
      </w:r>
      <w:r>
        <w:t xml:space="preserve">вленным </w:t>
      </w:r>
      <w:hyperlink w:anchor="Par343" w:tooltip="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округа, заявители, получатели субсидии)." w:history="1">
        <w:r>
          <w:rPr>
            <w:color w:val="0000FF"/>
          </w:rPr>
          <w:t>пунктами 5</w:t>
        </w:r>
      </w:hyperlink>
      <w:r>
        <w:t xml:space="preserve">, </w:t>
      </w:r>
      <w:hyperlink w:anchor="Par346" w:tooltip="6. Критерии отбора получателей средств из бюджета автономного округа:" w:history="1">
        <w:r>
          <w:rPr>
            <w:color w:val="0000FF"/>
          </w:rPr>
          <w:t>6</w:t>
        </w:r>
      </w:hyperlink>
      <w:r>
        <w:t xml:space="preserve">,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9</w:t>
        </w:r>
      </w:hyperlink>
      <w:r>
        <w:t xml:space="preserve"> настоящего Порядка.</w:t>
      </w:r>
    </w:p>
    <w:p w:rsidR="00000000" w:rsidRDefault="00EF5A83">
      <w:pPr>
        <w:pStyle w:val="ConsPlusNormal"/>
        <w:spacing w:before="240"/>
        <w:ind w:firstLine="540"/>
        <w:jc w:val="both"/>
      </w:pPr>
      <w:r>
        <w:t xml:space="preserve">В случае несоответствия требованиям и целям, предусмотренным настоящим Порядком, заявление получателя средств из бюджета автономного </w:t>
      </w:r>
      <w:r>
        <w:t>округа считается отклоненным и ему направляется почтовым отправлением в течение 2 рабочих дней со дня окончания проверки указанных в настоящем Порядке документов соответствующее уведомление с указанием причин отклонения.</w:t>
      </w:r>
    </w:p>
    <w:p w:rsidR="00000000" w:rsidRDefault="00EF5A83">
      <w:pPr>
        <w:pStyle w:val="ConsPlusNormal"/>
        <w:spacing w:before="240"/>
        <w:ind w:firstLine="540"/>
        <w:jc w:val="both"/>
      </w:pPr>
      <w:r>
        <w:t>Основаниями для отклонения предложе</w:t>
      </w:r>
      <w:r>
        <w:t>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343" w:tooltip="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округа, заявители, получатели субсидии)." w:history="1">
        <w:r>
          <w:rPr>
            <w:color w:val="0000FF"/>
          </w:rPr>
          <w:t>пунктами 5</w:t>
        </w:r>
      </w:hyperlink>
      <w:r>
        <w:t xml:space="preserve">, </w:t>
      </w:r>
      <w:hyperlink w:anchor="Par346" w:tooltip="6. Критерии отбора получателей средств из бюджета автономного округа:" w:history="1">
        <w:r>
          <w:rPr>
            <w:color w:val="0000FF"/>
          </w:rPr>
          <w:t>6</w:t>
        </w:r>
      </w:hyperlink>
      <w:r>
        <w:t xml:space="preserve">, </w:t>
      </w:r>
      <w:hyperlink w:anchor="Par358"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предусмотренных настоящим Порядком:" w:history="1">
        <w:r>
          <w:rPr>
            <w:color w:val="0000FF"/>
          </w:rPr>
          <w:t>9</w:t>
        </w:r>
      </w:hyperlink>
      <w:r>
        <w:t xml:space="preserve"> настоящего Порядка;</w:t>
      </w:r>
    </w:p>
    <w:p w:rsidR="00000000" w:rsidRDefault="00EF5A83">
      <w:pPr>
        <w:pStyle w:val="ConsPlusNormal"/>
        <w:spacing w:before="240"/>
        <w:ind w:firstLine="540"/>
        <w:jc w:val="both"/>
      </w:pPr>
      <w:r>
        <w:t>несоответствие представл</w:t>
      </w:r>
      <w:r>
        <w:t xml:space="preserve">енного получателем средств из бюджета автономного округа предложения требованиям, установленным </w:t>
      </w:r>
      <w:hyperlink w:anchor="Par368" w:tooltip="10.1. Для участия в отборе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средств из бюджета автономного округа представляют в Департамент предложение, включающее:" w:history="1">
        <w:r>
          <w:rPr>
            <w:color w:val="0000FF"/>
          </w:rPr>
          <w:t>подпунктами 1</w:t>
        </w:r>
        <w:r>
          <w:rPr>
            <w:color w:val="0000FF"/>
          </w:rPr>
          <w:t>0.1</w:t>
        </w:r>
      </w:hyperlink>
      <w:r>
        <w:t xml:space="preserve">, </w:t>
      </w:r>
      <w:hyperlink w:anchor="Par374" w:tooltip="10.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олучатели средств из бюджета автономного округа представляют в Департамент не более 1 предложения, включающего:" w:history="1">
        <w:r>
          <w:rPr>
            <w:color w:val="0000FF"/>
          </w:rPr>
          <w:t>10.2 пункта 10</w:t>
        </w:r>
      </w:hyperlink>
      <w:r>
        <w:t xml:space="preserve">, </w:t>
      </w:r>
      <w:hyperlink w:anchor="Par388" w:tooltip="13. Документы, предусмотренные в пункте 9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пунктом 13</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автономного округа информации, в том ч</w:t>
      </w:r>
      <w:r>
        <w:t>исле о его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000000" w:rsidRDefault="00EF5A83">
      <w:pPr>
        <w:pStyle w:val="ConsPlusNormal"/>
        <w:spacing w:before="240"/>
        <w:ind w:firstLine="540"/>
        <w:jc w:val="both"/>
      </w:pPr>
      <w:r>
        <w:t>16.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w:t>
      </w:r>
      <w:r>
        <w:t>ии субсидии.</w:t>
      </w:r>
    </w:p>
    <w:p w:rsidR="00000000" w:rsidRDefault="00EF5A83">
      <w:pPr>
        <w:pStyle w:val="ConsPlusNormal"/>
        <w:spacing w:before="240"/>
        <w:ind w:firstLine="540"/>
        <w:jc w:val="both"/>
      </w:pPr>
      <w:r>
        <w:t>Основанием для перечисления субсидии является Соглашение или дополнительное соглашение к Соглашению, заключенное между Департаментом и получателем средств из бюджета автономного округа.</w:t>
      </w:r>
    </w:p>
    <w:p w:rsidR="00000000" w:rsidRDefault="00EF5A83">
      <w:pPr>
        <w:pStyle w:val="ConsPlusNormal"/>
        <w:spacing w:before="240"/>
        <w:ind w:firstLine="540"/>
        <w:jc w:val="both"/>
      </w:pPr>
      <w:r>
        <w:t xml:space="preserve">Соглашение заключается не позднее 10 рабочих дней с даты </w:t>
      </w:r>
      <w:r>
        <w:t>принятия решения о предоставлении субсидии по типовой форме, установленной Департаментом финансов автономного округа, а в случае предоставления субсидии из федерального бюджета - по типовой форме, установленной Министерством финансов Российской Федерации.</w:t>
      </w:r>
    </w:p>
    <w:p w:rsidR="00000000" w:rsidRDefault="00EF5A83">
      <w:pPr>
        <w:pStyle w:val="ConsPlusNormal"/>
        <w:spacing w:before="240"/>
        <w:ind w:firstLine="540"/>
        <w:jc w:val="both"/>
      </w:pPr>
      <w:r>
        <w:lastRenderedPageBreak/>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w:t>
      </w:r>
      <w:r>
        <w:t xml:space="preserve">, а также органами государственного финансового контроля проверок в соответствии со </w:t>
      </w:r>
      <w:hyperlink r:id="rId38" w:history="1">
        <w:r>
          <w:rPr>
            <w:color w:val="0000FF"/>
          </w:rPr>
          <w:t>статьями 268.1</w:t>
        </w:r>
      </w:hyperlink>
      <w:r>
        <w:t xml:space="preserve"> и </w:t>
      </w:r>
      <w:hyperlink r:id="rId39"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Соглашение должно содержать:</w:t>
      </w:r>
    </w:p>
    <w:p w:rsidR="00000000" w:rsidRDefault="00EF5A83">
      <w:pPr>
        <w:pStyle w:val="ConsPlusNormal"/>
        <w:spacing w:before="240"/>
        <w:ind w:firstLine="540"/>
        <w:jc w:val="both"/>
      </w:pPr>
      <w:r>
        <w:t>план контрольных мероприятий;</w:t>
      </w:r>
    </w:p>
    <w:p w:rsidR="00000000" w:rsidRDefault="00EF5A83">
      <w:pPr>
        <w:pStyle w:val="ConsPlusNormal"/>
        <w:spacing w:before="240"/>
        <w:ind w:firstLine="540"/>
        <w:jc w:val="both"/>
      </w:pPr>
      <w:r>
        <w:t>условие о согласовании новых условий Соглашения в случае уменьшения Департаменту ранее до</w:t>
      </w:r>
      <w:r>
        <w:t>веденных лимитов бюджетных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r>
        <w:t>17. При формировании Соглашения на бумажном носителе в течение 4 рабочих дней со дня принятия решения о заключении Соглашения Департамент вручае</w:t>
      </w:r>
      <w:r>
        <w:t>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w:t>
      </w:r>
      <w:r>
        <w:t>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3 ра</w:t>
      </w:r>
      <w:r>
        <w:t>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w:t>
      </w:r>
      <w:r>
        <w:t>ия в государственной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дня принятия решения о зак</w:t>
      </w:r>
      <w:r>
        <w:t>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автон</w:t>
      </w:r>
      <w:r>
        <w:t>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даты получения уведомления</w:t>
      </w:r>
      <w:r>
        <w:t xml:space="preserve">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w:t>
      </w:r>
      <w:r>
        <w:t>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w:t>
      </w:r>
      <w:r>
        <w:t>й со дня его регистрации.</w:t>
      </w:r>
    </w:p>
    <w:p w:rsidR="00000000" w:rsidRDefault="00EF5A83">
      <w:pPr>
        <w:pStyle w:val="ConsPlusNormal"/>
        <w:spacing w:before="240"/>
        <w:ind w:firstLine="540"/>
        <w:jc w:val="both"/>
      </w:pPr>
      <w:r>
        <w:lastRenderedPageBreak/>
        <w:t>18.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w:t>
      </w:r>
      <w:r>
        <w:t>едующие сведения:</w:t>
      </w:r>
    </w:p>
    <w:p w:rsidR="00000000" w:rsidRDefault="00EF5A83">
      <w:pPr>
        <w:pStyle w:val="ConsPlusNormal"/>
        <w:spacing w:before="240"/>
        <w:ind w:firstLine="540"/>
        <w:jc w:val="both"/>
      </w:pPr>
      <w:r>
        <w:t>дата, время и место рассмотрения заявок;</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отб</w:t>
      </w:r>
      <w:r>
        <w:t>ора, которым не соответствуют такие заявки;</w:t>
      </w:r>
    </w:p>
    <w:p w:rsidR="00000000" w:rsidRDefault="00EF5A83">
      <w:pPr>
        <w:pStyle w:val="ConsPlusNormal"/>
        <w:spacing w:before="240"/>
        <w:ind w:firstLine="540"/>
        <w:jc w:val="both"/>
      </w:pPr>
      <w:r>
        <w:t>наименование заявителей, с которыми заключаются Соглашения, размер предоставляемой им субсидии.</w:t>
      </w:r>
    </w:p>
    <w:p w:rsidR="00000000" w:rsidRDefault="00EF5A83">
      <w:pPr>
        <w:pStyle w:val="ConsPlusNormal"/>
        <w:spacing w:before="240"/>
        <w:ind w:firstLine="540"/>
        <w:jc w:val="both"/>
      </w:pPr>
      <w:r>
        <w:t>С 1 января 2025 года сведения, указанные в настоящем пункте, размещаются на едином портале (в случае проведения отбо</w:t>
      </w:r>
      <w:r>
        <w:t>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000000" w:rsidRDefault="00EF5A83">
      <w:pPr>
        <w:pStyle w:val="ConsPlusNormal"/>
        <w:spacing w:before="240"/>
        <w:ind w:firstLine="540"/>
        <w:jc w:val="both"/>
      </w:pPr>
      <w:r>
        <w:t>19. В течение 3 рабочих дней со дня п</w:t>
      </w:r>
      <w:r>
        <w:t>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или лицом, его замещающим, с указа</w:t>
      </w:r>
      <w:r>
        <w:t>нием причин отказа почтовым отправлением или вручает лично.</w:t>
      </w:r>
    </w:p>
    <w:p w:rsidR="00000000" w:rsidRDefault="00EF5A83">
      <w:pPr>
        <w:pStyle w:val="ConsPlusNormal"/>
        <w:spacing w:before="240"/>
        <w:ind w:firstLine="540"/>
        <w:jc w:val="both"/>
      </w:pPr>
      <w:r>
        <w:t>20.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w:t>
      </w:r>
      <w:r>
        <w:t>едставленных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установление факта недостоверности представленной получателем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w:t>
      </w:r>
      <w:r>
        <w:t>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отсутствие л</w:t>
      </w:r>
      <w:r>
        <w:t>имитов бюджетных обязательств на предоставление субсидии;</w:t>
      </w:r>
    </w:p>
    <w:p w:rsidR="00000000" w:rsidRDefault="00EF5A83">
      <w:pPr>
        <w:pStyle w:val="ConsPlusNormal"/>
        <w:spacing w:before="240"/>
        <w:ind w:firstLine="540"/>
        <w:jc w:val="both"/>
      </w:pPr>
      <w:r>
        <w:t>нарушение срока представления (подписания) Соглашения, установленного настоящим Порядком.</w:t>
      </w:r>
    </w:p>
    <w:p w:rsidR="00000000" w:rsidRDefault="00EF5A83">
      <w:pPr>
        <w:pStyle w:val="ConsPlusNormal"/>
        <w:spacing w:before="240"/>
        <w:ind w:firstLine="540"/>
        <w:jc w:val="both"/>
      </w:pPr>
      <w:r>
        <w:t xml:space="preserve">21.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на счет, открытый получателем средств из бюджета автономного округа в российской </w:t>
      </w:r>
      <w:r>
        <w:lastRenderedPageBreak/>
        <w:t>кредитной</w:t>
      </w:r>
      <w:r>
        <w:t xml:space="preserve"> организации в сроки, установленные Соглашением.</w:t>
      </w:r>
    </w:p>
    <w:p w:rsidR="00000000" w:rsidRDefault="00EF5A83">
      <w:pPr>
        <w:pStyle w:val="ConsPlusNormal"/>
        <w:spacing w:before="240"/>
        <w:ind w:firstLine="540"/>
        <w:jc w:val="both"/>
      </w:pPr>
      <w:r>
        <w:t>22. Департамент доводит получателям средств из бюджета автономного округа, которым предоставляется субсидия, в соответствии:</w:t>
      </w:r>
    </w:p>
    <w:p w:rsidR="00000000" w:rsidRDefault="00EF5A83">
      <w:pPr>
        <w:pStyle w:val="ConsPlusNormal"/>
        <w:spacing w:before="240"/>
        <w:ind w:firstLine="540"/>
        <w:jc w:val="both"/>
      </w:pPr>
      <w:r>
        <w:t xml:space="preserve">с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w:t>
      </w:r>
      <w:r>
        <w:t xml:space="preserve">астоящего Порядка значение достижения результата использования субсидии, установленное Соглашением, предусматривающее сохранность маточного поголовья коров по отношению к отчетному финансовому году, обеспечение продажи племенного молодняка в количестве не </w:t>
      </w:r>
      <w:r>
        <w:t>менее 10 процентов от численности имеющегося маточного поголовья коров по состоянию на 1 января текущего финансового года;</w:t>
      </w:r>
    </w:p>
    <w:p w:rsidR="00000000" w:rsidRDefault="00EF5A83">
      <w:pPr>
        <w:pStyle w:val="ConsPlusNormal"/>
        <w:spacing w:before="240"/>
        <w:ind w:firstLine="540"/>
        <w:jc w:val="both"/>
      </w:pPr>
      <w:r>
        <w:t xml:space="preserve">с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w:t>
        </w:r>
        <w:r>
          <w:rPr>
            <w:color w:val="0000FF"/>
          </w:rPr>
          <w:t>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значение достижения результата предоставления субсидии, установленное Соглашением,</w:t>
      </w:r>
      <w:r>
        <w:t xml:space="preserve"> предусматривающее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w:t>
      </w:r>
      <w:r>
        <w:t xml:space="preserve"> автономного округа.</w:t>
      </w:r>
    </w:p>
    <w:p w:rsidR="00000000" w:rsidRDefault="00EF5A83">
      <w:pPr>
        <w:pStyle w:val="ConsPlusNormal"/>
        <w:spacing w:before="240"/>
        <w:ind w:firstLine="540"/>
        <w:jc w:val="both"/>
      </w:pPr>
      <w:r>
        <w:t>23. Результатом предоставления субсидии является достижение значения результата использования субсидии, установленное Соглашением, предусматривающее:</w:t>
      </w:r>
    </w:p>
    <w:p w:rsidR="00000000" w:rsidRDefault="00EF5A83">
      <w:pPr>
        <w:pStyle w:val="ConsPlusNormal"/>
        <w:spacing w:before="240"/>
        <w:ind w:firstLine="540"/>
        <w:jc w:val="both"/>
      </w:pPr>
      <w:r>
        <w:t xml:space="preserve">по направлениям, предусмотренным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настоящего Порядка, - сохранность маточного поголовья коров по отношению к отчетному финансовому году, обеспечение продажи племенного молодняка в количестве не менее 10 процентов от численности имеющегося маточного поголовья коро</w:t>
      </w:r>
      <w:r>
        <w:t>в по состоянию на 1 января текущего финансового года;</w:t>
      </w:r>
    </w:p>
    <w:p w:rsidR="00000000" w:rsidRDefault="00EF5A83">
      <w:pPr>
        <w:pStyle w:val="ConsPlusNormal"/>
        <w:spacing w:before="240"/>
        <w:ind w:firstLine="540"/>
        <w:jc w:val="both"/>
      </w:pPr>
      <w:r>
        <w:t xml:space="preserve">по направлениям, предусмотренным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 увеличение получателем не менее чем на 1 процента по отношению к отчетному </w:t>
      </w:r>
      <w:r>
        <w:t>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000000" w:rsidRDefault="00EF5A83">
      <w:pPr>
        <w:pStyle w:val="ConsPlusNormal"/>
        <w:spacing w:before="240"/>
        <w:ind w:firstLine="540"/>
        <w:jc w:val="both"/>
      </w:pPr>
      <w:bookmarkStart w:id="32" w:name="Par442"/>
      <w:bookmarkEnd w:id="32"/>
      <w:r>
        <w:t xml:space="preserve">24. По направлениям, установленным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субсидия предоставляется по ставкам:</w:t>
      </w:r>
    </w:p>
    <w:p w:rsidR="00000000" w:rsidRDefault="00EF5A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556"/>
        <w:gridCol w:w="1361"/>
        <w:gridCol w:w="1527"/>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N п/п</w:t>
            </w:r>
          </w:p>
        </w:tc>
        <w:tc>
          <w:tcPr>
            <w:tcW w:w="5556"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Направление субсидии</w:t>
            </w:r>
          </w:p>
        </w:tc>
        <w:tc>
          <w:tcPr>
            <w:tcW w:w="1361"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 1 единицу измерения</w:t>
            </w:r>
          </w:p>
        </w:tc>
        <w:tc>
          <w:tcPr>
            <w:tcW w:w="152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Ставка субсидии, рублей в год</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w:t>
            </w:r>
          </w:p>
        </w:tc>
        <w:tc>
          <w:tcPr>
            <w:tcW w:w="5556"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Содержание племенного маточного поголовья сельскохозяйственных животных (за искл</w:t>
            </w:r>
            <w:r>
              <w:t>ючением крупного рогатого скота специализированных мясных пород)</w:t>
            </w:r>
          </w:p>
        </w:tc>
        <w:tc>
          <w:tcPr>
            <w:tcW w:w="1361"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условная голова</w:t>
            </w:r>
          </w:p>
        </w:tc>
        <w:tc>
          <w:tcPr>
            <w:tcW w:w="152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37400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w:t>
            </w:r>
          </w:p>
        </w:tc>
        <w:tc>
          <w:tcPr>
            <w:tcW w:w="5556"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Содержание племенного маточного поголовья крупного рогатого скота специализированных мясных пород</w:t>
            </w:r>
          </w:p>
        </w:tc>
        <w:tc>
          <w:tcPr>
            <w:tcW w:w="1361"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условная голова</w:t>
            </w:r>
          </w:p>
        </w:tc>
        <w:tc>
          <w:tcPr>
            <w:tcW w:w="152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18700</w:t>
            </w:r>
          </w:p>
        </w:tc>
      </w:tr>
    </w:tbl>
    <w:p w:rsidR="00000000" w:rsidRDefault="00EF5A83">
      <w:pPr>
        <w:pStyle w:val="ConsPlusNormal"/>
        <w:ind w:firstLine="540"/>
        <w:jc w:val="both"/>
      </w:pPr>
    </w:p>
    <w:p w:rsidR="00000000" w:rsidRDefault="00EF5A83">
      <w:pPr>
        <w:pStyle w:val="ConsPlusNormal"/>
        <w:ind w:firstLine="540"/>
        <w:jc w:val="both"/>
      </w:pPr>
      <w:r>
        <w:t xml:space="preserve">25. По направлениям, установленным </w:t>
      </w:r>
      <w:hyperlink w:anchor="Par334" w:tooltip="содержание племенного маточного поголовья сельскохозяйственных животных (за исключением крупного рогатого скота специализированных мясных пород);" w:history="1">
        <w:r>
          <w:rPr>
            <w:color w:val="0000FF"/>
          </w:rPr>
          <w:t>абзацами вторым</w:t>
        </w:r>
      </w:hyperlink>
      <w:r>
        <w:t xml:space="preserve">, </w:t>
      </w:r>
      <w:hyperlink w:anchor="Par335" w:tooltip="содержание племенного маточного поголовья крупного рогатого скота специализированных мясных пород;" w:history="1">
        <w:r>
          <w:rPr>
            <w:color w:val="0000FF"/>
          </w:rPr>
          <w:t>третьим пункта 2</w:t>
        </w:r>
      </w:hyperlink>
      <w:r>
        <w:t xml:space="preserve"> настоящего </w:t>
      </w:r>
      <w:r>
        <w:lastRenderedPageBreak/>
        <w:t>Порядка, общий размер субсидии рассчитывается по формуле:</w:t>
      </w:r>
    </w:p>
    <w:p w:rsidR="00000000" w:rsidRDefault="00EF5A83">
      <w:pPr>
        <w:pStyle w:val="ConsPlusNormal"/>
        <w:ind w:firstLine="540"/>
        <w:jc w:val="both"/>
      </w:pPr>
    </w:p>
    <w:p w:rsidR="00000000" w:rsidRDefault="00EF5A83">
      <w:pPr>
        <w:pStyle w:val="ConsPlusNormal"/>
        <w:jc w:val="center"/>
      </w:pPr>
      <w:r>
        <w:t>ОРС = А x В,</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ОРС - общий размер субсидии, рублей;</w:t>
      </w:r>
    </w:p>
    <w:p w:rsidR="00000000" w:rsidRDefault="00EF5A83">
      <w:pPr>
        <w:pStyle w:val="ConsPlusNormal"/>
        <w:spacing w:before="240"/>
        <w:ind w:firstLine="540"/>
        <w:jc w:val="both"/>
      </w:pPr>
      <w:r>
        <w:t>А - количество условных голов по состоянию на 1 янв</w:t>
      </w:r>
      <w:r>
        <w:t>аря текущего финансового года;</w:t>
      </w:r>
    </w:p>
    <w:p w:rsidR="00000000" w:rsidRDefault="00EF5A83">
      <w:pPr>
        <w:pStyle w:val="ConsPlusNormal"/>
        <w:spacing w:before="240"/>
        <w:ind w:firstLine="540"/>
        <w:jc w:val="both"/>
      </w:pPr>
      <w:r>
        <w:t xml:space="preserve">В - ставка субсидии, установленная </w:t>
      </w:r>
      <w:hyperlink w:anchor="Par442" w:tooltip="24. По направлениям, установленным абзацами вторым - пятым пункта 2 настоящего Порядка, субсидия предоставляется по ставкам:" w:history="1">
        <w:r>
          <w:rPr>
            <w:color w:val="0000FF"/>
          </w:rPr>
          <w:t>пунктом 24</w:t>
        </w:r>
      </w:hyperlink>
      <w:r>
        <w:t xml:space="preserve"> настоящего Порядка.</w:t>
      </w:r>
    </w:p>
    <w:p w:rsidR="00000000" w:rsidRDefault="00EF5A83">
      <w:pPr>
        <w:pStyle w:val="ConsPlusNormal"/>
        <w:spacing w:before="240"/>
        <w:ind w:firstLine="540"/>
        <w:jc w:val="both"/>
      </w:pPr>
      <w:r>
        <w:t>26. По</w:t>
      </w:r>
      <w:r>
        <w:t xml:space="preserve"> направлениям, установленным </w:t>
      </w:r>
      <w:hyperlink w:anchor="Par336" w:tooltip="приобретение оборудования, материалов для искусственного осеменения сельскохозяйственных животных;" w:history="1">
        <w:r>
          <w:rPr>
            <w:color w:val="0000FF"/>
          </w:rPr>
          <w:t>абзацами четвертым</w:t>
        </w:r>
      </w:hyperlink>
      <w:r>
        <w:t xml:space="preserve">, </w:t>
      </w:r>
      <w:hyperlink w:anchor="Par337" w:tooltip="приобретение семени производителей для искусственного осеменения сельскохозяйственных животных." w:history="1">
        <w:r>
          <w:rPr>
            <w:color w:val="0000FF"/>
          </w:rPr>
          <w:t>пятым пункта 2</w:t>
        </w:r>
      </w:hyperlink>
      <w:r>
        <w:t xml:space="preserve"> настоящего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w:t>
      </w:r>
      <w:r>
        <w:t>ого осеменения сельскохозяйственных животных в размере 80 процентов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w:t>
      </w:r>
      <w:r>
        <w:t>емени, не более 100 тысяч рублей в течение 1 финансового года за оборудование и материалы.</w:t>
      </w:r>
    </w:p>
    <w:p w:rsidR="00000000" w:rsidRDefault="00EF5A83">
      <w:pPr>
        <w:pStyle w:val="ConsPlusNormal"/>
        <w:spacing w:before="240"/>
        <w:ind w:firstLine="540"/>
        <w:jc w:val="both"/>
      </w:pPr>
      <w:r>
        <w:t>Субсидия предоставляется при наличии лимитов, предусмотренных в бюджете автономного округа на ее выплату.</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w:t>
      </w:r>
      <w:r>
        <w:t>мониторинга) за соблюдением условий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27. В случае заключения Соглашения в системе "Электронный бюджет" получатель субсидии представляет отчетность о достижении значения результатов предоставления субсидии, иную отчетность в соответствии с заключенным Соглашением через информационные системы.</w:t>
      </w:r>
    </w:p>
    <w:p w:rsidR="00000000" w:rsidRDefault="00EF5A83">
      <w:pPr>
        <w:pStyle w:val="ConsPlusNormal"/>
        <w:spacing w:before="240"/>
        <w:ind w:firstLine="540"/>
        <w:jc w:val="both"/>
      </w:pPr>
      <w:r>
        <w:t>В случае заключения Соглашения в региональной системе получатель субсидии представляет отчетность о достижении значения результатов предоставления субсидии, иную отчетность в соответствии с заключенным Соглашением непосредственно в Департамент, почтовым от</w:t>
      </w:r>
      <w:r>
        <w:t>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28. Департамент осуществляет проверку соблюдения получателем средств из бюджета автономного округа</w:t>
      </w:r>
      <w:r>
        <w:t xml:space="preserve">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40" w:history="1">
        <w:r>
          <w:rPr>
            <w:color w:val="0000FF"/>
          </w:rPr>
          <w:t>статьями 268.1</w:t>
        </w:r>
      </w:hyperlink>
      <w:r>
        <w:t xml:space="preserve"> и </w:t>
      </w:r>
      <w:hyperlink r:id="rId41"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29. Департамент осуществляе</w:t>
      </w:r>
      <w:r>
        <w:t xml:space="preserve">т мониторинг достижения результатов предоставления субсидии исходя из достижения значения результата предоставления субсидии, определенных Соглашением, и событий, отражающих факт завершения соответствующего мероприятия по </w:t>
      </w:r>
      <w:r>
        <w:lastRenderedPageBreak/>
        <w:t>получению результата предоставлени</w:t>
      </w:r>
      <w:r>
        <w:t>я субсидии (контрольная точка), в порядке и по формам, которые установлены Министерством финансов Российской Федерации.</w:t>
      </w:r>
    </w:p>
    <w:p w:rsidR="00000000" w:rsidRDefault="00EF5A83">
      <w:pPr>
        <w:pStyle w:val="ConsPlusNormal"/>
        <w:spacing w:before="240"/>
        <w:ind w:firstLine="540"/>
        <w:jc w:val="both"/>
      </w:pPr>
      <w:r>
        <w:t>30. В случае выявления нарушения условий, установленных при предоставлении субсидии, представления получателем средств из бюджета автоно</w:t>
      </w:r>
      <w:r>
        <w:t>много округа недостоверных сведений, ненадлежащего исполнения Соглашения, выявления факта недостижения результатов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направляет почтовым отпра</w:t>
      </w:r>
      <w:r>
        <w:t>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возврате должно содержать информацию о размере и сроках возврата субсидии, либо раз</w:t>
      </w:r>
      <w:r>
        <w:t>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000000" w:rsidRDefault="00EF5A83">
      <w:pPr>
        <w:pStyle w:val="ConsPlusNormal"/>
        <w:spacing w:before="240"/>
        <w:ind w:firstLine="540"/>
        <w:jc w:val="both"/>
      </w:pPr>
      <w:r>
        <w:t>При невозврате суб</w:t>
      </w:r>
      <w:r>
        <w:t>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результатов предоставления субсидии, предусмотренных Соглашением</w:t>
      </w:r>
      <w:r>
        <w:t>,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w:t>
      </w:r>
      <w:r>
        <w:t>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31. Ответственность за достоверность результатов, сведений в представленных документах несет получатель средств из бюджета автономного округа.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4</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lastRenderedPageBreak/>
        <w:t>от 31 марта 2023 года N 3-нп</w:t>
      </w:r>
    </w:p>
    <w:p w:rsidR="00000000" w:rsidRDefault="00EF5A83">
      <w:pPr>
        <w:pStyle w:val="ConsPlusNormal"/>
      </w:pPr>
    </w:p>
    <w:p w:rsidR="00000000" w:rsidRDefault="00EF5A83">
      <w:pPr>
        <w:pStyle w:val="ConsPlusTitle"/>
        <w:jc w:val="center"/>
      </w:pPr>
      <w:bookmarkStart w:id="33" w:name="Par503"/>
      <w:bookmarkEnd w:id="33"/>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ТОВАРОПРОИЗВОДИТЕЛЯМ, ЗА ИСКЛЮЧЕНИЕМ ГРАЖДАН, ВЕДУЩИХ ЛИЧНОЕ</w:t>
      </w:r>
    </w:p>
    <w:p w:rsidR="00000000" w:rsidRDefault="00EF5A83">
      <w:pPr>
        <w:pStyle w:val="ConsPlusTitle"/>
        <w:jc w:val="center"/>
      </w:pPr>
      <w:r>
        <w:t>ПОДСОБНОЕ ХОЗЯЙСТВО, СЕЛЬСКО</w:t>
      </w:r>
      <w:r>
        <w:t>ХОЗЯЙСТВЕННЫХ КРЕДИТНЫХ</w:t>
      </w:r>
    </w:p>
    <w:p w:rsidR="00000000" w:rsidRDefault="00EF5A83">
      <w:pPr>
        <w:pStyle w:val="ConsPlusTitle"/>
        <w:jc w:val="center"/>
      </w:pPr>
      <w:r>
        <w:t>ПОТРЕБИТЕЛЬСКИХ КООПЕРАТИВОВ И ГОСУДАРСТВЕННЫХ</w:t>
      </w:r>
    </w:p>
    <w:p w:rsidR="00000000" w:rsidRDefault="00EF5A83">
      <w:pPr>
        <w:pStyle w:val="ConsPlusTitle"/>
        <w:jc w:val="center"/>
      </w:pPr>
      <w:r>
        <w:t>(МУНИЦИПАЛЬНЫХ) УЧРЕЖДЕНИЙ НА ВОВЛЕЧЕНИЕ</w:t>
      </w:r>
    </w:p>
    <w:p w:rsidR="00000000" w:rsidRDefault="00EF5A83">
      <w:pPr>
        <w:pStyle w:val="ConsPlusTitle"/>
        <w:jc w:val="center"/>
      </w:pPr>
      <w:r>
        <w:t>В СЕЛЬСКОХОЗЯЙСТВЕННЫЙ ОБОРОТ СЕЛЬСКОХОЗЯЙСТВЕННЫХ УГОДИЙ</w:t>
      </w:r>
    </w:p>
    <w:p w:rsidR="00000000" w:rsidRDefault="00EF5A83">
      <w:pPr>
        <w:pStyle w:val="ConsPlusTitle"/>
        <w:jc w:val="center"/>
      </w:pPr>
      <w:r>
        <w:t>И ЛЕСНЫХ УЧАСТКОВ</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r>
        <w:t>1. Настоящий Порядок определяет правила предост</w:t>
      </w:r>
      <w:r>
        <w:t xml:space="preserve">авления субсидии для реализации основного </w:t>
      </w:r>
      <w:hyperlink r:id="rId42" w:history="1">
        <w:r>
          <w:rPr>
            <w:color w:val="0000FF"/>
          </w:rPr>
          <w:t>мероприятия 1.1</w:t>
        </w:r>
      </w:hyperlink>
      <w:r>
        <w:t xml:space="preserve"> "Государственная поддержка растениеводства, переработки и реализации продукции расте</w:t>
      </w:r>
      <w:r>
        <w:t>ниеводства" 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w:t>
      </w:r>
      <w:r>
        <w:t>ы от 31 октября 2021 года N 473-п,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(далее также - автономны</w:t>
      </w:r>
      <w:r>
        <w:t>й округ) или финансирования из бюджета автономного округа (далее - субсидия).</w:t>
      </w:r>
    </w:p>
    <w:p w:rsidR="00000000" w:rsidRDefault="00EF5A83">
      <w:pPr>
        <w:pStyle w:val="ConsPlusNormal"/>
        <w:spacing w:before="240"/>
        <w:ind w:firstLine="540"/>
        <w:jc w:val="both"/>
      </w:pPr>
      <w:bookmarkStart w:id="34" w:name="Par515"/>
      <w:bookmarkEnd w:id="34"/>
      <w: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w:t>
      </w:r>
      <w:r>
        <w:t>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w:t>
      </w:r>
      <w:r>
        <w:t>актически осуществленных затрат (без учета НДС) на вовлечение в сельскохозяйственный оборот сельскохозяйственных угодий и лесных участков.</w:t>
      </w:r>
    </w:p>
    <w:p w:rsidR="00000000" w:rsidRDefault="00EF5A83">
      <w:pPr>
        <w:pStyle w:val="ConsPlusNormal"/>
        <w:spacing w:before="240"/>
        <w:ind w:firstLine="540"/>
        <w:jc w:val="both"/>
      </w:pPr>
      <w:bookmarkStart w:id="35" w:name="Par516"/>
      <w:bookmarkEnd w:id="35"/>
      <w:r>
        <w:t>3. Субсидия предоставляется сельскохозяйственным товаропроизводителям, за исключением граждан, ведущих ли</w:t>
      </w:r>
      <w:r>
        <w:t>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w:t>
      </w:r>
    </w:p>
    <w:p w:rsidR="00000000" w:rsidRDefault="00EF5A83">
      <w:pPr>
        <w:pStyle w:val="ConsPlusNormal"/>
        <w:spacing w:before="240"/>
        <w:ind w:firstLine="540"/>
        <w:jc w:val="both"/>
      </w:pPr>
      <w:r>
        <w:t xml:space="preserve">4. В целях реализации настоящего </w:t>
      </w:r>
      <w:r>
        <w:t>Порядка возмещению подлежат затраты за текущий и отчетный финансовые годы по следующим мероприятиям:</w:t>
      </w:r>
    </w:p>
    <w:p w:rsidR="00000000" w:rsidRDefault="00EF5A83">
      <w:pPr>
        <w:pStyle w:val="ConsPlusNormal"/>
        <w:spacing w:before="240"/>
        <w:ind w:firstLine="540"/>
        <w:jc w:val="both"/>
      </w:pPr>
      <w:r>
        <w:t>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w:t>
      </w:r>
      <w:r>
        <w:t xml:space="preserve">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w:t>
      </w:r>
      <w:r>
        <w:t xml:space="preserve">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w:t>
      </w:r>
      <w:r>
        <w:lastRenderedPageBreak/>
        <w:t>сельскохозяйственным товаропроизводителям, вк</w:t>
      </w:r>
      <w:r>
        <w:t>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w:t>
      </w:r>
      <w:r>
        <w:t xml:space="preserve">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000000" w:rsidRDefault="00EF5A83">
      <w:pPr>
        <w:pStyle w:val="ConsPlusNormal"/>
        <w:spacing w:before="240"/>
        <w:ind w:firstLine="540"/>
        <w:jc w:val="both"/>
      </w:pPr>
      <w:r>
        <w:t>приобретение элитного сертифицированного посадочного (посевного) материа</w:t>
      </w:r>
      <w:r>
        <w:t>ла сортов многолетних ягодных культур для плантационного выращивания: возмещаются расходы на его приобретение и доставку;</w:t>
      </w:r>
    </w:p>
    <w:p w:rsidR="00000000" w:rsidRDefault="00EF5A83">
      <w:pPr>
        <w:pStyle w:val="ConsPlusNormal"/>
        <w:spacing w:before="240"/>
        <w:ind w:firstLine="540"/>
        <w:jc w:val="both"/>
      </w:pPr>
      <w:r>
        <w:t>приобретение минеральных удобрений: возмещаются расходы на их приобретение и доставку.</w:t>
      </w:r>
    </w:p>
    <w:p w:rsidR="00000000" w:rsidRDefault="00EF5A83">
      <w:pPr>
        <w:pStyle w:val="ConsPlusNormal"/>
        <w:spacing w:before="240"/>
        <w:ind w:firstLine="540"/>
        <w:jc w:val="both"/>
      </w:pPr>
      <w:bookmarkStart w:id="36" w:name="Par521"/>
      <w:bookmarkEnd w:id="36"/>
      <w:r>
        <w:t xml:space="preserve">5.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 завоз семян кормовых культур с учетом доставки, приобретение </w:t>
      </w:r>
      <w:r>
        <w:t xml:space="preserve">элитных семян в соответствии с </w:t>
      </w:r>
      <w:hyperlink r:id="rId4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w:t>
      </w:r>
      <w:r>
        <w:t xml:space="preserve"> регулирования рынков сельскохозяйственной продукции, сырья и продовольствия", по ставкам:</w:t>
      </w:r>
    </w:p>
    <w:p w:rsidR="00000000" w:rsidRDefault="00EF5A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329"/>
        <w:gridCol w:w="1587"/>
        <w:gridCol w:w="1474"/>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Направление субсидии</w:t>
            </w:r>
          </w:p>
        </w:tc>
        <w:tc>
          <w:tcPr>
            <w:tcW w:w="158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 1 единицу измерения</w:t>
            </w:r>
          </w:p>
        </w:tc>
        <w:tc>
          <w:tcPr>
            <w:tcW w:w="147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Ставка субсидии, рублей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w:t>
            </w:r>
          </w:p>
        </w:tc>
        <w:tc>
          <w:tcPr>
            <w:tcW w:w="5329"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Завоз семян кормовых культур с учетом доставки</w:t>
            </w:r>
          </w:p>
        </w:tc>
        <w:tc>
          <w:tcPr>
            <w:tcW w:w="158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 га</w:t>
            </w:r>
          </w:p>
        </w:tc>
        <w:tc>
          <w:tcPr>
            <w:tcW w:w="147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2062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w:t>
            </w:r>
          </w:p>
        </w:tc>
        <w:tc>
          <w:tcPr>
            <w:tcW w:w="5329"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Приобретение элитных семян:</w:t>
            </w:r>
          </w:p>
        </w:tc>
        <w:tc>
          <w:tcPr>
            <w:tcW w:w="158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2.1</w:t>
            </w:r>
          </w:p>
        </w:tc>
        <w:tc>
          <w:tcPr>
            <w:tcW w:w="5329"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Картофель (супер-суперэлита, суперэлита, элита)</w:t>
            </w:r>
          </w:p>
        </w:tc>
        <w:tc>
          <w:tcPr>
            <w:tcW w:w="158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 га</w:t>
            </w:r>
          </w:p>
        </w:tc>
        <w:tc>
          <w:tcPr>
            <w:tcW w:w="147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12500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2.2</w:t>
            </w:r>
          </w:p>
        </w:tc>
        <w:tc>
          <w:tcPr>
            <w:tcW w:w="5329"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Овощные культуры (суперэлита, элита, гибриды F1)</w:t>
            </w:r>
          </w:p>
        </w:tc>
        <w:tc>
          <w:tcPr>
            <w:tcW w:w="158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 га</w:t>
            </w:r>
          </w:p>
        </w:tc>
        <w:tc>
          <w:tcPr>
            <w:tcW w:w="147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30% от стоимости семян</w:t>
            </w:r>
          </w:p>
        </w:tc>
      </w:tr>
    </w:tbl>
    <w:p w:rsidR="00000000" w:rsidRDefault="00EF5A83">
      <w:pPr>
        <w:pStyle w:val="ConsPlusNormal"/>
        <w:ind w:firstLine="540"/>
        <w:jc w:val="both"/>
      </w:pPr>
    </w:p>
    <w:p w:rsidR="00000000" w:rsidRDefault="00EF5A83">
      <w:pPr>
        <w:pStyle w:val="ConsPlusNormal"/>
        <w:ind w:firstLine="540"/>
        <w:jc w:val="both"/>
      </w:pPr>
      <w:r>
        <w:t>но не более 95 процентов фактических подтвержденных затрат за текущий и отчетный финансовые годы.</w:t>
      </w:r>
    </w:p>
    <w:p w:rsidR="00000000" w:rsidRDefault="00EF5A83">
      <w:pPr>
        <w:pStyle w:val="ConsPlusNormal"/>
        <w:spacing w:before="240"/>
        <w:ind w:firstLine="540"/>
        <w:jc w:val="both"/>
      </w:pPr>
      <w:r>
        <w:t>6. Субсидия из средств бюджета автономного округа предоставляется получателям средств из бюджета автономного округа по направлениям:</w:t>
      </w:r>
    </w:p>
    <w:p w:rsidR="00000000" w:rsidRDefault="00EF5A83">
      <w:pPr>
        <w:pStyle w:val="ConsPlusNormal"/>
        <w:spacing w:before="240"/>
        <w:ind w:firstLine="540"/>
        <w:jc w:val="both"/>
      </w:pPr>
      <w:r>
        <w:t>культуртехнические мероприятия - в размере 50 процентов фактических понесенных затрат, но не более 60 тысяч рублей за 1 гек</w:t>
      </w:r>
      <w:r>
        <w:t>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гектаров на 1 получателя средств из б</w:t>
      </w:r>
      <w:r>
        <w:t>юджета автономного округа в год;</w:t>
      </w:r>
    </w:p>
    <w:p w:rsidR="00000000" w:rsidRDefault="00EF5A83">
      <w:pPr>
        <w:pStyle w:val="ConsPlusNormal"/>
        <w:spacing w:before="240"/>
        <w:ind w:firstLine="540"/>
        <w:jc w:val="both"/>
      </w:pPr>
      <w:r>
        <w:t xml:space="preserve">приобретение элитного сертифицированного посадочного (посевного) материала сортов </w:t>
      </w:r>
      <w:r>
        <w:lastRenderedPageBreak/>
        <w:t>многолетних ягодных культур для плантационного выращивания - в размере 50 процентов фактических понесенных затрат, но не более 120,0 тысяч ру</w:t>
      </w:r>
      <w:r>
        <w:t>блей за 1 тысячу штук (единиц) посадочного (посевного) материала;</w:t>
      </w:r>
    </w:p>
    <w:p w:rsidR="00000000" w:rsidRDefault="00EF5A83">
      <w:pPr>
        <w:pStyle w:val="ConsPlusNormal"/>
        <w:spacing w:before="240"/>
        <w:ind w:firstLine="540"/>
        <w:jc w:val="both"/>
      </w:pPr>
      <w:r>
        <w:t>приобретение минеральных удобрений - в размере 50 процентов фактических понесенных затрат, но не более суммы, рассчитанной с учетом рациональных норм внесения удобрений.</w:t>
      </w:r>
    </w:p>
    <w:p w:rsidR="00000000" w:rsidRDefault="00EF5A83">
      <w:pPr>
        <w:pStyle w:val="ConsPlusNormal"/>
        <w:spacing w:before="240"/>
        <w:ind w:firstLine="540"/>
        <w:jc w:val="both"/>
      </w:pPr>
      <w:r>
        <w:t>7. Отбор получателей</w:t>
      </w:r>
      <w:r>
        <w:t xml:space="preserve">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000000" w:rsidRDefault="00EF5A83">
      <w:pPr>
        <w:pStyle w:val="ConsPlusNormal"/>
        <w:spacing w:before="240"/>
        <w:ind w:firstLine="540"/>
        <w:jc w:val="both"/>
      </w:pPr>
      <w:r>
        <w:t>В целях проведения отбора посредством запроса предложе</w:t>
      </w:r>
      <w:r>
        <w:t xml:space="preserve">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4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w:t>
      </w:r>
      <w:r>
        <w:t>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w:t>
      </w:r>
      <w:r>
        <w:t>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единый порта</w:t>
      </w:r>
      <w:r>
        <w:t>л,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 (дале</w:t>
      </w:r>
      <w:r>
        <w:t>е - сеть "Интернет").</w:t>
      </w:r>
    </w:p>
    <w:p w:rsidR="00000000" w:rsidRDefault="00EF5A83">
      <w:pPr>
        <w:pStyle w:val="ConsPlusNormal"/>
        <w:spacing w:before="240"/>
        <w:ind w:firstLine="540"/>
        <w:jc w:val="both"/>
      </w:pPr>
      <w:bookmarkStart w:id="37" w:name="Par552"/>
      <w:bookmarkEnd w:id="37"/>
      <w:r>
        <w:t>8. Критерии отбора:</w:t>
      </w:r>
    </w:p>
    <w:p w:rsidR="00000000" w:rsidRDefault="00EF5A83">
      <w:pPr>
        <w:pStyle w:val="ConsPlusNormal"/>
        <w:spacing w:before="240"/>
        <w:ind w:firstLine="540"/>
        <w:jc w:val="both"/>
      </w:pPr>
      <w:r>
        <w:t>наличие у получателя средств из бюджета автономного округа на правах собственности или аренды земельного участка с целевым назначением по направлению, соответствующему предоставлению субсидии;</w:t>
      </w:r>
    </w:p>
    <w:p w:rsidR="00000000" w:rsidRDefault="00EF5A83">
      <w:pPr>
        <w:pStyle w:val="ConsPlusNormal"/>
        <w:spacing w:before="240"/>
        <w:ind w:firstLine="540"/>
        <w:jc w:val="both"/>
      </w:pPr>
      <w:r>
        <w:t>наличие д</w:t>
      </w:r>
      <w:r>
        <w:t>оговоров аренды лесных участков с целевым назначением по направлению, соответствующему предоставлению субсидии.</w:t>
      </w:r>
    </w:p>
    <w:p w:rsidR="00000000" w:rsidRDefault="00EF5A83">
      <w:pPr>
        <w:pStyle w:val="ConsPlusNormal"/>
        <w:spacing w:before="240"/>
        <w:ind w:firstLine="540"/>
        <w:jc w:val="both"/>
      </w:pPr>
      <w:r>
        <w:t>9. Сведения о субсидии Департамент размещает на едином портале не позднее 15-го рабочего дня, следующего за днем принятия Закона о бюджете автон</w:t>
      </w:r>
      <w:r>
        <w:t>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w:t>
      </w:r>
    </w:p>
    <w:p w:rsidR="00000000" w:rsidRDefault="00EF5A83">
      <w:pPr>
        <w:pStyle w:val="ConsPlusNormal"/>
        <w:ind w:firstLine="540"/>
        <w:jc w:val="both"/>
      </w:pPr>
    </w:p>
    <w:p w:rsidR="00000000" w:rsidRDefault="00EF5A83">
      <w:pPr>
        <w:pStyle w:val="ConsPlusTitle"/>
        <w:jc w:val="center"/>
        <w:outlineLvl w:val="1"/>
      </w:pPr>
      <w:r>
        <w:t>II. Условия и порядок предоставления с</w:t>
      </w:r>
      <w:r>
        <w:t>убсидии</w:t>
      </w:r>
    </w:p>
    <w:p w:rsidR="00000000" w:rsidRDefault="00EF5A83">
      <w:pPr>
        <w:pStyle w:val="ConsPlusNormal"/>
        <w:ind w:firstLine="540"/>
        <w:jc w:val="both"/>
      </w:pPr>
    </w:p>
    <w:p w:rsidR="00000000" w:rsidRDefault="00EF5A83">
      <w:pPr>
        <w:pStyle w:val="ConsPlusNormal"/>
        <w:ind w:firstLine="540"/>
        <w:jc w:val="both"/>
      </w:pPr>
      <w:bookmarkStart w:id="38" w:name="Par559"/>
      <w:bookmarkEnd w:id="38"/>
      <w:r>
        <w:t xml:space="preserve">10.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 xml:space="preserve">пункте </w:t>
        </w:r>
        <w:r>
          <w:rPr>
            <w:color w:val="0000FF"/>
          </w:rPr>
          <w:lastRenderedPageBreak/>
          <w:t>11</w:t>
        </w:r>
      </w:hyperlink>
      <w:r>
        <w:t xml:space="preserve"> настоящего Порядка:</w:t>
      </w:r>
    </w:p>
    <w:p w:rsidR="00000000" w:rsidRDefault="00EF5A83">
      <w:pPr>
        <w:pStyle w:val="ConsPlusNormal"/>
        <w:spacing w:before="24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w:t>
      </w:r>
      <w:r>
        <w:t>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участник</w:t>
      </w:r>
      <w:r>
        <w:t>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w:t>
      </w:r>
      <w:r>
        <w:t>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w:t>
      </w:r>
      <w:r>
        <w:t>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000000" w:rsidRDefault="00EF5A83">
      <w:pPr>
        <w:pStyle w:val="ConsPlusNormal"/>
        <w:spacing w:before="240"/>
        <w:ind w:firstLine="540"/>
        <w:jc w:val="both"/>
      </w:pPr>
      <w:r>
        <w:t>не получать средства из бюджета автономного округа на основании иных нормативных правовых актов на цели, у</w:t>
      </w:r>
      <w:r>
        <w:t xml:space="preserve">казанные в </w:t>
      </w:r>
      <w:hyperlink w:anchor="Par51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 w:history="1">
        <w:r>
          <w:rPr>
            <w:color w:val="0000FF"/>
          </w:rPr>
          <w:t>пункте 2</w:t>
        </w:r>
      </w:hyperlink>
      <w:r>
        <w:t xml:space="preserve"> настоящего Порядка;</w:t>
      </w:r>
    </w:p>
    <w:p w:rsidR="00000000" w:rsidRDefault="00EF5A83">
      <w:pPr>
        <w:pStyle w:val="ConsPlusNormal"/>
        <w:spacing w:before="240"/>
        <w:ind w:firstLine="540"/>
        <w:jc w:val="both"/>
      </w:pPr>
      <w: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w:t>
      </w:r>
      <w:r>
        <w:t>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w:t>
      </w:r>
      <w:r>
        <w:t xml:space="preserve">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w:t>
      </w:r>
      <w:r>
        <w:t>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w:t>
      </w:r>
      <w: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дисквалифицированн</w:t>
      </w:r>
      <w:r>
        <w:t>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r>
        <w:t>не привлекаться в году, предшествующем году получения субсидии, к ответственности за несоблюдени</w:t>
      </w:r>
      <w:r>
        <w:t xml:space="preserve">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45" w:history="1">
        <w:r>
          <w:rPr>
            <w:color w:val="0000FF"/>
          </w:rPr>
          <w:t>постановлением</w:t>
        </w:r>
      </w:hyperlink>
      <w:r>
        <w:t xml:space="preserve"> Правитель</w:t>
      </w:r>
      <w:r>
        <w:t>ства Российской Федерации от 16 сентября 2020 года N 1479 "Об утверждении правил противопожарного режима в Российской Федерации".</w:t>
      </w:r>
    </w:p>
    <w:p w:rsidR="00000000" w:rsidRDefault="00EF5A83">
      <w:pPr>
        <w:pStyle w:val="ConsPlusNormal"/>
        <w:spacing w:before="240"/>
        <w:ind w:firstLine="540"/>
        <w:jc w:val="both"/>
      </w:pPr>
      <w:bookmarkStart w:id="39" w:name="Par568"/>
      <w:bookmarkEnd w:id="39"/>
      <w:r>
        <w:lastRenderedPageBreak/>
        <w:t xml:space="preserve">11. Для участия в отборе получатели средств из бюджета автономного округа представляют в Департамент предложение, </w:t>
      </w:r>
      <w:r>
        <w:t>включающее:</w:t>
      </w:r>
    </w:p>
    <w:p w:rsidR="00000000" w:rsidRDefault="00EF5A83">
      <w:pPr>
        <w:pStyle w:val="ConsPlusNormal"/>
        <w:spacing w:before="240"/>
        <w:ind w:firstLine="540"/>
        <w:jc w:val="both"/>
      </w:pPr>
      <w:r>
        <w:t>заявление об участии в отборе и предоставлении субсидии, которое включает в том числе согласие на публикацию (размещение) в сети "Интернет" информации о получателе средств из бюджета автономного округа, о подаваемом им предложении, иной информа</w:t>
      </w:r>
      <w:r>
        <w:t>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000000" w:rsidRDefault="00EF5A83">
      <w:pPr>
        <w:pStyle w:val="ConsPlusNormal"/>
        <w:spacing w:before="240"/>
        <w:ind w:firstLine="540"/>
        <w:jc w:val="both"/>
      </w:pPr>
      <w:r>
        <w:t>11.1. На проведение культурт</w:t>
      </w:r>
      <w:r>
        <w:t>ехнических мероприятий:</w:t>
      </w:r>
    </w:p>
    <w:p w:rsidR="00000000" w:rsidRDefault="00EF5A83">
      <w:pPr>
        <w:pStyle w:val="ConsPlusNormal"/>
        <w:spacing w:before="24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и размещенной на его официальном сайте, копии проектно-сметной документации в отношении идентифицир</w:t>
      </w:r>
      <w:r>
        <w:t>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w:t>
      </w:r>
      <w:r>
        <w:t>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000000" w:rsidRDefault="00EF5A83">
      <w:pPr>
        <w:pStyle w:val="ConsPlusNormal"/>
        <w:spacing w:before="240"/>
        <w:ind w:firstLine="540"/>
        <w:jc w:val="both"/>
      </w:pPr>
      <w:r>
        <w:t xml:space="preserve">получатели средств из бюджета автономного </w:t>
      </w:r>
      <w:r>
        <w:t>округа,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w:t>
      </w:r>
      <w:r>
        <w:t>роизведенной продукции (копии договоров купли-продажи, поставки, оказания услуг, платежных документов, товарных накладных унифицированной формы и иные документы, предусмотренные законодательством Российской Федерации о бухгалтерском учете, федеральными и (</w:t>
      </w:r>
      <w:r>
        <w:t>или) отраслевыми стандартами);</w:t>
      </w:r>
    </w:p>
    <w:p w:rsidR="00000000" w:rsidRDefault="00EF5A83">
      <w:pPr>
        <w:pStyle w:val="ConsPlusNormal"/>
        <w:spacing w:before="240"/>
        <w:ind w:firstLine="540"/>
        <w:jc w:val="both"/>
      </w:pPr>
      <w:r>
        <w:t>получатели средств из бюджета автономного округа,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w:t>
      </w:r>
      <w:r>
        <w:t>ющие наличие фактических посевных площадей на земельных (лесных) участках, в отношении которых ранее предоставлялась субсидия.</w:t>
      </w:r>
    </w:p>
    <w:p w:rsidR="00000000" w:rsidRDefault="00EF5A83">
      <w:pPr>
        <w:pStyle w:val="ConsPlusNormal"/>
        <w:spacing w:before="240"/>
        <w:ind w:firstLine="540"/>
        <w:jc w:val="both"/>
      </w:pPr>
      <w:r>
        <w:t>11.2. На приобретение элитных семян, завоз семян кормовых культур с учетом доставки:</w:t>
      </w:r>
    </w:p>
    <w:p w:rsidR="00000000" w:rsidRDefault="00EF5A83">
      <w:pPr>
        <w:pStyle w:val="ConsPlusNormal"/>
        <w:spacing w:before="240"/>
        <w:ind w:firstLine="540"/>
        <w:jc w:val="both"/>
      </w:pPr>
      <w:r>
        <w:t xml:space="preserve">справку-расчет субсидии на возмещение части </w:t>
      </w:r>
      <w:r>
        <w:t>затрат на приобретение элитных семян, завоз семян кормовых культур с учетом доставки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элитных семян,</w:t>
      </w:r>
      <w:r>
        <w:t xml:space="preserve">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w:t>
      </w:r>
      <w:r>
        <w:t>ачества семян, соответствующие ГОСТ Р 52325-2005, актов расхода семян и посадочного материала). Акты расхода семян, посадочного материала (далее - акты) представляются по факту посева (посадки) не позднее 1 августа текущего финансового года. Обязанность по</w:t>
      </w:r>
      <w:r>
        <w:t xml:space="preserve"> представлению актов устанавливается соглашением о </w:t>
      </w:r>
      <w:r>
        <w:lastRenderedPageBreak/>
        <w:t>предоставлении субсидии.</w:t>
      </w:r>
    </w:p>
    <w:p w:rsidR="00000000" w:rsidRDefault="00EF5A83">
      <w:pPr>
        <w:pStyle w:val="ConsPlusNormal"/>
        <w:spacing w:before="240"/>
        <w:ind w:firstLine="540"/>
        <w:jc w:val="both"/>
      </w:pPr>
      <w:r>
        <w:t>11.3. На приобретение элитного сертифицированного посадочного (посевного) материала многолетних ягодных культур для плантационного выращивания:</w:t>
      </w:r>
    </w:p>
    <w:p w:rsidR="00000000" w:rsidRDefault="00EF5A83">
      <w:pPr>
        <w:pStyle w:val="ConsPlusNormal"/>
        <w:spacing w:before="240"/>
        <w:ind w:firstLine="540"/>
        <w:jc w:val="both"/>
      </w:pPr>
      <w:r>
        <w:t>справку-расчет субсидии на возмещени</w:t>
      </w:r>
      <w:r>
        <w:t>е части затрат на приобретение элитного сертифицированного посадочного (посевного) материала многолетних ягодных культур для плантационного выращивания по форме, утвержденной Департаментом и размещенной на его официальном сайте, копии документов, подтвержд</w:t>
      </w:r>
      <w:r>
        <w:t>ающих понесенные фактические затраты на приобретение элитного сертифицированного посадочного (посевного) материала многолетних ягодных культур для плантационного выращивания (договоров купли-продажи, договоров поставки, платежных документов безналичной опл</w:t>
      </w:r>
      <w:r>
        <w:t xml:space="preserve">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сертифицированного посадочного (посевного) материала многолетних ягодных культур </w:t>
      </w:r>
      <w:r>
        <w:t>для плантационного выращивания, актов расхода семян и посадочного материала (Типовая межотраслевая форма N СП-13).</w:t>
      </w:r>
    </w:p>
    <w:p w:rsidR="00000000" w:rsidRDefault="00EF5A83">
      <w:pPr>
        <w:pStyle w:val="ConsPlusNormal"/>
        <w:spacing w:before="240"/>
        <w:ind w:firstLine="540"/>
        <w:jc w:val="both"/>
      </w:pPr>
      <w:r>
        <w:t>11.4. На приобретение минеральных удобрений:</w:t>
      </w:r>
    </w:p>
    <w:p w:rsidR="00000000" w:rsidRDefault="00EF5A83">
      <w:pPr>
        <w:pStyle w:val="ConsPlusNormal"/>
        <w:spacing w:before="240"/>
        <w:ind w:firstLine="540"/>
        <w:jc w:val="both"/>
      </w:pPr>
      <w:r>
        <w:t>справку-расчет субсидии на возмещение части затрат на приобретение минеральных удобрений по форм</w:t>
      </w:r>
      <w:r>
        <w:t>е, утвержденной Департаментом и размещенной на его официальном сайте,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w:t>
      </w:r>
      <w:r>
        <w:t>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000000" w:rsidRDefault="00EF5A83">
      <w:pPr>
        <w:pStyle w:val="ConsPlusNormal"/>
        <w:spacing w:before="240"/>
        <w:ind w:firstLine="540"/>
        <w:jc w:val="both"/>
      </w:pPr>
      <w:r>
        <w:t>Документы, предусмотренные настоящим пунктом, подписывает руковод</w:t>
      </w:r>
      <w:r>
        <w:t>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w:t>
      </w:r>
      <w:r>
        <w:t>т имени получателя средств из бюджета автономного округа, с представлением документов, подтверждающих его полномочия.</w:t>
      </w:r>
    </w:p>
    <w:p w:rsidR="00000000" w:rsidRDefault="00EF5A83">
      <w:pPr>
        <w:pStyle w:val="ConsPlusNormal"/>
        <w:spacing w:before="240"/>
        <w:ind w:firstLine="540"/>
        <w:jc w:val="both"/>
      </w:pPr>
      <w:bookmarkStart w:id="40" w:name="Par581"/>
      <w:bookmarkEnd w:id="40"/>
      <w:r>
        <w:t xml:space="preserve">12. Документы, указанные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w:t>
      </w:r>
      <w:r>
        <w:t>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w:t>
      </w:r>
      <w:r>
        <w:t>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000000" w:rsidRDefault="00EF5A83">
      <w:pPr>
        <w:pStyle w:val="ConsPlusNormal"/>
        <w:spacing w:before="240"/>
        <w:ind w:firstLine="540"/>
        <w:jc w:val="both"/>
      </w:pPr>
      <w:r>
        <w:lastRenderedPageBreak/>
        <w:t>При поступлении в электронной форме через АИС АПК прием и регистрация документов, указанных в</w:t>
      </w:r>
      <w:r>
        <w:t xml:space="preserve">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обеспечивается без необходимости их дополнительной подачи в какой-либо </w:t>
      </w:r>
      <w:r>
        <w:t>иной форме.</w:t>
      </w:r>
    </w:p>
    <w:p w:rsidR="00000000" w:rsidRDefault="00EF5A83">
      <w:pPr>
        <w:pStyle w:val="ConsPlusNormal"/>
        <w:spacing w:before="240"/>
        <w:ind w:firstLine="540"/>
        <w:jc w:val="both"/>
      </w:pPr>
      <w:r>
        <w:t xml:space="preserve">13. Должностное лицо Департамента, ответственное за прием и регистрацию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000000" w:rsidRDefault="00EF5A83">
      <w:pPr>
        <w:pStyle w:val="ConsPlusNormal"/>
        <w:spacing w:before="240"/>
        <w:ind w:firstLine="540"/>
        <w:jc w:val="both"/>
      </w:pPr>
      <w:r>
        <w:t xml:space="preserve">Способом фиксации результата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является их регистрация в программном продукте "Система автоматизации делопроизводства</w:t>
      </w:r>
      <w:r>
        <w:t xml:space="preserve">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t xml:space="preserve">Уведомление о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w:t>
      </w:r>
      <w:r>
        <w:t>зью в течение 2 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w:t>
      </w:r>
      <w:r>
        <w:t>омера, по которому в соответствующем разделе получателю будет представлена информация о ходе их рассмотрения.</w:t>
      </w:r>
    </w:p>
    <w:p w:rsidR="00000000" w:rsidRDefault="00EF5A83">
      <w:pPr>
        <w:pStyle w:val="ConsPlusNormal"/>
        <w:spacing w:before="240"/>
        <w:ind w:firstLine="540"/>
        <w:jc w:val="both"/>
      </w:pPr>
      <w:r>
        <w:t>Требовать от получателя средств из бюджета автономного округа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r>
        <w:t>14.</w:t>
      </w:r>
      <w:r>
        <w:t xml:space="preserve"> Департамент в течение 3 рабочих дней со дня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w:t>
      </w:r>
      <w:r>
        <w:t>Порядка, с целью определения соответствия получателя средств бюджета автономного округа требованиям и критериям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w:t>
      </w:r>
      <w:r>
        <w:t xml:space="preserve">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w:t>
      </w:r>
      <w:r>
        <w:t>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000000" w:rsidRDefault="00EF5A83">
      <w:pPr>
        <w:pStyle w:val="ConsPlusNormal"/>
        <w:spacing w:before="240"/>
        <w:ind w:firstLine="540"/>
        <w:jc w:val="both"/>
      </w:pPr>
      <w:r>
        <w:t>сведения об отсутствии полученных средств из средств бюджета автономного окру</w:t>
      </w:r>
      <w:r>
        <w:t xml:space="preserve">га на основании иных нормативных актов на цели, указанные в </w:t>
      </w:r>
      <w:hyperlink w:anchor="Par51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 xml:space="preserve">сведения об отсутствии случаев привлечения к </w:t>
      </w:r>
      <w:r>
        <w:t xml:space="preserve">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(в Главном управлении МЧС России по Ханты-Мансийскому </w:t>
      </w:r>
      <w:r>
        <w:lastRenderedPageBreak/>
        <w:t>автономному округу - Югре);</w:t>
      </w:r>
    </w:p>
    <w:p w:rsidR="00000000" w:rsidRDefault="00EF5A83">
      <w:pPr>
        <w:pStyle w:val="ConsPlusNormal"/>
        <w:spacing w:before="240"/>
        <w:ind w:firstLine="540"/>
        <w:jc w:val="both"/>
      </w:pPr>
      <w:r>
        <w:t>при осуществлении</w:t>
      </w:r>
      <w:r>
        <w:t xml:space="preserve"> деятельности на земельных участках сельскохозяйственного назначения - сведения о наличии у получателя средств из бюджета автономного округа на правах собственности или аренды земельных участков с целевым назначением по направлению, соответствующему предос</w:t>
      </w:r>
      <w:r>
        <w:t>тавлению субсидии (в Федеральной службе государственной регистрации, кадастра и картографии);</w:t>
      </w:r>
    </w:p>
    <w:p w:rsidR="00000000" w:rsidRDefault="00EF5A83">
      <w:pPr>
        <w:pStyle w:val="ConsPlusNormal"/>
        <w:spacing w:before="24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w:t>
      </w:r>
      <w:r>
        <w:t>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000000" w:rsidRDefault="00EF5A83">
      <w:pPr>
        <w:pStyle w:val="ConsPlusNormal"/>
        <w:spacing w:before="240"/>
        <w:ind w:firstLine="540"/>
        <w:jc w:val="both"/>
      </w:pPr>
      <w:r>
        <w:t>Департамент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w:t>
      </w:r>
      <w:r>
        <w:t xml:space="preserve">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w:t>
      </w:r>
      <w:r>
        <w:t>еле товаров, работ, услуг, являющихся участниками отбора - на официальном сайте Федеральной налоговой службы.</w:t>
      </w:r>
    </w:p>
    <w:p w:rsidR="00000000" w:rsidRDefault="00EF5A83">
      <w:pPr>
        <w:pStyle w:val="ConsPlusNormal"/>
        <w:spacing w:before="240"/>
        <w:ind w:firstLine="540"/>
        <w:jc w:val="both"/>
      </w:pPr>
      <w:r>
        <w:t xml:space="preserve">15. Департамент в течение 10 рабочих дней с даты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осуществляет их проверку на предмет достоверности и комплектности, а также проверку получателя средств из бюджета автономного округа </w:t>
      </w:r>
      <w:r>
        <w:t>на соответствие целям, требованиям, критериям, установленным настоящим Порядком.</w:t>
      </w:r>
    </w:p>
    <w:p w:rsidR="00000000" w:rsidRDefault="00EF5A83">
      <w:pPr>
        <w:pStyle w:val="ConsPlusNormal"/>
        <w:spacing w:before="240"/>
        <w:ind w:firstLine="540"/>
        <w:jc w:val="both"/>
      </w:pPr>
      <w:r>
        <w:t>Основаниями для отклонения предложений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516" w:tooltip="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 w:history="1">
        <w:r>
          <w:rPr>
            <w:color w:val="0000FF"/>
          </w:rPr>
          <w:t>пунктами 3</w:t>
        </w:r>
      </w:hyperlink>
      <w:r>
        <w:t xml:space="preserve">, </w:t>
      </w:r>
      <w:hyperlink w:anchor="Par552" w:tooltip="8. Критерии отбора:" w:history="1">
        <w:r>
          <w:rPr>
            <w:color w:val="0000FF"/>
          </w:rPr>
          <w:t>8</w:t>
        </w:r>
      </w:hyperlink>
      <w:r>
        <w:t xml:space="preserve">, </w:t>
      </w:r>
      <w:hyperlink w:anchor="Par559" w:tooltip="10.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11 настоящего Порядка:" w:history="1">
        <w:r>
          <w:rPr>
            <w:color w:val="0000FF"/>
          </w:rPr>
          <w:t>10</w:t>
        </w:r>
      </w:hyperlink>
      <w:r>
        <w:t xml:space="preserve"> настоящего Порядка;</w:t>
      </w:r>
    </w:p>
    <w:p w:rsidR="00000000" w:rsidRDefault="00EF5A83">
      <w:pPr>
        <w:pStyle w:val="ConsPlusNormal"/>
        <w:spacing w:before="24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пунктами 11</w:t>
        </w:r>
      </w:hyperlink>
      <w:r>
        <w:t xml:space="preserve">, </w:t>
      </w:r>
      <w:hyperlink w:anchor="Par581" w:tooltip="12. Документы, указанные в пункте 11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12</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автономного округа информа</w:t>
      </w:r>
      <w:r>
        <w:t>ции, в том числе о его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 определенных для</w:t>
      </w:r>
      <w:r>
        <w:t xml:space="preserve"> его подачи.</w:t>
      </w:r>
    </w:p>
    <w:p w:rsidR="00000000" w:rsidRDefault="00EF5A83">
      <w:pPr>
        <w:pStyle w:val="ConsPlusNormal"/>
        <w:spacing w:before="240"/>
        <w:ind w:firstLine="540"/>
        <w:jc w:val="both"/>
      </w:pPr>
      <w:r>
        <w:t>В случае наличия оснований, предусмотренных 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w:t>
      </w:r>
      <w:r>
        <w:t>ом Департамента (лицом, его замещающим), с указанием причин отказа.</w:t>
      </w:r>
    </w:p>
    <w:p w:rsidR="00000000" w:rsidRDefault="00EF5A83">
      <w:pPr>
        <w:pStyle w:val="ConsPlusNormal"/>
        <w:spacing w:before="240"/>
        <w:ind w:firstLine="540"/>
        <w:jc w:val="both"/>
      </w:pPr>
      <w:r>
        <w:t xml:space="preserve">16. В случае соответствия получателей средств из бюджета автономного округа требованиям, </w:t>
      </w:r>
      <w:r>
        <w:lastRenderedPageBreak/>
        <w:t xml:space="preserve">предусмотренным настоящим Порядком, Департамент включает их в единый список получателей средств из </w:t>
      </w:r>
      <w:r>
        <w:t xml:space="preserve">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ar568"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w:t>
      </w:r>
    </w:p>
    <w:p w:rsidR="00000000" w:rsidRDefault="00EF5A83">
      <w:pPr>
        <w:pStyle w:val="ConsPlusNormal"/>
        <w:spacing w:before="24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w:t>
      </w:r>
      <w:r>
        <w:t>ни регистрации документов.</w:t>
      </w:r>
    </w:p>
    <w:p w:rsidR="00000000" w:rsidRDefault="00EF5A83">
      <w:pPr>
        <w:pStyle w:val="ConsPlusNormal"/>
        <w:spacing w:before="240"/>
        <w:ind w:firstLine="540"/>
        <w:jc w:val="both"/>
      </w:pPr>
      <w:r>
        <w:t>17.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w:t>
      </w:r>
      <w:r>
        <w:t xml:space="preserve"> заключении и предоставлении субсидии.</w:t>
      </w:r>
    </w:p>
    <w:p w:rsidR="00000000" w:rsidRDefault="00EF5A83">
      <w:pPr>
        <w:pStyle w:val="ConsPlusNormal"/>
        <w:spacing w:before="240"/>
        <w:ind w:firstLine="540"/>
        <w:jc w:val="both"/>
      </w:pPr>
      <w:r>
        <w:t>Соглашение заключается не позднее 10 рабочих дней с даты принятия решения о предоставлении субсидии по типовой форме, установленной Департаментом финансов автономного округа, а в случае предоставления субсидии из феде</w:t>
      </w:r>
      <w:r>
        <w:t>рального бюджета - по типовой форме, установленной Министерством финансов Российской Федерации.</w:t>
      </w:r>
    </w:p>
    <w:p w:rsidR="00000000" w:rsidRDefault="00EF5A83">
      <w:pPr>
        <w:pStyle w:val="ConsPlusNormal"/>
        <w:spacing w:before="240"/>
        <w:ind w:firstLine="540"/>
        <w:jc w:val="both"/>
      </w:pPr>
      <w:r>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w:t>
      </w:r>
      <w:r>
        <w:t xml:space="preserve">нансового контроля проверок в соответствии со </w:t>
      </w:r>
      <w:hyperlink r:id="rId46" w:history="1">
        <w:r>
          <w:rPr>
            <w:color w:val="0000FF"/>
          </w:rPr>
          <w:t>статьями 268.1</w:t>
        </w:r>
      </w:hyperlink>
      <w:r>
        <w:t xml:space="preserve"> и </w:t>
      </w:r>
      <w:hyperlink r:id="rId47"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bookmarkStart w:id="41" w:name="Par614"/>
      <w:bookmarkEnd w:id="41"/>
      <w:r>
        <w:t>18. При формиро</w:t>
      </w:r>
      <w:r>
        <w:t>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w:t>
      </w:r>
      <w:r>
        <w:t>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w:t>
      </w:r>
      <w:r>
        <w:t>е представивший в Департамент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w:t>
      </w:r>
      <w:r>
        <w:t>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 xml:space="preserve">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w:t>
      </w:r>
      <w:r>
        <w:t>бюджет" (далее - информационные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w:t>
      </w:r>
      <w:r>
        <w:t xml:space="preserve">, а также письменное </w:t>
      </w:r>
      <w:r>
        <w:lastRenderedPageBreak/>
        <w:t>уведомление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w:t>
      </w:r>
      <w:r>
        <w:t>ной подписью и направляет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19. Директор Департамента</w:t>
      </w:r>
      <w:r>
        <w:t xml:space="preserve">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w:t>
      </w:r>
      <w:r>
        <w:t>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000000" w:rsidRDefault="00EF5A83">
      <w:pPr>
        <w:pStyle w:val="ConsPlusNormal"/>
        <w:spacing w:before="240"/>
        <w:ind w:firstLine="540"/>
        <w:jc w:val="both"/>
      </w:pPr>
      <w:r>
        <w:t>20.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w:t>
      </w:r>
      <w:r>
        <w:t>ый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представленных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установление факта недостоверности пр</w:t>
      </w:r>
      <w:r>
        <w:t>едставленной получателем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w:t>
      </w:r>
      <w:r>
        <w:t>ов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отсутствие лимитов бюджетных обязательств на предоставление субсидии;</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614" w:tooltip="18.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18</w:t>
        </w:r>
      </w:hyperlink>
      <w:r>
        <w:t xml:space="preserve"> настоящего Порядка.</w:t>
      </w:r>
    </w:p>
    <w:p w:rsidR="00000000" w:rsidRDefault="00EF5A83">
      <w:pPr>
        <w:pStyle w:val="ConsPlusNormal"/>
        <w:spacing w:before="24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w:t>
      </w:r>
      <w:r>
        <w:t>уга соответствующее уведомление,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 xml:space="preserve">21. Департамент в течение 3 рабочих дней после заключения Соглашения размещает на едином портале (при наличии технической возможности) </w:t>
      </w:r>
      <w:r>
        <w:t>и на официальном сайте Департамента информацию о результатах рассмотрения заявок, включающую следующие сведения:</w:t>
      </w:r>
    </w:p>
    <w:p w:rsidR="00000000" w:rsidRDefault="00EF5A83">
      <w:pPr>
        <w:pStyle w:val="ConsPlusNormal"/>
        <w:spacing w:before="240"/>
        <w:ind w:firstLine="540"/>
        <w:jc w:val="both"/>
      </w:pPr>
      <w:r>
        <w:t>дата, время и место рассмотрения заявок;</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lastRenderedPageBreak/>
        <w:t>информация о заявителях, заявки которых были</w:t>
      </w:r>
      <w:r>
        <w:t xml:space="preserve"> отклонены, с указанием причин их отклонения, в том числе положений объявления о проведении отбора, которым не соответствуют такие заявки;</w:t>
      </w:r>
    </w:p>
    <w:p w:rsidR="00000000" w:rsidRDefault="00EF5A83">
      <w:pPr>
        <w:pStyle w:val="ConsPlusNormal"/>
        <w:spacing w:before="240"/>
        <w:ind w:firstLine="540"/>
        <w:jc w:val="both"/>
      </w:pPr>
      <w:r>
        <w:t>наименование заявителей, с которыми заключаются Соглашения, размер предоставляемой им субсидии.</w:t>
      </w:r>
    </w:p>
    <w:p w:rsidR="00000000" w:rsidRDefault="00EF5A83">
      <w:pPr>
        <w:pStyle w:val="ConsPlusNormal"/>
        <w:spacing w:before="240"/>
        <w:ind w:firstLine="540"/>
        <w:jc w:val="both"/>
      </w:pPr>
      <w:r>
        <w:t xml:space="preserve">С 1 января 2025 года </w:t>
      </w:r>
      <w:r>
        <w:t>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w:t>
      </w:r>
      <w:r>
        <w:t>акже на официальном сайте Департамента в сети "Интернет".</w:t>
      </w:r>
    </w:p>
    <w:p w:rsidR="00000000" w:rsidRDefault="00EF5A83">
      <w:pPr>
        <w:pStyle w:val="ConsPlusNormal"/>
        <w:spacing w:before="240"/>
        <w:ind w:firstLine="540"/>
        <w:jc w:val="both"/>
      </w:pPr>
      <w:r>
        <w:t>22.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w:t>
      </w:r>
      <w:r>
        <w:t>тв из бюджета автономного округа в российской кредитной организации в сроки, установленные Соглашением.</w:t>
      </w:r>
    </w:p>
    <w:p w:rsidR="00000000" w:rsidRDefault="00EF5A83">
      <w:pPr>
        <w:pStyle w:val="ConsPlusNormal"/>
        <w:spacing w:before="240"/>
        <w:ind w:firstLine="540"/>
        <w:jc w:val="both"/>
      </w:pPr>
      <w:r>
        <w:t>23.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w:t>
      </w:r>
      <w:r>
        <w:t>ем, предусматривающее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w:t>
      </w:r>
      <w:r>
        <w:t>ета автономного округа, увеличение площади посевов сельскохозяйственных культур (при проведении культуртехнических мероприятий).</w:t>
      </w:r>
    </w:p>
    <w:p w:rsidR="00000000" w:rsidRDefault="00EF5A83">
      <w:pPr>
        <w:pStyle w:val="ConsPlusNormal"/>
        <w:spacing w:before="240"/>
        <w:ind w:firstLine="540"/>
        <w:jc w:val="both"/>
      </w:pPr>
      <w:r>
        <w:t>24. Результатом предоставления субсидии является вовлечение в сельскохозяйственный оборот новых сельскохозяйственных угодий и л</w:t>
      </w:r>
      <w:r>
        <w:t>есных участков не менее 1 га в год предоставления субсидии.</w:t>
      </w:r>
    </w:p>
    <w:p w:rsidR="00000000" w:rsidRDefault="00EF5A83">
      <w:pPr>
        <w:pStyle w:val="ConsPlusNormal"/>
        <w:spacing w:before="240"/>
        <w:ind w:firstLine="540"/>
        <w:jc w:val="both"/>
      </w:pPr>
      <w:r>
        <w:t>25. Общий размер субсидии рассчитывается по формуле:</w:t>
      </w:r>
    </w:p>
    <w:p w:rsidR="00000000" w:rsidRDefault="00EF5A83">
      <w:pPr>
        <w:pStyle w:val="ConsPlusNormal"/>
        <w:spacing w:before="240"/>
        <w:ind w:firstLine="540"/>
        <w:jc w:val="both"/>
      </w:pPr>
      <w:r>
        <w:t>на культуртехнические мероприятия:</w:t>
      </w:r>
    </w:p>
    <w:p w:rsidR="00000000" w:rsidRDefault="00EF5A83">
      <w:pPr>
        <w:pStyle w:val="ConsPlusNormal"/>
        <w:ind w:firstLine="540"/>
        <w:jc w:val="both"/>
      </w:pPr>
    </w:p>
    <w:p w:rsidR="00000000" w:rsidRDefault="00EF5A83">
      <w:pPr>
        <w:pStyle w:val="ConsPlusNormal"/>
        <w:jc w:val="center"/>
      </w:pPr>
      <w:r>
        <w:t>ОРС = А x 50%,</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ОРС - общий размер субсидии, рублей;</w:t>
      </w:r>
    </w:p>
    <w:p w:rsidR="00000000" w:rsidRDefault="00EF5A83">
      <w:pPr>
        <w:pStyle w:val="ConsPlusNormal"/>
        <w:spacing w:before="240"/>
        <w:ind w:firstLine="540"/>
        <w:jc w:val="both"/>
      </w:pPr>
      <w:r>
        <w:t>А - количество гектаров, на которых проведены культуртехнические мероприятия на сельскохозяйственных угодьях;</w:t>
      </w:r>
    </w:p>
    <w:p w:rsidR="00000000" w:rsidRDefault="00EF5A83">
      <w:pPr>
        <w:pStyle w:val="ConsPlusNormal"/>
        <w:spacing w:before="240"/>
        <w:ind w:firstLine="540"/>
        <w:jc w:val="both"/>
      </w:pPr>
      <w:r>
        <w:t>при приобретении элитного сертифицированного посадочного (посевного) материала и приобретении минеральных удобрений:</w:t>
      </w:r>
    </w:p>
    <w:p w:rsidR="00000000" w:rsidRDefault="00EF5A83">
      <w:pPr>
        <w:pStyle w:val="ConsPlusNormal"/>
        <w:ind w:firstLine="540"/>
        <w:jc w:val="both"/>
      </w:pPr>
    </w:p>
    <w:p w:rsidR="00000000" w:rsidRDefault="00EF5A83">
      <w:pPr>
        <w:pStyle w:val="ConsPlusNormal"/>
        <w:jc w:val="center"/>
      </w:pPr>
      <w:r>
        <w:t>ОРС = А x 50%,</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lastRenderedPageBreak/>
        <w:t>ОРС - о</w:t>
      </w:r>
      <w:r>
        <w:t>бщий размер субсидии, рублей;</w:t>
      </w:r>
    </w:p>
    <w:p w:rsidR="00000000" w:rsidRDefault="00EF5A83">
      <w:pPr>
        <w:pStyle w:val="ConsPlusNormal"/>
        <w:spacing w:before="240"/>
        <w:ind w:firstLine="540"/>
        <w:jc w:val="both"/>
      </w:pPr>
      <w:r>
        <w:t>А - размер понесенных фактических затрат;</w:t>
      </w:r>
    </w:p>
    <w:p w:rsidR="00000000" w:rsidRDefault="00EF5A83">
      <w:pPr>
        <w:pStyle w:val="ConsPlusNormal"/>
        <w:spacing w:before="240"/>
        <w:ind w:firstLine="540"/>
        <w:jc w:val="both"/>
      </w:pPr>
      <w:r>
        <w:t>при завозе семян кормовых культур с учетом доставки, приобретение элитных семян:</w:t>
      </w:r>
    </w:p>
    <w:p w:rsidR="00000000" w:rsidRDefault="00EF5A83">
      <w:pPr>
        <w:pStyle w:val="ConsPlusNormal"/>
        <w:ind w:firstLine="540"/>
        <w:jc w:val="both"/>
      </w:pPr>
    </w:p>
    <w:p w:rsidR="00000000" w:rsidRDefault="00EF5A83">
      <w:pPr>
        <w:pStyle w:val="ConsPlusNormal"/>
        <w:jc w:val="center"/>
      </w:pPr>
      <w:r>
        <w:t>ОРС = А x В,</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ОРС - общий размер субсидии, рублей;</w:t>
      </w:r>
    </w:p>
    <w:p w:rsidR="00000000" w:rsidRDefault="00EF5A83">
      <w:pPr>
        <w:pStyle w:val="ConsPlusNormal"/>
        <w:spacing w:before="240"/>
        <w:ind w:firstLine="540"/>
        <w:jc w:val="both"/>
      </w:pPr>
      <w:r>
        <w:t>А - количество гектаров посевных площадей, пре</w:t>
      </w:r>
      <w:r>
        <w:t>дназначенных для посева;</w:t>
      </w:r>
    </w:p>
    <w:p w:rsidR="00000000" w:rsidRDefault="00EF5A83">
      <w:pPr>
        <w:pStyle w:val="ConsPlusNormal"/>
        <w:spacing w:before="240"/>
        <w:ind w:firstLine="540"/>
        <w:jc w:val="both"/>
      </w:pPr>
      <w:r>
        <w:t xml:space="preserve">В - ставка субсидии, установленная </w:t>
      </w:r>
      <w:hyperlink w:anchor="Par521" w:tooltip="5.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 завоз семян кормовых культур с учетом доставки, приобретение элитных семян в соответствии с постановлением Правительства Российской Федерации от 14 июля 2012 года N 717 &quot;О Государственной программе развития сельского хозяйства и регулирования рынков сельскохозяйственной продукции, сырья и продовольствия&quot;, по став..." w:history="1">
        <w:r>
          <w:rPr>
            <w:color w:val="0000FF"/>
          </w:rPr>
          <w:t>пунктом 5</w:t>
        </w:r>
      </w:hyperlink>
      <w:r>
        <w:t xml:space="preserve"> настоящего Порядка.</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(мониторинга) за соблюдением условий и порядка</w:t>
      </w:r>
    </w:p>
    <w:p w:rsidR="00000000" w:rsidRDefault="00EF5A83">
      <w:pPr>
        <w:pStyle w:val="ConsPlusTitle"/>
        <w:jc w:val="center"/>
      </w:pPr>
      <w:r>
        <w:t>предоставления субсидии и отве</w:t>
      </w:r>
      <w:r>
        <w:t>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26.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в р</w:t>
      </w:r>
      <w:r>
        <w:t>егиональной системе, непосредственно в Департамент,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27. Департамент осуществляет провер</w:t>
      </w:r>
      <w:r>
        <w:t>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w:t>
      </w:r>
      <w:r>
        <w:t xml:space="preserve">етствии со </w:t>
      </w:r>
      <w:hyperlink r:id="rId48" w:history="1">
        <w:r>
          <w:rPr>
            <w:color w:val="0000FF"/>
          </w:rPr>
          <w:t>статьями 268.1</w:t>
        </w:r>
      </w:hyperlink>
      <w:r>
        <w:t xml:space="preserve"> и </w:t>
      </w:r>
      <w:hyperlink r:id="rId49" w:history="1">
        <w:r>
          <w:rPr>
            <w:color w:val="0000FF"/>
          </w:rPr>
          <w:t>269.2</w:t>
        </w:r>
      </w:hyperlink>
      <w:r>
        <w:t xml:space="preserve"> Бюджет</w:t>
      </w:r>
      <w:r>
        <w:t>ного кодекса Российской Федерации.</w:t>
      </w:r>
    </w:p>
    <w:p w:rsidR="00000000" w:rsidRDefault="00EF5A83">
      <w:pPr>
        <w:pStyle w:val="ConsPlusNormal"/>
        <w:spacing w:before="240"/>
        <w:ind w:firstLine="540"/>
        <w:jc w:val="both"/>
      </w:pPr>
      <w:r>
        <w:t>28.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w:t>
      </w:r>
      <w:r>
        <w:t>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EF5A83">
      <w:pPr>
        <w:pStyle w:val="ConsPlusNormal"/>
        <w:spacing w:before="240"/>
        <w:ind w:firstLine="540"/>
        <w:jc w:val="both"/>
      </w:pPr>
      <w:r>
        <w:t>29. В случае выявления нарушения условий, установленных при предоставлении</w:t>
      </w:r>
      <w:r>
        <w:t xml:space="preserve">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w:t>
      </w:r>
      <w:r>
        <w:t>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возврате должно содерж</w:t>
      </w:r>
      <w:r>
        <w:t xml:space="preserve">ать информацию о размере и сроках возврата субсидии, либо размере и </w:t>
      </w:r>
      <w:r>
        <w:lastRenderedPageBreak/>
        <w:t>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округа в течение 20 рабочих дней со дня получения уведомления о возврате обя</w:t>
      </w:r>
      <w:r>
        <w:t>зан выполнить требования, указанные в нем.</w:t>
      </w:r>
    </w:p>
    <w:p w:rsidR="00000000" w:rsidRDefault="00EF5A83">
      <w:pPr>
        <w:pStyle w:val="ConsPlusNormal"/>
        <w:spacing w:before="24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w:t>
      </w:r>
      <w:r>
        <w:t>ультата предоставления субсидии, предусмотренного Соглашением,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w:t>
      </w:r>
      <w:r>
        <w:t>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30. Ответственность за достоверность результата, сведений в представленных документах несет получатель средств из бюджета автономног</w:t>
      </w:r>
      <w:r>
        <w:t>о округа.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5</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42" w:name="Par694"/>
      <w:bookmarkEnd w:id="42"/>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ТОВАРОПРОИЗВОДИТЕЛЯМ: ЮРИДИЧЕСКИМ ЛИЦАМ НЕЗАВИСИМО</w:t>
      </w:r>
    </w:p>
    <w:p w:rsidR="00000000" w:rsidRDefault="00EF5A83">
      <w:pPr>
        <w:pStyle w:val="ConsPlusTitle"/>
        <w:jc w:val="center"/>
      </w:pPr>
      <w:r>
        <w:t>ОТ ОРГАНИЗАЦИОННО-ПРАВОВЫХ ФОРМ (ЗА ИСКЛЮЧЕНИЕМ</w:t>
      </w:r>
    </w:p>
    <w:p w:rsidR="00000000" w:rsidRDefault="00EF5A83">
      <w:pPr>
        <w:pStyle w:val="ConsPlusTitle"/>
        <w:jc w:val="center"/>
      </w:pPr>
      <w:r>
        <w:t>ГОСУДАРСТВЕННЫХ (МУНИЦИПАЛЬНЫХ) УЧРЕЖДЕНИЙ), КРЕСТЬЯНСКИМ</w:t>
      </w:r>
    </w:p>
    <w:p w:rsidR="00000000" w:rsidRDefault="00EF5A83">
      <w:pPr>
        <w:pStyle w:val="ConsPlusTitle"/>
        <w:jc w:val="center"/>
      </w:pPr>
      <w:r>
        <w:t>(ФЕРМЕРСКИМ) ХОЗЯЙСТВАМ, ИНДИВИДУАЛЬНЫМ ПРЕДПРИНИМАТЕЛЯМ</w:t>
      </w:r>
    </w:p>
    <w:p w:rsidR="00000000" w:rsidRDefault="00EF5A83">
      <w:pPr>
        <w:pStyle w:val="ConsPlusTitle"/>
        <w:jc w:val="center"/>
      </w:pPr>
      <w:r>
        <w:t>НА УПЛАТУ ПРОЦЕНТОВ ПО КРЕДИТАМ (ЗАЙМАМ)</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r>
        <w:lastRenderedPageBreak/>
        <w:t>1. Настоящий Порядок определяет</w:t>
      </w:r>
      <w:r>
        <w:t xml:space="preserve"> правила предоставления субсидии на уплату процентов по кредитам (займам) для реализации основных </w:t>
      </w:r>
      <w:hyperlink r:id="rId50" w:history="1">
        <w:r>
          <w:rPr>
            <w:color w:val="0000FF"/>
          </w:rPr>
          <w:t>мероприятий: 1.2</w:t>
        </w:r>
      </w:hyperlink>
      <w:r>
        <w:t xml:space="preserve"> "Поддержка кредитования, ре</w:t>
      </w:r>
      <w:r>
        <w:t xml:space="preserve">ализации инвестиционных проектов в сфере растениеводства" подпрограммы 1 "Развитие отрасли растениеводства"; </w:t>
      </w:r>
      <w:hyperlink r:id="rId51" w:history="1">
        <w:r>
          <w:rPr>
            <w:color w:val="0000FF"/>
          </w:rPr>
          <w:t>2.3</w:t>
        </w:r>
      </w:hyperlink>
      <w:r>
        <w:t xml:space="preserve"> "Поддержка кредитования в отр</w:t>
      </w:r>
      <w:r>
        <w:t xml:space="preserve">аслях животноводства агропромышленного комплекса" подпрограммы 2 "Развитие отрасли животноводства"; </w:t>
      </w:r>
      <w:hyperlink r:id="rId52" w:history="1">
        <w:r>
          <w:rPr>
            <w:color w:val="0000FF"/>
          </w:rPr>
          <w:t>3.3</w:t>
        </w:r>
      </w:hyperlink>
      <w:r>
        <w:t xml:space="preserve"> "Стимулирование развития аквакультуры"</w:t>
      </w:r>
      <w:r>
        <w:t xml:space="preserve"> подпрограммы 3 "Поддержка рыбохозяйственного комплекса"; </w:t>
      </w:r>
      <w:hyperlink r:id="rId53" w:history="1">
        <w:r>
          <w:rPr>
            <w:color w:val="0000FF"/>
          </w:rPr>
          <w:t>4.1</w:t>
        </w:r>
      </w:hyperlink>
      <w:r>
        <w:t xml:space="preserve"> "Государственная поддержка развития системы заготовки и переработки дикоросов" п</w:t>
      </w:r>
      <w:r>
        <w:t>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w:t>
      </w:r>
      <w:r>
        <w:t>тановлением Правительства Ханты-Мансийского автономного округа - Югры от 31 октября 2021 года N 473-п, на условиях софинансирования из федерального бюджета и бюджета Ханты-Мансийского автономного округа - Югры (далее также - автономный округ) или финансиро</w:t>
      </w:r>
      <w:r>
        <w:t>вания из бюджета автономного округа (далее - субсидия).</w:t>
      </w:r>
    </w:p>
    <w:p w:rsidR="00000000" w:rsidRDefault="00EF5A83">
      <w:pPr>
        <w:pStyle w:val="ConsPlusNormal"/>
        <w:spacing w:before="240"/>
        <w:ind w:firstLine="540"/>
        <w:jc w:val="both"/>
      </w:pPr>
      <w:bookmarkStart w:id="43" w:name="Par705"/>
      <w:bookmarkEnd w:id="43"/>
      <w: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w:t>
      </w:r>
      <w:r>
        <w:t xml:space="preserve">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w:t>
      </w:r>
      <w:r>
        <w:t>тов по кредитам (займам).</w:t>
      </w:r>
    </w:p>
    <w:p w:rsidR="00000000" w:rsidRDefault="00EF5A83">
      <w:pPr>
        <w:pStyle w:val="ConsPlusNormal"/>
        <w:spacing w:before="240"/>
        <w:ind w:firstLine="540"/>
        <w:jc w:val="both"/>
      </w:pPr>
      <w:bookmarkStart w:id="44" w:name="Par706"/>
      <w:bookmarkEnd w:id="44"/>
      <w:r>
        <w:t>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w:t>
      </w:r>
      <w:r>
        <w:t xml:space="preserve"> хозяйствам, индивидуальным предпринимателям (далее - получатели средств из бюджета автономного округа, заявители, получатели субсидии).</w:t>
      </w:r>
    </w:p>
    <w:p w:rsidR="00000000" w:rsidRDefault="00EF5A83">
      <w:pPr>
        <w:pStyle w:val="ConsPlusNormal"/>
        <w:spacing w:before="240"/>
        <w:ind w:firstLine="540"/>
        <w:jc w:val="both"/>
      </w:pPr>
      <w:bookmarkStart w:id="45" w:name="Par707"/>
      <w:bookmarkEnd w:id="45"/>
      <w:r>
        <w:t>4. Субсидия на условиях софинансирования из средств федерального бюджета и бюджета автономного округа предо</w:t>
      </w:r>
      <w:r>
        <w:t xml:space="preserve">ставляется в соответствии с постановлениями Правительства Российской Федерации от 14 июля 2012 года </w:t>
      </w:r>
      <w:hyperlink r:id="rId54" w:history="1">
        <w:r>
          <w:rPr>
            <w:color w:val="0000FF"/>
          </w:rPr>
          <w:t>N 717</w:t>
        </w:r>
      </w:hyperlink>
      <w:r>
        <w:t xml:space="preserve"> "О Государственной программе развития сельского хозяйства и р</w:t>
      </w:r>
      <w:r>
        <w:t xml:space="preserve">егулирования рынков сельскохозяйственной продукции, сырья и продовольствия", от 15 апреля 2014 года </w:t>
      </w:r>
      <w:hyperlink r:id="rId55" w:history="1">
        <w:r>
          <w:rPr>
            <w:color w:val="0000FF"/>
          </w:rPr>
          <w:t>N 314</w:t>
        </w:r>
      </w:hyperlink>
      <w:r>
        <w:t xml:space="preserve"> "Об утверждении государственной программы Российской Федераци</w:t>
      </w:r>
      <w:r>
        <w:t>и "Развитие рыбохозяйственного комплекса".</w:t>
      </w:r>
    </w:p>
    <w:p w:rsidR="00000000" w:rsidRDefault="00EF5A83">
      <w:pPr>
        <w:pStyle w:val="ConsPlusNormal"/>
        <w:spacing w:before="240"/>
        <w:ind w:firstLine="540"/>
        <w:jc w:val="both"/>
      </w:pPr>
      <w:bookmarkStart w:id="46" w:name="Par708"/>
      <w:bookmarkEnd w:id="46"/>
      <w:r>
        <w:t>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w:t>
      </w:r>
      <w:r>
        <w:t>ния кредитного договора, договора займа, по кредитам, полученным в российских кредитных организациях не ранее 1 января 2016 года, в соответствии с настоящим Порядком.</w:t>
      </w:r>
    </w:p>
    <w:p w:rsidR="00000000" w:rsidRDefault="00EF5A83">
      <w:pPr>
        <w:pStyle w:val="ConsPlusNormal"/>
        <w:spacing w:before="240"/>
        <w:ind w:firstLine="540"/>
        <w:jc w:val="both"/>
      </w:pPr>
      <w:r>
        <w:t>Субсидия предоставляется на возмещение части расходов на уплату процентов по кредитным до</w:t>
      </w:r>
      <w:r>
        <w:t>говорам (займам), заключенным на следующие цели:</w:t>
      </w:r>
    </w:p>
    <w:p w:rsidR="00000000" w:rsidRDefault="00EF5A83">
      <w:pPr>
        <w:pStyle w:val="ConsPlusNormal"/>
        <w:spacing w:before="240"/>
        <w:ind w:firstLine="540"/>
        <w:jc w:val="both"/>
      </w:pPr>
      <w:r>
        <w:t>1) приобретение с учетом транспортных расходов:</w:t>
      </w:r>
    </w:p>
    <w:p w:rsidR="00000000" w:rsidRDefault="00EF5A83">
      <w:pPr>
        <w:pStyle w:val="ConsPlusNormal"/>
        <w:spacing w:before="240"/>
        <w:ind w:firstLine="540"/>
        <w:jc w:val="both"/>
      </w:pPr>
      <w:r>
        <w:t>кормов, кормовых и пищевых добавок, зерна на кормовые цели;</w:t>
      </w:r>
    </w:p>
    <w:p w:rsidR="00000000" w:rsidRDefault="00EF5A83">
      <w:pPr>
        <w:pStyle w:val="ConsPlusNormal"/>
        <w:spacing w:before="240"/>
        <w:ind w:firstLine="540"/>
        <w:jc w:val="both"/>
      </w:pPr>
      <w:r>
        <w:lastRenderedPageBreak/>
        <w:t>ветеринарных препаратов;</w:t>
      </w:r>
    </w:p>
    <w:p w:rsidR="00000000" w:rsidRDefault="00EF5A83">
      <w:pPr>
        <w:pStyle w:val="ConsPlusNormal"/>
        <w:spacing w:before="240"/>
        <w:ind w:firstLine="540"/>
        <w:jc w:val="both"/>
      </w:pPr>
      <w:r>
        <w:t>горюче-смазочных материалов, сетематериалов, семян, минеральных удобрений,</w:t>
      </w:r>
      <w:r>
        <w:t xml:space="preserve"> средств защиты растений и других средств химизации;</w:t>
      </w:r>
    </w:p>
    <w:p w:rsidR="00000000" w:rsidRDefault="00EF5A83">
      <w:pPr>
        <w:pStyle w:val="ConsPlusNormal"/>
        <w:spacing w:before="240"/>
        <w:ind w:firstLine="540"/>
        <w:jc w:val="both"/>
      </w:pPr>
      <w:r>
        <w:t>запасных частей для ремонта сельскохозяйственной техники;</w:t>
      </w:r>
    </w:p>
    <w:p w:rsidR="00000000" w:rsidRDefault="00EF5A83">
      <w:pPr>
        <w:pStyle w:val="ConsPlusNormal"/>
        <w:spacing w:before="240"/>
        <w:ind w:firstLine="540"/>
        <w:jc w:val="both"/>
      </w:pPr>
      <w:r>
        <w:t>упаковочных материалов;</w:t>
      </w:r>
    </w:p>
    <w:p w:rsidR="00000000" w:rsidRDefault="00EF5A83">
      <w:pPr>
        <w:pStyle w:val="ConsPlusNormal"/>
        <w:spacing w:before="240"/>
        <w:ind w:firstLine="540"/>
        <w:jc w:val="both"/>
      </w:pPr>
      <w:r>
        <w:t>оборудования, техники, механизмов;</w:t>
      </w:r>
    </w:p>
    <w:p w:rsidR="00000000" w:rsidRDefault="00EF5A83">
      <w:pPr>
        <w:pStyle w:val="ConsPlusNormal"/>
        <w:spacing w:before="24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000000" w:rsidRDefault="00EF5A83">
      <w:pPr>
        <w:pStyle w:val="ConsPlusNormal"/>
        <w:spacing w:before="240"/>
        <w:ind w:firstLine="540"/>
        <w:jc w:val="both"/>
      </w:pPr>
      <w:r>
        <w:t>племенного скота и птицы;</w:t>
      </w:r>
    </w:p>
    <w:p w:rsidR="00000000" w:rsidRDefault="00EF5A83">
      <w:pPr>
        <w:pStyle w:val="ConsPlusNormal"/>
        <w:spacing w:before="240"/>
        <w:ind w:firstLine="540"/>
        <w:jc w:val="both"/>
      </w:pPr>
      <w:r>
        <w:t>сырья для производства рыбных консервов, для производства продукции</w:t>
      </w:r>
      <w:r>
        <w:t xml:space="preserve"> глубокой переработки дикоросов;</w:t>
      </w:r>
    </w:p>
    <w:p w:rsidR="00000000" w:rsidRDefault="00EF5A83">
      <w:pPr>
        <w:pStyle w:val="ConsPlusNormal"/>
        <w:spacing w:before="240"/>
        <w:ind w:firstLine="540"/>
        <w:jc w:val="both"/>
      </w:pPr>
      <w:r>
        <w:t>рыбопосадочного материала;</w:t>
      </w:r>
    </w:p>
    <w:p w:rsidR="00000000" w:rsidRDefault="00EF5A83">
      <w:pPr>
        <w:pStyle w:val="ConsPlusNormal"/>
        <w:spacing w:before="240"/>
        <w:ind w:firstLine="540"/>
        <w:jc w:val="both"/>
      </w:pPr>
      <w:r>
        <w:t>2) расчеты с поставщиками за электроэнергию, газ, тепловую энергию, отпущенные на производственные нужды;</w:t>
      </w:r>
    </w:p>
    <w:p w:rsidR="00000000" w:rsidRDefault="00EF5A83">
      <w:pPr>
        <w:pStyle w:val="ConsPlusNormal"/>
        <w:spacing w:before="240"/>
        <w:ind w:firstLine="540"/>
        <w:jc w:val="both"/>
      </w:pPr>
      <w:r>
        <w:t>3) уплату страховых взносов по страхованию сельскохозяйственных культур, сельскохозяйствен</w:t>
      </w:r>
      <w:r>
        <w:t>ных животных;</w:t>
      </w:r>
    </w:p>
    <w:p w:rsidR="00000000" w:rsidRDefault="00EF5A83">
      <w:pPr>
        <w:pStyle w:val="ConsPlusNormal"/>
        <w:spacing w:before="240"/>
        <w:ind w:firstLine="540"/>
        <w:jc w:val="both"/>
      </w:pPr>
      <w:r>
        <w:t>4) строительство, реконструкцию или модернизацию объектов по приему и (или) переработке дикоросов;</w:t>
      </w:r>
    </w:p>
    <w:p w:rsidR="00000000" w:rsidRDefault="00EF5A83">
      <w:pPr>
        <w:pStyle w:val="ConsPlusNormal"/>
        <w:spacing w:before="240"/>
        <w:ind w:firstLine="540"/>
        <w:jc w:val="both"/>
      </w:pPr>
      <w:r>
        <w:t>5) выкуп имущества у организаций, индивидуальных предпринимателей в сфере агропромышленного комплекса, заготовки и переработки дикоросов;</w:t>
      </w:r>
    </w:p>
    <w:p w:rsidR="00000000" w:rsidRDefault="00EF5A83">
      <w:pPr>
        <w:pStyle w:val="ConsPlusNormal"/>
        <w:spacing w:before="240"/>
        <w:ind w:firstLine="540"/>
        <w:jc w:val="both"/>
      </w:pPr>
      <w:r>
        <w:t>6) ра</w:t>
      </w:r>
      <w:r>
        <w:t>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w:t>
      </w:r>
      <w:r>
        <w:t>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000000" w:rsidRDefault="00EF5A83">
      <w:pPr>
        <w:pStyle w:val="ConsPlusNormal"/>
        <w:spacing w:before="240"/>
        <w:ind w:firstLine="540"/>
        <w:jc w:val="both"/>
      </w:pPr>
      <w:r>
        <w:t>7) инженерное обустройство, в том числе подведение и подключение газа, воды, канализации и элек</w:t>
      </w:r>
      <w:r>
        <w:t>тросетей, в сфере агропромышленного комплекса, заготовки и переработки дикоросов;</w:t>
      </w:r>
    </w:p>
    <w:p w:rsidR="00000000" w:rsidRDefault="00EF5A83">
      <w:pPr>
        <w:pStyle w:val="ConsPlusNormal"/>
        <w:spacing w:before="240"/>
        <w:ind w:firstLine="540"/>
        <w:jc w:val="both"/>
      </w:pPr>
      <w:r>
        <w:t>8) приобретение транспортных средств для транспортировки дикоросов, продукции глубокой переработки дикоросов.</w:t>
      </w:r>
    </w:p>
    <w:p w:rsidR="00000000" w:rsidRDefault="00EF5A83">
      <w:pPr>
        <w:pStyle w:val="ConsPlusNormal"/>
        <w:spacing w:before="240"/>
        <w:ind w:firstLine="540"/>
        <w:jc w:val="both"/>
      </w:pPr>
      <w:r>
        <w:t>6. Направлением затрат по предоставлению субсидии является возме</w:t>
      </w:r>
      <w:r>
        <w:t xml:space="preserve">щение части расходов на уплату процентов по кредитам (займам) по кредитным договорам (займам), заключенным на цели, предусмотренные </w:t>
      </w:r>
      <w:hyperlink w:anchor="Par708" w:tooltip="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настоящим Порядком." w:history="1">
        <w:r>
          <w:rPr>
            <w:color w:val="0000FF"/>
          </w:rPr>
          <w:t>пунктом 5</w:t>
        </w:r>
      </w:hyperlink>
      <w:r>
        <w:t xml:space="preserve"> настоящего Порядка.</w:t>
      </w:r>
    </w:p>
    <w:p w:rsidR="00000000" w:rsidRDefault="00EF5A83">
      <w:pPr>
        <w:pStyle w:val="ConsPlusNormal"/>
        <w:spacing w:before="240"/>
        <w:ind w:firstLine="540"/>
        <w:jc w:val="both"/>
      </w:pPr>
      <w:r>
        <w:lastRenderedPageBreak/>
        <w:t>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соответствия получател</w:t>
      </w:r>
      <w:r>
        <w:t>ей средств из бюджета автономного округа критериям отбора.</w:t>
      </w:r>
    </w:p>
    <w:p w:rsidR="00000000" w:rsidRDefault="00EF5A83">
      <w:pPr>
        <w:pStyle w:val="ConsPlusNormal"/>
        <w:spacing w:before="240"/>
        <w:ind w:firstLine="540"/>
        <w:jc w:val="both"/>
      </w:pPr>
      <w:r>
        <w:t>В целях проведения отбора посредством запроса предложений Департамент не позднее 1 июля текущего года размещает на едином портале бюджетной системы Российской Федерации в информационно-телекоммуник</w:t>
      </w:r>
      <w:r>
        <w:t xml:space="preserve">ационной сети "Интернет" (далее - единый портал, сеть "Интернет")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w:t>
      </w:r>
      <w:r>
        <w:t>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w:t>
      </w:r>
      <w:r>
        <w:t>.</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w:t>
      </w:r>
      <w:r>
        <w:t>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000000" w:rsidRDefault="00EF5A83">
      <w:pPr>
        <w:pStyle w:val="ConsPlusNormal"/>
        <w:spacing w:before="240"/>
        <w:ind w:firstLine="540"/>
        <w:jc w:val="both"/>
      </w:pPr>
      <w:bookmarkStart w:id="47" w:name="Par732"/>
      <w:bookmarkEnd w:id="47"/>
      <w:r>
        <w:t>8. Критерии отбора:</w:t>
      </w:r>
    </w:p>
    <w:p w:rsidR="00000000" w:rsidRDefault="00EF5A83">
      <w:pPr>
        <w:pStyle w:val="ConsPlusNormal"/>
        <w:spacing w:before="240"/>
        <w:ind w:firstLine="540"/>
        <w:jc w:val="both"/>
      </w:pPr>
      <w:r>
        <w:t>назначение кредита соответствуе</w:t>
      </w:r>
      <w:r>
        <w:t xml:space="preserve">т целям, установленным </w:t>
      </w:r>
      <w:hyperlink w:anchor="Par707" w:tooltip="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N 717 &quot;О Государственной программе развития сельского хозяйства и регулирования рынков сельскохозяйственной продукции, сырья и продовольствия&quot;, от 15 апреля 2014 года N 314 &quot;Об утверждении государственной программы Российской Федерации &quot;Развитие рыбохозяйственного комплекса&quot;." w:history="1">
        <w:r>
          <w:rPr>
            <w:color w:val="0000FF"/>
          </w:rPr>
          <w:t>пунктами 4</w:t>
        </w:r>
      </w:hyperlink>
      <w:r>
        <w:t xml:space="preserve">, </w:t>
      </w:r>
      <w:hyperlink w:anchor="Par708" w:tooltip="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настоящим Порядком." w:history="1">
        <w:r>
          <w:rPr>
            <w:color w:val="0000FF"/>
          </w:rPr>
          <w:t>5</w:t>
        </w:r>
      </w:hyperlink>
      <w:r>
        <w:t xml:space="preserve"> настоящего Порядка;</w:t>
      </w:r>
    </w:p>
    <w:p w:rsidR="00000000" w:rsidRDefault="00EF5A83">
      <w:pPr>
        <w:pStyle w:val="ConsPlusNormal"/>
        <w:spacing w:before="240"/>
        <w:ind w:firstLine="540"/>
        <w:jc w:val="both"/>
      </w:pPr>
      <w:r>
        <w:t>выполнение обязательств перед кредитными организациями</w:t>
      </w:r>
      <w:r>
        <w:t xml:space="preserve"> по погашению основного долга и уплате начисленных процентов.</w:t>
      </w:r>
    </w:p>
    <w:p w:rsidR="00000000" w:rsidRDefault="00EF5A83">
      <w:pPr>
        <w:pStyle w:val="ConsPlusNormal"/>
        <w:spacing w:before="240"/>
        <w:ind w:firstLine="540"/>
        <w:jc w:val="both"/>
      </w:pPr>
      <w:r>
        <w:t>9. Сведения о субсидии Департамент размещает на едином портале не позднее 15-го рабочего дня, следующего за днем принятия закона о бюджете автономного округа на очередной финансовый год и планов</w:t>
      </w:r>
      <w:r>
        <w:t>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w:t>
      </w:r>
    </w:p>
    <w:p w:rsidR="00000000" w:rsidRDefault="00EF5A83">
      <w:pPr>
        <w:pStyle w:val="ConsPlusNormal"/>
        <w:ind w:firstLine="540"/>
        <w:jc w:val="both"/>
      </w:pPr>
    </w:p>
    <w:p w:rsidR="00000000" w:rsidRDefault="00EF5A83">
      <w:pPr>
        <w:pStyle w:val="ConsPlusTitle"/>
        <w:jc w:val="center"/>
        <w:outlineLvl w:val="1"/>
      </w:pPr>
      <w:r>
        <w:t>II. Условия и порядок предоставления субсидии</w:t>
      </w:r>
    </w:p>
    <w:p w:rsidR="00000000" w:rsidRDefault="00EF5A83">
      <w:pPr>
        <w:pStyle w:val="ConsPlusNormal"/>
        <w:ind w:firstLine="540"/>
        <w:jc w:val="both"/>
      </w:pPr>
    </w:p>
    <w:p w:rsidR="00000000" w:rsidRDefault="00EF5A83">
      <w:pPr>
        <w:pStyle w:val="ConsPlusNormal"/>
        <w:ind w:firstLine="540"/>
        <w:jc w:val="both"/>
      </w:pPr>
      <w:bookmarkStart w:id="48" w:name="Par739"/>
      <w:bookmarkEnd w:id="48"/>
      <w:r>
        <w:t>10. Требования, которым должны соо</w:t>
      </w:r>
      <w:r>
        <w:t xml:space="preserve">тветствовать получатели средств из бюджета автономного округа на третий рабочий день с даты регистрации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w:t>
      </w:r>
    </w:p>
    <w:p w:rsidR="00000000" w:rsidRDefault="00EF5A83">
      <w:pPr>
        <w:pStyle w:val="ConsPlusNormal"/>
        <w:spacing w:before="24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w:t>
      </w:r>
      <w:r>
        <w:t xml:space="preserve">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w:t>
      </w:r>
      <w:r>
        <w:lastRenderedPageBreak/>
        <w:t>введена процедура банкротства, их деятельность не</w:t>
      </w:r>
      <w:r>
        <w:t xml:space="preserve">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w:t>
      </w:r>
      <w:r>
        <w:t>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w:t>
      </w:r>
      <w:r>
        <w:t>ед бюджетом автономного округа;</w:t>
      </w:r>
    </w:p>
    <w:p w:rsidR="00000000" w:rsidRDefault="00EF5A83">
      <w:pPr>
        <w:pStyle w:val="ConsPlusNormal"/>
        <w:spacing w:before="24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ar70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 w:history="1">
        <w:r>
          <w:rPr>
            <w:color w:val="0000FF"/>
          </w:rPr>
          <w:t>пункте 2</w:t>
        </w:r>
      </w:hyperlink>
      <w:r>
        <w:t xml:space="preserve"> настоящего Порядка;</w:t>
      </w:r>
    </w:p>
    <w:p w:rsidR="00000000" w:rsidRDefault="00EF5A83">
      <w:pPr>
        <w:pStyle w:val="ConsPlusNormal"/>
        <w:spacing w:before="240"/>
        <w:ind w:firstLine="540"/>
        <w:jc w:val="both"/>
      </w:pPr>
      <w:r>
        <w:t>не являться иностранными юридическими лицами, в том числе местом регистрации которых являетс</w:t>
      </w:r>
      <w:r>
        <w:t xml:space="preserve">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t>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w:t>
      </w:r>
      <w:r>
        <w:t>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w:t>
      </w:r>
      <w:r>
        <w:t>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w:t>
      </w:r>
      <w:r>
        <w:t xml:space="preserve">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bookmarkStart w:id="49" w:name="Par747"/>
      <w:bookmarkEnd w:id="49"/>
      <w:r>
        <w:t>11. Для участия в отборе получатели средств из бюджета автономного округа представляют в Департамент предложение, включающее:</w:t>
      </w:r>
    </w:p>
    <w:p w:rsidR="00000000" w:rsidRDefault="00EF5A83">
      <w:pPr>
        <w:pStyle w:val="ConsPlusNormal"/>
        <w:spacing w:before="240"/>
        <w:ind w:firstLine="540"/>
        <w:jc w:val="both"/>
      </w:pPr>
      <w:r>
        <w:t>заявление об участии в отборе и предоставлении субсидии, которое включает в том числе согласие на публикацию (размещени</w:t>
      </w:r>
      <w:r>
        <w:t xml:space="preserve">е) в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w:t>
      </w:r>
      <w:r>
        <w:t>по форме, утвержденной Департаментом и размещенной на его официальном сайте (далее - заявление);</w:t>
      </w:r>
    </w:p>
    <w:p w:rsidR="00000000" w:rsidRDefault="00EF5A83">
      <w:pPr>
        <w:pStyle w:val="ConsPlusNormal"/>
        <w:spacing w:before="240"/>
        <w:ind w:firstLine="540"/>
        <w:jc w:val="both"/>
      </w:pPr>
      <w:r>
        <w:t>справку-расчет субсидии по возмещению части затрат на уплату процентов по кредиту (займу) в размере 2/3 ставки рефинансирования (учетной ставки) Центрального б</w:t>
      </w:r>
      <w:r>
        <w:t>анка Российской Федерации за счет средств бюджета автономного округа по форме, утвержденной Департаментом и размещенной на его официальном сайте;</w:t>
      </w:r>
    </w:p>
    <w:p w:rsidR="00000000" w:rsidRDefault="00EF5A83">
      <w:pPr>
        <w:pStyle w:val="ConsPlusNormal"/>
        <w:spacing w:before="240"/>
        <w:ind w:firstLine="540"/>
        <w:jc w:val="both"/>
      </w:pPr>
      <w:r>
        <w:lastRenderedPageBreak/>
        <w:t>справку-расчет субсидии по возмещению части затрат по уплате процентов по инвестиционным кредитам (займам) в а</w:t>
      </w:r>
      <w:r>
        <w:t>гропромышленном комплексе за счет средств федерального бюджета и бюджета автономного округа по форме, утвержденной Департаментом и размещенной на его официальном сайте;</w:t>
      </w:r>
    </w:p>
    <w:p w:rsidR="00000000" w:rsidRDefault="00EF5A83">
      <w:pPr>
        <w:pStyle w:val="ConsPlusNormal"/>
        <w:spacing w:before="240"/>
        <w:ind w:firstLine="540"/>
        <w:jc w:val="both"/>
      </w:pPr>
      <w:r>
        <w:t>копию кредитного договора (договора займа), график погашения кредита (займа) и уплаты п</w:t>
      </w:r>
      <w:r>
        <w:t>роцентов по ним, выписку из ссудного (расчетного) счета о получении кредита и (или) документ, подтверждающий получение займа, заверенные кредитной организацией;</w:t>
      </w:r>
    </w:p>
    <w:p w:rsidR="00000000" w:rsidRDefault="00EF5A83">
      <w:pPr>
        <w:pStyle w:val="ConsPlusNormal"/>
        <w:spacing w:before="240"/>
        <w:ind w:firstLine="540"/>
        <w:jc w:val="both"/>
      </w:pPr>
      <w:r>
        <w:t xml:space="preserve">копии документов, подтверждающих целевое использование кредита (займа), заверенные получателем </w:t>
      </w:r>
      <w:r>
        <w:t>средств из бюджета автономного округа;</w:t>
      </w:r>
    </w:p>
    <w:p w:rsidR="00000000" w:rsidRDefault="00EF5A83">
      <w:pPr>
        <w:pStyle w:val="ConsPlusNormal"/>
        <w:spacing w:before="240"/>
        <w:ind w:firstLine="540"/>
        <w:jc w:val="both"/>
      </w:pPr>
      <w:r>
        <w:t>копии документов, подтверждающих отсутствие задолженности по уплате основного долга и начисленных процентов.</w:t>
      </w:r>
    </w:p>
    <w:p w:rsidR="00000000" w:rsidRDefault="00EF5A83">
      <w:pPr>
        <w:pStyle w:val="ConsPlusNormal"/>
        <w:spacing w:before="240"/>
        <w:ind w:firstLine="540"/>
        <w:jc w:val="both"/>
      </w:pPr>
      <w:r>
        <w:t>Указанные документы подписывает руководитель юридического лица, глава крестьянского (фермерского) хозяйства,</w:t>
      </w:r>
      <w:r>
        <w:t xml:space="preserve">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w:t>
      </w:r>
      <w:r>
        <w:t>ением документов, подтверждающих его полномочия.</w:t>
      </w:r>
    </w:p>
    <w:p w:rsidR="00000000" w:rsidRDefault="00EF5A83">
      <w:pPr>
        <w:pStyle w:val="ConsPlusNormal"/>
        <w:spacing w:before="240"/>
        <w:ind w:firstLine="540"/>
        <w:jc w:val="both"/>
      </w:pPr>
      <w:bookmarkStart w:id="50" w:name="Par755"/>
      <w:bookmarkEnd w:id="50"/>
      <w:r>
        <w:t xml:space="preserve">12. Документы, указанные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w:t>
      </w:r>
      <w:r>
        <w:t>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 xml:space="preserve">1) сформированными в 1 прошнурованный и пронумерованный комплект непосредственно, </w:t>
      </w:r>
      <w:r>
        <w:t xml:space="preserve">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w:t>
      </w:r>
      <w:r>
        <w:t>средств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r>
        <w:t>).</w:t>
      </w:r>
    </w:p>
    <w:p w:rsidR="00000000" w:rsidRDefault="00EF5A83">
      <w:pPr>
        <w:pStyle w:val="ConsPlusNormal"/>
        <w:spacing w:before="240"/>
        <w:ind w:firstLine="540"/>
        <w:jc w:val="both"/>
      </w:pPr>
      <w:r>
        <w:t xml:space="preserve">При поступлении в электронной форме через АИС АПК прием и регистрация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w:t>
        </w:r>
        <w:r>
          <w:rPr>
            <w:color w:val="0000FF"/>
          </w:rPr>
          <w:t>1</w:t>
        </w:r>
      </w:hyperlink>
      <w:r>
        <w:t xml:space="preserve"> настоящего Порядка,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 xml:space="preserve">13. Должностное лицо Департамента, ответственное за прием и регистрацию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в течение 1 рабочего дня с даты их поступления регистрирует их и передает должностному лицу Департамента, ответственному за </w:t>
      </w:r>
      <w:r>
        <w:t>их рассмотрение.</w:t>
      </w:r>
    </w:p>
    <w:p w:rsidR="00000000" w:rsidRDefault="00EF5A83">
      <w:pPr>
        <w:pStyle w:val="ConsPlusNormal"/>
        <w:spacing w:before="240"/>
        <w:ind w:firstLine="540"/>
        <w:jc w:val="both"/>
      </w:pPr>
      <w:r>
        <w:t xml:space="preserve">Способом фиксации результата регистрации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w:t>
      </w:r>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lastRenderedPageBreak/>
        <w:t>Уведомление о регистрации документов, указ</w:t>
      </w:r>
      <w:r>
        <w:t xml:space="preserve">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подписанное руководителем Департамента или лицом, его замещающим</w:t>
      </w:r>
      <w:r>
        <w:t>,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через АИС АПК получателю средств из бюджета автономного округа направляется электронное сообщение в форме электронного документа, подписан</w:t>
      </w:r>
      <w:r>
        <w:t>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000000" w:rsidRDefault="00EF5A83">
      <w:pPr>
        <w:pStyle w:val="ConsPlusNormal"/>
        <w:spacing w:before="240"/>
        <w:ind w:firstLine="540"/>
        <w:jc w:val="both"/>
      </w:pPr>
      <w:r>
        <w:t>Требовать от</w:t>
      </w:r>
      <w:r>
        <w:t xml:space="preserve"> получателя средств из бюджета автономного округа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r>
        <w:t xml:space="preserve">14. Департамент в течение 3 рабочих дней с даты регистрации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с целью определения соответствия получателя средств бюджета автономного округа требованиям и критериям отбора, за</w:t>
      </w:r>
      <w:r>
        <w:t>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 страховых сборов, пене</w:t>
      </w:r>
      <w:r>
        <w:t>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 реестра индивиду</w:t>
      </w:r>
      <w:r>
        <w:t>альных предпринимателей (в Федеральной налоговой службе);</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70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 w:history="1">
        <w:r>
          <w:rPr>
            <w:color w:val="0000FF"/>
          </w:rPr>
          <w:t>пункте 2</w:t>
        </w:r>
      </w:hyperlink>
      <w:r>
        <w:t xml:space="preserve"> настоящего Порядка (в испол</w:t>
      </w:r>
      <w:r>
        <w:t>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Департамент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w:t>
      </w:r>
      <w:r>
        <w:t>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w:t>
      </w:r>
      <w:r>
        <w:t>льном сайте Федеральной налоговой службы.</w:t>
      </w:r>
    </w:p>
    <w:p w:rsidR="00000000" w:rsidRDefault="00EF5A83">
      <w:pPr>
        <w:pStyle w:val="ConsPlusNormal"/>
        <w:spacing w:before="240"/>
        <w:ind w:firstLine="540"/>
        <w:jc w:val="both"/>
      </w:pPr>
      <w:r>
        <w:t xml:space="preserve">15. Департамент в течение 10 рабочих дней с даты регистрации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пункте 11</w:t>
        </w:r>
      </w:hyperlink>
      <w:r>
        <w:t xml:space="preserve"> настоящего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w:t>
      </w:r>
      <w:r>
        <w:t>им Порядком.</w:t>
      </w:r>
    </w:p>
    <w:p w:rsidR="00000000" w:rsidRDefault="00EF5A83">
      <w:pPr>
        <w:pStyle w:val="ConsPlusNormal"/>
        <w:spacing w:before="240"/>
        <w:ind w:firstLine="540"/>
        <w:jc w:val="both"/>
      </w:pPr>
      <w:r>
        <w:t>Основаниями для отклонения предложений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w:t>
      </w:r>
      <w:r>
        <w:lastRenderedPageBreak/>
        <w:t xml:space="preserve">критериям, установленным </w:t>
      </w:r>
      <w:hyperlink w:anchor="Par706" w:tooltip="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 заявители, получатели субсидии)." w:history="1">
        <w:r>
          <w:rPr>
            <w:color w:val="0000FF"/>
          </w:rPr>
          <w:t>пунктами 3</w:t>
        </w:r>
      </w:hyperlink>
      <w:r>
        <w:t xml:space="preserve">, </w:t>
      </w:r>
      <w:hyperlink w:anchor="Par732" w:tooltip="8. Критерии отбора:" w:history="1">
        <w:r>
          <w:rPr>
            <w:color w:val="0000FF"/>
          </w:rPr>
          <w:t>8</w:t>
        </w:r>
      </w:hyperlink>
      <w:r>
        <w:t xml:space="preserve">, </w:t>
      </w:r>
      <w:hyperlink w:anchor="Par739" w:tooltip="10.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11 настоящего Порядка:" w:history="1">
        <w:r>
          <w:rPr>
            <w:color w:val="0000FF"/>
          </w:rPr>
          <w:t>10</w:t>
        </w:r>
      </w:hyperlink>
      <w:r>
        <w:t xml:space="preserve"> настоящего Порядка;</w:t>
      </w:r>
    </w:p>
    <w:p w:rsidR="00000000" w:rsidRDefault="00EF5A83">
      <w:pPr>
        <w:pStyle w:val="ConsPlusNormal"/>
        <w:spacing w:before="24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пунктами 11</w:t>
        </w:r>
      </w:hyperlink>
      <w:r>
        <w:t xml:space="preserve">, </w:t>
      </w:r>
      <w:hyperlink w:anchor="Par755" w:tooltip="12. Документы, указанные в пункте 11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12</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w:t>
      </w:r>
      <w:r>
        <w:t xml:space="preserve">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000000" w:rsidRDefault="00EF5A83">
      <w:pPr>
        <w:pStyle w:val="ConsPlusNormal"/>
        <w:spacing w:before="240"/>
        <w:ind w:firstLine="540"/>
        <w:jc w:val="both"/>
      </w:pPr>
      <w:r>
        <w:t xml:space="preserve">В случае наличия оснований, </w:t>
      </w:r>
      <w:r>
        <w:t xml:space="preserve">предусмотренных 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w:t>
      </w:r>
      <w:r>
        <w:t>с указанием причин отказа.</w:t>
      </w:r>
    </w:p>
    <w:p w:rsidR="00000000" w:rsidRDefault="00EF5A83">
      <w:pPr>
        <w:pStyle w:val="ConsPlusNormal"/>
        <w:spacing w:before="240"/>
        <w:ind w:firstLine="540"/>
        <w:jc w:val="both"/>
      </w:pPr>
      <w:r>
        <w:t>16. В случае соответствия получателей средств из бюджета автономного округа требованиям, предусмотренным настоящим Порядком, Департамент включает их в единый список получателей средств из бюджета автономного округа на текущий год</w:t>
      </w:r>
      <w:r>
        <w:t xml:space="preserve"> в хронологической последовательности согласно дате и времени регистрации документов, указанных в </w:t>
      </w:r>
      <w:hyperlink w:anchor="Par747" w:tooltip="11. Для участия в отборе получатели средств из бюджета автономного округа представляют в Департамент предложение, включающее:" w:history="1">
        <w:r>
          <w:rPr>
            <w:color w:val="0000FF"/>
          </w:rPr>
          <w:t xml:space="preserve">пункте </w:t>
        </w:r>
        <w:r>
          <w:rPr>
            <w:color w:val="0000FF"/>
          </w:rPr>
          <w:t>11</w:t>
        </w:r>
      </w:hyperlink>
      <w:r>
        <w:t xml:space="preserve"> настоящего Порядка.</w:t>
      </w:r>
    </w:p>
    <w:p w:rsidR="00000000" w:rsidRDefault="00EF5A83">
      <w:pPr>
        <w:pStyle w:val="ConsPlusNormal"/>
        <w:spacing w:before="24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000000" w:rsidRDefault="00EF5A83">
      <w:pPr>
        <w:pStyle w:val="ConsPlusNormal"/>
        <w:spacing w:before="240"/>
        <w:ind w:firstLine="540"/>
        <w:jc w:val="both"/>
      </w:pPr>
      <w:r>
        <w:t>17. Департамен</w:t>
      </w:r>
      <w:r>
        <w:t>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предоставлении субсидии.</w:t>
      </w:r>
    </w:p>
    <w:p w:rsidR="00000000" w:rsidRDefault="00EF5A83">
      <w:pPr>
        <w:pStyle w:val="ConsPlusNormal"/>
        <w:spacing w:before="240"/>
        <w:ind w:firstLine="540"/>
        <w:jc w:val="both"/>
      </w:pPr>
      <w:r>
        <w:t>Со</w:t>
      </w:r>
      <w:r>
        <w:t>глашение заключается не позднее 10 рабочих дней с даты принятия решения о предоставлении субсидии по типовой форме, установленной Департаментом финансов автономного округа, а в случае предоставления субсидии из федерального бюджета - по типовой форме, уста</w:t>
      </w:r>
      <w:r>
        <w:t>новленной Министерством финансов Российской Федерации.</w:t>
      </w:r>
    </w:p>
    <w:p w:rsidR="00000000" w:rsidRDefault="00EF5A83">
      <w:pPr>
        <w:pStyle w:val="ConsPlusNormal"/>
        <w:spacing w:before="240"/>
        <w:ind w:firstLine="540"/>
        <w:jc w:val="both"/>
      </w:pPr>
      <w:r>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w:t>
      </w:r>
      <w:r>
        <w:t xml:space="preserve">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7" w:history="1">
        <w:r>
          <w:rPr>
            <w:color w:val="0000FF"/>
          </w:rPr>
          <w:t>статьями 268</w:t>
        </w:r>
        <w:r>
          <w:rPr>
            <w:color w:val="0000FF"/>
          </w:rPr>
          <w:t>.1</w:t>
        </w:r>
      </w:hyperlink>
      <w:r>
        <w:t xml:space="preserve"> и </w:t>
      </w:r>
      <w:hyperlink r:id="rId58"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 xml:space="preserve">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w:t>
      </w:r>
      <w:r>
        <w:lastRenderedPageBreak/>
        <w:t>Соглашения при недостижении согласия по новым условиям.</w:t>
      </w:r>
    </w:p>
    <w:p w:rsidR="00000000" w:rsidRDefault="00EF5A83">
      <w:pPr>
        <w:pStyle w:val="ConsPlusNormal"/>
        <w:spacing w:before="240"/>
        <w:ind w:firstLine="540"/>
        <w:jc w:val="both"/>
      </w:pPr>
      <w:bookmarkStart w:id="51" w:name="Par785"/>
      <w:bookmarkEnd w:id="51"/>
      <w:r>
        <w:t>18. При формиро</w:t>
      </w:r>
      <w:r>
        <w:t>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w:t>
      </w:r>
      <w:r>
        <w:t>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w:t>
      </w:r>
      <w:r>
        <w:t>е представивший в Департамент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w:t>
      </w:r>
      <w:r>
        <w:t>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Соглашения государственной информационной системе автономного округа "Региональный электронный бюджет Югры" или системе "Электронный бю</w:t>
      </w:r>
      <w:r>
        <w:t xml:space="preserve">джет" (далее - информационные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w:t>
      </w:r>
      <w:r>
        <w:t>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w:t>
      </w:r>
      <w:r>
        <w:t>й подписью и направляет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19. Директор Департамента (</w:t>
      </w:r>
      <w:r>
        <w:t>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w:t>
      </w:r>
      <w:r>
        <w:t xml:space="preserve">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000000" w:rsidRDefault="00EF5A83">
      <w:pPr>
        <w:pStyle w:val="ConsPlusNormal"/>
        <w:spacing w:before="240"/>
        <w:ind w:firstLine="540"/>
        <w:jc w:val="both"/>
      </w:pPr>
      <w:r>
        <w:t>20.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w:t>
      </w:r>
      <w:r>
        <w:t xml:space="preserve">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представленных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установление факта недостоверности пред</w:t>
      </w:r>
      <w:r>
        <w:t>ставленной получателем средств из бюджета автономного округа информации;</w:t>
      </w:r>
    </w:p>
    <w:p w:rsidR="00000000" w:rsidRDefault="00EF5A83">
      <w:pPr>
        <w:pStyle w:val="ConsPlusNormal"/>
        <w:spacing w:before="240"/>
        <w:ind w:firstLine="540"/>
        <w:jc w:val="both"/>
      </w:pPr>
      <w:r>
        <w:t xml:space="preserve">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w:t>
      </w:r>
      <w:r>
        <w:lastRenderedPageBreak/>
        <w:t>финансовых документов</w:t>
      </w:r>
      <w:r>
        <w:t xml:space="preserve">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отсутствие лимитов бюджетных обязательств на предоставление субсидии;</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785" w:tooltip="18.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18</w:t>
        </w:r>
      </w:hyperlink>
      <w:r>
        <w:t xml:space="preserve"> настоящего Порядка.</w:t>
      </w:r>
    </w:p>
    <w:p w:rsidR="00000000" w:rsidRDefault="00EF5A83">
      <w:pPr>
        <w:pStyle w:val="ConsPlusNormal"/>
        <w:spacing w:before="24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w:t>
      </w:r>
      <w:r>
        <w:t>ого округа соответствующее уведомление,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21. Департамент в течение 3 рабочих дней после заключения Соглашения размещает на едином портале (при наличии технической возмож</w:t>
      </w:r>
      <w:r>
        <w:t>ности) и на официальном сайте Департамента информацию о результатах рассмотрения заявок, включающую следующие сведения:</w:t>
      </w:r>
    </w:p>
    <w:p w:rsidR="00000000" w:rsidRDefault="00EF5A83">
      <w:pPr>
        <w:pStyle w:val="ConsPlusNormal"/>
        <w:spacing w:before="240"/>
        <w:ind w:firstLine="540"/>
        <w:jc w:val="both"/>
      </w:pPr>
      <w:r>
        <w:t>дата, время и место рассмотрения заявок;</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t>информация о заявителях, заявки котор</w:t>
      </w:r>
      <w:r>
        <w:t>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00000" w:rsidRDefault="00EF5A83">
      <w:pPr>
        <w:pStyle w:val="ConsPlusNormal"/>
        <w:spacing w:before="240"/>
        <w:ind w:firstLine="540"/>
        <w:jc w:val="both"/>
      </w:pPr>
      <w:r>
        <w:t>наименование заявителей, с которыми заключаются Соглашения, размер предоставляемой им субсидии.</w:t>
      </w:r>
    </w:p>
    <w:p w:rsidR="00000000" w:rsidRDefault="00EF5A83">
      <w:pPr>
        <w:pStyle w:val="ConsPlusNormal"/>
        <w:spacing w:before="240"/>
        <w:ind w:firstLine="540"/>
        <w:jc w:val="both"/>
      </w:pPr>
      <w:r>
        <w:t>С 1 января 202</w:t>
      </w:r>
      <w:r>
        <w:t>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w:t>
      </w:r>
      <w:r>
        <w:t>е), а также на официальном сайте Департамента в сети "Интернет".</w:t>
      </w:r>
    </w:p>
    <w:p w:rsidR="00000000" w:rsidRDefault="00EF5A83">
      <w:pPr>
        <w:pStyle w:val="ConsPlusNormal"/>
        <w:spacing w:before="240"/>
        <w:ind w:firstLine="540"/>
        <w:jc w:val="both"/>
      </w:pPr>
      <w:r>
        <w:t>22.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w:t>
      </w:r>
      <w:r>
        <w:t>м средств из бюджета автономного округа в российской кредитной организации в сроки, установленные Соглашением.</w:t>
      </w:r>
    </w:p>
    <w:p w:rsidR="00000000" w:rsidRDefault="00EF5A83">
      <w:pPr>
        <w:pStyle w:val="ConsPlusNormal"/>
        <w:spacing w:before="240"/>
        <w:ind w:firstLine="540"/>
        <w:jc w:val="both"/>
      </w:pPr>
      <w:r>
        <w:t>23. Департамент доводит получателю средств из бюджета автономного округа значение достижения результата предоставления субсидии, установленное Со</w:t>
      </w:r>
      <w:r>
        <w:t>глашением, предусматривающее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w:t>
      </w:r>
      <w:r>
        <w:t>з бюджета автономного округа.</w:t>
      </w:r>
    </w:p>
    <w:p w:rsidR="00000000" w:rsidRDefault="00EF5A83">
      <w:pPr>
        <w:pStyle w:val="ConsPlusNormal"/>
        <w:spacing w:before="240"/>
        <w:ind w:firstLine="540"/>
        <w:jc w:val="both"/>
      </w:pPr>
      <w:r>
        <w:t>В целях реализации настоящего Порядка к возмещению части затрат на уплату процентов по кредитам (займам) относятся расходы по их уплате за текущий финансовый год.</w:t>
      </w:r>
    </w:p>
    <w:p w:rsidR="00000000" w:rsidRDefault="00EF5A83">
      <w:pPr>
        <w:pStyle w:val="ConsPlusNormal"/>
        <w:spacing w:before="240"/>
        <w:ind w:firstLine="540"/>
        <w:jc w:val="both"/>
      </w:pPr>
      <w:r>
        <w:t>24. Результатом предоставления субсидии является увеличение пол</w:t>
      </w:r>
      <w:r>
        <w:t xml:space="preserve">учателем не менее чем на </w:t>
      </w:r>
      <w:r>
        <w:lastRenderedPageBreak/>
        <w:t>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000000" w:rsidRDefault="00EF5A83">
      <w:pPr>
        <w:pStyle w:val="ConsPlusNormal"/>
        <w:spacing w:before="240"/>
        <w:ind w:firstLine="540"/>
        <w:jc w:val="both"/>
      </w:pPr>
      <w:r>
        <w:t>25. Размер субсидии определ</w:t>
      </w:r>
      <w:r>
        <w:t>яется по формуле:</w:t>
      </w:r>
    </w:p>
    <w:p w:rsidR="00000000" w:rsidRDefault="00EF5A83">
      <w:pPr>
        <w:pStyle w:val="ConsPlusNormal"/>
        <w:ind w:firstLine="540"/>
        <w:jc w:val="both"/>
      </w:pPr>
    </w:p>
    <w:p w:rsidR="00000000" w:rsidRDefault="00634223">
      <w:pPr>
        <w:pStyle w:val="ConsPlusNormal"/>
        <w:jc w:val="center"/>
      </w:pPr>
      <w:r>
        <w:rPr>
          <w:noProof/>
          <w:position w:val="-24"/>
        </w:rPr>
        <w:drawing>
          <wp:inline distT="0" distB="0" distL="0" distR="0">
            <wp:extent cx="204787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00EF5A83">
        <w:t>,</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S1ij - остаток ссудной задолженности по кредитам (займам), полученным в российских кредитных организациях (далее - кредиты) в j-м году получателями средств из бюджета автономного округа, с ожид</w:t>
      </w:r>
      <w:r>
        <w:t>аемым погашением в очередном финансовом году;</w:t>
      </w:r>
    </w:p>
    <w:p w:rsidR="00000000" w:rsidRDefault="00EF5A83">
      <w:pPr>
        <w:pStyle w:val="ConsPlusNormal"/>
        <w:spacing w:before="24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000000" w:rsidRDefault="00EF5A83">
      <w:pPr>
        <w:pStyle w:val="ConsPlusNormal"/>
        <w:spacing w:before="24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000000" w:rsidRDefault="00EF5A83">
      <w:pPr>
        <w:pStyle w:val="ConsPlusNormal"/>
        <w:spacing w:before="240"/>
        <w:ind w:firstLine="540"/>
        <w:jc w:val="both"/>
      </w:pPr>
      <w:r>
        <w:t>Ztk - ставка рефинансирования (учетная ставка) Центрального банка Российской Федерации и</w:t>
      </w:r>
      <w:r>
        <w:t>ли ключевая ставка, действующие соответствующее количество дней в году;</w:t>
      </w:r>
    </w:p>
    <w:p w:rsidR="00000000" w:rsidRDefault="00EF5A83">
      <w:pPr>
        <w:pStyle w:val="ConsPlusNormal"/>
        <w:spacing w:before="240"/>
        <w:ind w:firstLine="540"/>
        <w:jc w:val="both"/>
      </w:pPr>
      <w:r>
        <w:t>tj - количество дней в j-м году.</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(мониторинга) за соблюдением условий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26. В случае заключения Соглашения в системе "Электронный бюджет" получатель субсидии представляет отчетность о достижении значения результата предоставления субсидии, иную отчетность в соответстви</w:t>
      </w:r>
      <w:r>
        <w:t>и с заключенным Соглашением через информационные системы.</w:t>
      </w:r>
    </w:p>
    <w:p w:rsidR="00000000" w:rsidRDefault="00EF5A83">
      <w:pPr>
        <w:pStyle w:val="ConsPlusNormal"/>
        <w:spacing w:before="240"/>
        <w:ind w:firstLine="540"/>
        <w:jc w:val="both"/>
      </w:pPr>
      <w:r>
        <w:t>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 иную отчетность в соответствии с заключенн</w:t>
      </w:r>
      <w:r>
        <w:t>ым Соглашением непосредственно в Департамент,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27. Департамент осуществляет проверку соб</w:t>
      </w:r>
      <w:r>
        <w:t>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соответстви</w:t>
      </w:r>
      <w:r>
        <w:t xml:space="preserve">и со </w:t>
      </w:r>
      <w:hyperlink r:id="rId60" w:history="1">
        <w:r>
          <w:rPr>
            <w:color w:val="0000FF"/>
          </w:rPr>
          <w:t>статьями 268.1</w:t>
        </w:r>
      </w:hyperlink>
      <w:r>
        <w:t xml:space="preserve"> и </w:t>
      </w:r>
      <w:hyperlink r:id="rId61" w:history="1">
        <w:r>
          <w:rPr>
            <w:color w:val="0000FF"/>
          </w:rPr>
          <w:t>269.2</w:t>
        </w:r>
      </w:hyperlink>
      <w:r>
        <w:t xml:space="preserve"> Бюджетного к</w:t>
      </w:r>
      <w:r>
        <w:t>одекса Российской Федерации.</w:t>
      </w:r>
    </w:p>
    <w:p w:rsidR="00000000" w:rsidRDefault="00EF5A83">
      <w:pPr>
        <w:pStyle w:val="ConsPlusNormal"/>
        <w:spacing w:before="240"/>
        <w:ind w:firstLine="540"/>
        <w:jc w:val="both"/>
      </w:pPr>
      <w:r>
        <w:lastRenderedPageBreak/>
        <w:t>28.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w:t>
      </w:r>
      <w:r>
        <w:t>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EF5A83">
      <w:pPr>
        <w:pStyle w:val="ConsPlusNormal"/>
        <w:spacing w:before="240"/>
        <w:ind w:firstLine="540"/>
        <w:jc w:val="both"/>
      </w:pPr>
      <w:r>
        <w:t>29. В случае выявления нарушения условий, установленных при предоставлении субси</w:t>
      </w:r>
      <w:r>
        <w:t>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w:t>
      </w:r>
      <w:r>
        <w:t>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возврате должно содержать ин</w:t>
      </w:r>
      <w:r>
        <w:t>формацию о размере и сроках возврата субсидии, либо размере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округа в течение 20 рабочих дней со дня получения уведомления о возврате обязан вы</w:t>
      </w:r>
      <w:r>
        <w:t>полнить требования, указанные в нем.</w:t>
      </w:r>
    </w:p>
    <w:p w:rsidR="00000000" w:rsidRDefault="00EF5A83">
      <w:pPr>
        <w:pStyle w:val="ConsPlusNormal"/>
        <w:spacing w:before="24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результат</w:t>
      </w:r>
      <w:r>
        <w:t>а предоставления субсидии, предусмотренного Соглашением,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 xml:space="preserve">Рд </w:t>
      </w:r>
      <w:r>
        <w:t>-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30. Ответственность за достоверность результата, сведений в представленных документах несет получатель средств из бюджета автономного окру</w:t>
      </w:r>
      <w:r>
        <w:t>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6</w:t>
      </w:r>
    </w:p>
    <w:p w:rsidR="00000000" w:rsidRDefault="00EF5A83">
      <w:pPr>
        <w:pStyle w:val="ConsPlusNormal"/>
        <w:jc w:val="right"/>
      </w:pPr>
      <w:r>
        <w:t>к приказу</w:t>
      </w:r>
    </w:p>
    <w:p w:rsidR="00000000" w:rsidRDefault="00EF5A83">
      <w:pPr>
        <w:pStyle w:val="ConsPlusNormal"/>
        <w:jc w:val="right"/>
      </w:pPr>
      <w:r>
        <w:lastRenderedPageBreak/>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52" w:name="Par854"/>
      <w:bookmarkEnd w:id="52"/>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ТОВАРОПРОИЗВ</w:t>
      </w:r>
      <w:r>
        <w:t>ОДИТЕЛЯМ, ЗА ИСКЛЮЧЕНИЕМ ГРАЖДАН, ВЕДУЩИХ ЛИЧНОЕ</w:t>
      </w:r>
    </w:p>
    <w:p w:rsidR="00000000" w:rsidRDefault="00EF5A83">
      <w:pPr>
        <w:pStyle w:val="ConsPlusTitle"/>
        <w:jc w:val="center"/>
      </w:pPr>
      <w:r>
        <w:t>ПОДСОБНОЕ ХОЗЯЙСТВО, СЕЛЬСКОХОЗЯЙСТВЕННЫХ КРЕДИТНЫХ</w:t>
      </w:r>
    </w:p>
    <w:p w:rsidR="00000000" w:rsidRDefault="00EF5A83">
      <w:pPr>
        <w:pStyle w:val="ConsPlusTitle"/>
        <w:jc w:val="center"/>
      </w:pPr>
      <w:r>
        <w:t>ПОТРЕБИТЕЛЬСКИХ КООПЕРАТИВОВ И ГОСУДАРСТВЕННЫХ</w:t>
      </w:r>
    </w:p>
    <w:p w:rsidR="00000000" w:rsidRDefault="00EF5A83">
      <w:pPr>
        <w:pStyle w:val="ConsPlusTitle"/>
        <w:jc w:val="center"/>
      </w:pPr>
      <w:r>
        <w:t>(МУНИЦИПАЛЬНЫХ) УЧРЕЖДЕНИЙ НА СОЗДАНИЕ И МОДЕРНИЗАЦИЮ</w:t>
      </w:r>
    </w:p>
    <w:p w:rsidR="00000000" w:rsidRDefault="00EF5A83">
      <w:pPr>
        <w:pStyle w:val="ConsPlusTitle"/>
        <w:jc w:val="center"/>
      </w:pPr>
      <w:r>
        <w:t>ОБЪЕКТОВ РЫБОВОДНОЙ ИНФРАСТРУКТУРЫ</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r>
        <w:t xml:space="preserve">1. Настоящий Порядок определяет цели, условия, правила предоставления субсидии на возмещение части затрат для реализации основного </w:t>
      </w:r>
      <w:hyperlink r:id="rId62" w:history="1">
        <w:r>
          <w:rPr>
            <w:color w:val="0000FF"/>
          </w:rPr>
          <w:t xml:space="preserve">мероприятия </w:t>
        </w:r>
        <w:r>
          <w:rPr>
            <w:color w:val="0000FF"/>
          </w:rPr>
          <w:t>3.3</w:t>
        </w:r>
      </w:hyperlink>
      <w:r>
        <w:t xml:space="preserve"> "Стимулирование развития аквакультуры"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w:t>
      </w:r>
      <w:r>
        <w:t>нты-Мансийского автономного округа - Югры от 31 октября 2021 года N 473-п,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000000" w:rsidRDefault="00EF5A83">
      <w:pPr>
        <w:pStyle w:val="ConsPlusNormal"/>
        <w:spacing w:before="240"/>
        <w:ind w:firstLine="540"/>
        <w:jc w:val="both"/>
      </w:pPr>
      <w:bookmarkStart w:id="53" w:name="Par865"/>
      <w:bookmarkEnd w:id="53"/>
      <w: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w:t>
      </w:r>
      <w:r>
        <w:t>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000000" w:rsidRDefault="00EF5A83">
      <w:pPr>
        <w:pStyle w:val="ConsPlusNormal"/>
        <w:spacing w:before="240"/>
        <w:ind w:firstLine="540"/>
        <w:jc w:val="both"/>
      </w:pPr>
      <w:bookmarkStart w:id="54" w:name="Par866"/>
      <w:bookmarkEnd w:id="54"/>
      <w:r>
        <w:t>3. Субсидия предоставляется сельскохозяйственным товаропроизводителям, за исключением граждан, вед</w:t>
      </w:r>
      <w:r>
        <w:t>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w:t>
      </w:r>
    </w:p>
    <w:p w:rsidR="00000000" w:rsidRDefault="00EF5A83">
      <w:pPr>
        <w:pStyle w:val="ConsPlusNormal"/>
        <w:spacing w:before="240"/>
        <w:ind w:firstLine="540"/>
        <w:jc w:val="both"/>
      </w:pPr>
      <w:r>
        <w:t>4. Субсидия предоставляетс</w:t>
      </w:r>
      <w:r>
        <w:t>я на возмещение части прямых понесенных затрат на создание и (или) модернизацию Объектов в размере 50 процентов фактических затрат, но не более 3000 тысяч рублей на один Объект.</w:t>
      </w:r>
    </w:p>
    <w:p w:rsidR="00000000" w:rsidRDefault="00EF5A83">
      <w:pPr>
        <w:pStyle w:val="ConsPlusNormal"/>
        <w:spacing w:before="240"/>
        <w:ind w:firstLine="540"/>
        <w:jc w:val="both"/>
      </w:pPr>
      <w:bookmarkStart w:id="55" w:name="Par868"/>
      <w:bookmarkEnd w:id="55"/>
      <w:r>
        <w:t>5. Понятия, используемые в настоящем Порядке:</w:t>
      </w:r>
    </w:p>
    <w:p w:rsidR="00000000" w:rsidRDefault="00EF5A83">
      <w:pPr>
        <w:pStyle w:val="ConsPlusNormal"/>
        <w:spacing w:before="240"/>
        <w:ind w:firstLine="540"/>
        <w:jc w:val="both"/>
      </w:pPr>
      <w:r>
        <w:t>Объект - комплекс зд</w:t>
      </w:r>
      <w:r>
        <w:t>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000000" w:rsidRDefault="00EF5A83">
      <w:pPr>
        <w:pStyle w:val="ConsPlusNormal"/>
        <w:spacing w:before="240"/>
        <w:ind w:firstLine="540"/>
        <w:jc w:val="both"/>
      </w:pPr>
      <w:r>
        <w:t>6. Субсидия выплачивается получателям ср</w:t>
      </w:r>
      <w:r>
        <w:t>едств из бюджета автономного округа не ранее даты ввода Объектов в эксплуатацию и (или) окончания работ по их модернизации.</w:t>
      </w:r>
    </w:p>
    <w:p w:rsidR="00000000" w:rsidRDefault="00EF5A83">
      <w:pPr>
        <w:pStyle w:val="ConsPlusNormal"/>
        <w:spacing w:before="240"/>
        <w:ind w:firstLine="540"/>
        <w:jc w:val="both"/>
      </w:pPr>
      <w:bookmarkStart w:id="56" w:name="Par871"/>
      <w:bookmarkEnd w:id="56"/>
      <w:r>
        <w:lastRenderedPageBreak/>
        <w:t>7. Критерии отбора получателей средств из бюджета автономного округа:</w:t>
      </w:r>
    </w:p>
    <w:p w:rsidR="00000000" w:rsidRDefault="00EF5A83">
      <w:pPr>
        <w:pStyle w:val="ConsPlusNormal"/>
        <w:spacing w:before="240"/>
        <w:ind w:firstLine="540"/>
        <w:jc w:val="both"/>
      </w:pPr>
      <w:r>
        <w:t>включен в реестр субъектов малого и среднего предпринимательства;</w:t>
      </w:r>
    </w:p>
    <w:p w:rsidR="00000000" w:rsidRDefault="00EF5A83">
      <w:pPr>
        <w:pStyle w:val="ConsPlusNormal"/>
        <w:spacing w:before="240"/>
        <w:ind w:firstLine="540"/>
        <w:jc w:val="both"/>
      </w:pPr>
      <w:r>
        <w:t>осуществляет деятельность на территории автономного округа;</w:t>
      </w:r>
    </w:p>
    <w:p w:rsidR="00000000" w:rsidRDefault="00EF5A83">
      <w:pPr>
        <w:pStyle w:val="ConsPlusNormal"/>
        <w:spacing w:before="240"/>
        <w:ind w:firstLine="540"/>
        <w:jc w:val="both"/>
      </w:pPr>
      <w:r>
        <w:t>имеет на праве пользования рыбоводный участок для осуществления аквакультуры (товарного рыбоводства).</w:t>
      </w:r>
    </w:p>
    <w:p w:rsidR="00000000" w:rsidRDefault="00EF5A83">
      <w:pPr>
        <w:pStyle w:val="ConsPlusNormal"/>
        <w:spacing w:before="240"/>
        <w:ind w:firstLine="540"/>
        <w:jc w:val="both"/>
      </w:pPr>
      <w:r>
        <w:t>8. Отбор получателей средств</w:t>
      </w:r>
      <w:r>
        <w:t xml:space="preserve">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000000" w:rsidRDefault="00EF5A83">
      <w:pPr>
        <w:pStyle w:val="ConsPlusNormal"/>
        <w:spacing w:before="240"/>
        <w:ind w:firstLine="540"/>
        <w:jc w:val="both"/>
      </w:pPr>
      <w:r>
        <w:t>В целях проведения отбора посредством запроса предложений Деп</w:t>
      </w:r>
      <w:r>
        <w:t>артамент не позднее 1 сентября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 и на официал</w:t>
      </w:r>
      <w:r>
        <w:t xml:space="preserve">ьном сайте Департамента объявление о его проведении, которое содержит информацию, предусмотренную </w:t>
      </w:r>
      <w:hyperlink r:id="rId63" w:history="1">
        <w:r>
          <w:rPr>
            <w:color w:val="0000FF"/>
          </w:rPr>
          <w:t>подпунктом "б" пункта 4</w:t>
        </w:r>
      </w:hyperlink>
      <w:r>
        <w:t xml:space="preserve"> общих требований к нормативн</w:t>
      </w:r>
      <w:r>
        <w:t>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w:t>
      </w:r>
      <w:r>
        <w:t>остановлением Правительства Российской Федерации от 18 сентября 2020 года N 1492, а также типовую форму соглашения о предоставлении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w:t>
      </w:r>
      <w:r>
        <w:t>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w:t>
      </w:r>
      <w:r>
        <w:t>ином портале), а также на официальном сайте Департамента в сети "Интернет").</w:t>
      </w:r>
    </w:p>
    <w:p w:rsidR="00000000" w:rsidRDefault="00EF5A83">
      <w:pPr>
        <w:pStyle w:val="ConsPlusNormal"/>
        <w:spacing w:before="240"/>
        <w:ind w:firstLine="540"/>
        <w:jc w:val="both"/>
      </w:pPr>
      <w:r>
        <w:t xml:space="preserve">Сведения о субсидии Департамент размещает на едином портале не позднее 15-го рабочего дня, следующего за днем принятия закона о бюджете автономного округа на очередной финансовый </w:t>
      </w:r>
      <w:r>
        <w:t>год и плановый период (закона о внесении изменений в закон о бюджете автономного округа на очередной финансовый год и плановый период).</w:t>
      </w:r>
    </w:p>
    <w:p w:rsidR="00000000" w:rsidRDefault="00EF5A83">
      <w:pPr>
        <w:pStyle w:val="ConsPlusNormal"/>
        <w:ind w:firstLine="540"/>
        <w:jc w:val="both"/>
      </w:pPr>
    </w:p>
    <w:p w:rsidR="00000000" w:rsidRDefault="00EF5A83">
      <w:pPr>
        <w:pStyle w:val="ConsPlusTitle"/>
        <w:jc w:val="center"/>
        <w:outlineLvl w:val="1"/>
      </w:pPr>
      <w:r>
        <w:t>II. Порядок проведения отбора получателей средств из бюджета</w:t>
      </w:r>
    </w:p>
    <w:p w:rsidR="00000000" w:rsidRDefault="00EF5A83">
      <w:pPr>
        <w:pStyle w:val="ConsPlusTitle"/>
        <w:jc w:val="center"/>
      </w:pPr>
      <w:r>
        <w:t>автономного округа для предоставления субсидии, условия</w:t>
      </w:r>
    </w:p>
    <w:p w:rsidR="00000000" w:rsidRDefault="00EF5A83">
      <w:pPr>
        <w:pStyle w:val="ConsPlusTitle"/>
        <w:jc w:val="center"/>
      </w:pPr>
      <w:r>
        <w:t xml:space="preserve">и </w:t>
      </w:r>
      <w:r>
        <w:t>порядок предоставления субсидии</w:t>
      </w:r>
    </w:p>
    <w:p w:rsidR="00000000" w:rsidRDefault="00EF5A83">
      <w:pPr>
        <w:pStyle w:val="ConsPlusNormal"/>
        <w:ind w:firstLine="540"/>
        <w:jc w:val="both"/>
      </w:pPr>
    </w:p>
    <w:p w:rsidR="00000000" w:rsidRDefault="00EF5A83">
      <w:pPr>
        <w:pStyle w:val="ConsPlusNormal"/>
        <w:ind w:firstLine="540"/>
        <w:jc w:val="both"/>
      </w:pPr>
      <w:bookmarkStart w:id="57" w:name="Par884"/>
      <w:bookmarkEnd w:id="57"/>
      <w:r>
        <w:t>9. Требования, которым должны соответствовать получатели средств из бюджета автономного округа на третий рабочий день с даты регистрации документов об участии в отборе и предоставлении субсидии:</w:t>
      </w:r>
    </w:p>
    <w:p w:rsidR="00000000" w:rsidRDefault="00EF5A83">
      <w:pPr>
        <w:pStyle w:val="ConsPlusNormal"/>
        <w:spacing w:before="240"/>
        <w:ind w:firstLine="540"/>
        <w:jc w:val="both"/>
      </w:pPr>
      <w:r>
        <w:t>не иметь неиспол</w:t>
      </w:r>
      <w:r>
        <w:t>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EF5A83">
      <w:pPr>
        <w:pStyle w:val="ConsPlusNormal"/>
        <w:spacing w:before="240"/>
        <w:ind w:firstLine="540"/>
        <w:jc w:val="both"/>
      </w:pPr>
      <w:r>
        <w:lastRenderedPageBreak/>
        <w:t>получатели средств из бюджета автономного округа - юридические лица не</w:t>
      </w:r>
      <w:r>
        <w:t xml:space="preserve">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w:t>
      </w:r>
      <w:r>
        <w:t>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w:t>
      </w:r>
      <w:r>
        <w:t xml:space="preserve">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w:t>
      </w:r>
      <w:r>
        <w:t>номного округа;</w:t>
      </w:r>
    </w:p>
    <w:p w:rsidR="00000000" w:rsidRDefault="00EF5A83">
      <w:pPr>
        <w:pStyle w:val="ConsPlusNormal"/>
        <w:spacing w:before="24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ar86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w:history="1">
        <w:r>
          <w:rPr>
            <w:color w:val="0000FF"/>
          </w:rPr>
          <w:t>пункте 2</w:t>
        </w:r>
      </w:hyperlink>
      <w:r>
        <w:t xml:space="preserve"> настоящего Порядка;</w:t>
      </w:r>
    </w:p>
    <w:p w:rsidR="00000000" w:rsidRDefault="00EF5A83">
      <w:pPr>
        <w:pStyle w:val="ConsPlusNormal"/>
        <w:spacing w:before="240"/>
        <w:ind w:firstLine="540"/>
        <w:jc w:val="both"/>
      </w:pPr>
      <w: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t>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w:t>
      </w:r>
      <w:r>
        <w:t xml:space="preserve">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w:t>
      </w:r>
      <w:r>
        <w:t>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w:t>
      </w:r>
      <w:r>
        <w:t>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w:t>
      </w:r>
      <w:r>
        <w:t>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bookmarkStart w:id="58" w:name="Par892"/>
      <w:bookmarkEnd w:id="58"/>
      <w:r>
        <w:t>10. Для участия в отборе получатели средств из бюджета автономного округа предо</w:t>
      </w:r>
      <w:r>
        <w:t>ставляют в Департамент предложение, включающее:</w:t>
      </w:r>
    </w:p>
    <w:p w:rsidR="00000000" w:rsidRDefault="00EF5A83">
      <w:pPr>
        <w:pStyle w:val="ConsPlusNormal"/>
        <w:spacing w:before="240"/>
        <w:ind w:firstLine="540"/>
        <w:jc w:val="both"/>
      </w:pPr>
      <w:r>
        <w:t>заявление об участии в отборе и предоставлении субсидии, которое содержит согласие на публикацию (размещение) в сети "Интернет" информации о получателе средств из бюджета автономного округа, о подаваемом им п</w:t>
      </w:r>
      <w:r>
        <w:t>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000000" w:rsidRDefault="00EF5A83">
      <w:pPr>
        <w:pStyle w:val="ConsPlusNormal"/>
        <w:spacing w:before="240"/>
        <w:ind w:firstLine="540"/>
        <w:jc w:val="both"/>
      </w:pPr>
      <w:r>
        <w:t>спра</w:t>
      </w:r>
      <w:r>
        <w:t>вку-расчет субсидии на возмещение части прямых понесенных затрат по форме, установленной Департаментом и размещенной на его официальном сайте;</w:t>
      </w:r>
    </w:p>
    <w:p w:rsidR="00000000" w:rsidRDefault="00EF5A83">
      <w:pPr>
        <w:pStyle w:val="ConsPlusNormal"/>
        <w:spacing w:before="240"/>
        <w:ind w:firstLine="540"/>
        <w:jc w:val="both"/>
      </w:pPr>
      <w:r>
        <w:lastRenderedPageBreak/>
        <w:t>копии проектно-сметной документации, документов, подтверждающих понесенные затраты (копии договоров купли-продажи</w:t>
      </w:r>
      <w:r>
        <w:t>,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w:t>
      </w:r>
      <w:r>
        <w:t xml:space="preserve"> стоимости выполненных работ и затрат (форма КС-3), акт ввода в эксплуатацию Объекта;</w:t>
      </w:r>
    </w:p>
    <w:p w:rsidR="00000000" w:rsidRDefault="00EF5A83">
      <w:pPr>
        <w:pStyle w:val="ConsPlusNormal"/>
        <w:spacing w:before="240"/>
        <w:ind w:firstLine="540"/>
        <w:jc w:val="both"/>
      </w:pPr>
      <w:r>
        <w:t>копию соглашения об осуществлении строительного контроля над строительством и (или) модернизацией Объектов;</w:t>
      </w:r>
    </w:p>
    <w:p w:rsidR="00000000" w:rsidRDefault="00EF5A83">
      <w:pPr>
        <w:pStyle w:val="ConsPlusNormal"/>
        <w:spacing w:before="240"/>
        <w:ind w:firstLine="540"/>
        <w:jc w:val="both"/>
      </w:pPr>
      <w:r>
        <w:t>технико-экономическое обоснование проекта по форме, утверждаемой Департаментом;</w:t>
      </w:r>
    </w:p>
    <w:p w:rsidR="00000000" w:rsidRDefault="00EF5A83">
      <w:pPr>
        <w:pStyle w:val="ConsPlusNormal"/>
        <w:spacing w:before="240"/>
        <w:ind w:firstLine="540"/>
        <w:jc w:val="both"/>
      </w:pPr>
      <w:r>
        <w:t>копию технического плана Объекта;</w:t>
      </w:r>
    </w:p>
    <w:p w:rsidR="00000000" w:rsidRDefault="00EF5A83">
      <w:pPr>
        <w:pStyle w:val="ConsPlusNormal"/>
        <w:spacing w:before="240"/>
        <w:ind w:firstLine="540"/>
        <w:jc w:val="both"/>
      </w:pPr>
      <w:r>
        <w:t>копию сводного сметного расчета;</w:t>
      </w:r>
    </w:p>
    <w:p w:rsidR="00000000" w:rsidRDefault="00EF5A83">
      <w:pPr>
        <w:pStyle w:val="ConsPlusNormal"/>
        <w:spacing w:before="240"/>
        <w:ind w:firstLine="540"/>
        <w:jc w:val="both"/>
      </w:pPr>
      <w:r>
        <w:t>копии документов, подтверждающие прямые понесенные затраты получателя средств из бюджета автономного округа н</w:t>
      </w:r>
      <w:r>
        <w:t>а создание и (или) модернизацию Объекта, оформленные в соответствии с действующим законодательством.</w:t>
      </w:r>
    </w:p>
    <w:p w:rsidR="00000000" w:rsidRDefault="00EF5A83">
      <w:pPr>
        <w:pStyle w:val="ConsPlusNormal"/>
        <w:spacing w:before="240"/>
        <w:ind w:firstLine="540"/>
        <w:jc w:val="both"/>
      </w:pPr>
      <w:r>
        <w:t>Документы подписывает руководитель получателя средств из бюджета автономного округа - юридического лица, глава крестьянского (фермерского) хозяйства, индив</w:t>
      </w:r>
      <w:r>
        <w:t>идуальный предприниматель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w:t>
      </w:r>
      <w:r>
        <w:t xml:space="preserve"> подписания, с оттиском печати (при наличии).</w:t>
      </w:r>
    </w:p>
    <w:p w:rsidR="00000000" w:rsidRDefault="00EF5A83">
      <w:pPr>
        <w:pStyle w:val="ConsPlusNormal"/>
        <w:spacing w:before="240"/>
        <w:ind w:firstLine="540"/>
        <w:jc w:val="both"/>
      </w:pPr>
      <w:bookmarkStart w:id="59" w:name="Par902"/>
      <w:bookmarkEnd w:id="59"/>
      <w:r>
        <w:t xml:space="preserve">11. Документы, указанные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w:t>
      </w:r>
      <w:r>
        <w:t>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сформированными в 1 прошнурованный и пронумерованный комплект непосредственно, по</w:t>
      </w:r>
      <w:r>
        <w:t>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w:t>
      </w:r>
      <w:r>
        <w:t>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000000" w:rsidRDefault="00EF5A83">
      <w:pPr>
        <w:pStyle w:val="ConsPlusNormal"/>
        <w:spacing w:before="240"/>
        <w:ind w:firstLine="540"/>
        <w:jc w:val="both"/>
      </w:pPr>
      <w:r>
        <w:t xml:space="preserve">При поступлении в электронной форме через АИС АПК прием и регистрация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 xml:space="preserve">12. Должностное лицо Департамента, ответственное за прием и регистрацию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в течение 1 рабочего дня с даты поступления регистрирует их и передает должностному лицу Департамента, ответственному за их </w:t>
      </w:r>
      <w:r>
        <w:lastRenderedPageBreak/>
        <w:t>рассмотрение.</w:t>
      </w:r>
    </w:p>
    <w:p w:rsidR="00000000" w:rsidRDefault="00EF5A83">
      <w:pPr>
        <w:pStyle w:val="ConsPlusNormal"/>
        <w:spacing w:before="240"/>
        <w:ind w:firstLine="540"/>
        <w:jc w:val="both"/>
      </w:pPr>
      <w:r>
        <w:t xml:space="preserve">Способом фиксации результата регистрации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w:t>
      </w:r>
      <w:r>
        <w:t>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t>Уведомление о регистрации документов, указан</w:t>
      </w:r>
      <w:r>
        <w:t xml:space="preserve">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подписанное руководителем Департамента или лицом, его замещающим,</w:t>
      </w:r>
      <w:r>
        <w:t xml:space="preserve">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через АИС АПК получателю средств из бюджета автономного округа направляется электронное сообщение в форме электронного документа, подписан</w:t>
      </w:r>
      <w:r>
        <w:t>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000000" w:rsidRDefault="00EF5A83">
      <w:pPr>
        <w:pStyle w:val="ConsPlusNormal"/>
        <w:spacing w:before="240"/>
        <w:ind w:firstLine="540"/>
        <w:jc w:val="both"/>
      </w:pPr>
      <w:r>
        <w:t>Требовать от</w:t>
      </w:r>
      <w:r>
        <w:t xml:space="preserve"> получателя средств из бюджета автономного округа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r>
        <w:t xml:space="preserve">13. Департамент в течение 3 рабочих дней со дня регистрации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с целью определения соответствия получателя средств бюджета автономного округа требованиям и критериям отбора, з</w:t>
      </w:r>
      <w:r>
        <w:t>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 страховых сборов, пене</w:t>
      </w:r>
      <w:r>
        <w:t>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 реестра индивиду</w:t>
      </w:r>
      <w:r>
        <w:t>альных предпринимателей (в Федеральной налоговой службе);</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865"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копию правоустанавливающего</w:t>
      </w:r>
      <w:r>
        <w:t xml:space="preserve"> документа на земельный участок (в Федеральной службе государственной регистрации, кадастра и картографии);</w:t>
      </w:r>
    </w:p>
    <w:p w:rsidR="00000000" w:rsidRDefault="00EF5A83">
      <w:pPr>
        <w:pStyle w:val="ConsPlusNormal"/>
        <w:spacing w:before="240"/>
        <w:ind w:firstLine="540"/>
        <w:jc w:val="both"/>
      </w:pPr>
      <w:r>
        <w:t>копию разрешения на строительство и (или) модернизацию Объекта (в Федеральной службе государственной регистрации, кадастра и картографии);</w:t>
      </w:r>
    </w:p>
    <w:p w:rsidR="00000000" w:rsidRDefault="00EF5A83">
      <w:pPr>
        <w:pStyle w:val="ConsPlusNormal"/>
        <w:spacing w:before="240"/>
        <w:ind w:firstLine="540"/>
        <w:jc w:val="both"/>
      </w:pPr>
      <w:r>
        <w:t xml:space="preserve">сведения </w:t>
      </w:r>
      <w:r>
        <w:t>о государственной регистрации права собственности на построенный и (или) модернизированный Объект (в Федеральной службе государственной регистрации, кадастра и картографии);</w:t>
      </w:r>
    </w:p>
    <w:p w:rsidR="00000000" w:rsidRDefault="00EF5A83">
      <w:pPr>
        <w:pStyle w:val="ConsPlusNormal"/>
        <w:spacing w:before="240"/>
        <w:ind w:firstLine="540"/>
        <w:jc w:val="both"/>
      </w:pPr>
      <w:r>
        <w:lastRenderedPageBreak/>
        <w:t>сведения о вводе Объекта в эксплуатацию (в Федеральной службе государственной реги</w:t>
      </w:r>
      <w:r>
        <w:t>страции, кадастра и картографии).</w:t>
      </w:r>
    </w:p>
    <w:p w:rsidR="00000000" w:rsidRDefault="00EF5A83">
      <w:pPr>
        <w:pStyle w:val="ConsPlusNormal"/>
        <w:spacing w:before="240"/>
        <w:ind w:firstLine="540"/>
        <w:jc w:val="both"/>
      </w:pPr>
      <w:r>
        <w:t>Департамент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w:t>
      </w:r>
      <w:r>
        <w:t xml:space="preserve">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000000" w:rsidRDefault="00EF5A83">
      <w:pPr>
        <w:pStyle w:val="ConsPlusNormal"/>
        <w:spacing w:before="240"/>
        <w:ind w:firstLine="540"/>
        <w:jc w:val="both"/>
      </w:pPr>
      <w:r>
        <w:t xml:space="preserve">наличия в </w:t>
      </w:r>
      <w:r>
        <w:t>Едином государственном реестре заключений экспертизы проектной документации объектов капитального строительства положительного заключения государственной экспертизы проектно-сметной документации (при необходимости - в соответствии с действующим законодател</w:t>
      </w:r>
      <w:r>
        <w:t>ьством Российской Федерации);</w:t>
      </w:r>
    </w:p>
    <w:p w:rsidR="00000000" w:rsidRDefault="00EF5A83">
      <w:pPr>
        <w:pStyle w:val="ConsPlusNormal"/>
        <w:spacing w:before="24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заявления на предоставление субсидии.</w:t>
      </w:r>
    </w:p>
    <w:p w:rsidR="00000000" w:rsidRDefault="00EF5A83">
      <w:pPr>
        <w:pStyle w:val="ConsPlusNormal"/>
        <w:spacing w:before="240"/>
        <w:ind w:firstLine="540"/>
        <w:jc w:val="both"/>
      </w:pPr>
      <w:r>
        <w:t>14. Департамент в течение 10 рабочих дней с даты регистрации доку</w:t>
      </w:r>
      <w:r>
        <w:t xml:space="preserve">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(далее - заявка), осуществляет их проверку на предме</w:t>
      </w:r>
      <w:r>
        <w:t>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 и осуществляет их оценку на основании критериев, приведенных в таблице.</w:t>
      </w:r>
    </w:p>
    <w:p w:rsidR="00000000" w:rsidRDefault="00EF5A83">
      <w:pPr>
        <w:pStyle w:val="ConsPlusNormal"/>
        <w:jc w:val="right"/>
      </w:pPr>
    </w:p>
    <w:p w:rsidR="00000000" w:rsidRDefault="00EF5A83">
      <w:pPr>
        <w:pStyle w:val="ConsPlusNormal"/>
        <w:jc w:val="right"/>
      </w:pPr>
      <w:r>
        <w:t>Таблица</w:t>
      </w:r>
    </w:p>
    <w:p w:rsidR="00000000" w:rsidRDefault="00EF5A8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8363"/>
      </w:tblGrid>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N п/п</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Наименование критериев оценки и оценка в баллах</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1</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2</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Направление производственной деятельности планируемого к созданию (модернизации) объекта товарной аквакультуры (товарного рыбоводства)</w:t>
            </w:r>
          </w:p>
          <w:p w:rsidR="00000000" w:rsidRDefault="00EF5A83">
            <w:pPr>
              <w:pStyle w:val="ConsPlusNormal"/>
            </w:pPr>
            <w:r>
              <w:t xml:space="preserve">разведение (выращивание) осетровых видов рыб - 3 </w:t>
            </w:r>
            <w:r>
              <w:t>балла;</w:t>
            </w:r>
          </w:p>
          <w:p w:rsidR="00000000" w:rsidRDefault="00EF5A83">
            <w:pPr>
              <w:pStyle w:val="ConsPlusNormal"/>
            </w:pPr>
            <w:r>
              <w:t>разведение (выращивание) сиговых видов рыб - 2 балла;</w:t>
            </w:r>
          </w:p>
          <w:p w:rsidR="00000000" w:rsidRDefault="00EF5A83">
            <w:pPr>
              <w:pStyle w:val="ConsPlusNormal"/>
            </w:pPr>
            <w:r>
              <w:t>разведение (выращивание) иных видов рыб - 1 балл</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наличие собственного ремонтно-маточного стада - 1 балл;</w:t>
            </w:r>
          </w:p>
          <w:p w:rsidR="00000000" w:rsidRDefault="00EF5A83">
            <w:pPr>
              <w:pStyle w:val="ConsPlusNormal"/>
            </w:pPr>
            <w:r>
              <w:t>отсутствие собственного ремонтно-маточного стада - 0 баллов</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3.</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 xml:space="preserve">строительство Объекта </w:t>
            </w:r>
            <w:r>
              <w:t>- 2 балла;</w:t>
            </w:r>
          </w:p>
          <w:p w:rsidR="00000000" w:rsidRDefault="00EF5A83">
            <w:pPr>
              <w:pStyle w:val="ConsPlusNormal"/>
            </w:pPr>
            <w:r>
              <w:t>модернизация Объекта - 1 балл</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4.</w:t>
            </w:r>
          </w:p>
        </w:tc>
        <w:tc>
          <w:tcPr>
            <w:tcW w:w="8363"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Создание новых постоянных рабочих мест на Объекте:</w:t>
            </w:r>
          </w:p>
          <w:p w:rsidR="00000000" w:rsidRDefault="00EF5A83">
            <w:pPr>
              <w:pStyle w:val="ConsPlusNormal"/>
            </w:pPr>
            <w:r>
              <w:t>10 и более - 3 балла;</w:t>
            </w:r>
          </w:p>
          <w:p w:rsidR="00000000" w:rsidRDefault="00EF5A83">
            <w:pPr>
              <w:pStyle w:val="ConsPlusNormal"/>
            </w:pPr>
            <w:r>
              <w:t>от 5 до 9 - 2 балла;</w:t>
            </w:r>
          </w:p>
          <w:p w:rsidR="00000000" w:rsidRDefault="00EF5A83">
            <w:pPr>
              <w:pStyle w:val="ConsPlusNormal"/>
            </w:pPr>
            <w:r>
              <w:t>до 5 - 1 балл;</w:t>
            </w:r>
          </w:p>
          <w:p w:rsidR="00000000" w:rsidRDefault="00EF5A83">
            <w:pPr>
              <w:pStyle w:val="ConsPlusNormal"/>
            </w:pPr>
            <w:r>
              <w:t>менее 5 - 0 баллов</w:t>
            </w:r>
          </w:p>
        </w:tc>
      </w:tr>
    </w:tbl>
    <w:p w:rsidR="00000000" w:rsidRDefault="00EF5A83">
      <w:pPr>
        <w:pStyle w:val="ConsPlusNormal"/>
        <w:ind w:firstLine="540"/>
        <w:jc w:val="both"/>
      </w:pPr>
    </w:p>
    <w:p w:rsidR="00000000" w:rsidRDefault="00EF5A83">
      <w:pPr>
        <w:pStyle w:val="ConsPlusNormal"/>
        <w:ind w:firstLine="540"/>
        <w:jc w:val="both"/>
      </w:pPr>
      <w:r>
        <w:t>На основании результатов оценки каждой заявке присваивается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w:t>
      </w:r>
      <w:r>
        <w:t>вышает пороговое значение, равное 5 баллам.</w:t>
      </w:r>
    </w:p>
    <w:p w:rsidR="00000000" w:rsidRDefault="00EF5A83">
      <w:pPr>
        <w:pStyle w:val="ConsPlusNormal"/>
        <w:spacing w:before="240"/>
        <w:ind w:firstLine="540"/>
        <w:jc w:val="both"/>
      </w:pPr>
      <w:r>
        <w:t>Основаниями для отклонения предложений являются:</w:t>
      </w:r>
    </w:p>
    <w:p w:rsidR="00000000" w:rsidRDefault="00EF5A83">
      <w:pPr>
        <w:pStyle w:val="ConsPlusNormal"/>
        <w:spacing w:before="240"/>
        <w:ind w:firstLine="540"/>
        <w:jc w:val="both"/>
      </w:pPr>
      <w:r>
        <w:t>непрохождение отбора;</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866" w:tooltip="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 w:history="1">
        <w:r>
          <w:rPr>
            <w:color w:val="0000FF"/>
          </w:rPr>
          <w:t>пунктами 3</w:t>
        </w:r>
      </w:hyperlink>
      <w:r>
        <w:t xml:space="preserve">, </w:t>
      </w:r>
      <w:hyperlink w:anchor="Par871" w:tooltip="7. Критерии отбора получателей средств из бюджета автономного округа:" w:history="1">
        <w:r>
          <w:rPr>
            <w:color w:val="0000FF"/>
          </w:rPr>
          <w:t>7</w:t>
        </w:r>
      </w:hyperlink>
      <w:r>
        <w:t xml:space="preserve">, </w:t>
      </w:r>
      <w:hyperlink w:anchor="Par884" w:tooltip="9. Требования, которым должны соответствовать получатели средств из бюджета автономного округа на третий рабочий день с даты регистрации документов об участии в отборе и предоставлении субсидии:" w:history="1">
        <w:r>
          <w:rPr>
            <w:color w:val="0000FF"/>
          </w:rPr>
          <w:t>9</w:t>
        </w:r>
      </w:hyperlink>
      <w:r>
        <w:t xml:space="preserve"> настоящего Порядка;</w:t>
      </w:r>
    </w:p>
    <w:p w:rsidR="00000000" w:rsidRDefault="00EF5A83">
      <w:pPr>
        <w:pStyle w:val="ConsPlusNormal"/>
        <w:spacing w:before="240"/>
        <w:ind w:firstLine="540"/>
        <w:jc w:val="both"/>
      </w:pPr>
      <w:r>
        <w:t>несоответствие Объектов, а также произведенных работ (действий) в ходе реализации инвестицио</w:t>
      </w:r>
      <w:r>
        <w:t xml:space="preserve">нного проекта, требованиям, установленным </w:t>
      </w:r>
      <w:hyperlink w:anchor="Par868" w:tooltip="5. Понятия, используемые в настоящем Порядке:" w:history="1">
        <w:r>
          <w:rPr>
            <w:color w:val="0000FF"/>
          </w:rPr>
          <w:t>пунктом 5</w:t>
        </w:r>
      </w:hyperlink>
      <w:r>
        <w:t xml:space="preserve"> настоящего Порядка;</w:t>
      </w:r>
    </w:p>
    <w:p w:rsidR="00000000" w:rsidRDefault="00EF5A83">
      <w:pPr>
        <w:pStyle w:val="ConsPlusNormal"/>
        <w:spacing w:before="240"/>
        <w:ind w:firstLine="540"/>
        <w:jc w:val="both"/>
      </w:pPr>
      <w:r>
        <w:t>несоответствие представленного получателем средств из бюджета автономного округа предложения требованиям, уста</w:t>
      </w:r>
      <w:r>
        <w:t xml:space="preserve">новленным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пунктами 10</w:t>
        </w:r>
      </w:hyperlink>
      <w:r>
        <w:t xml:space="preserve">, </w:t>
      </w:r>
      <w:hyperlink w:anchor="Par902" w:tooltip="11. Документы, указанные в пункте 10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11</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автоно</w:t>
      </w:r>
      <w:r>
        <w:t>много округа информации, в том числе 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 xml:space="preserve">подача получателем средств из бюджета автономного округа предложения после даты и (или) времени, </w:t>
      </w:r>
      <w:r>
        <w:t>определенных для его подачи.</w:t>
      </w:r>
    </w:p>
    <w:p w:rsidR="00000000" w:rsidRDefault="00EF5A83">
      <w:pPr>
        <w:pStyle w:val="ConsPlusNormal"/>
        <w:spacing w:before="240"/>
        <w:ind w:firstLine="540"/>
        <w:jc w:val="both"/>
      </w:pPr>
      <w:r>
        <w:t>В случае наличия оснований, предусмотренных 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w:t>
      </w:r>
      <w:r>
        <w:t>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15. В случае соответствия получателей средств из бюджета автономного округа требованиям, предусмотренным настоящим Порядком, Департамент включает их в единый список получат</w:t>
      </w:r>
      <w:r>
        <w:t xml:space="preserve">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(далее - список, документы). Список составляет должностное лицо Департамента, ответственное за рассмотрение документов, указанных в </w:t>
      </w:r>
      <w:hyperlink w:anchor="Par892"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Документам присваиваются номера в соответствии с регистрацией в программном продукте "Система автоматизации дело</w:t>
      </w:r>
      <w:r>
        <w:t>производства и электронного документооборота "Дело".</w:t>
      </w:r>
    </w:p>
    <w:p w:rsidR="00000000" w:rsidRDefault="00EF5A83">
      <w:pPr>
        <w:pStyle w:val="ConsPlusNormal"/>
        <w:spacing w:before="240"/>
        <w:ind w:firstLine="540"/>
        <w:jc w:val="both"/>
      </w:pPr>
      <w:r>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средств из бюджета автономного округа согласно д</w:t>
      </w:r>
      <w:r>
        <w:t>ате и времени регистрации документов.</w:t>
      </w:r>
    </w:p>
    <w:p w:rsidR="00000000" w:rsidRDefault="00EF5A83">
      <w:pPr>
        <w:pStyle w:val="ConsPlusNormal"/>
        <w:spacing w:before="240"/>
        <w:ind w:firstLine="540"/>
        <w:jc w:val="both"/>
      </w:pPr>
      <w:r>
        <w:t xml:space="preserve">16.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w:t>
      </w:r>
      <w:r>
        <w:lastRenderedPageBreak/>
        <w:t>- Соглашение) и предоставлении субсидии или об о</w:t>
      </w:r>
      <w:r>
        <w:t>тказе в его заключении и предоставлении субсидии.</w:t>
      </w:r>
    </w:p>
    <w:p w:rsidR="00000000" w:rsidRDefault="00EF5A83">
      <w:pPr>
        <w:pStyle w:val="ConsPlusNormal"/>
        <w:spacing w:before="240"/>
        <w:ind w:firstLine="540"/>
        <w:jc w:val="both"/>
      </w:pPr>
      <w:r>
        <w:t>Соглашение заключается не позднее 10 рабочих дней с даты принятия решения о предоставлении субсидии по типовой форме, установленной Департаментом финансов автономного округа.</w:t>
      </w:r>
    </w:p>
    <w:p w:rsidR="00000000" w:rsidRDefault="00EF5A83">
      <w:pPr>
        <w:pStyle w:val="ConsPlusNormal"/>
        <w:spacing w:before="240"/>
        <w:ind w:firstLine="540"/>
        <w:jc w:val="both"/>
      </w:pPr>
      <w:r>
        <w:t>Субсидия предоставляется при ус</w:t>
      </w:r>
      <w:r>
        <w:t>ловии:</w:t>
      </w:r>
    </w:p>
    <w:p w:rsidR="00000000" w:rsidRDefault="00EF5A83">
      <w:pPr>
        <w:pStyle w:val="ConsPlusNormal"/>
        <w:spacing w:before="240"/>
        <w:ind w:firstLine="540"/>
        <w:jc w:val="both"/>
      </w:pPr>
      <w:r>
        <w:t>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w:t>
      </w:r>
      <w:r>
        <w:t xml:space="preserve">ного финансового контроля проверок в соответствии со </w:t>
      </w:r>
      <w:hyperlink r:id="rId64" w:history="1">
        <w:r>
          <w:rPr>
            <w:color w:val="0000FF"/>
          </w:rPr>
          <w:t>статьями 268.1</w:t>
        </w:r>
      </w:hyperlink>
      <w:r>
        <w:t xml:space="preserve"> и </w:t>
      </w:r>
      <w:hyperlink r:id="rId65"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Соглашение должно содержать:</w:t>
      </w:r>
    </w:p>
    <w:p w:rsidR="00000000" w:rsidRDefault="00EF5A83">
      <w:pPr>
        <w:pStyle w:val="ConsPlusNormal"/>
        <w:spacing w:before="24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w:t>
      </w:r>
      <w:r>
        <w:t>шения при недостижении согласия по новым условиям;</w:t>
      </w:r>
    </w:p>
    <w:p w:rsidR="00000000" w:rsidRDefault="00EF5A83">
      <w:pPr>
        <w:pStyle w:val="ConsPlusNormal"/>
        <w:spacing w:before="240"/>
        <w:ind w:firstLine="540"/>
        <w:jc w:val="both"/>
      </w:pPr>
      <w:r>
        <w:t>обязательство получателя средств из бюджета автономного округа осуществлять производственную деятельность не менее 7 лет с даты предоставления государственной поддержки.</w:t>
      </w:r>
    </w:p>
    <w:p w:rsidR="00000000" w:rsidRDefault="00EF5A83">
      <w:pPr>
        <w:pStyle w:val="ConsPlusNormal"/>
        <w:spacing w:before="240"/>
        <w:ind w:firstLine="540"/>
        <w:jc w:val="both"/>
      </w:pPr>
      <w:r>
        <w:t xml:space="preserve">Департамент вправе устанавливать в </w:t>
      </w:r>
      <w:r>
        <w:t>Соглашении порядок, сроки и формы представления получателем средств из бюджета автономного округа дополнительной отчетности.</w:t>
      </w:r>
    </w:p>
    <w:p w:rsidR="00000000" w:rsidRDefault="00EF5A83">
      <w:pPr>
        <w:pStyle w:val="ConsPlusNormal"/>
        <w:spacing w:before="240"/>
        <w:ind w:firstLine="540"/>
        <w:jc w:val="both"/>
      </w:pPr>
      <w:bookmarkStart w:id="60" w:name="Par969"/>
      <w:bookmarkEnd w:id="60"/>
      <w:r>
        <w:t>17. При формировании Соглашения на бумажном носителе в течение 4 рабочих дней со дня принятия решения о заключении Согл</w:t>
      </w:r>
      <w:r>
        <w:t>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w:t>
      </w:r>
      <w:r>
        <w:t>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w:t>
      </w:r>
      <w:r>
        <w:t>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w:t>
      </w:r>
      <w:r>
        <w:t>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lastRenderedPageBreak/>
        <w:t>Получатель</w:t>
      </w:r>
      <w:r>
        <w:t xml:space="preserve">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w:t>
      </w:r>
      <w:r>
        <w:t>аты получения уведомления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18. Директор Департамента (либо уполномоченное им лицо) подписывает проект Соглашения в течение 3 рабочих дней со дня его получен</w:t>
      </w:r>
      <w:r>
        <w:t>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w:t>
      </w:r>
      <w:r>
        <w:t>чении в течение 3 рабочих дней со дня его регистрации.</w:t>
      </w:r>
    </w:p>
    <w:p w:rsidR="00000000" w:rsidRDefault="00EF5A83">
      <w:pPr>
        <w:pStyle w:val="ConsPlusNormal"/>
        <w:spacing w:before="240"/>
        <w:ind w:firstLine="540"/>
        <w:jc w:val="both"/>
      </w:pPr>
      <w:r>
        <w:t>19.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предста</w:t>
      </w:r>
      <w:r>
        <w:t>вленных получателем средств из бюджета автономного округа документов требованиям, определенным настоящим Порядком;</w:t>
      </w:r>
    </w:p>
    <w:p w:rsidR="00000000" w:rsidRDefault="00EF5A83">
      <w:pPr>
        <w:pStyle w:val="ConsPlusNormal"/>
        <w:spacing w:before="240"/>
        <w:ind w:firstLine="540"/>
        <w:jc w:val="both"/>
      </w:pPr>
      <w:r>
        <w:t>установление факта недостоверности представленной получателем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ненадле</w:t>
      </w:r>
      <w:r>
        <w:t>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нарушение срока п</w:t>
      </w:r>
      <w:r>
        <w:t xml:space="preserve">редставления (подписания) Соглашения, установленного </w:t>
      </w:r>
      <w:hyperlink w:anchor="Par969" w:tooltip="17.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17</w:t>
        </w:r>
      </w:hyperlink>
      <w:r>
        <w:t xml:space="preserve"> настоящего Порядка;</w:t>
      </w:r>
    </w:p>
    <w:p w:rsidR="00000000" w:rsidRDefault="00EF5A83">
      <w:pPr>
        <w:pStyle w:val="ConsPlusNormal"/>
        <w:spacing w:before="240"/>
        <w:ind w:firstLine="540"/>
        <w:jc w:val="both"/>
      </w:pPr>
      <w:r>
        <w:t>отсутствие положительного заключения государственной экспертизы проектно-сметной документации (при необх</w:t>
      </w:r>
      <w:r>
        <w:t>одимости в соответствии с действующим законодательством Российской Федерации);</w:t>
      </w:r>
    </w:p>
    <w:p w:rsidR="00000000" w:rsidRDefault="00EF5A83">
      <w:pPr>
        <w:pStyle w:val="ConsPlusNormal"/>
        <w:spacing w:before="240"/>
        <w:ind w:firstLine="540"/>
        <w:jc w:val="both"/>
      </w:pPr>
      <w:r>
        <w:t>отсутствие права собственности или аренды на земельный участок;</w:t>
      </w:r>
    </w:p>
    <w:p w:rsidR="00000000" w:rsidRDefault="00EF5A83">
      <w:pPr>
        <w:pStyle w:val="ConsPlusNormal"/>
        <w:spacing w:before="240"/>
        <w:ind w:firstLine="540"/>
        <w:jc w:val="both"/>
      </w:pPr>
      <w:r>
        <w:t>отсутствие разрешения на строительство и (или) модернизацию Объекта;</w:t>
      </w:r>
    </w:p>
    <w:p w:rsidR="00000000" w:rsidRDefault="00EF5A83">
      <w:pPr>
        <w:pStyle w:val="ConsPlusNormal"/>
        <w:spacing w:before="240"/>
        <w:ind w:firstLine="540"/>
        <w:jc w:val="both"/>
      </w:pPr>
      <w:r>
        <w:t>отсутствие государственной регистрации права</w:t>
      </w:r>
      <w:r>
        <w:t xml:space="preserve"> собственности на построенный и (или) модернизированный Объект;</w:t>
      </w:r>
    </w:p>
    <w:p w:rsidR="00000000" w:rsidRDefault="00EF5A83">
      <w:pPr>
        <w:pStyle w:val="ConsPlusNormal"/>
        <w:spacing w:before="240"/>
        <w:ind w:firstLine="540"/>
        <w:jc w:val="both"/>
      </w:pPr>
      <w:r>
        <w:t>отсутствие лимитов бюджетных обязательств на предоставление субсидии;</w:t>
      </w:r>
    </w:p>
    <w:p w:rsidR="00000000" w:rsidRDefault="00EF5A83">
      <w:pPr>
        <w:pStyle w:val="ConsPlusNormal"/>
        <w:spacing w:before="240"/>
        <w:ind w:firstLine="540"/>
        <w:jc w:val="both"/>
      </w:pPr>
      <w:r>
        <w:t>отсутствие разрешения на ввод Объекта в эксплуатацию.</w:t>
      </w:r>
    </w:p>
    <w:p w:rsidR="00000000" w:rsidRDefault="00EF5A83">
      <w:pPr>
        <w:pStyle w:val="ConsPlusNormal"/>
        <w:spacing w:before="240"/>
        <w:ind w:firstLine="540"/>
        <w:jc w:val="both"/>
      </w:pPr>
      <w:r>
        <w:t>В течение 3 рабочих дней со дня принятия решения об отказе в предост</w:t>
      </w:r>
      <w:r>
        <w:t xml:space="preserve">авлении субсидии Департамент направляет почтовым отправлением или выдает получателю средств из бюджета </w:t>
      </w:r>
      <w:r>
        <w:lastRenderedPageBreak/>
        <w:t>автономного округа соответствующее уведомление,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20. Департамент в</w:t>
      </w:r>
      <w:r>
        <w:t xml:space="preserve">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000000" w:rsidRDefault="00EF5A83">
      <w:pPr>
        <w:pStyle w:val="ConsPlusNormal"/>
        <w:spacing w:before="240"/>
        <w:ind w:firstLine="540"/>
        <w:jc w:val="both"/>
      </w:pPr>
      <w:r>
        <w:t>дата, время и место прове</w:t>
      </w:r>
      <w:r>
        <w:t>дения рассмотрения заявок;</w:t>
      </w:r>
    </w:p>
    <w:p w:rsidR="00000000" w:rsidRDefault="00EF5A83">
      <w:pPr>
        <w:pStyle w:val="ConsPlusNormal"/>
        <w:spacing w:before="240"/>
        <w:ind w:firstLine="540"/>
        <w:jc w:val="both"/>
      </w:pPr>
      <w:r>
        <w:t>дата, время и место оценки заявок (проектов);</w:t>
      </w:r>
    </w:p>
    <w:p w:rsidR="00000000" w:rsidRDefault="00EF5A83">
      <w:pPr>
        <w:pStyle w:val="ConsPlusNormal"/>
        <w:spacing w:before="240"/>
        <w:ind w:firstLine="540"/>
        <w:jc w:val="both"/>
      </w:pPr>
      <w:r>
        <w:t>информация о заявителях, заявки которых были рассмотрены;</w:t>
      </w:r>
    </w:p>
    <w:p w:rsidR="00000000" w:rsidRDefault="00EF5A83">
      <w:pPr>
        <w:pStyle w:val="ConsPlusNormal"/>
        <w:spacing w:before="240"/>
        <w:ind w:firstLine="540"/>
        <w:jc w:val="both"/>
      </w:pPr>
      <w:r>
        <w:t>информация о заявителях, заявки которых были отклонены, с указанием причин их отклонения, в том числе положений объявления, к</w:t>
      </w:r>
      <w:r>
        <w:t>оторым они не соответствуют;</w:t>
      </w:r>
    </w:p>
    <w:p w:rsidR="00000000" w:rsidRDefault="00EF5A83">
      <w:pPr>
        <w:pStyle w:val="ConsPlusNormal"/>
        <w:spacing w:before="240"/>
        <w:ind w:firstLine="540"/>
        <w:jc w:val="both"/>
      </w:pPr>
      <w:r>
        <w:t>последовательность оценки заявок (проектов), присвоенные заявкам (проектам) участников конкурса значения по каждому из предусмот</w:t>
      </w:r>
      <w:r>
        <w:t>ренных критериев оценки, принятое на основании результатов оценки заявок (проектов) решение о присвоении заявкам порядковых номеров;</w:t>
      </w:r>
    </w:p>
    <w:p w:rsidR="00000000" w:rsidRDefault="00EF5A83">
      <w:pPr>
        <w:pStyle w:val="ConsPlusNormal"/>
        <w:spacing w:before="240"/>
        <w:ind w:firstLine="540"/>
        <w:jc w:val="both"/>
      </w:pPr>
      <w:r>
        <w:t>наименование заявителей, с которыми заключается Соглашение, и размер предоставляемой им субсидии.</w:t>
      </w:r>
    </w:p>
    <w:p w:rsidR="00000000" w:rsidRDefault="00EF5A83">
      <w:pPr>
        <w:pStyle w:val="ConsPlusNormal"/>
        <w:spacing w:before="240"/>
        <w:ind w:firstLine="540"/>
        <w:jc w:val="both"/>
      </w:pPr>
      <w:r>
        <w:t>С 1 января 2025 года свед</w:t>
      </w:r>
      <w:r>
        <w:t>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w:t>
      </w:r>
      <w:r>
        <w:t xml:space="preserve"> на официальном сайте Департамента в сети "Интернет".</w:t>
      </w:r>
    </w:p>
    <w:p w:rsidR="00000000" w:rsidRDefault="00EF5A83">
      <w:pPr>
        <w:pStyle w:val="ConsPlusNormal"/>
        <w:spacing w:before="240"/>
        <w:ind w:firstLine="540"/>
        <w:jc w:val="both"/>
      </w:pPr>
      <w:r>
        <w:t>21.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средств и</w:t>
      </w:r>
      <w:r>
        <w:t>з бюджета автономного округа в российской кредитной организации в сроки, установленные Соглашением.</w:t>
      </w:r>
    </w:p>
    <w:p w:rsidR="00000000" w:rsidRDefault="00EF5A83">
      <w:pPr>
        <w:pStyle w:val="ConsPlusNormal"/>
        <w:spacing w:before="240"/>
        <w:ind w:firstLine="540"/>
        <w:jc w:val="both"/>
      </w:pPr>
      <w:r>
        <w:t xml:space="preserve">22.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Соглашением, </w:t>
      </w:r>
      <w:r>
        <w:t>предусматривающее обязательство получателя средств из бюджета автономного округа обеспечить создание рабочих мест и увеличение объемов собственного производства товарной рыбы (рыбной продукции).</w:t>
      </w:r>
    </w:p>
    <w:p w:rsidR="00000000" w:rsidRDefault="00EF5A83">
      <w:pPr>
        <w:pStyle w:val="ConsPlusNormal"/>
        <w:spacing w:before="240"/>
        <w:ind w:firstLine="540"/>
        <w:jc w:val="both"/>
      </w:pPr>
      <w:r>
        <w:t>Результатом предоставления субсидии является создание не мене</w:t>
      </w:r>
      <w:r>
        <w:t>е 1 рабочего места, увеличение не менее чем на 1 процент по отношению к отчетному финансовому году объемов собственного производства рыбной продукции.</w:t>
      </w:r>
    </w:p>
    <w:p w:rsidR="00000000" w:rsidRDefault="00EF5A83">
      <w:pPr>
        <w:pStyle w:val="ConsPlusNormal"/>
        <w:spacing w:before="240"/>
        <w:ind w:firstLine="540"/>
        <w:jc w:val="both"/>
      </w:pPr>
      <w:r>
        <w:t>23. Общий размер субсидии рассчитывается по формуле:</w:t>
      </w:r>
    </w:p>
    <w:p w:rsidR="00000000" w:rsidRDefault="00EF5A83">
      <w:pPr>
        <w:pStyle w:val="ConsPlusNormal"/>
        <w:ind w:firstLine="540"/>
        <w:jc w:val="both"/>
      </w:pPr>
    </w:p>
    <w:p w:rsidR="00000000" w:rsidRDefault="00EF5A83">
      <w:pPr>
        <w:pStyle w:val="ConsPlusNormal"/>
        <w:jc w:val="center"/>
      </w:pPr>
      <w:r>
        <w:t>ОРС = А x В, где:</w:t>
      </w:r>
    </w:p>
    <w:p w:rsidR="00000000" w:rsidRDefault="00EF5A83">
      <w:pPr>
        <w:pStyle w:val="ConsPlusNormal"/>
        <w:ind w:firstLine="540"/>
        <w:jc w:val="both"/>
      </w:pPr>
    </w:p>
    <w:p w:rsidR="00000000" w:rsidRDefault="00EF5A83">
      <w:pPr>
        <w:pStyle w:val="ConsPlusNormal"/>
        <w:ind w:firstLine="540"/>
        <w:jc w:val="both"/>
      </w:pPr>
      <w:r>
        <w:t>ОРС - общий размер субсидии, руб</w:t>
      </w:r>
      <w:r>
        <w:t>лей;</w:t>
      </w:r>
    </w:p>
    <w:p w:rsidR="00000000" w:rsidRDefault="00EF5A83">
      <w:pPr>
        <w:pStyle w:val="ConsPlusNormal"/>
        <w:spacing w:before="240"/>
        <w:ind w:firstLine="540"/>
        <w:jc w:val="both"/>
      </w:pPr>
      <w:r>
        <w:lastRenderedPageBreak/>
        <w:t>А - затраты на строительство (модернизацию) Объекта;</w:t>
      </w:r>
    </w:p>
    <w:p w:rsidR="00000000" w:rsidRDefault="00EF5A83">
      <w:pPr>
        <w:pStyle w:val="ConsPlusNormal"/>
        <w:spacing w:before="240"/>
        <w:ind w:firstLine="540"/>
        <w:jc w:val="both"/>
      </w:pPr>
      <w:r>
        <w:t>В - 50% (но не более 3000,0 тысяч рублей).</w:t>
      </w:r>
    </w:p>
    <w:p w:rsidR="00000000" w:rsidRDefault="00EF5A8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A83">
            <w:pPr>
              <w:pStyle w:val="ConsPlusNormal"/>
            </w:pPr>
          </w:p>
        </w:tc>
        <w:tc>
          <w:tcPr>
            <w:tcW w:w="113" w:type="dxa"/>
            <w:shd w:val="clear" w:color="auto" w:fill="F4F3F8"/>
            <w:tcMar>
              <w:top w:w="0" w:type="dxa"/>
              <w:left w:w="0" w:type="dxa"/>
              <w:bottom w:w="0" w:type="dxa"/>
              <w:right w:w="0" w:type="dxa"/>
            </w:tcMar>
          </w:tcPr>
          <w:p w:rsidR="00000000" w:rsidRDefault="00EF5A83">
            <w:pPr>
              <w:pStyle w:val="ConsPlusNormal"/>
            </w:pPr>
          </w:p>
        </w:tc>
        <w:tc>
          <w:tcPr>
            <w:tcW w:w="0" w:type="auto"/>
            <w:shd w:val="clear" w:color="auto" w:fill="F4F3F8"/>
            <w:tcMar>
              <w:top w:w="113" w:type="dxa"/>
              <w:left w:w="0" w:type="dxa"/>
              <w:bottom w:w="113" w:type="dxa"/>
              <w:right w:w="0" w:type="dxa"/>
            </w:tcMar>
          </w:tcPr>
          <w:p w:rsidR="00000000" w:rsidRDefault="00EF5A83">
            <w:pPr>
              <w:pStyle w:val="ConsPlusNormal"/>
              <w:jc w:val="both"/>
              <w:rPr>
                <w:color w:val="392C69"/>
              </w:rPr>
            </w:pPr>
            <w:r>
              <w:rPr>
                <w:color w:val="392C69"/>
              </w:rPr>
              <w:t>КонсультантПлюс: примечание.</w:t>
            </w:r>
          </w:p>
          <w:p w:rsidR="00000000" w:rsidRDefault="00EF5A83">
            <w:pPr>
              <w:pStyle w:val="ConsPlusNormal"/>
              <w:jc w:val="both"/>
              <w:rPr>
                <w:color w:val="392C69"/>
              </w:rPr>
            </w:pPr>
            <w:r>
              <w:rPr>
                <w:color w:val="392C69"/>
              </w:rPr>
              <w:t>В официальном тексте документа, видимо, допущена опечатка: в настоящем Порядке разд. IV отсутствует, имеется в виду разд. I</w:t>
            </w:r>
            <w:r>
              <w:rPr>
                <w:color w:val="392C69"/>
              </w:rPr>
              <w:t>II.</w:t>
            </w:r>
          </w:p>
        </w:tc>
        <w:tc>
          <w:tcPr>
            <w:tcW w:w="113" w:type="dxa"/>
            <w:shd w:val="clear" w:color="auto" w:fill="F4F3F8"/>
            <w:tcMar>
              <w:top w:w="0" w:type="dxa"/>
              <w:left w:w="0" w:type="dxa"/>
              <w:bottom w:w="0" w:type="dxa"/>
              <w:right w:w="0" w:type="dxa"/>
            </w:tcMar>
          </w:tcPr>
          <w:p w:rsidR="00000000" w:rsidRDefault="00EF5A83">
            <w:pPr>
              <w:pStyle w:val="ConsPlusNormal"/>
              <w:jc w:val="both"/>
              <w:rPr>
                <w:color w:val="392C69"/>
              </w:rPr>
            </w:pPr>
          </w:p>
        </w:tc>
      </w:tr>
    </w:tbl>
    <w:p w:rsidR="00000000" w:rsidRDefault="00EF5A83">
      <w:pPr>
        <w:pStyle w:val="ConsPlusNormal"/>
        <w:spacing w:before="300"/>
        <w:ind w:firstLine="540"/>
        <w:jc w:val="both"/>
      </w:pPr>
      <w:r>
        <w:t>24. Процедура возврата субс</w:t>
      </w:r>
      <w:r>
        <w:t xml:space="preserve">идии, в случае выявления нарушения условий, установленных при ее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значений результатов </w:t>
      </w:r>
      <w:r>
        <w:t xml:space="preserve">предоставления субсидии, установленных Соглашением, осуществляется в соответствии с </w:t>
      </w:r>
      <w:hyperlink w:anchor="Par1009" w:tooltip="III. Требования к отчетности и об осуществлении контроля" w:history="1">
        <w:r>
          <w:rPr>
            <w:color w:val="0000FF"/>
          </w:rPr>
          <w:t>разделом IV</w:t>
        </w:r>
      </w:hyperlink>
      <w:r>
        <w:t xml:space="preserve"> настоящего Порядка.</w:t>
      </w:r>
    </w:p>
    <w:p w:rsidR="00000000" w:rsidRDefault="00EF5A83">
      <w:pPr>
        <w:pStyle w:val="ConsPlusNormal"/>
        <w:ind w:firstLine="540"/>
        <w:jc w:val="both"/>
      </w:pPr>
    </w:p>
    <w:p w:rsidR="00000000" w:rsidRDefault="00EF5A83">
      <w:pPr>
        <w:pStyle w:val="ConsPlusTitle"/>
        <w:jc w:val="center"/>
        <w:outlineLvl w:val="1"/>
      </w:pPr>
      <w:bookmarkStart w:id="61" w:name="Par1009"/>
      <w:bookmarkEnd w:id="61"/>
      <w:r>
        <w:t>III. Требования к отчетности и об осуще</w:t>
      </w:r>
      <w:r>
        <w:t>ствлении контроля</w:t>
      </w:r>
    </w:p>
    <w:p w:rsidR="00000000" w:rsidRDefault="00EF5A83">
      <w:pPr>
        <w:pStyle w:val="ConsPlusTitle"/>
        <w:jc w:val="center"/>
      </w:pPr>
      <w:r>
        <w:t>(мониторинга) за соблюдением условий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25. Получатель субсидии представляет отчетность о достижении значения результата предоставления субсидии, иную отчетность, в соответ</w:t>
      </w:r>
      <w:r>
        <w:t>ствии с заключенным Соглашением в региональной системе непосредственно в Департамент,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w:t>
      </w:r>
      <w:r>
        <w:t>6.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w:t>
      </w:r>
      <w:r>
        <w:t xml:space="preserve">роля осуществляют проверку в соответствии со </w:t>
      </w:r>
      <w:hyperlink r:id="rId66" w:history="1">
        <w:r>
          <w:rPr>
            <w:color w:val="0000FF"/>
          </w:rPr>
          <w:t>статьями 268.1</w:t>
        </w:r>
      </w:hyperlink>
      <w:r>
        <w:t xml:space="preserve"> и </w:t>
      </w:r>
      <w:hyperlink r:id="rId67"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27. Департамент осуществляет мониторинг достижения результата предоставления субсидии исходя из достижения значения резуль</w:t>
      </w:r>
      <w:r>
        <w:t>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w:t>
      </w:r>
      <w:r>
        <w:t>ов Российской Федерации.</w:t>
      </w:r>
    </w:p>
    <w:p w:rsidR="00000000" w:rsidRDefault="00EF5A83">
      <w:pPr>
        <w:pStyle w:val="ConsPlusNormal"/>
        <w:spacing w:before="240"/>
        <w:ind w:firstLine="540"/>
        <w:jc w:val="both"/>
      </w:pPr>
      <w:r>
        <w:t>28.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w:t>
      </w:r>
      <w:r>
        <w:t>тижения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w:t>
      </w:r>
      <w:r>
        <w:t>ние о возврате должно содержать информацию о размере и сроках возврата субсидии, либо размере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lastRenderedPageBreak/>
        <w:t>Получатель средств из бюджета автономного округа в течение 20 рабочих дней со дня получени</w:t>
      </w:r>
      <w:r>
        <w:t>я уведомления о возврате обязан выполнить требования, указанные в нем.</w:t>
      </w:r>
    </w:p>
    <w:p w:rsidR="00000000" w:rsidRDefault="00EF5A83">
      <w:pPr>
        <w:pStyle w:val="ConsPlusNormal"/>
        <w:spacing w:before="24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если получателем средств бюджета автономного окру</w:t>
      </w:r>
      <w:r>
        <w:t>га допущено недостижение результата предоставления субсидии, предусмотренного Соглашением,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w:t>
      </w:r>
      <w:r>
        <w:t>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29. Ответственность за достоверность результата, сведений в представленных документах несет получатель с</w:t>
      </w:r>
      <w:r>
        <w:t>редств из бюджета автономного округа.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7</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2023 года N 3-нп</w:t>
      </w:r>
    </w:p>
    <w:p w:rsidR="00000000" w:rsidRDefault="00EF5A83">
      <w:pPr>
        <w:pStyle w:val="ConsPlusNormal"/>
      </w:pPr>
    </w:p>
    <w:p w:rsidR="00000000" w:rsidRDefault="00EF5A83">
      <w:pPr>
        <w:pStyle w:val="ConsPlusTitle"/>
        <w:jc w:val="center"/>
      </w:pPr>
      <w:bookmarkStart w:id="62" w:name="Par1043"/>
      <w:bookmarkEnd w:id="62"/>
      <w:r>
        <w:t>ПОРЯДОК</w:t>
      </w:r>
    </w:p>
    <w:p w:rsidR="00000000" w:rsidRDefault="00EF5A83">
      <w:pPr>
        <w:pStyle w:val="ConsPlusTitle"/>
        <w:jc w:val="center"/>
      </w:pPr>
      <w:r>
        <w:t>ПРЕДОСТАВЛЕНИЯ СУБСИДИИ СЕЛЬСКОХОЗЯЙСТВЕННЫМ</w:t>
      </w:r>
    </w:p>
    <w:p w:rsidR="00000000" w:rsidRDefault="00EF5A83">
      <w:pPr>
        <w:pStyle w:val="ConsPlusTitle"/>
        <w:jc w:val="center"/>
      </w:pPr>
      <w:r>
        <w:t>ПОТРЕБИТЕЛЬСКИМИ КООПЕРАТИВАМ НА СОЗДАНИЕ СИСТЕМЫ ПОДДЕРЖКИ</w:t>
      </w:r>
    </w:p>
    <w:p w:rsidR="00000000" w:rsidRDefault="00EF5A83">
      <w:pPr>
        <w:pStyle w:val="ConsPlusTitle"/>
        <w:jc w:val="center"/>
      </w:pPr>
      <w:r>
        <w:t>ФЕРМЕРОВ И РАЗВИТИЕ СЕЛЬСКОЙ КООПЕРАЦИИ</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ind w:firstLine="540"/>
        <w:jc w:val="both"/>
      </w:pPr>
    </w:p>
    <w:p w:rsidR="00000000" w:rsidRDefault="00EF5A83">
      <w:pPr>
        <w:pStyle w:val="ConsPlusNormal"/>
        <w:ind w:firstLine="540"/>
        <w:jc w:val="both"/>
      </w:pPr>
      <w:bookmarkStart w:id="63" w:name="Par1050"/>
      <w:bookmarkEnd w:id="63"/>
      <w:r>
        <w:t>1. Настоящий Порядок определяет цели, условия, правила предоставления субсидии на возмещение части затрат на реализацию р</w:t>
      </w:r>
      <w:r>
        <w:t xml:space="preserve">егионального </w:t>
      </w:r>
      <w:hyperlink r:id="rId68" w:history="1">
        <w:r>
          <w:rPr>
            <w:color w:val="0000FF"/>
          </w:rPr>
          <w:t>проекта</w:t>
        </w:r>
      </w:hyperlink>
      <w:r>
        <w:t xml:space="preserve"> "Акселерация субъектов малого и среднего предпринимательства" подпрограммы 2 "Развитие отрасли животноводства" государств</w:t>
      </w:r>
      <w:r>
        <w:t xml:space="preserve">енной программы Ханты-Мансийского автономного округа - Югры "Развитие агропромышленного комплекса", утвержденной постановлением Правительства </w:t>
      </w:r>
      <w:r>
        <w:lastRenderedPageBreak/>
        <w:t>Ханты-Мансийского автономного округа - Югры от 31 октября 2021 года N 473-п, в целях создания системы поддержки фе</w:t>
      </w:r>
      <w:r>
        <w:t>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000000" w:rsidRDefault="00EF5A83">
      <w:pPr>
        <w:pStyle w:val="ConsPlusNormal"/>
        <w:spacing w:before="240"/>
        <w:ind w:firstLine="540"/>
        <w:jc w:val="both"/>
      </w:pPr>
      <w:bookmarkStart w:id="64" w:name="Par1051"/>
      <w:bookmarkEnd w:id="64"/>
      <w:r>
        <w:t>2. Субсидию предоставляет Департамент промышленности автономног</w:t>
      </w:r>
      <w:r>
        <w:t>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w:t>
      </w:r>
      <w:r>
        <w:t>х обязательств на предоставление субсидии на соответствующий финансовый год.</w:t>
      </w:r>
    </w:p>
    <w:p w:rsidR="00000000" w:rsidRDefault="00EF5A83">
      <w:pPr>
        <w:pStyle w:val="ConsPlusNormal"/>
        <w:spacing w:before="240"/>
        <w:ind w:firstLine="540"/>
        <w:jc w:val="both"/>
      </w:pPr>
      <w:bookmarkStart w:id="65" w:name="Par1052"/>
      <w:bookmarkEnd w:id="65"/>
      <w:r>
        <w:t xml:space="preserve">3. Субсидия предоставляется на условиях софинансирования из федерального бюджета и бюджета автономного округа в соответствии с </w:t>
      </w:r>
      <w:hyperlink r:id="rId6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w:t>
      </w:r>
      <w:r>
        <w:t>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 заявители, получатели субси</w:t>
      </w:r>
      <w:r>
        <w:t>дии):</w:t>
      </w:r>
    </w:p>
    <w:p w:rsidR="00000000" w:rsidRDefault="00EF5A83">
      <w:pPr>
        <w:pStyle w:val="ConsPlusNormal"/>
        <w:spacing w:before="240"/>
        <w:ind w:firstLine="540"/>
        <w:jc w:val="both"/>
      </w:pPr>
      <w:bookmarkStart w:id="66" w:name="Par1053"/>
      <w:bookmarkEnd w:id="66"/>
      <w:r>
        <w:t>3.1. Сельскохозяйственному потребительскому кооперативу на возмещение части затрат, понесенных в текущем финансовом году, связанных с:</w:t>
      </w:r>
    </w:p>
    <w:p w:rsidR="00000000" w:rsidRDefault="00EF5A83">
      <w:pPr>
        <w:pStyle w:val="ConsPlusNormal"/>
        <w:spacing w:before="240"/>
        <w:ind w:firstLine="540"/>
        <w:jc w:val="both"/>
      </w:pPr>
      <w:bookmarkStart w:id="67" w:name="Par1054"/>
      <w:bookmarkEnd w:id="67"/>
      <w:r>
        <w:t>приобретением имущества в целях последующей его передачи (реализации) в собственность ч</w:t>
      </w:r>
      <w:r>
        <w:t>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миллионов рублей из расчета на 1 сельскохозяйственный потребительский кооператив. Перечень та</w:t>
      </w:r>
      <w:r>
        <w:t>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w:t>
      </w:r>
      <w:r>
        <w:t>мости данного имущества;</w:t>
      </w:r>
    </w:p>
    <w:p w:rsidR="00000000" w:rsidRDefault="00EF5A83">
      <w:pPr>
        <w:pStyle w:val="ConsPlusNormal"/>
        <w:spacing w:before="240"/>
        <w:ind w:firstLine="540"/>
        <w:jc w:val="both"/>
      </w:pPr>
      <w:bookmarkStart w:id="68" w:name="Par1055"/>
      <w:bookmarkEnd w:id="68"/>
      <w:r>
        <w:t>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w:t>
      </w:r>
      <w:r>
        <w:t>о кооператива на праве собственности, - в размере, не превышающем 50 процентов затрат, но не более 10 миллионов рублей из расчета на 1 сельскохозяйственный потребительский кооператив. Стоимость крупного рогатого скота, передаваемого (реализуемого) в собств</w:t>
      </w:r>
      <w:r>
        <w:t xml:space="preserve">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w:t>
      </w:r>
      <w:r>
        <w:t>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000000" w:rsidRDefault="00EF5A83">
      <w:pPr>
        <w:pStyle w:val="ConsPlusNormal"/>
        <w:spacing w:before="240"/>
        <w:ind w:firstLine="540"/>
        <w:jc w:val="both"/>
      </w:pPr>
      <w:bookmarkStart w:id="69" w:name="Par1056"/>
      <w:bookmarkEnd w:id="69"/>
      <w:r>
        <w:t>приобретением и последующим внесением в неделимый фонд сельскохозяйстве</w:t>
      </w:r>
      <w:r>
        <w:t>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w:t>
      </w:r>
      <w:r>
        <w:t xml:space="preserve">нного потребительского кооператива - в размере, не превышающем 50 процентов затрат, но не более 10 </w:t>
      </w:r>
      <w:r>
        <w:lastRenderedPageBreak/>
        <w:t>миллионов рублей из расчета на 1 сельскохозяйственный потребительский кооператив. Перечень такой техники, транспорта, оборудования и объектов определяет прик</w:t>
      </w:r>
      <w:r>
        <w:t>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w:t>
      </w:r>
      <w:r>
        <w:t>едусмотренных настоящим пунктом, не могут быть средства гранта "Агростартап", полученные сельскохозяйственным потребительским кооперативом. В случае если источником затрат сельскохозяйственного потребительского кооператива, предусмотренных настоящим подпун</w:t>
      </w:r>
      <w:r>
        <w:t xml:space="preserve">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ar1053" w:tooltip="3.1. Сельскохозяйственному потребительскому кооперативу на возмещение части затрат, понесенных в текущем финансовом году, связанных с:" w:history="1">
        <w:r>
          <w:rPr>
            <w:color w:val="0000FF"/>
          </w:rPr>
          <w:t>абзаце первом</w:t>
        </w:r>
      </w:hyperlink>
      <w:r>
        <w:t xml:space="preserve"> настоящего подпункта техники, транспорта, оборудования и объектов;</w:t>
      </w:r>
    </w:p>
    <w:p w:rsidR="00000000" w:rsidRDefault="00EF5A83">
      <w:pPr>
        <w:pStyle w:val="ConsPlusNormal"/>
        <w:spacing w:before="240"/>
        <w:ind w:firstLine="540"/>
        <w:jc w:val="both"/>
      </w:pPr>
      <w:bookmarkStart w:id="70" w:name="Par1057"/>
      <w:bookmarkEnd w:id="70"/>
      <w:r>
        <w:t xml:space="preserve">закупкой </w:t>
      </w:r>
      <w:r>
        <w:t>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w:t>
      </w:r>
      <w:r>
        <w:t>е являющихся членами этого сельскохозяйственного потребительского кооператива - в размере, не превышающем:</w:t>
      </w:r>
    </w:p>
    <w:p w:rsidR="00000000" w:rsidRDefault="00EF5A83">
      <w:pPr>
        <w:pStyle w:val="ConsPlusNormal"/>
        <w:spacing w:before="240"/>
        <w:ind w:firstLine="540"/>
        <w:jc w:val="both"/>
      </w:pPr>
      <w:r>
        <w:t>10 процентов затрат - если выручка от реализации продукции, закупленной у членов кооператива и (или) у граждан, ведущих личные подсобные хозяйства, н</w:t>
      </w:r>
      <w:r>
        <w:t>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тысяч рублей до 5000 тысяч</w:t>
      </w:r>
      <w:r>
        <w:t xml:space="preserve"> рублей включительно;</w:t>
      </w:r>
    </w:p>
    <w:p w:rsidR="00000000" w:rsidRDefault="00EF5A83">
      <w:pPr>
        <w:pStyle w:val="ConsPlusNormal"/>
        <w:spacing w:before="240"/>
        <w:ind w:firstLine="540"/>
        <w:jc w:val="both"/>
      </w:pPr>
      <w: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w:t>
      </w:r>
      <w:r>
        <w:t>гам отчетного бухгалтерского периода (квартала) текущего финансового года, за который предоставляется возмещение части затрат, составляет от 5001 тысяч рублей до 25000 тысяч рублей включительно;</w:t>
      </w:r>
    </w:p>
    <w:p w:rsidR="00000000" w:rsidRDefault="00EF5A83">
      <w:pPr>
        <w:pStyle w:val="ConsPlusNormal"/>
        <w:spacing w:before="240"/>
        <w:ind w:firstLine="540"/>
        <w:jc w:val="both"/>
      </w:pPr>
      <w:r>
        <w:t>15 процентов затрат, но не более 10 миллионов рублей из расче</w:t>
      </w:r>
      <w:r>
        <w:t>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w:t>
      </w:r>
      <w:r>
        <w:t>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тысяч руб.;</w:t>
      </w:r>
    </w:p>
    <w:p w:rsidR="00000000" w:rsidRDefault="00EF5A83">
      <w:pPr>
        <w:pStyle w:val="ConsPlusNormal"/>
        <w:spacing w:before="240"/>
        <w:ind w:firstLine="540"/>
        <w:jc w:val="both"/>
      </w:pPr>
      <w:r>
        <w:t>с уплатой лизинговых платежей за приобретенные в лизинг объекты для организации х</w:t>
      </w:r>
      <w:r>
        <w:t>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миллионов рублей из расчета на 1 сельскохозяйственный потребите</w:t>
      </w:r>
      <w:r>
        <w:t>льский кооператив. Перечень таких объектов и оборудования определяет Департамент.</w:t>
      </w:r>
    </w:p>
    <w:p w:rsidR="00000000" w:rsidRDefault="00EF5A83">
      <w:pPr>
        <w:pStyle w:val="ConsPlusNormal"/>
        <w:spacing w:before="240"/>
        <w:ind w:firstLine="540"/>
        <w:jc w:val="both"/>
      </w:pPr>
      <w:r>
        <w:t>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w:t>
      </w:r>
      <w:r>
        <w:t xml:space="preserve">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w:t>
      </w:r>
      <w:r>
        <w:lastRenderedPageBreak/>
        <w:t>сельскохозяйственным потребительским кооперативом у членов кооператива и (или) у граждан, ведущих личн</w:t>
      </w:r>
      <w:r>
        <w:t>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000000" w:rsidRDefault="00EF5A83">
      <w:pPr>
        <w:pStyle w:val="ConsPlusNormal"/>
        <w:spacing w:before="240"/>
        <w:ind w:firstLine="540"/>
        <w:jc w:val="both"/>
      </w:pPr>
      <w:r>
        <w:t>Возмещение части за</w:t>
      </w:r>
      <w:r>
        <w:t>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w:t>
      </w:r>
      <w:r>
        <w:t>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000000" w:rsidRDefault="00EF5A83">
      <w:pPr>
        <w:pStyle w:val="ConsPlusNormal"/>
        <w:spacing w:before="240"/>
        <w:ind w:firstLine="540"/>
        <w:jc w:val="both"/>
      </w:pPr>
      <w:r>
        <w:t xml:space="preserve">К сельскохозяйственной продукции относится продукция, содержащаяся в </w:t>
      </w:r>
      <w:hyperlink r:id="rId70"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w:t>
      </w:r>
      <w:r>
        <w:t>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w:t>
      </w:r>
      <w:r>
        <w:t>аря 2017 года N 79-р.</w:t>
      </w:r>
    </w:p>
    <w:p w:rsidR="00000000" w:rsidRDefault="00EF5A83">
      <w:pPr>
        <w:pStyle w:val="ConsPlusNormal"/>
        <w:spacing w:before="24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000000" w:rsidRDefault="00EF5A83">
      <w:pPr>
        <w:pStyle w:val="ConsPlusNormal"/>
        <w:spacing w:before="240"/>
        <w:ind w:firstLine="540"/>
        <w:jc w:val="both"/>
      </w:pPr>
      <w:r>
        <w:t xml:space="preserve">Приобретение имущества, транспорта, оборудования, техники и </w:t>
      </w:r>
      <w:r>
        <w:t xml:space="preserve">объектов, указанных в </w:t>
      </w:r>
      <w:hyperlink w:anchor="Par1054" w:tooltip="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иллионов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 w:history="1">
        <w:r>
          <w:rPr>
            <w:color w:val="0000FF"/>
          </w:rPr>
          <w:t>абзацах втором</w:t>
        </w:r>
      </w:hyperlink>
      <w:r>
        <w:t xml:space="preserve">, </w:t>
      </w:r>
      <w:hyperlink w:anchor="Par1055" w:tooltip="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иллионов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 w:history="1">
        <w:r>
          <w:rPr>
            <w:color w:val="0000FF"/>
          </w:rPr>
          <w:t>третьем</w:t>
        </w:r>
      </w:hyperlink>
      <w:r>
        <w:t xml:space="preserve">, </w:t>
      </w:r>
      <w:hyperlink w:anchor="Par1056" w:tooltip="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иллионов рублей из расчета на 1 сельскохозяйственный потребительский кооператив. П..." w:history="1">
        <w:r>
          <w:rPr>
            <w:color w:val="0000FF"/>
          </w:rPr>
          <w:t>четвертом</w:t>
        </w:r>
      </w:hyperlink>
      <w:r>
        <w:t xml:space="preserve"> настоящего подпункта, сельскохозяйственным потребительским кооперативом у своих членов (в том числе ассоцииро</w:t>
      </w:r>
      <w:r>
        <w:t>ванных) не допускается.</w:t>
      </w:r>
    </w:p>
    <w:p w:rsidR="00000000" w:rsidRDefault="00EF5A83">
      <w:pPr>
        <w:pStyle w:val="ConsPlusNormal"/>
        <w:spacing w:before="240"/>
        <w:ind w:firstLine="540"/>
        <w:jc w:val="both"/>
      </w:pPr>
      <w:bookmarkStart w:id="71" w:name="Par1067"/>
      <w:bookmarkEnd w:id="71"/>
      <w:r>
        <w:t>3.2. Центру компетенций в сфере сельскохозяйственной кооперации и поддержки фермеров (далее - Центр компетенций) из федерального бюджета на софинансирование затрат, связанных с осуществлением деятельности, - в размере,</w:t>
      </w:r>
      <w:r>
        <w:t xml:space="preserve">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w:t>
      </w:r>
      <w:r>
        <w:t>ссийской Федерации.</w:t>
      </w:r>
    </w:p>
    <w:p w:rsidR="00000000" w:rsidRDefault="00EF5A83">
      <w:pPr>
        <w:pStyle w:val="ConsPlusNormal"/>
        <w:spacing w:before="240"/>
        <w:ind w:firstLine="540"/>
        <w:jc w:val="both"/>
      </w:pPr>
      <w:r>
        <w:t>Предоставление средств Центру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000000" w:rsidRDefault="00EF5A83">
      <w:pPr>
        <w:pStyle w:val="ConsPlusNormal"/>
        <w:spacing w:before="240"/>
        <w:ind w:firstLine="540"/>
        <w:jc w:val="both"/>
      </w:pPr>
      <w:bookmarkStart w:id="72" w:name="Par1069"/>
      <w:bookmarkEnd w:id="72"/>
      <w:r>
        <w:t>4. Понятия, используемые в настоящем Порядке:</w:t>
      </w:r>
    </w:p>
    <w:p w:rsidR="00000000" w:rsidRDefault="00EF5A83">
      <w:pPr>
        <w:pStyle w:val="ConsPlusNormal"/>
        <w:spacing w:before="24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w:t>
      </w:r>
      <w:r>
        <w:t>ю ее дальнейшей реализации или переработки с последующей реализацией;</w:t>
      </w:r>
    </w:p>
    <w:p w:rsidR="00000000" w:rsidRDefault="00EF5A83">
      <w:pPr>
        <w:pStyle w:val="ConsPlusNormal"/>
        <w:spacing w:before="24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71"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w:t>
      </w:r>
      <w:r>
        <w:lastRenderedPageBreak/>
        <w:t>осуществля</w:t>
      </w:r>
      <w:r>
        <w:t xml:space="preserve">ющее деятельность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72"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r>
        <w:t>"Агростартап",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000000" w:rsidRDefault="00EF5A83">
      <w:pPr>
        <w:pStyle w:val="ConsPlusNormal"/>
        <w:spacing w:before="240"/>
        <w:ind w:firstLine="540"/>
        <w:jc w:val="both"/>
      </w:pPr>
      <w:r>
        <w:t>Центр компетенций - структурное подразделение юридического лица, опред</w:t>
      </w:r>
      <w:r>
        <w:t>еленного правовым актом Правительства автономного округа.</w:t>
      </w:r>
    </w:p>
    <w:p w:rsidR="00000000" w:rsidRDefault="00EF5A83">
      <w:pPr>
        <w:pStyle w:val="ConsPlusNormal"/>
        <w:spacing w:before="240"/>
        <w:ind w:firstLine="540"/>
        <w:jc w:val="both"/>
      </w:pPr>
      <w:r>
        <w:t>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w:t>
      </w:r>
      <w:r>
        <w:t>ндивидуальной предпринимательской инициативы".</w:t>
      </w:r>
    </w:p>
    <w:p w:rsidR="00000000" w:rsidRDefault="00EF5A83">
      <w:pPr>
        <w:pStyle w:val="ConsPlusNormal"/>
        <w:spacing w:before="240"/>
        <w:ind w:firstLine="540"/>
        <w:jc w:val="both"/>
      </w:pPr>
      <w:bookmarkStart w:id="73" w:name="Par1074"/>
      <w:bookmarkEnd w:id="73"/>
      <w:r>
        <w:t>6. Критерии отбора получателей средств из бюджета автономного округа:</w:t>
      </w:r>
    </w:p>
    <w:p w:rsidR="00000000" w:rsidRDefault="00EF5A83">
      <w:pPr>
        <w:pStyle w:val="ConsPlusNormal"/>
        <w:spacing w:before="240"/>
        <w:ind w:firstLine="540"/>
        <w:jc w:val="both"/>
      </w:pPr>
      <w:r>
        <w:t>6.1. Сельскохозяйственный потребительский кооператив:</w:t>
      </w:r>
    </w:p>
    <w:p w:rsidR="00000000" w:rsidRDefault="00EF5A83">
      <w:pPr>
        <w:pStyle w:val="ConsPlusNormal"/>
        <w:spacing w:before="240"/>
        <w:ind w:firstLine="540"/>
        <w:jc w:val="both"/>
      </w:pPr>
      <w:r>
        <w:t>объединяет не менее 5 граждан и (или) 3 сельскохозяйственных товаропрои</w:t>
      </w:r>
      <w:r>
        <w:t>зводителей (кроме ассоциированных членов);</w:t>
      </w:r>
    </w:p>
    <w:p w:rsidR="00000000" w:rsidRDefault="00EF5A83">
      <w:pPr>
        <w:pStyle w:val="ConsPlusNormal"/>
        <w:spacing w:before="240"/>
        <w:ind w:firstLine="540"/>
        <w:jc w:val="both"/>
      </w:pPr>
      <w:r>
        <w:t>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w:t>
      </w:r>
      <w:r>
        <w:t xml:space="preserve">едеральным </w:t>
      </w:r>
      <w:hyperlink r:id="rId7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00000" w:rsidRDefault="00EF5A83">
      <w:pPr>
        <w:pStyle w:val="ConsPlusNormal"/>
        <w:spacing w:before="240"/>
        <w:ind w:firstLine="540"/>
        <w:jc w:val="both"/>
      </w:pPr>
      <w:r>
        <w:t>6.2. Получатель средств из бюджета автономн</w:t>
      </w:r>
      <w:r>
        <w:t>ого округа - Центр компетенций:</w:t>
      </w:r>
    </w:p>
    <w:p w:rsidR="00000000" w:rsidRDefault="00EF5A83">
      <w:pPr>
        <w:pStyle w:val="ConsPlusNormal"/>
        <w:spacing w:before="240"/>
        <w:ind w:firstLine="540"/>
        <w:jc w:val="both"/>
      </w:pPr>
      <w:r>
        <w:t xml:space="preserve">соответствует </w:t>
      </w:r>
      <w:hyperlink r:id="rId74" w:history="1">
        <w:r>
          <w:rPr>
            <w:color w:val="0000FF"/>
          </w:rPr>
          <w:t>Стандарту</w:t>
        </w:r>
      </w:hyperlink>
      <w:r>
        <w:t xml:space="preserve"> деятельности центров компетенций в сфере сельскохозяйственной кооперации и поддержки фермеров, утвержденному пр</w:t>
      </w:r>
      <w:r>
        <w:t>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деятельности центров компетенций).</w:t>
      </w:r>
    </w:p>
    <w:p w:rsidR="00000000" w:rsidRDefault="00EF5A83">
      <w:pPr>
        <w:pStyle w:val="ConsPlusNormal"/>
        <w:spacing w:before="240"/>
        <w:ind w:firstLine="540"/>
        <w:jc w:val="both"/>
      </w:pPr>
      <w:r>
        <w:t xml:space="preserve">7. Отбор получателей средств из бюджета </w:t>
      </w:r>
      <w:r>
        <w:t>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w:t>
      </w:r>
      <w:r>
        <w:t>ости, при наличии лимитов субсидии.</w:t>
      </w:r>
    </w:p>
    <w:p w:rsidR="00000000" w:rsidRDefault="00EF5A83">
      <w:pPr>
        <w:pStyle w:val="ConsPlusNormal"/>
        <w:ind w:firstLine="540"/>
        <w:jc w:val="both"/>
      </w:pPr>
    </w:p>
    <w:p w:rsidR="00000000" w:rsidRDefault="00EF5A83">
      <w:pPr>
        <w:pStyle w:val="ConsPlusTitle"/>
        <w:jc w:val="center"/>
        <w:outlineLvl w:val="1"/>
      </w:pPr>
      <w:r>
        <w:t>II. Порядок проведения отбора получателей средств из бюджета</w:t>
      </w:r>
    </w:p>
    <w:p w:rsidR="00000000" w:rsidRDefault="00EF5A83">
      <w:pPr>
        <w:pStyle w:val="ConsPlusTitle"/>
        <w:jc w:val="center"/>
      </w:pPr>
      <w:r>
        <w:t>автономного округа для предоставления субсидии, условия</w:t>
      </w:r>
    </w:p>
    <w:p w:rsidR="00000000" w:rsidRDefault="00EF5A83">
      <w:pPr>
        <w:pStyle w:val="ConsPlusTitle"/>
        <w:jc w:val="center"/>
      </w:pPr>
      <w:r>
        <w:t>и порядок предоставления субсидии</w:t>
      </w:r>
    </w:p>
    <w:p w:rsidR="00000000" w:rsidRDefault="00EF5A83">
      <w:pPr>
        <w:pStyle w:val="ConsPlusNormal"/>
        <w:ind w:firstLine="540"/>
        <w:jc w:val="both"/>
      </w:pPr>
    </w:p>
    <w:p w:rsidR="00000000" w:rsidRDefault="00EF5A83">
      <w:pPr>
        <w:pStyle w:val="ConsPlusNormal"/>
        <w:ind w:firstLine="540"/>
        <w:jc w:val="both"/>
      </w:pPr>
      <w:bookmarkStart w:id="74" w:name="Par1086"/>
      <w:bookmarkEnd w:id="74"/>
      <w:r>
        <w:t>8. Требования, которым должны соответствовать получат</w:t>
      </w:r>
      <w:r>
        <w:t xml:space="preserve">ели средств из бюджета автономного округа на третий рабочий день с даты регистрации документов, указанных в </w:t>
      </w:r>
      <w:hyperlink w:anchor="Par1094" w:tooltip="9. Департамент не позднее 1 сентября текущего года (в случае проведения отбора) размещает на едином портале бюджетной системы Российской Федерации в информационно-телекоммуникационной сети &quot;Интернет&quot; (далее - единый портал, сеть &quot;Интернет&quot;) (при наличии технической возможности) и на официальном сайте Департамента объявление о его проведении, которое содержит информацию, предусмотренную подпунктом &quot;б&quot; пункта 4 общих требований к нормативным правовым актам, муниципальным правовым актам, регулирующим предос..." w:history="1">
        <w:r>
          <w:rPr>
            <w:color w:val="0000FF"/>
          </w:rPr>
          <w:t>пункте 9</w:t>
        </w:r>
      </w:hyperlink>
      <w:r>
        <w:t xml:space="preserve"> настоящего Порядка:</w:t>
      </w:r>
    </w:p>
    <w:p w:rsidR="00000000" w:rsidRDefault="00EF5A83">
      <w:pPr>
        <w:pStyle w:val="ConsPlusNormal"/>
        <w:spacing w:before="240"/>
        <w:ind w:firstLine="540"/>
        <w:jc w:val="both"/>
      </w:pPr>
      <w:r>
        <w:lastRenderedPageBreak/>
        <w:t>не иметь неисполненной обязанности по уплате налогов, сборов, страховых взносов, пе</w:t>
      </w:r>
      <w:r>
        <w:t>ней, штрафов, процентов, подлежащих уплате в соответствии с законодательством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w:t>
      </w:r>
      <w:r>
        <w:t xml:space="preserve">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w:t>
      </w:r>
      <w:r>
        <w:t>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 задолженности по возврату в бюджет автономного округа субсидий, бю</w:t>
      </w:r>
      <w:r>
        <w:t>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000000" w:rsidRDefault="00EF5A83">
      <w:pPr>
        <w:pStyle w:val="ConsPlusNormal"/>
        <w:spacing w:before="240"/>
        <w:ind w:firstLine="540"/>
        <w:jc w:val="both"/>
      </w:pPr>
      <w:r>
        <w:t xml:space="preserve">не получать средства из бюджета автономного округа </w:t>
      </w:r>
      <w:r>
        <w:t xml:space="preserve">на основании иных нормативных правовых актов на цели, указанные в </w:t>
      </w:r>
      <w:hyperlink w:anchor="Par1051"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w:history="1">
        <w:r>
          <w:rPr>
            <w:color w:val="0000FF"/>
          </w:rPr>
          <w:t>пункте 2</w:t>
        </w:r>
      </w:hyperlink>
      <w:r>
        <w:t xml:space="preserve"> настоящего П</w:t>
      </w:r>
      <w:r>
        <w:t>орядка;</w:t>
      </w:r>
    </w:p>
    <w:p w:rsidR="00000000" w:rsidRDefault="00EF5A83">
      <w:pPr>
        <w:pStyle w:val="ConsPlusNormal"/>
        <w:spacing w:before="240"/>
        <w:ind w:firstLine="540"/>
        <w:jc w:val="both"/>
      </w:pPr>
      <w: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w:t>
      </w:r>
      <w:r>
        <w:t>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w:t>
      </w:r>
      <w:r>
        <w:t>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w:t>
      </w:r>
      <w:r>
        <w:t xml:space="preserve">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w:t>
      </w:r>
      <w:r>
        <w:t>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w:t>
      </w:r>
      <w:r>
        <w:t>,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bookmarkStart w:id="75" w:name="Par1094"/>
      <w:bookmarkEnd w:id="75"/>
      <w:r>
        <w:t>9. Департамент не позднее 1 сентября текущего года (в случае проведения отбора) размещает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w:t>
      </w:r>
      <w:r>
        <w:t xml:space="preserve">хнической возможности) и на официальном сайте Департамента объявление о его проведении, которое содержит информацию, предусмотренную </w:t>
      </w:r>
      <w:hyperlink r:id="rId75" w:history="1">
        <w:r>
          <w:rPr>
            <w:color w:val="0000FF"/>
          </w:rPr>
          <w:t>подпунктом "б" пункт</w:t>
        </w:r>
        <w:r>
          <w:rPr>
            <w:color w:val="0000FF"/>
          </w:rPr>
          <w:t>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w:t>
      </w:r>
      <w:r>
        <w:lastRenderedPageBreak/>
        <w:t>то</w:t>
      </w:r>
      <w:r>
        <w:t>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w:t>
      </w:r>
      <w:r>
        <w:t>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w:t>
      </w:r>
      <w:r>
        <w:t>нием указателя страницы сайта на едином портале), а также на официальном сайте Департамента в сети "Интернет").</w:t>
      </w:r>
    </w:p>
    <w:p w:rsidR="00000000" w:rsidRDefault="00EF5A83">
      <w:pPr>
        <w:pStyle w:val="ConsPlusNormal"/>
        <w:spacing w:before="240"/>
        <w:ind w:firstLine="540"/>
        <w:jc w:val="both"/>
      </w:pPr>
      <w:r>
        <w:t xml:space="preserve">Срок приема документов, указанных в </w:t>
      </w:r>
      <w:hyperlink w:anchor="Par1097"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составляет не менее 30 календарных дней с даты размещения объявления о проведении отбора.</w:t>
      </w:r>
    </w:p>
    <w:p w:rsidR="00000000" w:rsidRDefault="00EF5A83">
      <w:pPr>
        <w:pStyle w:val="ConsPlusNormal"/>
        <w:spacing w:before="240"/>
        <w:ind w:firstLine="540"/>
        <w:jc w:val="both"/>
      </w:pPr>
      <w:bookmarkStart w:id="76" w:name="Par1097"/>
      <w:bookmarkEnd w:id="76"/>
      <w:r>
        <w:t xml:space="preserve">10. Для участия в отборе получатели средств из бюджета автономного округа </w:t>
      </w:r>
      <w:r>
        <w:t>предоставляют в Департамент предложение, включающее:</w:t>
      </w:r>
    </w:p>
    <w:p w:rsidR="00000000" w:rsidRDefault="00EF5A83">
      <w:pPr>
        <w:pStyle w:val="ConsPlusNormal"/>
        <w:spacing w:before="240"/>
        <w:ind w:firstLine="540"/>
        <w:jc w:val="both"/>
      </w:pPr>
      <w:r>
        <w:t xml:space="preserve">заявление об участии в отборе и предоставлении субсидии, которое включает в том числе согласие на публикацию (размещение) в сети "Интернет" информации о получателе средств из бюджета автономного округа, </w:t>
      </w:r>
      <w:r>
        <w:t>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w:t>
      </w:r>
      <w:r>
        <w:t xml:space="preserve"> заявление).</w:t>
      </w:r>
    </w:p>
    <w:p w:rsidR="00000000" w:rsidRDefault="00EF5A83">
      <w:pPr>
        <w:pStyle w:val="ConsPlusNormal"/>
        <w:spacing w:before="240"/>
        <w:ind w:firstLine="540"/>
        <w:jc w:val="both"/>
      </w:pPr>
      <w: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w:t>
      </w:r>
      <w:r>
        <w:t>ием должности, фамилии и инициалов, даты подписания, с оттиском печати (при наличии).</w:t>
      </w:r>
    </w:p>
    <w:p w:rsidR="00000000" w:rsidRDefault="00EF5A83">
      <w:pPr>
        <w:pStyle w:val="ConsPlusNormal"/>
        <w:spacing w:before="240"/>
        <w:ind w:firstLine="540"/>
        <w:jc w:val="both"/>
      </w:pPr>
      <w:r>
        <w:t xml:space="preserve">10.1. По мероприятиям, установленным </w:t>
      </w:r>
      <w:hyperlink w:anchor="Par1053" w:tooltip="3.1. Сельскохозяйственному потребительскому кооперативу на возмещение части затрат, понесенных в текущем финансовом году, связанных с:" w:history="1">
        <w:r>
          <w:rPr>
            <w:color w:val="0000FF"/>
          </w:rPr>
          <w:t>подпунктом 3.1 пункта 3</w:t>
        </w:r>
      </w:hyperlink>
      <w:r>
        <w:t xml:space="preserve"> настоящего Порядка:</w:t>
      </w:r>
    </w:p>
    <w:p w:rsidR="00000000" w:rsidRDefault="00EF5A83">
      <w:pPr>
        <w:pStyle w:val="ConsPlusNormal"/>
        <w:spacing w:before="240"/>
        <w:ind w:firstLine="540"/>
        <w:jc w:val="both"/>
      </w:pPr>
      <w:r>
        <w:t>список членов сельскохозяйственного потребительского кооператива;</w:t>
      </w:r>
    </w:p>
    <w:p w:rsidR="00000000" w:rsidRDefault="00EF5A83">
      <w:pPr>
        <w:pStyle w:val="ConsPlusNormal"/>
        <w:spacing w:before="240"/>
        <w:ind w:firstLine="540"/>
        <w:jc w:val="both"/>
      </w:pPr>
      <w:r>
        <w:t>копию документа, устанавливающего порядок формирования и использования неделимого фонда сельскохозяйственного потре</w:t>
      </w:r>
      <w:r>
        <w:t>бительского кооператива;</w:t>
      </w:r>
    </w:p>
    <w:p w:rsidR="00000000" w:rsidRDefault="00EF5A83">
      <w:pPr>
        <w:pStyle w:val="ConsPlusNormal"/>
        <w:spacing w:before="24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w:t>
      </w:r>
    </w:p>
    <w:p w:rsidR="00000000" w:rsidRDefault="00EF5A83">
      <w:pPr>
        <w:pStyle w:val="ConsPlusNormal"/>
        <w:spacing w:before="240"/>
        <w:ind w:firstLine="540"/>
        <w:jc w:val="both"/>
      </w:pPr>
      <w:r>
        <w:t>справку-расчет субсидии на возмещение части затрат, связанных с прио</w:t>
      </w:r>
      <w:r>
        <w:t>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w:t>
      </w:r>
      <w:r>
        <w:t xml:space="preserve"> по направлению, установленному </w:t>
      </w:r>
      <w:hyperlink w:anchor="Par1054" w:tooltip="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иллионов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 w:history="1">
        <w:r>
          <w:rPr>
            <w:color w:val="0000FF"/>
          </w:rPr>
          <w:t>абзацем вторым подпункта 3.1 пункта 3</w:t>
        </w:r>
      </w:hyperlink>
      <w:r>
        <w:t xml:space="preserve"> настоящего Порядка);</w:t>
      </w:r>
    </w:p>
    <w:p w:rsidR="00000000" w:rsidRDefault="00EF5A83">
      <w:pPr>
        <w:pStyle w:val="ConsPlusNormal"/>
        <w:spacing w:before="240"/>
        <w:ind w:firstLine="540"/>
        <w:jc w:val="both"/>
      </w:pPr>
      <w:r>
        <w:t>справку-расчет субсидии на возмещение части затрат, связанных с приобретением сельскохозяйственной техники, оборудования для переработк</w:t>
      </w:r>
      <w:r>
        <w:t xml:space="preserve">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w:t>
      </w:r>
      <w:r>
        <w:lastRenderedPageBreak/>
        <w:t xml:space="preserve">официальном сайте (при предоставлении субсидии </w:t>
      </w:r>
      <w:r>
        <w:t xml:space="preserve">по направлению, установленному </w:t>
      </w:r>
      <w:hyperlink w:anchor="Par1056" w:tooltip="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иллионов рублей из расчета на 1 сельскохозяйственный потребительский кооператив. П..." w:history="1">
        <w:r>
          <w:rPr>
            <w:color w:val="0000FF"/>
          </w:rPr>
          <w:t>абзацем четвертым подпункта 3.1 пункта 3</w:t>
        </w:r>
      </w:hyperlink>
      <w:r>
        <w:t xml:space="preserve"> настоящего Порядка);</w:t>
      </w:r>
    </w:p>
    <w:p w:rsidR="00000000" w:rsidRDefault="00EF5A83">
      <w:pPr>
        <w:pStyle w:val="ConsPlusNormal"/>
        <w:spacing w:before="240"/>
        <w:ind w:firstLine="540"/>
        <w:jc w:val="both"/>
      </w:pPr>
      <w:r>
        <w:t>справку-расчет субсидии на возмещение части затрат, связанных с закупкой сельскохозяйственной продукции у членов сельскохозяйственног</w:t>
      </w:r>
      <w:r>
        <w:t xml:space="preserve">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1056" w:tooltip="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иллионов рублей из расчета на 1 сельскохозяйственный потребительский кооператив. П..." w:history="1">
        <w:r>
          <w:rPr>
            <w:color w:val="0000FF"/>
          </w:rPr>
          <w:t>абзацем четвертым подпункта 3.1 пункта 3</w:t>
        </w:r>
      </w:hyperlink>
      <w:r>
        <w:t xml:space="preserve"> настоящего Порядк</w:t>
      </w:r>
      <w:r>
        <w:t>а);</w:t>
      </w:r>
    </w:p>
    <w:p w:rsidR="00000000" w:rsidRDefault="00EF5A83">
      <w:pPr>
        <w:pStyle w:val="ConsPlusNormal"/>
        <w:spacing w:before="240"/>
        <w:ind w:firstLine="540"/>
        <w:jc w:val="both"/>
      </w:pPr>
      <w:r>
        <w:t>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w:t>
      </w:r>
      <w:r>
        <w:t xml:space="preserve">ухгалтерском учете, федеральными и (или) отраслевыми стандартами (при предоставлении субсидии по направлению, предусмотренному </w:t>
      </w:r>
      <w:hyperlink w:anchor="Par1057" w:tooltip="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абзацем пятым подпункта 3.1 пункта 3</w:t>
        </w:r>
      </w:hyperlink>
      <w:r>
        <w:t xml:space="preserve"> настоящего Порядка);</w:t>
      </w:r>
    </w:p>
    <w:p w:rsidR="00000000" w:rsidRDefault="00EF5A83">
      <w:pPr>
        <w:pStyle w:val="ConsPlusNormal"/>
        <w:spacing w:before="24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w:t>
      </w:r>
      <w:r>
        <w:t xml:space="preserve">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w:t>
      </w:r>
      <w:r>
        <w:t>т.п.);</w:t>
      </w:r>
    </w:p>
    <w:p w:rsidR="00000000" w:rsidRDefault="00EF5A83">
      <w:pPr>
        <w:pStyle w:val="ConsPlusNormal"/>
        <w:spacing w:before="240"/>
        <w:ind w:firstLine="540"/>
        <w:jc w:val="both"/>
      </w:pPr>
      <w: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w:t>
      </w:r>
      <w:r>
        <w:t xml:space="preserve"> его полномочия) с указанием должности, фамилии и инициалов, даты подписания, с оттиском печати (при наличии).</w:t>
      </w:r>
    </w:p>
    <w:p w:rsidR="00000000" w:rsidRDefault="00EF5A83">
      <w:pPr>
        <w:pStyle w:val="ConsPlusNormal"/>
        <w:spacing w:before="240"/>
        <w:ind w:firstLine="540"/>
        <w:jc w:val="both"/>
      </w:pPr>
      <w:r>
        <w:t xml:space="preserve">10.2. По мероприятию, установленному </w:t>
      </w:r>
      <w:hyperlink w:anchor="Par1067" w:tooltip="3.2. Центру компетенций в сфере сельскохозяйственной кооперации и поддержки фермеров (далее - Центр компетенций) из федерального бюджета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 w:history="1">
        <w:r>
          <w:rPr>
            <w:color w:val="0000FF"/>
          </w:rPr>
          <w:t>подпунктом 3.2 пункта 3</w:t>
        </w:r>
      </w:hyperlink>
      <w:r>
        <w:t xml:space="preserve"> настоящего Порядка:</w:t>
      </w:r>
    </w:p>
    <w:p w:rsidR="00000000" w:rsidRDefault="00EF5A83">
      <w:pPr>
        <w:pStyle w:val="ConsPlusNormal"/>
        <w:spacing w:before="240"/>
        <w:ind w:firstLine="540"/>
        <w:jc w:val="both"/>
      </w:pPr>
      <w:r>
        <w:t xml:space="preserve">копии документов, подтверждающих соответствие Центра </w:t>
      </w:r>
      <w:r>
        <w:t>компетенций требованиям Стандарта деятельности центров компетенций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000000" w:rsidRDefault="00EF5A83">
      <w:pPr>
        <w:pStyle w:val="ConsPlusNormal"/>
        <w:spacing w:before="240"/>
        <w:ind w:firstLine="540"/>
        <w:jc w:val="both"/>
      </w:pPr>
      <w:r>
        <w:t>справк</w:t>
      </w:r>
      <w:r>
        <w:t>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000000" w:rsidRDefault="00EF5A83">
      <w:pPr>
        <w:pStyle w:val="ConsPlusNormal"/>
        <w:spacing w:before="240"/>
        <w:ind w:firstLine="540"/>
        <w:jc w:val="both"/>
      </w:pPr>
      <w:r>
        <w:t>копии документов, подтверждающих затраты текущей деятельности, в том числе по группа</w:t>
      </w:r>
      <w:r>
        <w:t>м затрат:</w:t>
      </w:r>
    </w:p>
    <w:p w:rsidR="00000000" w:rsidRDefault="00EF5A83">
      <w:pPr>
        <w:pStyle w:val="ConsPlusNormal"/>
        <w:spacing w:before="240"/>
        <w:ind w:firstLine="540"/>
        <w:jc w:val="both"/>
      </w:pPr>
      <w: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000000" w:rsidRDefault="00EF5A83">
      <w:pPr>
        <w:pStyle w:val="ConsPlusNormal"/>
        <w:spacing w:before="240"/>
        <w:ind w:firstLine="540"/>
        <w:jc w:val="both"/>
      </w:pPr>
      <w:r>
        <w:t>проведение семинаров, совещаний, круглых столов, в том числе выездных (могут включать аренду</w:t>
      </w:r>
      <w:r>
        <w:t xml:space="preserve"> помещений и оборудования для проведения указанных мероприятий);</w:t>
      </w:r>
    </w:p>
    <w:p w:rsidR="00000000" w:rsidRDefault="00EF5A83">
      <w:pPr>
        <w:pStyle w:val="ConsPlusNormal"/>
        <w:spacing w:before="240"/>
        <w:ind w:firstLine="540"/>
        <w:jc w:val="both"/>
      </w:pPr>
      <w:r>
        <w:t xml:space="preserve">выпуск печатных периодических и методических материалов, включая оплату услуг по их </w:t>
      </w:r>
      <w:r>
        <w:lastRenderedPageBreak/>
        <w:t>печати и размножению;</w:t>
      </w:r>
    </w:p>
    <w:p w:rsidR="00000000" w:rsidRDefault="00EF5A83">
      <w:pPr>
        <w:pStyle w:val="ConsPlusNormal"/>
        <w:spacing w:before="240"/>
        <w:ind w:firstLine="540"/>
        <w:jc w:val="both"/>
      </w:pPr>
      <w:r>
        <w:t>оплата труда сотрудников;</w:t>
      </w:r>
    </w:p>
    <w:p w:rsidR="00000000" w:rsidRDefault="00EF5A83">
      <w:pPr>
        <w:pStyle w:val="ConsPlusNormal"/>
        <w:spacing w:before="240"/>
        <w:ind w:firstLine="540"/>
        <w:jc w:val="both"/>
      </w:pPr>
      <w:r>
        <w:t>привлечение сторонних организаций для предоставления информ</w:t>
      </w:r>
      <w:r>
        <w:t>ационно-консультационных услуг, которые не могли быть предоставлены сотрудниками Центра компетенции.</w:t>
      </w:r>
    </w:p>
    <w:p w:rsidR="00000000" w:rsidRDefault="00EF5A83">
      <w:pPr>
        <w:pStyle w:val="ConsPlusNormal"/>
        <w:spacing w:before="240"/>
        <w:ind w:firstLine="540"/>
        <w:jc w:val="both"/>
      </w:pPr>
      <w: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w:t>
      </w:r>
      <w:r>
        <w:t>лии и инициалов, даты заверения, с оттиском печати Центра компетенций.</w:t>
      </w:r>
    </w:p>
    <w:p w:rsidR="00000000" w:rsidRDefault="00EF5A83">
      <w:pPr>
        <w:pStyle w:val="ConsPlusNormal"/>
        <w:spacing w:before="240"/>
        <w:ind w:firstLine="540"/>
        <w:jc w:val="both"/>
      </w:pPr>
      <w:r>
        <w:t>11. Предложения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w:t>
      </w:r>
      <w:r>
        <w:t>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w:t>
      </w:r>
      <w:r>
        <w:t xml:space="preserve">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w:t>
      </w:r>
      <w:r>
        <w:t>но-аналитической системы агропромышленного комплекса автономного округа (далее - АИС АПК).</w:t>
      </w:r>
    </w:p>
    <w:p w:rsidR="00000000" w:rsidRDefault="00EF5A83">
      <w:pPr>
        <w:pStyle w:val="ConsPlusNormal"/>
        <w:spacing w:before="240"/>
        <w:ind w:firstLine="540"/>
        <w:jc w:val="both"/>
      </w:pPr>
      <w:r>
        <w:t>В этом случае прием и регистрация предложения обеспечивается без необходимости его дополнительной подачи в какой-либо иной форме.</w:t>
      </w:r>
    </w:p>
    <w:p w:rsidR="00000000" w:rsidRDefault="00EF5A83">
      <w:pPr>
        <w:pStyle w:val="ConsPlusNormal"/>
        <w:spacing w:before="240"/>
        <w:ind w:firstLine="540"/>
        <w:jc w:val="both"/>
      </w:pPr>
      <w:r>
        <w:t xml:space="preserve">12. Должностное лицо Департамента, </w:t>
      </w:r>
      <w:r>
        <w:t>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000000" w:rsidRDefault="00EF5A83">
      <w:pPr>
        <w:pStyle w:val="ConsPlusNormal"/>
        <w:spacing w:before="240"/>
        <w:ind w:firstLine="540"/>
        <w:jc w:val="both"/>
      </w:pPr>
      <w:r>
        <w:t xml:space="preserve">Способом фиксации результата регистрации предложения является его </w:t>
      </w:r>
      <w:r>
        <w:t>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t>Уведомление о регистрации предложения, подписанное руководителем</w:t>
      </w:r>
      <w:r>
        <w:t xml:space="preserve">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000000" w:rsidRDefault="00EF5A83">
      <w:pPr>
        <w:pStyle w:val="ConsPlusNormal"/>
        <w:spacing w:before="240"/>
        <w:ind w:firstLine="540"/>
        <w:jc w:val="both"/>
      </w:pPr>
      <w:r>
        <w:t>Требовать от получателя средств из бюджета автономного округа предст</w:t>
      </w:r>
      <w:r>
        <w:t>авления документов, не предусмотренных настоящим Порядком, не допускается.</w:t>
      </w:r>
    </w:p>
    <w:p w:rsidR="00000000" w:rsidRDefault="00EF5A83">
      <w:pPr>
        <w:pStyle w:val="ConsPlusNormal"/>
        <w:spacing w:before="240"/>
        <w:ind w:firstLine="540"/>
        <w:jc w:val="both"/>
      </w:pPr>
      <w:r>
        <w:t xml:space="preserve">13. Департамент в течение 3 рабочих дней со дня регистрации документов, указанных в </w:t>
      </w:r>
      <w:hyperlink w:anchor="Par1097"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с целью определения соответствия получателя средств бюджета автономного округа требованиям и критериям отбора, запрашивает в порядке межведомственного информационного </w:t>
      </w:r>
      <w:r>
        <w:t>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w:t>
      </w:r>
      <w:r>
        <w:t xml:space="preserve">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r>
        <w:t>);</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1050" w:tooltip="1. Настоящий Порядок определяет цели, условия, правила предоставления субсидии на возмещение части затрат на реализацию регионального проекта &quot;Акселерация субъектов малого и среднего предпринимательства&quot; подпрограммы 2 &quot;Развитие отрасли животноводства&quot; государственной программы Ханты-Мансийского автономного округа - Югры &quot;Развитие агропромышленного комплекса&quot;, утвержденной постановлением Правительства Ханты-Мансийского автономного округа - Югры от 31 октября 2021 года N 473-п, в целях создания системы по..." w:history="1">
        <w:r>
          <w:rPr>
            <w:color w:val="0000FF"/>
          </w:rPr>
          <w:t>пункте 1</w:t>
        </w:r>
      </w:hyperlink>
      <w:r>
        <w:t xml:space="preserve"> настоящего Порядка (в исполнительных органах власти, органах местного с</w:t>
      </w:r>
      <w:r>
        <w:t>амоуправления муниципальных образований).</w:t>
      </w:r>
    </w:p>
    <w:p w:rsidR="00000000" w:rsidRDefault="00EF5A83">
      <w:pPr>
        <w:pStyle w:val="ConsPlusNormal"/>
        <w:spacing w:before="240"/>
        <w:ind w:firstLine="540"/>
        <w:jc w:val="both"/>
      </w:pPr>
      <w:r>
        <w:t>Департамент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w:t>
      </w:r>
      <w:r>
        <w:t>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000000" w:rsidRDefault="00EF5A83">
      <w:pPr>
        <w:pStyle w:val="ConsPlusNormal"/>
        <w:spacing w:before="240"/>
        <w:ind w:firstLine="540"/>
        <w:jc w:val="both"/>
      </w:pPr>
      <w:r>
        <w:t>Ук</w:t>
      </w:r>
      <w:r>
        <w:t>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000000" w:rsidRDefault="00EF5A83">
      <w:pPr>
        <w:pStyle w:val="ConsPlusNormal"/>
        <w:spacing w:before="240"/>
        <w:ind w:firstLine="540"/>
        <w:jc w:val="both"/>
      </w:pPr>
      <w:bookmarkStart w:id="77" w:name="Par1135"/>
      <w:bookmarkEnd w:id="77"/>
      <w:r>
        <w:t>14. Департамент в течение 10 рабочих дней с даты регистрации заявления и докуме</w:t>
      </w:r>
      <w:r>
        <w:t xml:space="preserve">нтов, указанных в </w:t>
      </w:r>
      <w:hyperlink w:anchor="Par1097"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 (далее - заявка), осуществляет их проверку на предмет</w:t>
      </w:r>
      <w:r>
        <w:t xml:space="preserve">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 и осуществляет их оценку на основании критериев, приведенных в таблице.</w:t>
      </w:r>
    </w:p>
    <w:p w:rsidR="00000000" w:rsidRDefault="00EF5A83">
      <w:pPr>
        <w:pStyle w:val="ConsPlusNormal"/>
        <w:jc w:val="right"/>
      </w:pPr>
    </w:p>
    <w:p w:rsidR="00000000" w:rsidRDefault="00EF5A83">
      <w:pPr>
        <w:pStyle w:val="ConsPlusNormal"/>
        <w:jc w:val="right"/>
      </w:pPr>
      <w:r>
        <w:t>Табли</w:t>
      </w:r>
      <w:r>
        <w:t>ца</w:t>
      </w:r>
    </w:p>
    <w:p w:rsidR="00000000" w:rsidRDefault="00EF5A8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Наименование критериев оценки и оценка в баллах</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Направления предоставления субсидии:</w:t>
            </w:r>
          </w:p>
          <w:p w:rsidR="00000000" w:rsidRDefault="00EF5A83">
            <w:pPr>
              <w:pStyle w:val="ConsPlusNormal"/>
            </w:pPr>
            <w:r>
              <w:t>закупка сельскохозяйственной продукции у членов сельскохозяйственного потребительского кооператива - 4 балла;</w:t>
            </w:r>
          </w:p>
          <w:p w:rsidR="00000000" w:rsidRDefault="00EF5A83">
            <w:pPr>
              <w:pStyle w:val="ConsPlusNormal"/>
            </w:pPr>
            <w:r>
              <w:t xml:space="preserve">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w:t>
            </w:r>
            <w:r>
              <w:t>продукции и мобильных торговых объектов для оказания услуг членам сельскохозяйственного потребительского кооператива - 3 балла;</w:t>
            </w:r>
          </w:p>
          <w:p w:rsidR="00000000" w:rsidRDefault="00EF5A83">
            <w:pPr>
              <w:pStyle w:val="ConsPlusNormal"/>
            </w:pPr>
            <w:r>
              <w:t>приобретение имущества в целях последующей его передачи (реализации) в собственность членов кооператива - 2 балла;</w:t>
            </w:r>
          </w:p>
          <w:p w:rsidR="00000000" w:rsidRDefault="00EF5A83">
            <w:pPr>
              <w:pStyle w:val="ConsPlusNormal"/>
            </w:pPr>
            <w:r>
              <w:t>иные направле</w:t>
            </w:r>
            <w:r>
              <w:t>ния предоставления субсидии - 1 балл</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Количество членов кооператива (за исключением ассоциированных):</w:t>
            </w:r>
          </w:p>
          <w:p w:rsidR="00000000" w:rsidRDefault="00EF5A83">
            <w:pPr>
              <w:pStyle w:val="ConsPlusNormal"/>
            </w:pPr>
            <w:r>
              <w:lastRenderedPageBreak/>
              <w:t>от 25 до 20 - 3 баллов;</w:t>
            </w:r>
          </w:p>
          <w:p w:rsidR="00000000" w:rsidRDefault="00EF5A83">
            <w:pPr>
              <w:pStyle w:val="ConsPlusNormal"/>
            </w:pPr>
            <w:r>
              <w:t>от 19 до 15 - 2 балла;</w:t>
            </w:r>
          </w:p>
          <w:p w:rsidR="00000000" w:rsidRDefault="00EF5A83">
            <w:pPr>
              <w:pStyle w:val="ConsPlusNormal"/>
            </w:pPr>
            <w:r>
              <w:t>от 14 до 10 - 1 балла;</w:t>
            </w:r>
          </w:p>
          <w:p w:rsidR="00000000" w:rsidRDefault="00EF5A83">
            <w:pPr>
              <w:pStyle w:val="ConsPlusNormal"/>
            </w:pPr>
            <w:r>
              <w:t>менее 10 - 0 баллов</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lastRenderedPageBreak/>
              <w:t>3.</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Наличие в кооперативе членства личных подсобных хозяйств:</w:t>
            </w:r>
          </w:p>
          <w:p w:rsidR="00000000" w:rsidRDefault="00EF5A83">
            <w:pPr>
              <w:pStyle w:val="ConsPlusNormal"/>
            </w:pPr>
            <w:r>
              <w:t>от 15 до 10 - 3 балла;</w:t>
            </w:r>
          </w:p>
          <w:p w:rsidR="00000000" w:rsidRDefault="00EF5A83">
            <w:pPr>
              <w:pStyle w:val="ConsPlusNormal"/>
            </w:pPr>
            <w:r>
              <w:t>от 9 до 5 - 2 балла;</w:t>
            </w:r>
          </w:p>
          <w:p w:rsidR="00000000" w:rsidRDefault="00EF5A83">
            <w:pPr>
              <w:pStyle w:val="ConsPlusNormal"/>
            </w:pPr>
            <w:r>
              <w:t>менее 5 - 1 балл;</w:t>
            </w:r>
          </w:p>
          <w:p w:rsidR="00000000" w:rsidRDefault="00EF5A83">
            <w:pPr>
              <w:pStyle w:val="ConsPlusNormal"/>
            </w:pPr>
            <w:r>
              <w:t>отсутствие членства личных подсобных хозяйств - 0 баллов</w:t>
            </w:r>
          </w:p>
        </w:tc>
      </w:tr>
    </w:tbl>
    <w:p w:rsidR="00000000" w:rsidRDefault="00EF5A83">
      <w:pPr>
        <w:pStyle w:val="ConsPlusNormal"/>
        <w:jc w:val="right"/>
      </w:pPr>
    </w:p>
    <w:p w:rsidR="00000000" w:rsidRDefault="00EF5A83">
      <w:pPr>
        <w:pStyle w:val="ConsPlusNormal"/>
        <w:jc w:val="right"/>
      </w:pPr>
      <w:r>
        <w:t>Таблица</w:t>
      </w:r>
    </w:p>
    <w:p w:rsidR="00000000" w:rsidRDefault="00EF5A83">
      <w:pPr>
        <w:pStyle w:val="ConsPlusNormal"/>
        <w:jc w:val="right"/>
      </w:pPr>
    </w:p>
    <w:p w:rsidR="00000000" w:rsidRDefault="00EF5A83">
      <w:pPr>
        <w:pStyle w:val="ConsPlusNormal"/>
        <w:jc w:val="center"/>
      </w:pPr>
      <w:r>
        <w:t>Критерии для оценки документов Центра компетенций</w:t>
      </w:r>
    </w:p>
    <w:p w:rsidR="00000000" w:rsidRDefault="00EF5A8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Наименование критериев оценки и оценка в баллах</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Соответствует Стандарту деятельности центров компетенций, утвержденному проектным комитетом по национальному проекту "Малый и средний бизнес и поддержка индивидуальной предпринимательской инициативы" - 1 балл</w:t>
            </w:r>
          </w:p>
          <w:p w:rsidR="00000000" w:rsidRDefault="00EF5A83">
            <w:pPr>
              <w:pStyle w:val="ConsPlusNormal"/>
            </w:pPr>
            <w:r>
              <w:t>Не соответствует Стандарту деятельности центров</w:t>
            </w:r>
            <w:r>
              <w:t xml:space="preserve"> компетенций - 0 баллов</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Наличие утвержденной программы деятельности Центра компетенций, согласованной с Министерством сельского хозяйства Российской Федерации (далее - Минсельхоз России) - 1 балл</w:t>
            </w:r>
          </w:p>
          <w:p w:rsidR="00000000" w:rsidRDefault="00EF5A83">
            <w:pPr>
              <w:pStyle w:val="ConsPlusNormal"/>
            </w:pPr>
            <w:r>
              <w:t>Отсутствие утвержденной программы деятельности Центра ко</w:t>
            </w:r>
            <w:r>
              <w:t>мпетенций, согласованной с Минсельхозом России - 0 баллов</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EF5A83">
            <w:pPr>
              <w:pStyle w:val="ConsPlusNormal"/>
            </w:pPr>
            <w:r>
              <w:t xml:space="preserve">Доля субъектов малого и среднего предпринимательства и сельскохозяйственных кооперативов, получивших услуги Центра компетенций по оформлению документов на получение государственной поддержки, и </w:t>
            </w:r>
            <w:r>
              <w:t>фактически получивших средства государственной поддержки в результате оказания таких услуг, к общему объему заявителей, обратившихся в Центр компетенций за указанной услугой, процентов:</w:t>
            </w:r>
          </w:p>
          <w:p w:rsidR="00000000" w:rsidRDefault="00EF5A83">
            <w:pPr>
              <w:pStyle w:val="ConsPlusNormal"/>
            </w:pPr>
            <w:r>
              <w:t>от 100 до 90 - 5 баллов;</w:t>
            </w:r>
          </w:p>
          <w:p w:rsidR="00000000" w:rsidRDefault="00EF5A83">
            <w:pPr>
              <w:pStyle w:val="ConsPlusNormal"/>
            </w:pPr>
            <w:r>
              <w:t>от 89 до 75 - 4 балла;</w:t>
            </w:r>
          </w:p>
          <w:p w:rsidR="00000000" w:rsidRDefault="00EF5A83">
            <w:pPr>
              <w:pStyle w:val="ConsPlusNormal"/>
            </w:pPr>
            <w:r>
              <w:t>от 74 до 65 - 3 балла;</w:t>
            </w:r>
          </w:p>
          <w:p w:rsidR="00000000" w:rsidRDefault="00EF5A83">
            <w:pPr>
              <w:pStyle w:val="ConsPlusNormal"/>
            </w:pPr>
            <w:r>
              <w:t>от 64 до 50 - 1 балл;</w:t>
            </w:r>
          </w:p>
          <w:p w:rsidR="00000000" w:rsidRDefault="00EF5A83">
            <w:pPr>
              <w:pStyle w:val="ConsPlusNormal"/>
            </w:pPr>
            <w:r>
              <w:t>менее 50 - 0 баллов</w:t>
            </w:r>
          </w:p>
        </w:tc>
      </w:tr>
    </w:tbl>
    <w:p w:rsidR="00000000" w:rsidRDefault="00EF5A83">
      <w:pPr>
        <w:pStyle w:val="ConsPlusNormal"/>
        <w:ind w:firstLine="540"/>
        <w:jc w:val="both"/>
      </w:pPr>
    </w:p>
    <w:p w:rsidR="00000000" w:rsidRDefault="00EF5A83">
      <w:pPr>
        <w:pStyle w:val="ConsPlusNormal"/>
        <w:ind w:firstLine="540"/>
        <w:jc w:val="both"/>
      </w:pPr>
      <w:r>
        <w:t>По результатам оценки Департамент составляет рейтинг каждой заявки, присвоенных по каждому критерию.</w:t>
      </w:r>
    </w:p>
    <w:p w:rsidR="00000000" w:rsidRDefault="00EF5A83">
      <w:pPr>
        <w:pStyle w:val="ConsPlusNormal"/>
        <w:spacing w:before="240"/>
        <w:ind w:firstLine="540"/>
        <w:jc w:val="both"/>
      </w:pPr>
      <w:r>
        <w:t>На основании результатов оценки заявки Департамент присваивает каждой заявке порядковый номер по уменьшению су</w:t>
      </w:r>
      <w:r>
        <w:t xml:space="preserve">ммы средних значений баллов, набранных заявкой. </w:t>
      </w:r>
      <w:r>
        <w:lastRenderedPageBreak/>
        <w:t>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000000" w:rsidRDefault="00EF5A83">
      <w:pPr>
        <w:pStyle w:val="ConsPlusNormal"/>
        <w:spacing w:before="240"/>
        <w:ind w:firstLine="540"/>
        <w:jc w:val="both"/>
      </w:pPr>
      <w:r>
        <w:t>Основаниями для отклонения предложений являются:</w:t>
      </w:r>
    </w:p>
    <w:p w:rsidR="00000000" w:rsidRDefault="00EF5A83">
      <w:pPr>
        <w:pStyle w:val="ConsPlusNormal"/>
        <w:spacing w:before="240"/>
        <w:ind w:firstLine="540"/>
        <w:jc w:val="both"/>
      </w:pPr>
      <w:r>
        <w:t>непрохождение отбора;</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критериям и требованиям, установленным </w:t>
      </w:r>
      <w:hyperlink w:anchor="Par1074" w:tooltip="6. Критерии отбора получателей средств из бюджета автономного округа:" w:history="1">
        <w:r>
          <w:rPr>
            <w:color w:val="0000FF"/>
          </w:rPr>
          <w:t>пунктами 6</w:t>
        </w:r>
      </w:hyperlink>
      <w:r>
        <w:t xml:space="preserve">, </w:t>
      </w:r>
      <w:hyperlink w:anchor="Par1086" w:tooltip="8.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9 настоящего Порядка:" w:history="1">
        <w:r>
          <w:rPr>
            <w:color w:val="0000FF"/>
          </w:rPr>
          <w:t>8</w:t>
        </w:r>
      </w:hyperlink>
      <w:r>
        <w:t xml:space="preserve"> настоящего Порядка;</w:t>
      </w:r>
    </w:p>
    <w:p w:rsidR="00000000" w:rsidRDefault="00EF5A83">
      <w:pPr>
        <w:pStyle w:val="ConsPlusNormal"/>
        <w:spacing w:before="240"/>
        <w:ind w:firstLine="540"/>
        <w:jc w:val="both"/>
      </w:pPr>
      <w:r>
        <w:t>несоответствие представленного полу</w:t>
      </w:r>
      <w:r>
        <w:t xml:space="preserve">чателем средств из бюджета автономного округа предложения требованиям, установленным </w:t>
      </w:r>
      <w:hyperlink w:anchor="Par1052" w:tooltip="3. Субсидия предоставляется на условиях софинансирования из федерального бюджета и бюджета автономного округа в соответствии с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w:history="1">
        <w:r>
          <w:rPr>
            <w:color w:val="0000FF"/>
          </w:rPr>
          <w:t>пунктами 3</w:t>
        </w:r>
      </w:hyperlink>
      <w:r>
        <w:t xml:space="preserve">, </w:t>
      </w:r>
      <w:hyperlink w:anchor="Par1069" w:tooltip="4. Понятия, используемые в настоящем Порядке:" w:history="1">
        <w:r>
          <w:rPr>
            <w:color w:val="0000FF"/>
          </w:rPr>
          <w:t>4</w:t>
        </w:r>
      </w:hyperlink>
      <w:r>
        <w:t xml:space="preserve">, </w:t>
      </w:r>
      <w:hyperlink w:anchor="Par1086" w:tooltip="8.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пункте 9 настоящего Порядка:" w:history="1">
        <w:r>
          <w:rPr>
            <w:color w:val="0000FF"/>
          </w:rPr>
          <w:t>8</w:t>
        </w:r>
      </w:hyperlink>
      <w:r>
        <w:t xml:space="preserve"> настоящего Порядка;</w:t>
      </w:r>
    </w:p>
    <w:p w:rsidR="00000000" w:rsidRDefault="00EF5A83">
      <w:pPr>
        <w:pStyle w:val="ConsPlusNormal"/>
        <w:spacing w:before="240"/>
        <w:ind w:firstLine="540"/>
        <w:jc w:val="both"/>
      </w:pPr>
      <w:r>
        <w:t>недостоверность представленной получателем средств из бюджета авто</w:t>
      </w:r>
      <w:r>
        <w:t>номного округа информации, в том числе 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получателем средств из бюджета автономного округа предложения после даты и (или) времени</w:t>
      </w:r>
      <w:r>
        <w:t>, определенных для его подачи.</w:t>
      </w:r>
    </w:p>
    <w:p w:rsidR="00000000" w:rsidRDefault="00EF5A83">
      <w:pPr>
        <w:pStyle w:val="ConsPlusNormal"/>
        <w:spacing w:before="240"/>
        <w:ind w:firstLine="540"/>
        <w:jc w:val="both"/>
      </w:pPr>
      <w:r>
        <w:t xml:space="preserve">15. В случае несоответствия предложения требованиям, условиям, целям, а также отсутствия документов, предусмотренных настоящим Порядком, Департамент в срок, установленный </w:t>
      </w:r>
      <w:hyperlink w:anchor="Par1135" w:tooltip="14. Департамент в течение 10 рабочих дней с даты регистрации заявления и документов, указанных в пункте 10 настоящего Порядка (далее - заяв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 и осуществляет их оценку на основании критериев, приведенных в таблице." w:history="1">
        <w:r>
          <w:rPr>
            <w:color w:val="0000FF"/>
          </w:rPr>
          <w:t>пунктом 14</w:t>
        </w:r>
      </w:hyperlink>
      <w:r>
        <w:t xml:space="preserve"> настоящего Порядка, направляет почтовым отправлением или выдает получателю средств из бюджета авт</w:t>
      </w:r>
      <w:r>
        <w:t>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000000" w:rsidRDefault="00EF5A83">
      <w:pPr>
        <w:pStyle w:val="ConsPlusNormal"/>
        <w:spacing w:before="240"/>
        <w:ind w:firstLine="540"/>
        <w:jc w:val="both"/>
      </w:pPr>
      <w:r>
        <w:t>16. В случае соответствия получателя средств из бюджета автономного округа требованиям, предусмот</w:t>
      </w:r>
      <w:r>
        <w:t>ренным настоящим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000000" w:rsidRDefault="00EF5A83">
      <w:pPr>
        <w:pStyle w:val="ConsPlusNormal"/>
        <w:spacing w:before="240"/>
        <w:ind w:firstLine="540"/>
        <w:jc w:val="both"/>
      </w:pPr>
      <w:r>
        <w:t>В случае недостаточности лимитов бюдже</w:t>
      </w:r>
      <w:r>
        <w:t xml:space="preserve">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ar1097" w:tooltip="10. Для участия в отборе получатели средств из бюджета автономного округа предоставляют в Департамент предложение, включающее:" w:history="1">
        <w:r>
          <w:rPr>
            <w:color w:val="0000FF"/>
          </w:rPr>
          <w:t>пункте 10</w:t>
        </w:r>
      </w:hyperlink>
      <w:r>
        <w:t xml:space="preserve"> настоящего Порядка.</w:t>
      </w:r>
    </w:p>
    <w:p w:rsidR="00000000" w:rsidRDefault="00EF5A83">
      <w:pPr>
        <w:pStyle w:val="ConsPlusNormal"/>
        <w:spacing w:before="240"/>
        <w:ind w:firstLine="540"/>
        <w:jc w:val="both"/>
      </w:pPr>
      <w:r>
        <w:t>17. По результатам оценки заявок Департамент в течение 1 рабочего дня с даты ее завершения принимает решение в форме приказа</w:t>
      </w:r>
      <w:r>
        <w:t xml:space="preserve"> о заключении соглашения о предоставлении субсидии (далее - Соглашение) или об отказе в его заключении.</w:t>
      </w:r>
    </w:p>
    <w:p w:rsidR="00000000" w:rsidRDefault="00EF5A83">
      <w:pPr>
        <w:pStyle w:val="ConsPlusNormal"/>
        <w:spacing w:before="240"/>
        <w:ind w:firstLine="540"/>
        <w:jc w:val="both"/>
      </w:pPr>
      <w:r>
        <w:t>Соглашение заключается не позднее 10 рабочих дней с даты принятия решения о предоставлении субсидии по форме, установленной Министерством финансов Росси</w:t>
      </w:r>
      <w:r>
        <w:t>йской Федерации.</w:t>
      </w:r>
    </w:p>
    <w:p w:rsidR="00000000" w:rsidRDefault="00EF5A83">
      <w:pPr>
        <w:pStyle w:val="ConsPlusNormal"/>
        <w:spacing w:before="240"/>
        <w:ind w:firstLine="540"/>
        <w:jc w:val="both"/>
      </w:pPr>
      <w: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000000" w:rsidRDefault="00EF5A83">
      <w:pPr>
        <w:pStyle w:val="ConsPlusNormal"/>
        <w:spacing w:before="240"/>
        <w:ind w:firstLine="540"/>
        <w:jc w:val="both"/>
      </w:pPr>
      <w:r>
        <w:lastRenderedPageBreak/>
        <w:t>Субсидия предоставляется при условии:</w:t>
      </w:r>
    </w:p>
    <w:p w:rsidR="00000000" w:rsidRDefault="00EF5A83">
      <w:pPr>
        <w:pStyle w:val="ConsPlusNormal"/>
        <w:spacing w:before="240"/>
        <w:ind w:firstLine="540"/>
        <w:jc w:val="both"/>
      </w:pPr>
      <w:r>
        <w:t>согласие получателя средств из бюджета автономного округа</w:t>
      </w:r>
      <w:r>
        <w:t xml:space="preserve">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76" w:history="1">
        <w:r>
          <w:rPr>
            <w:color w:val="0000FF"/>
          </w:rPr>
          <w:t>статьями 268.1</w:t>
        </w:r>
      </w:hyperlink>
      <w:r>
        <w:t xml:space="preserve"> и </w:t>
      </w:r>
      <w:hyperlink r:id="rId77"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Соглашение должно содержать:</w:t>
      </w:r>
    </w:p>
    <w:p w:rsidR="00000000" w:rsidRDefault="00EF5A83">
      <w:pPr>
        <w:pStyle w:val="ConsPlusNormal"/>
        <w:spacing w:before="240"/>
        <w:ind w:firstLine="540"/>
        <w:jc w:val="both"/>
      </w:pPr>
      <w:r>
        <w:t>условие о согласовании новых условий Соглашения в случае уменьшения Деп</w:t>
      </w:r>
      <w:r>
        <w:t>артаменту ранее доведенных лимитов бюджетных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r>
        <w:t>перечень документов, подтверждающих возникновение денежных обязательств.</w:t>
      </w:r>
    </w:p>
    <w:p w:rsidR="00000000" w:rsidRDefault="00EF5A83">
      <w:pPr>
        <w:pStyle w:val="ConsPlusNormal"/>
        <w:spacing w:before="240"/>
        <w:ind w:firstLine="540"/>
        <w:jc w:val="both"/>
      </w:pPr>
      <w:bookmarkStart w:id="78" w:name="Par1204"/>
      <w:bookmarkEnd w:id="78"/>
      <w:r>
        <w:t>18. При формировании Соглашения на бума</w:t>
      </w:r>
      <w:r>
        <w:t>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w:t>
      </w:r>
      <w:r>
        <w:t>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w:t>
      </w:r>
      <w:r>
        <w:t>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бюджет" (далее - информа</w:t>
      </w:r>
      <w:r>
        <w:t>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w:t>
      </w:r>
      <w:r>
        <w:t>домление о направлении ему проекта Соглашения в региональной системе.</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w:t>
      </w:r>
      <w:r>
        <w:t>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19. Директор Департамента (либо уполномоченное им</w:t>
      </w:r>
      <w:r>
        <w:t xml:space="preserve">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w:t>
      </w:r>
      <w:r>
        <w:t>о округа непосредственно или заказным почтовым отправлением с уведомлением о вручении в течение 3 рабочих дней со дня его регистрации.</w:t>
      </w:r>
    </w:p>
    <w:p w:rsidR="00000000" w:rsidRDefault="00EF5A83">
      <w:pPr>
        <w:pStyle w:val="ConsPlusNormal"/>
        <w:spacing w:before="240"/>
        <w:ind w:firstLine="540"/>
        <w:jc w:val="both"/>
      </w:pPr>
      <w:r>
        <w:lastRenderedPageBreak/>
        <w:t>20.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 письменный отказ полу</w:t>
      </w:r>
      <w:r>
        <w:t>чателя средств из бюджета автономного округа от субсидии;</w:t>
      </w:r>
    </w:p>
    <w:p w:rsidR="00000000" w:rsidRDefault="00EF5A83">
      <w:pPr>
        <w:pStyle w:val="ConsPlusNormal"/>
        <w:spacing w:before="240"/>
        <w:ind w:firstLine="540"/>
        <w:jc w:val="both"/>
      </w:pPr>
      <w:r>
        <w:t>несоответствие представленных получателем средств из бюджета автономного округа документов требованиям, определенным настоящим Порядком, или непредставление (представление не в полном объеме) указан</w:t>
      </w:r>
      <w:r>
        <w:t>ных документов;</w:t>
      </w:r>
    </w:p>
    <w:p w:rsidR="00000000" w:rsidRDefault="00EF5A83">
      <w:pPr>
        <w:pStyle w:val="ConsPlusNormal"/>
        <w:spacing w:before="240"/>
        <w:ind w:firstLine="540"/>
        <w:jc w:val="both"/>
      </w:pPr>
      <w:r>
        <w:t>установление факта недостоверности представленной получателем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w:t>
      </w:r>
      <w:r>
        <w:t>щим доверенность на право подписи финансовых документов (договоров, соглашений) от имени получателя средств из бюджета автономного округа);</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1204" w:tooltip="18.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18</w:t>
        </w:r>
      </w:hyperlink>
      <w:r>
        <w:t xml:space="preserve"> настоящего Порядка;</w:t>
      </w:r>
    </w:p>
    <w:p w:rsidR="00000000" w:rsidRDefault="00EF5A83">
      <w:pPr>
        <w:pStyle w:val="ConsPlusNormal"/>
        <w:spacing w:before="240"/>
        <w:ind w:firstLine="540"/>
        <w:jc w:val="both"/>
      </w:pPr>
      <w:r>
        <w:t xml:space="preserve">несоответствие расходов получателя средств из бюджета автономного округа </w:t>
      </w:r>
      <w:hyperlink w:anchor="Par1052" w:tooltip="3. Субсидия предоставляется на условиях софинансирования из федерального бюджета и бюджета автономного округа в соответствии с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w:history="1">
        <w:r>
          <w:rPr>
            <w:color w:val="0000FF"/>
          </w:rPr>
          <w:t>пункту 3</w:t>
        </w:r>
      </w:hyperlink>
      <w:r>
        <w:t xml:space="preserve"> настоящего Порядка (для соответствующих направлений предоставления субсидии);</w:t>
      </w:r>
    </w:p>
    <w:p w:rsidR="00000000" w:rsidRDefault="00EF5A83">
      <w:pPr>
        <w:pStyle w:val="ConsPlusNormal"/>
        <w:spacing w:before="240"/>
        <w:ind w:firstLine="540"/>
        <w:jc w:val="both"/>
      </w:pPr>
      <w:r>
        <w:t>отсутствие л</w:t>
      </w:r>
      <w:r>
        <w:t>имитов бюджетных обязательств на предоставление субсидии;</w:t>
      </w:r>
    </w:p>
    <w:p w:rsidR="00000000" w:rsidRDefault="00EF5A83">
      <w:pPr>
        <w:pStyle w:val="ConsPlusNormal"/>
        <w:spacing w:before="24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000000" w:rsidRDefault="00EF5A83">
      <w:pPr>
        <w:pStyle w:val="ConsPlusNormal"/>
        <w:spacing w:before="240"/>
        <w:ind w:firstLine="540"/>
        <w:jc w:val="both"/>
      </w:pPr>
      <w:r>
        <w:t>В т</w:t>
      </w:r>
      <w:r>
        <w:t>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w:t>
      </w:r>
      <w:r>
        <w:t>ом, его замещающим), с указанием причин отказа.</w:t>
      </w:r>
    </w:p>
    <w:p w:rsidR="00000000" w:rsidRDefault="00EF5A83">
      <w:pPr>
        <w:pStyle w:val="ConsPlusNormal"/>
        <w:spacing w:before="240"/>
        <w:ind w:firstLine="540"/>
        <w:jc w:val="both"/>
      </w:pPr>
      <w:r>
        <w:t>21.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w:t>
      </w:r>
      <w:r>
        <w:t xml:space="preserve"> заявок, включающую следующие сведения:</w:t>
      </w:r>
    </w:p>
    <w:p w:rsidR="00000000" w:rsidRDefault="00EF5A83">
      <w:pPr>
        <w:pStyle w:val="ConsPlusNormal"/>
        <w:spacing w:before="240"/>
        <w:ind w:firstLine="540"/>
        <w:jc w:val="both"/>
      </w:pPr>
      <w:r>
        <w:t>дату, время и место рассмотрения предложений;</w:t>
      </w:r>
    </w:p>
    <w:p w:rsidR="00000000" w:rsidRDefault="00EF5A83">
      <w:pPr>
        <w:pStyle w:val="ConsPlusNormal"/>
        <w:spacing w:before="240"/>
        <w:ind w:firstLine="540"/>
        <w:jc w:val="both"/>
      </w:pPr>
      <w:r>
        <w:t>информацию о заявителях, предложения которых были рассмотрены;</w:t>
      </w:r>
    </w:p>
    <w:p w:rsidR="00000000" w:rsidRDefault="00EF5A83">
      <w:pPr>
        <w:pStyle w:val="ConsPlusNormal"/>
        <w:spacing w:before="240"/>
        <w:ind w:firstLine="540"/>
        <w:jc w:val="both"/>
      </w:pPr>
      <w:r>
        <w:t>информацию о заявителях, предложения которых отклонены, с указанием причин их отклонения, в том числе полож</w:t>
      </w:r>
      <w:r>
        <w:t>ений объявления о проведении отбора, которым не соответствуют такие предложения;</w:t>
      </w:r>
    </w:p>
    <w:p w:rsidR="00000000" w:rsidRDefault="00EF5A83">
      <w:pPr>
        <w:pStyle w:val="ConsPlusNormal"/>
        <w:spacing w:before="240"/>
        <w:ind w:firstLine="540"/>
        <w:jc w:val="both"/>
      </w:pPr>
      <w:r>
        <w:t>наименование заявителей, с которыми заключаются Соглашения, размер предоставляемой им субсидии.</w:t>
      </w:r>
    </w:p>
    <w:p w:rsidR="00000000" w:rsidRDefault="00EF5A83">
      <w:pPr>
        <w:pStyle w:val="ConsPlusNormal"/>
        <w:spacing w:before="240"/>
        <w:ind w:firstLine="540"/>
        <w:jc w:val="both"/>
      </w:pPr>
      <w:r>
        <w:lastRenderedPageBreak/>
        <w:t>С 1 января 2025 года сведения, указанные в настоящем пункте, размещаются на еди</w:t>
      </w:r>
      <w:r>
        <w:t>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000000" w:rsidRDefault="00EF5A83">
      <w:pPr>
        <w:pStyle w:val="ConsPlusNormal"/>
        <w:spacing w:before="240"/>
        <w:ind w:firstLine="540"/>
        <w:jc w:val="both"/>
      </w:pPr>
      <w:r>
        <w:t>22.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средств из бюджета автономного округа в российской кредитной ор</w:t>
      </w:r>
      <w:r>
        <w:t>ганизации в сроки, установленные Соглашением.</w:t>
      </w:r>
    </w:p>
    <w:p w:rsidR="00000000" w:rsidRDefault="00EF5A83">
      <w:pPr>
        <w:pStyle w:val="ConsPlusNormal"/>
        <w:spacing w:before="240"/>
        <w:ind w:firstLine="540"/>
        <w:jc w:val="both"/>
      </w:pPr>
      <w:r>
        <w:t>23.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Соглашением, предусматривающее:</w:t>
      </w:r>
    </w:p>
    <w:p w:rsidR="00000000" w:rsidRDefault="00EF5A83">
      <w:pPr>
        <w:pStyle w:val="ConsPlusNormal"/>
        <w:spacing w:before="240"/>
        <w:ind w:firstLine="540"/>
        <w:jc w:val="both"/>
      </w:pPr>
      <w:r>
        <w:t>сельскохозяйственному потребительск</w:t>
      </w:r>
      <w:r>
        <w:t>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000000" w:rsidRDefault="00EF5A83">
      <w:pPr>
        <w:pStyle w:val="ConsPlusNormal"/>
        <w:spacing w:before="240"/>
        <w:ind w:firstLine="540"/>
        <w:jc w:val="both"/>
      </w:pPr>
      <w:r>
        <w:t>Центру компетенций - достижение значений показателей, у</w:t>
      </w:r>
      <w:r>
        <w:t>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000000" w:rsidRDefault="00EF5A83">
      <w:pPr>
        <w:pStyle w:val="ConsPlusNormal"/>
        <w:spacing w:before="240"/>
        <w:ind w:firstLine="540"/>
        <w:jc w:val="both"/>
      </w:pPr>
      <w:r>
        <w:t>24. Результатом предоставления субсидии является:</w:t>
      </w:r>
    </w:p>
    <w:p w:rsidR="00000000" w:rsidRDefault="00EF5A83">
      <w:pPr>
        <w:pStyle w:val="ConsPlusNormal"/>
        <w:spacing w:before="240"/>
        <w:ind w:firstLine="540"/>
        <w:jc w:val="both"/>
      </w:pPr>
      <w:r>
        <w:t>для 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w:t>
      </w:r>
      <w:r>
        <w:t>существляемым получателем средств из бюджета автономного округа;</w:t>
      </w:r>
    </w:p>
    <w:p w:rsidR="00000000" w:rsidRDefault="00EF5A83">
      <w:pPr>
        <w:pStyle w:val="ConsPlusNormal"/>
        <w:spacing w:before="240"/>
        <w:ind w:firstLine="540"/>
        <w:jc w:val="both"/>
      </w:pPr>
      <w:r>
        <w:t>для 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000000" w:rsidRDefault="00EF5A83">
      <w:pPr>
        <w:pStyle w:val="ConsPlusNormal"/>
        <w:ind w:firstLine="540"/>
        <w:jc w:val="both"/>
      </w:pPr>
    </w:p>
    <w:p w:rsidR="00000000" w:rsidRDefault="00EF5A83">
      <w:pPr>
        <w:pStyle w:val="ConsPlusTitle"/>
        <w:jc w:val="center"/>
        <w:outlineLvl w:val="1"/>
      </w:pPr>
      <w:r>
        <w:t>II</w:t>
      </w:r>
      <w:r>
        <w:t>I. Требования к отчетности и об осуществлении контроля</w:t>
      </w:r>
    </w:p>
    <w:p w:rsidR="00000000" w:rsidRDefault="00EF5A83">
      <w:pPr>
        <w:pStyle w:val="ConsPlusTitle"/>
        <w:jc w:val="center"/>
      </w:pPr>
      <w:r>
        <w:t>(мониторинга) за соблюдением условий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ind w:firstLine="540"/>
        <w:jc w:val="both"/>
      </w:pPr>
    </w:p>
    <w:p w:rsidR="00000000" w:rsidRDefault="00EF5A83">
      <w:pPr>
        <w:pStyle w:val="ConsPlusNormal"/>
        <w:ind w:firstLine="540"/>
        <w:jc w:val="both"/>
      </w:pPr>
      <w:r>
        <w:t>25. В случае заключения Соглашения в системе "Электронный бюджет" получатель субсидии представл</w:t>
      </w:r>
      <w:r>
        <w:t>яет отчетность о достижении значения результата предоставления субсидии, иную отчетность в соответствии с заключенным Соглашением через информационные системы.</w:t>
      </w:r>
    </w:p>
    <w:p w:rsidR="00000000" w:rsidRDefault="00EF5A83">
      <w:pPr>
        <w:pStyle w:val="ConsPlusNormal"/>
        <w:spacing w:before="240"/>
        <w:ind w:firstLine="540"/>
        <w:jc w:val="both"/>
      </w:pPr>
      <w:r>
        <w:t>В случае заключения Соглашения в региональной системе получатель субсидии представляет отчетност</w:t>
      </w:r>
      <w:r>
        <w:t>ь о достижении значения результата предоставления субсидии, иную отчетность в соответствии с заключенным Соглашением непосредственно в Департамент,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w:t>
      </w:r>
      <w:r>
        <w:t>авляются ежегодно до 25 января года, следующего за отчетным.</w:t>
      </w:r>
    </w:p>
    <w:p w:rsidR="00000000" w:rsidRDefault="00EF5A83">
      <w:pPr>
        <w:pStyle w:val="ConsPlusNormal"/>
        <w:spacing w:before="240"/>
        <w:ind w:firstLine="540"/>
        <w:jc w:val="both"/>
      </w:pPr>
      <w:r>
        <w:lastRenderedPageBreak/>
        <w:t>26.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w:t>
      </w:r>
      <w:r>
        <w:t xml:space="preserve">ния субсидии, а также органы государственного финансового контроля осуществляют проверку в соответствии со </w:t>
      </w:r>
      <w:hyperlink r:id="rId78" w:history="1">
        <w:r>
          <w:rPr>
            <w:color w:val="0000FF"/>
          </w:rPr>
          <w:t>статьями 268.1</w:t>
        </w:r>
      </w:hyperlink>
      <w:r>
        <w:t xml:space="preserve"> и </w:t>
      </w:r>
      <w:hyperlink r:id="rId79"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27. Департамент осуществляет мониторинг достижения результата предоставления субсидии исходя из достижения значения результат</w:t>
      </w:r>
      <w:r>
        <w:t xml:space="preserve">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w:t>
      </w:r>
      <w:r>
        <w:t>Российской Федерации.</w:t>
      </w:r>
    </w:p>
    <w:p w:rsidR="00000000" w:rsidRDefault="00EF5A83">
      <w:pPr>
        <w:pStyle w:val="ConsPlusNormal"/>
        <w:spacing w:before="240"/>
        <w:ind w:firstLine="540"/>
        <w:jc w:val="both"/>
      </w:pPr>
      <w:r>
        <w:t>28.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w:t>
      </w:r>
      <w:r>
        <w:t>ения результата предоставления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w:t>
      </w:r>
      <w:r>
        <w:t>димости возврата субсидии (далее - уведомление о возврате). Уведомление о возврате должно содержать информацию о размере и сроках возврата субсидии, либо размере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t xml:space="preserve">Получатель средств из </w:t>
      </w:r>
      <w:r>
        <w:t>бюджета автономного округа в течение 20 рабочих дней со дня получения уведомления о возврате обязан выполнить требования, указанные в нем.</w:t>
      </w:r>
    </w:p>
    <w:p w:rsidR="00000000" w:rsidRDefault="00EF5A83">
      <w:pPr>
        <w:pStyle w:val="ConsPlusNormal"/>
        <w:spacing w:before="240"/>
        <w:ind w:firstLine="540"/>
        <w:jc w:val="both"/>
      </w:pPr>
      <w:r>
        <w:t>При невозврате субсидии в указанный срок Департамент обращается в суд в соответствии с законодательством Российской Ф</w:t>
      </w:r>
      <w:r>
        <w:t>едерации.</w:t>
      </w:r>
    </w:p>
    <w:p w:rsidR="00000000" w:rsidRDefault="00EF5A83">
      <w:pPr>
        <w:pStyle w:val="ConsPlusNormal"/>
        <w:spacing w:before="240"/>
        <w:ind w:firstLine="540"/>
        <w:jc w:val="both"/>
      </w:pPr>
      <w:r>
        <w:t>В случае если получателем средств бюджета автономного округа допущено недостижение результата предоставления субсидии, предусмотренного Соглашением, субсидия подлежит возврату в размере штрафных санкций.</w:t>
      </w:r>
    </w:p>
    <w:p w:rsidR="00000000" w:rsidRDefault="00EF5A83">
      <w:pPr>
        <w:pStyle w:val="ConsPlusNormal"/>
        <w:spacing w:before="240"/>
        <w:ind w:firstLine="540"/>
        <w:jc w:val="both"/>
      </w:pPr>
      <w:r>
        <w:t xml:space="preserve">Размер штрафных санкций рассчитывается по </w:t>
      </w:r>
      <w:r>
        <w:t>формуле:</w:t>
      </w:r>
    </w:p>
    <w:p w:rsidR="00000000" w:rsidRDefault="00EF5A83">
      <w:pPr>
        <w:pStyle w:val="ConsPlusNormal"/>
        <w:ind w:firstLine="540"/>
        <w:jc w:val="both"/>
      </w:pPr>
    </w:p>
    <w:p w:rsidR="00000000" w:rsidRDefault="00EF5A83">
      <w:pPr>
        <w:pStyle w:val="ConsPlusNormal"/>
        <w:jc w:val="center"/>
      </w:pPr>
      <w:r>
        <w:t>В = С * Рд /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t>Рп - плановое значение результата предоставления субсидии.</w:t>
      </w:r>
    </w:p>
    <w:p w:rsidR="00000000" w:rsidRDefault="00EF5A83">
      <w:pPr>
        <w:pStyle w:val="ConsPlusNormal"/>
        <w:spacing w:before="240"/>
        <w:ind w:firstLine="540"/>
        <w:jc w:val="both"/>
      </w:pPr>
      <w:r>
        <w:t>29. Ответственность за достоверность результата, сведений в представленных документах несет получатель средств из бюджета автономного округа.</w:t>
      </w: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pPr>
    </w:p>
    <w:p w:rsidR="00000000" w:rsidRDefault="00EF5A83">
      <w:pPr>
        <w:pStyle w:val="ConsPlusNormal"/>
        <w:jc w:val="right"/>
        <w:outlineLvl w:val="0"/>
      </w:pPr>
      <w:r>
        <w:t>Приложение 8</w:t>
      </w:r>
    </w:p>
    <w:p w:rsidR="00000000" w:rsidRDefault="00EF5A83">
      <w:pPr>
        <w:pStyle w:val="ConsPlusNormal"/>
        <w:jc w:val="right"/>
      </w:pPr>
      <w:r>
        <w:t>к приказу</w:t>
      </w:r>
    </w:p>
    <w:p w:rsidR="00000000" w:rsidRDefault="00EF5A83">
      <w:pPr>
        <w:pStyle w:val="ConsPlusNormal"/>
        <w:jc w:val="right"/>
      </w:pPr>
      <w:r>
        <w:t>Департамента промышленности</w:t>
      </w:r>
    </w:p>
    <w:p w:rsidR="00000000" w:rsidRDefault="00EF5A83">
      <w:pPr>
        <w:pStyle w:val="ConsPlusNormal"/>
        <w:jc w:val="right"/>
      </w:pPr>
      <w:r>
        <w:t>Ханты-Мансийского</w:t>
      </w:r>
    </w:p>
    <w:p w:rsidR="00000000" w:rsidRDefault="00EF5A83">
      <w:pPr>
        <w:pStyle w:val="ConsPlusNormal"/>
        <w:jc w:val="right"/>
      </w:pPr>
      <w:r>
        <w:t>автономного округа - Югры</w:t>
      </w:r>
    </w:p>
    <w:p w:rsidR="00000000" w:rsidRDefault="00EF5A83">
      <w:pPr>
        <w:pStyle w:val="ConsPlusNormal"/>
        <w:jc w:val="right"/>
      </w:pPr>
      <w:r>
        <w:t>от 31 марта 20</w:t>
      </w:r>
      <w:r>
        <w:t>23 года N 3-нп</w:t>
      </w:r>
    </w:p>
    <w:p w:rsidR="00000000" w:rsidRDefault="00EF5A83">
      <w:pPr>
        <w:pStyle w:val="ConsPlusNormal"/>
      </w:pPr>
    </w:p>
    <w:p w:rsidR="00000000" w:rsidRDefault="00EF5A83">
      <w:pPr>
        <w:pStyle w:val="ConsPlusTitle"/>
        <w:jc w:val="center"/>
      </w:pPr>
      <w:bookmarkStart w:id="79" w:name="Par1268"/>
      <w:bookmarkEnd w:id="79"/>
      <w:r>
        <w:t>ПОРЯДОК</w:t>
      </w:r>
    </w:p>
    <w:p w:rsidR="00000000" w:rsidRDefault="00EF5A83">
      <w:pPr>
        <w:pStyle w:val="ConsPlusTitle"/>
        <w:jc w:val="center"/>
      </w:pPr>
      <w:r>
        <w:t>ПРЕДОСТАВЛЕНИЯ СУБСИДИИ ЮРИДИЧЕСКИМ ЛИЦАМ НЕЗАВИСИМО</w:t>
      </w:r>
    </w:p>
    <w:p w:rsidR="00000000" w:rsidRDefault="00EF5A83">
      <w:pPr>
        <w:pStyle w:val="ConsPlusTitle"/>
        <w:jc w:val="center"/>
      </w:pPr>
      <w:r>
        <w:t>ОТ ОРГАНИЗАЦИОННО-ПРАВОВЫХ ФОРМ (ЗА ИСКЛЮЧЕНИЕМ</w:t>
      </w:r>
    </w:p>
    <w:p w:rsidR="00000000" w:rsidRDefault="00EF5A83">
      <w:pPr>
        <w:pStyle w:val="ConsPlusTitle"/>
        <w:jc w:val="center"/>
      </w:pPr>
      <w:r>
        <w:t>ГОСУДАРСТВЕННЫХ (МУНИЦИПАЛЬНЫХ) УЧРЕЖДЕНИЙ), ИНДИВИДУАЛЬНЫМ</w:t>
      </w:r>
    </w:p>
    <w:p w:rsidR="00000000" w:rsidRDefault="00EF5A83">
      <w:pPr>
        <w:pStyle w:val="ConsPlusTitle"/>
        <w:jc w:val="center"/>
      </w:pPr>
      <w:r>
        <w:t>ПРЕДПРИНИМАТЕЛЯМ НА ПРОИЗВОДСТВО И РЕАЛИЗАЦИЮ ПРОИЗВЕДЕНН</w:t>
      </w:r>
      <w:r>
        <w:t>ЫХ</w:t>
      </w:r>
    </w:p>
    <w:p w:rsidR="00000000" w:rsidRDefault="00EF5A83">
      <w:pPr>
        <w:pStyle w:val="ConsPlusTitle"/>
        <w:jc w:val="center"/>
      </w:pPr>
      <w:r>
        <w:t>И РЕАЛИЗОВАННЫХ ХЛЕБА И ХЛЕБОБУЛОЧНЫХ ИЗДЕЛИЙ</w:t>
      </w:r>
    </w:p>
    <w:p w:rsidR="00000000" w:rsidRDefault="00EF5A83">
      <w:pPr>
        <w:pStyle w:val="ConsPlusNormal"/>
      </w:pPr>
    </w:p>
    <w:p w:rsidR="00000000" w:rsidRDefault="00EF5A83">
      <w:pPr>
        <w:pStyle w:val="ConsPlusTitle"/>
        <w:jc w:val="center"/>
        <w:outlineLvl w:val="1"/>
      </w:pPr>
      <w:r>
        <w:t>I. Общие положения</w:t>
      </w:r>
    </w:p>
    <w:p w:rsidR="00000000" w:rsidRDefault="00EF5A83">
      <w:pPr>
        <w:pStyle w:val="ConsPlusNormal"/>
        <w:jc w:val="center"/>
      </w:pPr>
    </w:p>
    <w:p w:rsidR="00000000" w:rsidRDefault="00EF5A83">
      <w:pPr>
        <w:pStyle w:val="ConsPlusNormal"/>
        <w:ind w:firstLine="540"/>
        <w:jc w:val="both"/>
      </w:pPr>
      <w:r>
        <w:t xml:space="preserve">1. Настоящий Порядок определяет правила предоставления субсидии для реализации основного </w:t>
      </w:r>
      <w:hyperlink r:id="rId80" w:history="1">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w:t>
      </w:r>
      <w:r>
        <w:t>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части затрат на производство и реализацию произвед</w:t>
      </w:r>
      <w:r>
        <w:t xml:space="preserve">енных и реализованных хлеба и хлебобулочных изделий (далее - субсидия) на условиях софинансирования из федерального бюджета и бюджета Ханты-Мансийского автономного округа - Югры (далее также - автономный округ), установленных </w:t>
      </w:r>
      <w:hyperlink r:id="rId81" w:history="1">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w:t>
      </w:r>
      <w:r>
        <w:t>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утвержденными постан</w:t>
      </w:r>
      <w:r>
        <w:t>овлением Правительства Российской Федерации от 17 декабря 2020 года N 2140 (далее - Правила).</w:t>
      </w:r>
    </w:p>
    <w:p w:rsidR="00000000" w:rsidRDefault="00EF5A83">
      <w:pPr>
        <w:pStyle w:val="ConsPlusNormal"/>
        <w:spacing w:before="240"/>
        <w:ind w:firstLine="540"/>
        <w:jc w:val="both"/>
      </w:pPr>
      <w:bookmarkStart w:id="80" w:name="Par1278"/>
      <w:bookmarkEnd w:id="80"/>
      <w: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w:t>
      </w:r>
      <w:r>
        <w:t>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000000" w:rsidRDefault="00EF5A83">
      <w:pPr>
        <w:pStyle w:val="ConsPlusNormal"/>
        <w:spacing w:before="240"/>
        <w:ind w:firstLine="540"/>
        <w:jc w:val="both"/>
      </w:pPr>
      <w:r>
        <w:t>Целью предоставления субсидии является возмещение части затрат предприятиям хлебопекарной промышленности на производ</w:t>
      </w:r>
      <w:r>
        <w:t>ство и реализацию произведенных и реализованных хлеба и хлебобулочных изделий (далее - получатели средств из бюджета автономного округа, заявители).</w:t>
      </w:r>
    </w:p>
    <w:p w:rsidR="00000000" w:rsidRDefault="00EF5A83">
      <w:pPr>
        <w:pStyle w:val="ConsPlusNormal"/>
        <w:spacing w:before="240"/>
        <w:ind w:firstLine="540"/>
        <w:jc w:val="both"/>
      </w:pPr>
      <w:bookmarkStart w:id="81" w:name="Par1280"/>
      <w:bookmarkEnd w:id="81"/>
      <w:r>
        <w:lastRenderedPageBreak/>
        <w:t>Субсидия предоставляется на возмещение части затрат на производство и реализацию произведенны</w:t>
      </w:r>
      <w:r>
        <w:t>х и реализованных хлеба и хлебобулочных изделий, произведенных в текущем финансовом году, в том числе на: приобретение сырья и материалов для производства хлеба и хлебобулочных изделий, производственные расходы (электроэнергия, водоснабжение, топливо на те</w:t>
      </w:r>
      <w:r>
        <w:t>хнологические цели) для производства хлеба и хлебобулочных изделий, работы (услуги) по погрузке и доставке сырья, материалов и готовой продукции, оплату труда работников организации или индивидуального предпринимателя, обеспечивающих производство и реализа</w:t>
      </w:r>
      <w:r>
        <w:t>цию хлеба и хлебобулочных изделий, включая налог на доходы физических лиц и платежи во внебюджетные фонды.</w:t>
      </w:r>
    </w:p>
    <w:p w:rsidR="00000000" w:rsidRDefault="00EF5A83">
      <w:pPr>
        <w:pStyle w:val="ConsPlusNormal"/>
        <w:spacing w:before="240"/>
        <w:ind w:firstLine="540"/>
        <w:jc w:val="both"/>
      </w:pPr>
      <w:r>
        <w:t>К возмещению подлежат затраты, направленные на производство и реализацию 1 тонны произведенных и реализованных хлеба и хлебобулочных изделий (без уче</w:t>
      </w:r>
      <w:r>
        <w:t>та налога на добавленную стоимость), из расчета 5000 рублей (2500 рублей из федерального бюджета и 2500 рублей из бюджета автономного округа), но не более фактически произведенных и документально подтвержденных затрат, понесенных за отчетный период.</w:t>
      </w:r>
    </w:p>
    <w:p w:rsidR="00000000" w:rsidRDefault="00EF5A83">
      <w:pPr>
        <w:pStyle w:val="ConsPlusNormal"/>
        <w:spacing w:before="240"/>
        <w:ind w:firstLine="540"/>
        <w:jc w:val="both"/>
      </w:pPr>
      <w:bookmarkStart w:id="82" w:name="Par1282"/>
      <w:bookmarkEnd w:id="82"/>
      <w:r>
        <w:t>3. Категории получателей средств из бюджета автономного округа: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и (или</w:t>
      </w:r>
      <w:r>
        <w:t>)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w:t>
      </w:r>
      <w:r>
        <w:t xml:space="preserve">номической деятельности в соответствии с Общероссийским </w:t>
      </w:r>
      <w:hyperlink r:id="rId82" w:history="1">
        <w:r>
          <w:rPr>
            <w:color w:val="0000FF"/>
          </w:rPr>
          <w:t>классификатором</w:t>
        </w:r>
      </w:hyperlink>
      <w:r>
        <w:t xml:space="preserve"> видов экономической деятельности ОК 029-2014 (КДЕС Ред. 2) - 10.71.1), утвержденным Федеральным</w:t>
      </w:r>
      <w:r>
        <w:t xml:space="preserve"> агентством по техническому регулированию и метрологии.</w:t>
      </w:r>
    </w:p>
    <w:p w:rsidR="00000000" w:rsidRDefault="00EF5A83">
      <w:pPr>
        <w:pStyle w:val="ConsPlusNormal"/>
        <w:spacing w:before="240"/>
        <w:ind w:firstLine="540"/>
        <w:jc w:val="both"/>
      </w:pPr>
      <w:r>
        <w:t xml:space="preserve">4. Понятия, используемые в настоящем Порядке, применяются в значениях, определенных </w:t>
      </w:r>
      <w:hyperlink r:id="rId83" w:history="1">
        <w:r>
          <w:rPr>
            <w:color w:val="0000FF"/>
          </w:rPr>
          <w:t>Правилами</w:t>
        </w:r>
      </w:hyperlink>
      <w:r>
        <w:t>.</w:t>
      </w:r>
    </w:p>
    <w:p w:rsidR="00000000" w:rsidRDefault="00EF5A83">
      <w:pPr>
        <w:pStyle w:val="ConsPlusNormal"/>
        <w:spacing w:before="240"/>
        <w:ind w:firstLine="540"/>
        <w:jc w:val="both"/>
      </w:pPr>
      <w:r>
        <w:t xml:space="preserve">5.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участник отбора), исходя из их соответствия критериям отбора, указанным в </w:t>
      </w:r>
      <w:hyperlink w:anchor="Par1287" w:tooltip="6. Критерии отбора:" w:history="1">
        <w:r>
          <w:rPr>
            <w:color w:val="0000FF"/>
          </w:rPr>
          <w:t>пункте 6</w:t>
        </w:r>
      </w:hyperlink>
      <w:r>
        <w:t xml:space="preserve"> настоящего Порядка.</w:t>
      </w:r>
    </w:p>
    <w:p w:rsidR="00000000" w:rsidRDefault="00EF5A83">
      <w:pPr>
        <w:pStyle w:val="ConsPlusNormal"/>
        <w:spacing w:before="240"/>
        <w:ind w:firstLine="540"/>
        <w:jc w:val="both"/>
      </w:pPr>
      <w:r>
        <w:t>В целях проведения отбора посредством запроса предложений Департамент не позднее 1 октября текущего года размещает на едином портале бюджетной системы Российской Федерации в информац</w:t>
      </w:r>
      <w:r>
        <w:t xml:space="preserve">ионно-телекоммуникационной сети "Интернет" (далее - единый портал, сеть "Интернет")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8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w:t>
      </w:r>
      <w:r>
        <w:t>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w:t>
      </w:r>
      <w:r>
        <w:t>ставлении субсидии.</w:t>
      </w:r>
    </w:p>
    <w:p w:rsidR="00000000" w:rsidRDefault="00EF5A83">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w:t>
      </w:r>
      <w:r>
        <w:t xml:space="preserve">ема "Электронный </w:t>
      </w:r>
      <w:r>
        <w:lastRenderedPageBreak/>
        <w:t>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000000" w:rsidRDefault="00EF5A83">
      <w:pPr>
        <w:pStyle w:val="ConsPlusNormal"/>
        <w:spacing w:before="240"/>
        <w:ind w:firstLine="540"/>
        <w:jc w:val="both"/>
      </w:pPr>
      <w:bookmarkStart w:id="83" w:name="Par1287"/>
      <w:bookmarkEnd w:id="83"/>
      <w:r>
        <w:t>6. Критерии отбора:</w:t>
      </w:r>
    </w:p>
    <w:p w:rsidR="00000000" w:rsidRDefault="00EF5A83">
      <w:pPr>
        <w:pStyle w:val="ConsPlusNormal"/>
        <w:spacing w:before="240"/>
        <w:ind w:firstLine="540"/>
        <w:jc w:val="both"/>
      </w:pPr>
      <w:r>
        <w:t>наличие мощ</w:t>
      </w:r>
      <w:r>
        <w:t>ностей для производства хлеба и хлебобулочных изделий на дату регистрации заявления об участии в отборе на право получения средств из бюджета автономного округа;</w:t>
      </w:r>
    </w:p>
    <w:p w:rsidR="00000000" w:rsidRDefault="00EF5A83">
      <w:pPr>
        <w:pStyle w:val="ConsPlusNormal"/>
        <w:spacing w:before="240"/>
        <w:ind w:firstLine="540"/>
        <w:jc w:val="both"/>
      </w:pPr>
      <w:r>
        <w:t xml:space="preserve">производство хлеба недлительного хранения, булочных изделий недлительного хранения (со сроком </w:t>
      </w:r>
      <w:r>
        <w:t xml:space="preserve">годности менее 5 суток) (код продукции в соответствии с Общероссийским </w:t>
      </w:r>
      <w:hyperlink r:id="rId85" w:history="1">
        <w:r>
          <w:rPr>
            <w:color w:val="0000FF"/>
          </w:rPr>
          <w:t>классификатором</w:t>
        </w:r>
      </w:hyperlink>
      <w:r>
        <w:t xml:space="preserve"> продукции по видам экономической деятельности ОКПД 2 - 10.71.11.110, 10.71.11.12</w:t>
      </w:r>
      <w:r>
        <w:t>0).</w:t>
      </w:r>
    </w:p>
    <w:p w:rsidR="00000000" w:rsidRDefault="00EF5A83">
      <w:pPr>
        <w:pStyle w:val="ConsPlusNormal"/>
        <w:spacing w:before="240"/>
        <w:ind w:firstLine="540"/>
        <w:jc w:val="both"/>
      </w:pPr>
      <w:r>
        <w:t>7. Сведения о субсидии Департамент размещает на едином портале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w:t>
      </w:r>
      <w:r>
        <w:t>втономного округа на очередной финансовый год и плановый период) (при наличии технической возможности).</w:t>
      </w:r>
    </w:p>
    <w:p w:rsidR="00000000" w:rsidRDefault="00EF5A83">
      <w:pPr>
        <w:pStyle w:val="ConsPlusNormal"/>
        <w:ind w:firstLine="540"/>
        <w:jc w:val="both"/>
      </w:pPr>
    </w:p>
    <w:p w:rsidR="00000000" w:rsidRDefault="00EF5A83">
      <w:pPr>
        <w:pStyle w:val="ConsPlusTitle"/>
        <w:jc w:val="center"/>
        <w:outlineLvl w:val="1"/>
      </w:pPr>
      <w:r>
        <w:t>II. Порядок проведения отбора</w:t>
      </w:r>
    </w:p>
    <w:p w:rsidR="00000000" w:rsidRDefault="00EF5A83">
      <w:pPr>
        <w:pStyle w:val="ConsPlusNormal"/>
        <w:jc w:val="center"/>
      </w:pPr>
    </w:p>
    <w:p w:rsidR="00000000" w:rsidRDefault="00EF5A83">
      <w:pPr>
        <w:pStyle w:val="ConsPlusNormal"/>
        <w:ind w:firstLine="540"/>
        <w:jc w:val="both"/>
      </w:pPr>
      <w:bookmarkStart w:id="84" w:name="Par1294"/>
      <w:bookmarkEnd w:id="84"/>
      <w:r>
        <w:t>8. Участники отбора должны соответствовать следующим требованиям на третий рабочий день с даты регистрации</w:t>
      </w:r>
      <w:r>
        <w:t xml:space="preserve">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w:t>
      </w:r>
    </w:p>
    <w:p w:rsidR="00000000" w:rsidRDefault="00EF5A83">
      <w:pPr>
        <w:pStyle w:val="ConsPlusNormal"/>
        <w:spacing w:before="240"/>
        <w:ind w:firstLine="540"/>
        <w:jc w:val="both"/>
      </w:pPr>
      <w:bookmarkStart w:id="85" w:name="Par1295"/>
      <w:bookmarkEnd w:id="85"/>
      <w:r>
        <w:t>не иметь неисполненной обязанности по уплате налогов, сборов, стра</w:t>
      </w:r>
      <w:r>
        <w:t>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EF5A83">
      <w:pPr>
        <w:pStyle w:val="ConsPlusNormal"/>
        <w:spacing w:before="240"/>
        <w:ind w:firstLine="540"/>
        <w:jc w:val="both"/>
      </w:pPr>
      <w:r>
        <w:t>получатели средств из бюджета автономного округа - юридические лица не находятся в процессе реорганизации (за исключение</w:t>
      </w:r>
      <w:r>
        <w:t>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w:t>
      </w:r>
      <w:r>
        <w:t>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000000" w:rsidRDefault="00EF5A83">
      <w:pPr>
        <w:pStyle w:val="ConsPlusNormal"/>
        <w:spacing w:before="240"/>
        <w:ind w:firstLine="540"/>
        <w:jc w:val="both"/>
      </w:pPr>
      <w:r>
        <w:t>не иметь просроченной задолженности по возврату в бюджет автономного ок</w:t>
      </w:r>
      <w:r>
        <w:t>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000000" w:rsidRDefault="00EF5A83">
      <w:pPr>
        <w:pStyle w:val="ConsPlusNormal"/>
        <w:spacing w:before="240"/>
        <w:ind w:firstLine="540"/>
        <w:jc w:val="both"/>
      </w:pPr>
      <w:r>
        <w:t>не получать средства из бюджета ав</w:t>
      </w:r>
      <w:r>
        <w:t xml:space="preserve">тономного округа на основании иных нормативных правовых актов на цели, указанные в </w:t>
      </w:r>
      <w:hyperlink w:anchor="Par1278"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w:history="1">
        <w:r>
          <w:rPr>
            <w:color w:val="0000FF"/>
          </w:rPr>
          <w:t xml:space="preserve">пункте </w:t>
        </w:r>
        <w:r>
          <w:rPr>
            <w:color w:val="0000FF"/>
          </w:rPr>
          <w:t>2</w:t>
        </w:r>
      </w:hyperlink>
      <w:r>
        <w:t xml:space="preserve"> настоящего Порядка;</w:t>
      </w:r>
    </w:p>
    <w:p w:rsidR="00000000" w:rsidRDefault="00EF5A83">
      <w:pPr>
        <w:pStyle w:val="ConsPlusNormal"/>
        <w:spacing w:before="240"/>
        <w:ind w:firstLine="540"/>
        <w:jc w:val="both"/>
      </w:pPr>
      <w: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w:t>
      </w:r>
      <w:r>
        <w:t xml:space="preserve">ьзуемых для промежуточного </w:t>
      </w:r>
      <w:r>
        <w:lastRenderedPageBreak/>
        <w:t xml:space="preserve">(офшорного)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w:t>
      </w:r>
      <w:r>
        <w:t>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w:t>
      </w:r>
      <w:r>
        <w:t>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w:t>
      </w:r>
      <w:r>
        <w:t>ческих лиц, реализованное через участие в капитале указанных публичных акционерных обществ;</w:t>
      </w:r>
    </w:p>
    <w:p w:rsidR="00000000" w:rsidRDefault="00EF5A83">
      <w:pPr>
        <w:pStyle w:val="ConsPlusNormal"/>
        <w:spacing w:before="240"/>
        <w:ind w:firstLine="540"/>
        <w:jc w:val="both"/>
      </w:pPr>
      <w:r>
        <w:t>осуществлять деятельность в автономном округе;</w:t>
      </w:r>
    </w:p>
    <w:p w:rsidR="00000000" w:rsidRDefault="00EF5A83">
      <w:pPr>
        <w:pStyle w:val="ConsPlusNormal"/>
        <w:spacing w:before="240"/>
        <w:ind w:firstLine="540"/>
        <w:jc w:val="both"/>
      </w:pPr>
      <w:bookmarkStart w:id="86" w:name="Par1301"/>
      <w:bookmarkEnd w:id="86"/>
      <w:r>
        <w:t>не иметь в реестре дисквалифицированных лиц сведений о дисквалифицированных руководителе, членах коллег</w:t>
      </w:r>
      <w:r>
        <w:t>иального исполнительного органа, лице, исполняющем функции единоличного исполнительного органа, или главном бухгалтере заявителя.</w:t>
      </w:r>
    </w:p>
    <w:p w:rsidR="00000000" w:rsidRDefault="00EF5A83">
      <w:pPr>
        <w:pStyle w:val="ConsPlusNormal"/>
        <w:spacing w:before="240"/>
        <w:ind w:firstLine="540"/>
        <w:jc w:val="both"/>
      </w:pPr>
      <w:bookmarkStart w:id="87" w:name="Par1302"/>
      <w:bookmarkEnd w:id="87"/>
      <w:r>
        <w:t>9. Для участия в отборе участники отбора представляют в Департамент предложение, включающее:</w:t>
      </w:r>
    </w:p>
    <w:p w:rsidR="00000000" w:rsidRDefault="00EF5A83">
      <w:pPr>
        <w:pStyle w:val="ConsPlusNormal"/>
        <w:spacing w:before="240"/>
        <w:ind w:firstLine="540"/>
        <w:jc w:val="both"/>
      </w:pPr>
      <w:r>
        <w:t>заявление об участи</w:t>
      </w:r>
      <w:r>
        <w:t xml:space="preserve">и в отборе на право получения субсидии, которое включает в том числе согласие на публикацию (размещение) в сети "Интернет" информации об участнике отбора, о подаваемом им предложении, иной информации об участнике отбора, связанной с проведением отбора, по </w:t>
      </w:r>
      <w:r>
        <w:t>форме, установленной приказом Департамента, размещенной на его официальном сайте;</w:t>
      </w:r>
    </w:p>
    <w:p w:rsidR="00000000" w:rsidRDefault="00EF5A83">
      <w:pPr>
        <w:pStyle w:val="ConsPlusNormal"/>
        <w:spacing w:before="240"/>
        <w:ind w:firstLine="540"/>
        <w:jc w:val="both"/>
      </w:pPr>
      <w:r>
        <w:t>справку-расчет на предоставление субсидии на возмещение части затрат на производство и реализацию произведенных и реализованных хлеба и хлебобулочных изделий за период, установленный отбором для предоставления субсидии (далее - отчетный период), с приложен</w:t>
      </w:r>
      <w:r>
        <w:t>ием документов, подтверждающих цену их реализации, по форме, установленной Департаментом, размещенной на его официальном сайте;</w:t>
      </w:r>
    </w:p>
    <w:p w:rsidR="00000000" w:rsidRDefault="00EF5A83">
      <w:pPr>
        <w:pStyle w:val="ConsPlusNormal"/>
        <w:spacing w:before="240"/>
        <w:ind w:firstLine="540"/>
        <w:jc w:val="both"/>
      </w:pPr>
      <w:r>
        <w:t>справку о наличии мощностей для производства хлеба и хлебобулочных изделий с приложением документов, подтверждающих наличие мощн</w:t>
      </w:r>
      <w:r>
        <w:t>остей для их производства, по форме, установленной приказом Департамента, размещенной на его официальном сайте (представляется однократно при первом обращении в текущем году);</w:t>
      </w:r>
    </w:p>
    <w:p w:rsidR="00000000" w:rsidRDefault="00EF5A83">
      <w:pPr>
        <w:pStyle w:val="ConsPlusNormal"/>
        <w:spacing w:before="240"/>
        <w:ind w:firstLine="540"/>
        <w:jc w:val="both"/>
      </w:pPr>
      <w:r>
        <w:t>сведения о производстве и реализации продукции, подтверждающие среднюю цену реал</w:t>
      </w:r>
      <w:r>
        <w:t>изации хлеба и хлебобулочных изделий в месяце, предшествующем месяцу представления предложения, по форме, установленной Департаментом размещенной на его официальном сайте;</w:t>
      </w:r>
    </w:p>
    <w:p w:rsidR="00000000" w:rsidRDefault="00EF5A83">
      <w:pPr>
        <w:pStyle w:val="ConsPlusNormal"/>
        <w:spacing w:before="240"/>
        <w:ind w:firstLine="540"/>
        <w:jc w:val="both"/>
      </w:pPr>
      <w:r>
        <w:t>копии документов, подтверждающих фактически понесенные затраты на производство и реа</w:t>
      </w:r>
      <w:r>
        <w:t xml:space="preserve">лизацию произведенного и реализованного хлеба и хлебобулочных изделий (далее - затраты), предусмотренные </w:t>
      </w:r>
      <w:hyperlink w:anchor="Par1280" w:tooltip="Субсидия предоставляется на возмещение части затрат на производство и реализацию произведенных и реализованных хлеба и хлебобулочных изделий, произведенных в текущем финансовом году, в том числе на: приобретение сырья и материалов для производства хлеба и хлебобулочных изделий, производственные расходы (электроэнергия, водоснабжение, топливо на технологические цели) для производства хлеба и хлебобулочных изделий, работы (услуги) по погрузке и доставке сырья, материалов и готовой продукции, оплату труда р..." w:history="1">
        <w:r>
          <w:rPr>
            <w:color w:val="0000FF"/>
          </w:rPr>
          <w:t>абзацем третьим пункта 2</w:t>
        </w:r>
      </w:hyperlink>
      <w:r>
        <w:t xml:space="preserve"> настоящего Порядка, за отчетный период в пределах суммы субсидии (копии договоров купли-продажи,</w:t>
      </w:r>
      <w:r>
        <w:t xml:space="preserve">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соответствующих унифицированных форм и (или) иные документы, предусмотренные законодательством Росси</w:t>
      </w:r>
      <w:r>
        <w:t xml:space="preserve">йской Федерации о бухгалтерском учете, </w:t>
      </w:r>
      <w:r>
        <w:lastRenderedPageBreak/>
        <w:t>федеральными и (или) отраслевыми стандартами, по формам, предусмотренным законодательством Российской Федерации о бухгалтерском учете);</w:t>
      </w:r>
    </w:p>
    <w:p w:rsidR="00000000" w:rsidRDefault="00EF5A83">
      <w:pPr>
        <w:pStyle w:val="ConsPlusNormal"/>
        <w:spacing w:before="240"/>
        <w:ind w:firstLine="540"/>
        <w:jc w:val="both"/>
      </w:pPr>
      <w:r>
        <w:t>копии документов, подтверждающих реализацию произведенного и реализованного хлеба</w:t>
      </w:r>
      <w:r>
        <w:t xml:space="preserve"> и хлебобулочных изделий за отчетный период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w:t>
      </w:r>
      <w:r>
        <w:t>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законодательством Российской Федерации о бухгалте</w:t>
      </w:r>
      <w:r>
        <w:t>рском учете);</w:t>
      </w:r>
    </w:p>
    <w:p w:rsidR="00000000" w:rsidRDefault="00EF5A83">
      <w:pPr>
        <w:pStyle w:val="ConsPlusNormal"/>
        <w:spacing w:before="240"/>
        <w:ind w:firstLine="540"/>
        <w:jc w:val="both"/>
      </w:pPr>
      <w:r>
        <w:t>Документы, указанные в настоящем пункте, подписывает руководитель юридического лица, индивидуальный предприниматель с указанием должности, фамилии и инициалов, даты подписания, оттиском печати организации (при наличии) или иное лицо, уполномо</w:t>
      </w:r>
      <w:r>
        <w:t>ченное надлежащим образом действовать от имени участника отбора, с представлением документов, подтверждающих его полномочия.</w:t>
      </w:r>
    </w:p>
    <w:p w:rsidR="00000000" w:rsidRDefault="00EF5A83">
      <w:pPr>
        <w:pStyle w:val="ConsPlusNormal"/>
        <w:spacing w:before="240"/>
        <w:ind w:firstLine="540"/>
        <w:jc w:val="both"/>
      </w:pPr>
      <w:bookmarkStart w:id="88" w:name="Par1310"/>
      <w:bookmarkEnd w:id="88"/>
      <w:r>
        <w:t xml:space="preserve">10. Документы, указанные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000000" w:rsidRDefault="00EF5A83">
      <w:pPr>
        <w:pStyle w:val="ConsPlusNormal"/>
        <w:spacing w:before="240"/>
        <w:ind w:firstLine="540"/>
        <w:jc w:val="both"/>
      </w:pPr>
      <w:r>
        <w:t>1) сформированными в 1 прошнурованный</w:t>
      </w:r>
      <w:r>
        <w:t xml:space="preserve"> и пронумерованный комплект непосредственно, почтовым отправлением; с наименованием, номера и даты представленных документов, количество листов в них вносятся в опись (оригинал описи с отметкой о дате, времени и должностном лице, принявшем их, остается у у</w:t>
      </w:r>
      <w:r>
        <w:t>частника отбора, копия прилагается к представленным документам).</w:t>
      </w:r>
    </w:p>
    <w:p w:rsidR="00000000" w:rsidRDefault="00EF5A83">
      <w:pPr>
        <w:pStyle w:val="ConsPlusNormal"/>
        <w:spacing w:before="24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 (при наличии технической возм</w:t>
      </w:r>
      <w:r>
        <w:t>ожности).</w:t>
      </w:r>
    </w:p>
    <w:p w:rsidR="00000000" w:rsidRDefault="00EF5A83">
      <w:pPr>
        <w:pStyle w:val="ConsPlusNormal"/>
        <w:spacing w:before="240"/>
        <w:ind w:firstLine="540"/>
        <w:jc w:val="both"/>
      </w:pPr>
      <w:r>
        <w:t xml:space="preserve">При поступлении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в электронной форме через АИС АПК их прием и регистраци</w:t>
      </w:r>
      <w:r>
        <w:t>я обеспечивается без необходимости их дополнительной подачи в какой-либо иной форме.</w:t>
      </w:r>
    </w:p>
    <w:p w:rsidR="00000000" w:rsidRDefault="00EF5A83">
      <w:pPr>
        <w:pStyle w:val="ConsPlusNormal"/>
        <w:spacing w:before="240"/>
        <w:ind w:firstLine="540"/>
        <w:jc w:val="both"/>
      </w:pPr>
      <w:r>
        <w:t xml:space="preserve">11. Должностное лицо Департамента, ответственное за прием и регистрацию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000000" w:rsidRDefault="00EF5A83">
      <w:pPr>
        <w:pStyle w:val="ConsPlusNormal"/>
        <w:spacing w:before="240"/>
        <w:ind w:firstLine="540"/>
        <w:jc w:val="both"/>
      </w:pPr>
      <w:r>
        <w:t>Способом фиксации результата регистраци</w:t>
      </w:r>
      <w:r>
        <w:t xml:space="preserve">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является их регистрация в программном продукте "Система автоматизации делопроиз</w:t>
      </w:r>
      <w:r>
        <w:t>водства и электронного документооборота "Дело" с указанием даты, времени регистрации, с присвоением регистрационного номера.</w:t>
      </w:r>
    </w:p>
    <w:p w:rsidR="00000000" w:rsidRDefault="00EF5A83">
      <w:pPr>
        <w:pStyle w:val="ConsPlusNormal"/>
        <w:spacing w:before="240"/>
        <w:ind w:firstLine="540"/>
        <w:jc w:val="both"/>
      </w:pPr>
      <w:r>
        <w:t xml:space="preserve">Уведомление о регистрации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подписанное руководителем Департамента или лицом, его замещающим, вручается получателю </w:t>
      </w:r>
      <w:r>
        <w:lastRenderedPageBreak/>
        <w:t xml:space="preserve">средств из бюджета автономного округа непосредственно или направляется почтовой связью в течение 2 </w:t>
      </w:r>
      <w:r>
        <w:t>рабочих дней с даты их регистрации.</w:t>
      </w:r>
    </w:p>
    <w:p w:rsidR="00000000" w:rsidRDefault="00EF5A83">
      <w:pPr>
        <w:pStyle w:val="ConsPlusNormal"/>
        <w:spacing w:before="240"/>
        <w:ind w:firstLine="540"/>
        <w:jc w:val="both"/>
      </w:pPr>
      <w:r>
        <w:t xml:space="preserve">При представлении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через АИС АПК получателю ср</w:t>
      </w:r>
      <w:r>
        <w:t xml:space="preserve">едств из бюджета автономного округа в течение 1 рабочего дня со дня их регистрации направляется электронное сообщение в форме электронного документа, подтверждающее их регистрацию, с указанием присвоенного уникального номера, по которому в соответствующем </w:t>
      </w:r>
      <w:r>
        <w:t>разделе АИС АПК будет представлена информация о ходе их рассмотрения.</w:t>
      </w:r>
    </w:p>
    <w:p w:rsidR="00000000" w:rsidRDefault="00EF5A83">
      <w:pPr>
        <w:pStyle w:val="ConsPlusNormal"/>
        <w:spacing w:before="240"/>
        <w:ind w:firstLine="540"/>
        <w:jc w:val="both"/>
      </w:pPr>
      <w:r>
        <w:t>Требовать от участника отбора представления документов, не предусмотренных настоящим Порядком, не допускается.</w:t>
      </w:r>
    </w:p>
    <w:p w:rsidR="00000000" w:rsidRDefault="00EF5A83">
      <w:pPr>
        <w:pStyle w:val="ConsPlusNormal"/>
        <w:spacing w:before="240"/>
        <w:ind w:firstLine="540"/>
        <w:jc w:val="both"/>
      </w:pPr>
      <w:r>
        <w:t>12. Департамент в течение 3 рабочих дней с даты регистрации документов, ука</w:t>
      </w:r>
      <w:r>
        <w:t xml:space="preserve">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осуществляет проверку их соответствия требованиям, установленным </w:t>
      </w:r>
      <w:hyperlink w:anchor="Par1295" w:tooltip="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history="1">
        <w:r>
          <w:rPr>
            <w:color w:val="0000FF"/>
          </w:rPr>
          <w:t>абзацами вторым</w:t>
        </w:r>
      </w:hyperlink>
      <w:r>
        <w:t xml:space="preserve">, </w:t>
      </w:r>
      <w:hyperlink w:anchor="Par1301" w:tooltip="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history="1">
        <w:r>
          <w:rPr>
            <w:color w:val="0000FF"/>
          </w:rPr>
          <w:t>восьмым пункта 8</w:t>
        </w:r>
      </w:hyperlink>
      <w:r>
        <w:t xml:space="preserve"> настоящего Поряд</w:t>
      </w:r>
      <w:r>
        <w:t>ка посредством АИС АПК.</w:t>
      </w:r>
    </w:p>
    <w:p w:rsidR="00000000" w:rsidRDefault="00EF5A83">
      <w:pPr>
        <w:pStyle w:val="ConsPlusNormal"/>
        <w:spacing w:before="240"/>
        <w:ind w:firstLine="540"/>
        <w:jc w:val="both"/>
      </w:pPr>
      <w:r>
        <w:t>Участник отбора вправе представить по собственной инициативе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w:t>
      </w:r>
      <w:r>
        <w:t>ьством Российской Федерации о налогах и сборах, и выписку из Единого государственного реестра юридических лиц или Единого государственного реестра индивидуальных предпринимателей.</w:t>
      </w:r>
    </w:p>
    <w:p w:rsidR="00000000" w:rsidRDefault="00EF5A83">
      <w:pPr>
        <w:pStyle w:val="ConsPlusNormal"/>
        <w:spacing w:before="240"/>
        <w:ind w:firstLine="540"/>
        <w:jc w:val="both"/>
      </w:pPr>
      <w:r>
        <w:t>13. Департамент в течение 10 рабочих дней с даты регистрации документов, ука</w:t>
      </w:r>
      <w:r>
        <w:t xml:space="preserve">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с целью определения соответствия получателя средств бюджета автономного округа требованиям и кри</w:t>
      </w:r>
      <w:r>
        <w:t>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000000" w:rsidRDefault="00EF5A83">
      <w:pPr>
        <w:pStyle w:val="ConsPlusNormal"/>
        <w:spacing w:before="240"/>
        <w:ind w:firstLine="540"/>
        <w:jc w:val="both"/>
      </w:pPr>
      <w:r>
        <w:t>сведения об отсутствии неисполненной обязанности по уплате налогов, сборов, страх</w:t>
      </w:r>
      <w:r>
        <w:t>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00000" w:rsidRDefault="00EF5A83">
      <w:pPr>
        <w:pStyle w:val="ConsPlusNormal"/>
        <w:spacing w:before="240"/>
        <w:ind w:firstLine="540"/>
        <w:jc w:val="both"/>
      </w:pPr>
      <w:r>
        <w:t>сведения из Единого государственного реестра юридических лиц или Единого государственного</w:t>
      </w:r>
      <w:r>
        <w:t xml:space="preserve"> реестра индивидуальных предпринимателей (в Федеральной налоговой службе);</w:t>
      </w:r>
    </w:p>
    <w:p w:rsidR="00000000" w:rsidRDefault="00EF5A83">
      <w:pPr>
        <w:pStyle w:val="ConsPlusNormal"/>
        <w:spacing w:before="240"/>
        <w:ind w:firstLine="540"/>
        <w:jc w:val="both"/>
      </w:pPr>
      <w: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ar1278" w:tooltip="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w:history="1">
        <w:r>
          <w:rPr>
            <w:color w:val="0000FF"/>
          </w:rPr>
          <w:t>пункте 2</w:t>
        </w:r>
      </w:hyperlink>
      <w:r>
        <w:t xml:space="preserve"> настоящего Порядка (в исполнительных органах власти, органах местного самоуправления муниципальных образований).</w:t>
      </w:r>
    </w:p>
    <w:p w:rsidR="00000000" w:rsidRDefault="00EF5A83">
      <w:pPr>
        <w:pStyle w:val="ConsPlusNormal"/>
        <w:spacing w:before="240"/>
        <w:ind w:firstLine="540"/>
        <w:jc w:val="both"/>
      </w:pPr>
      <w:r>
        <w:t>Департаме</w:t>
      </w:r>
      <w:r>
        <w:t>нт осуществляет проверку на предмет:</w:t>
      </w:r>
    </w:p>
    <w:p w:rsidR="00000000" w:rsidRDefault="00EF5A83">
      <w:pPr>
        <w:pStyle w:val="ConsPlusNormal"/>
        <w:spacing w:before="24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w:t>
      </w:r>
      <w:r>
        <w:t>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000000" w:rsidRDefault="00EF5A83">
      <w:pPr>
        <w:pStyle w:val="ConsPlusNormal"/>
        <w:spacing w:before="240"/>
        <w:ind w:firstLine="540"/>
        <w:jc w:val="both"/>
      </w:pPr>
      <w:r>
        <w:t>Указанные документы могут быть представлены получател</w:t>
      </w:r>
      <w:r>
        <w:t xml:space="preserve">ем средств из бюджета </w:t>
      </w:r>
      <w:r>
        <w:lastRenderedPageBreak/>
        <w:t>автономного округа самостоятельно при представлении в Департамент заявления и документов.</w:t>
      </w:r>
    </w:p>
    <w:p w:rsidR="00000000" w:rsidRDefault="00EF5A83">
      <w:pPr>
        <w:pStyle w:val="ConsPlusNormal"/>
        <w:spacing w:before="240"/>
        <w:ind w:firstLine="540"/>
        <w:jc w:val="both"/>
      </w:pPr>
      <w:r>
        <w:t xml:space="preserve">14. Департамент в течение 10 рабочих дней с даты регистрации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 осуществляет их проверку на предмет достоверности и комплектности, а также проверку участника отбора на соответствие целям, требованиям, критериям, установленным на</w:t>
      </w:r>
      <w:r>
        <w:t>стоящим Порядком.</w:t>
      </w:r>
    </w:p>
    <w:p w:rsidR="00000000" w:rsidRDefault="00EF5A83">
      <w:pPr>
        <w:pStyle w:val="ConsPlusNormal"/>
        <w:spacing w:before="240"/>
        <w:ind w:firstLine="540"/>
        <w:jc w:val="both"/>
      </w:pPr>
      <w:r>
        <w:t>Основаниями для отклонения предложения участника отбора на стадии рассмотрения и оценки предложений являются:</w:t>
      </w:r>
    </w:p>
    <w:p w:rsidR="00000000" w:rsidRDefault="00EF5A83">
      <w:pPr>
        <w:pStyle w:val="ConsPlusNormal"/>
        <w:spacing w:before="240"/>
        <w:ind w:firstLine="540"/>
        <w:jc w:val="both"/>
      </w:pPr>
      <w:r>
        <w:t xml:space="preserve">несоответствие получателя средств из бюджета автономного округа требованиям и критериям, установленным </w:t>
      </w:r>
      <w:hyperlink w:anchor="Par1282" w:tooltip="3. Категории получателей средств из бюджета автономного округ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 w:history="1">
        <w:r>
          <w:rPr>
            <w:color w:val="0000FF"/>
          </w:rPr>
          <w:t>пунктами 3</w:t>
        </w:r>
      </w:hyperlink>
      <w:r>
        <w:t xml:space="preserve">, </w:t>
      </w:r>
      <w:hyperlink w:anchor="Par1287" w:tooltip="6. Критерии отбора:" w:history="1">
        <w:r>
          <w:rPr>
            <w:color w:val="0000FF"/>
          </w:rPr>
          <w:t>6</w:t>
        </w:r>
      </w:hyperlink>
      <w:r>
        <w:t xml:space="preserve">, </w:t>
      </w:r>
      <w:hyperlink w:anchor="Par1294" w:tooltip="8. Участники отбора должны соответствовать следующим требованиям на третий рабочий день с даты регистрации документов, указанных в пункте 9 настоящего Порядка:" w:history="1">
        <w:r>
          <w:rPr>
            <w:color w:val="0000FF"/>
          </w:rPr>
          <w:t>8</w:t>
        </w:r>
      </w:hyperlink>
      <w:r>
        <w:t xml:space="preserve"> настоящего Порядка;</w:t>
      </w:r>
    </w:p>
    <w:p w:rsidR="00000000" w:rsidRDefault="00EF5A83">
      <w:pPr>
        <w:pStyle w:val="ConsPlusNormal"/>
        <w:spacing w:before="24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ar1302" w:tooltip="9. Для участия в отборе участники отбора представляют в Департамент предложение, включающее:" w:history="1">
        <w:r>
          <w:rPr>
            <w:color w:val="0000FF"/>
          </w:rPr>
          <w:t>пунктами 9</w:t>
        </w:r>
      </w:hyperlink>
      <w:r>
        <w:t xml:space="preserve">, </w:t>
      </w:r>
      <w:hyperlink w:anchor="Par1310" w:tooltip="10. Документы, указанные в пункте 9 настоящего Порядка, представляются в Департамент по адресу: 628011, Ханты-Мансийский автономный округ - Югра, г. Ханты-Мансийск, ул. Рознина, д. 64, одним из следующих способов:" w:history="1">
        <w:r>
          <w:rPr>
            <w:color w:val="0000FF"/>
          </w:rPr>
          <w:t>10</w:t>
        </w:r>
      </w:hyperlink>
      <w:r>
        <w:t xml:space="preserve"> настоящего Порядка;</w:t>
      </w:r>
    </w:p>
    <w:p w:rsidR="00000000" w:rsidRDefault="00EF5A83">
      <w:pPr>
        <w:pStyle w:val="ConsPlusNormal"/>
        <w:spacing w:before="240"/>
        <w:ind w:firstLine="540"/>
        <w:jc w:val="both"/>
      </w:pPr>
      <w:r>
        <w:t>несоответствие представленных участником отбора документов требованиям, определенным настоящим Порядком, или их непредставление (представление не в полном объеме);</w:t>
      </w:r>
    </w:p>
    <w:p w:rsidR="00000000" w:rsidRDefault="00EF5A83">
      <w:pPr>
        <w:pStyle w:val="ConsPlusNormal"/>
        <w:spacing w:before="240"/>
        <w:ind w:firstLine="540"/>
        <w:jc w:val="both"/>
      </w:pPr>
      <w:r>
        <w:t>недостоверность представленной участником отбора информации, в том числе о месте нахождения и адресе;</w:t>
      </w:r>
    </w:p>
    <w:p w:rsidR="00000000" w:rsidRDefault="00EF5A83">
      <w:pPr>
        <w:pStyle w:val="ConsPlusNormal"/>
        <w:spacing w:before="240"/>
        <w:ind w:firstLine="540"/>
        <w:jc w:val="both"/>
      </w:pPr>
      <w:r>
        <w:t>непредставление (представление не в полном объеме) указанных в настоящем Порядке документов;</w:t>
      </w:r>
    </w:p>
    <w:p w:rsidR="00000000" w:rsidRDefault="00EF5A83">
      <w:pPr>
        <w:pStyle w:val="ConsPlusNormal"/>
        <w:spacing w:before="240"/>
        <w:ind w:firstLine="540"/>
        <w:jc w:val="both"/>
      </w:pPr>
      <w:r>
        <w:t>подача предложения после даты и (или) времени, определенных д</w:t>
      </w:r>
      <w:r>
        <w:t>ля подачи предложений.</w:t>
      </w:r>
    </w:p>
    <w:p w:rsidR="00000000" w:rsidRDefault="00EF5A83">
      <w:pPr>
        <w:pStyle w:val="ConsPlusNormal"/>
        <w:spacing w:before="240"/>
        <w:ind w:firstLine="540"/>
        <w:jc w:val="both"/>
      </w:pPr>
      <w:r>
        <w:t>В случае наличия оснований, предусмотренных 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w:t>
      </w:r>
      <w:r>
        <w:t>е директором Департамента (лицом, его замещающим), с указанием причин отказа.</w:t>
      </w:r>
    </w:p>
    <w:p w:rsidR="00000000" w:rsidRDefault="00EF5A83">
      <w:pPr>
        <w:pStyle w:val="ConsPlusNormal"/>
        <w:spacing w:before="240"/>
        <w:ind w:firstLine="540"/>
        <w:jc w:val="both"/>
      </w:pPr>
      <w:r>
        <w:t>В случае соответствия участников отбора требованиям, предусмотренным настоящим Порядком, Департамент включает их в единый список получателей средств из бюджета автономного округа</w:t>
      </w:r>
      <w:r>
        <w:t xml:space="preserve"> на текущий год в хронологической последовательности согласно дате и времени регистрации документов, указанных в </w:t>
      </w:r>
      <w:hyperlink w:anchor="Par1302" w:tooltip="9. Для участия в отборе участники отбора представляют в Департамент предложение, включающее:" w:history="1">
        <w:r>
          <w:rPr>
            <w:color w:val="0000FF"/>
          </w:rPr>
          <w:t>пункте 9</w:t>
        </w:r>
      </w:hyperlink>
      <w:r>
        <w:t xml:space="preserve"> настоящего Порядка.</w:t>
      </w:r>
    </w:p>
    <w:p w:rsidR="00000000" w:rsidRDefault="00EF5A83">
      <w:pPr>
        <w:pStyle w:val="ConsPlusNormal"/>
        <w:spacing w:before="24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000000" w:rsidRDefault="00EF5A83">
      <w:pPr>
        <w:pStyle w:val="ConsPlusNormal"/>
        <w:spacing w:before="240"/>
        <w:ind w:firstLine="540"/>
        <w:jc w:val="both"/>
      </w:pPr>
      <w:r>
        <w:t>15. Департамент с д</w:t>
      </w:r>
      <w:r>
        <w:t>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предоставлении субсидии.</w:t>
      </w:r>
    </w:p>
    <w:p w:rsidR="00000000" w:rsidRDefault="00EF5A83">
      <w:pPr>
        <w:pStyle w:val="ConsPlusNormal"/>
        <w:spacing w:before="240"/>
        <w:ind w:firstLine="540"/>
        <w:jc w:val="both"/>
      </w:pPr>
      <w:r>
        <w:t>Соглаше</w:t>
      </w:r>
      <w:r>
        <w:t>ние заключается не позднее 10 рабочих дней с даты принятия решения о предоставлении субсидии по форме, установленной Министерством финансов Российской Федерации.</w:t>
      </w:r>
    </w:p>
    <w:p w:rsidR="00000000" w:rsidRDefault="00EF5A83">
      <w:pPr>
        <w:pStyle w:val="ConsPlusNormal"/>
        <w:spacing w:before="240"/>
        <w:ind w:firstLine="540"/>
        <w:jc w:val="both"/>
      </w:pPr>
      <w:r>
        <w:lastRenderedPageBreak/>
        <w:t>Субсидия предоставляется при условии:</w:t>
      </w:r>
    </w:p>
    <w:p w:rsidR="00000000" w:rsidRDefault="00EF5A83">
      <w:pPr>
        <w:pStyle w:val="ConsPlusNormal"/>
        <w:spacing w:before="240"/>
        <w:ind w:firstLine="540"/>
        <w:jc w:val="both"/>
      </w:pPr>
      <w:r>
        <w:t>согласия получателя средств из бюджета автономного округ</w:t>
      </w:r>
      <w:r>
        <w:t xml:space="preserve">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86" w:history="1">
        <w:r>
          <w:rPr>
            <w:color w:val="0000FF"/>
          </w:rPr>
          <w:t>статьями 268.1</w:t>
        </w:r>
      </w:hyperlink>
      <w:r>
        <w:t xml:space="preserve"> и </w:t>
      </w:r>
      <w:hyperlink r:id="rId87" w:history="1">
        <w:r>
          <w:rPr>
            <w:color w:val="0000FF"/>
          </w:rPr>
          <w:t>269.2</w:t>
        </w:r>
      </w:hyperlink>
      <w:r>
        <w:t xml:space="preserve"> Бюджетного кодекса Российск</w:t>
      </w:r>
      <w:r>
        <w:t>ой Федерации;</w:t>
      </w:r>
    </w:p>
    <w:p w:rsidR="00000000" w:rsidRDefault="00EF5A83">
      <w:pPr>
        <w:pStyle w:val="ConsPlusNormal"/>
        <w:spacing w:before="240"/>
        <w:ind w:firstLine="540"/>
        <w:jc w:val="both"/>
      </w:pPr>
      <w:r>
        <w:t>обязательства получателя средств из бюджета автономного округа о неповышении в месяце получения субсидии цен на хлеб и хлебобулочные изделия по отношению к средней цене, сложившейся у получателя субсидии средств из бюджета автономного округа,</w:t>
      </w:r>
      <w:r>
        <w:t xml:space="preserve"> в месяце, предшествующем месяцу получения субсидии, а также перечень документов, необходимых для получения субсидии.</w:t>
      </w:r>
    </w:p>
    <w:p w:rsidR="00000000" w:rsidRDefault="00EF5A83">
      <w:pPr>
        <w:pStyle w:val="ConsPlusNormal"/>
        <w:spacing w:before="240"/>
        <w:ind w:firstLine="540"/>
        <w:jc w:val="both"/>
      </w:pPr>
      <w:r>
        <w:t>Соглашение должно содержать условие о согласовании новых условий Соглашения в случае уменьшения Департаменту ранее доведенных лимитов бюдж</w:t>
      </w:r>
      <w:r>
        <w:t>етных обязательств или расторжения Соглашения при недостижении согласия по новым условиям.</w:t>
      </w:r>
    </w:p>
    <w:p w:rsidR="00000000" w:rsidRDefault="00EF5A83">
      <w:pPr>
        <w:pStyle w:val="ConsPlusNormal"/>
        <w:spacing w:before="240"/>
        <w:ind w:firstLine="540"/>
        <w:jc w:val="both"/>
      </w:pPr>
      <w:bookmarkStart w:id="89" w:name="Par1345"/>
      <w:bookmarkEnd w:id="89"/>
      <w:r>
        <w:t>16. При формировании Соглашения на бумажном носителе в течение 4 рабочих дней со дня принятия решения о заключении Соглашения Департамент вручает получ</w:t>
      </w:r>
      <w:r>
        <w:t>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000000" w:rsidRDefault="00EF5A83">
      <w:pPr>
        <w:pStyle w:val="ConsPlusNormal"/>
        <w:spacing w:before="240"/>
        <w:ind w:firstLine="540"/>
        <w:jc w:val="both"/>
      </w:pPr>
      <w:r>
        <w:t>Получатель средств из бюджета автономного округа в течение 3 рабочих дней с даты получения Соглашения подписыва</w:t>
      </w:r>
      <w:r>
        <w:t xml:space="preserve">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3 рабочими </w:t>
      </w:r>
      <w:r>
        <w:t>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000000" w:rsidRDefault="00EF5A83">
      <w:pPr>
        <w:pStyle w:val="ConsPlusNormal"/>
        <w:spacing w:before="240"/>
        <w:ind w:firstLine="540"/>
        <w:jc w:val="both"/>
      </w:pPr>
      <w:r>
        <w:t>При формировании Соглашения в го</w:t>
      </w:r>
      <w:r>
        <w:t>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дня принятия решения о заключении</w:t>
      </w:r>
      <w:r>
        <w:t xml:space="preserve">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000000" w:rsidRDefault="00EF5A83">
      <w:pPr>
        <w:pStyle w:val="ConsPlusNormal"/>
        <w:spacing w:before="240"/>
        <w:ind w:firstLine="540"/>
        <w:jc w:val="both"/>
      </w:pPr>
      <w:r>
        <w:t xml:space="preserve">Получатель средств из бюджета автономного </w:t>
      </w:r>
      <w:r>
        <w:t>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даты получения уведомления о напр</w:t>
      </w:r>
      <w:r>
        <w:t>авлении проекта Соглашения до даты его направления в Департамент через информационные системы.</w:t>
      </w:r>
    </w:p>
    <w:p w:rsidR="00000000" w:rsidRDefault="00EF5A83">
      <w:pPr>
        <w:pStyle w:val="ConsPlusNormal"/>
        <w:spacing w:before="240"/>
        <w:ind w:firstLine="540"/>
        <w:jc w:val="both"/>
      </w:pPr>
      <w:r>
        <w:t>17.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w:t>
      </w:r>
      <w:r>
        <w:t xml:space="preserve">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w:t>
      </w:r>
      <w:r>
        <w:lastRenderedPageBreak/>
        <w:t>почтовым отправлением с уведомлением о вручении в течение 3 рабочих дней с</w:t>
      </w:r>
      <w:r>
        <w:t>о дня его регистрации.</w:t>
      </w:r>
    </w:p>
    <w:p w:rsidR="00000000" w:rsidRDefault="00EF5A83">
      <w:pPr>
        <w:pStyle w:val="ConsPlusNormal"/>
        <w:spacing w:before="240"/>
        <w:ind w:firstLine="540"/>
        <w:jc w:val="both"/>
      </w:pPr>
      <w:r>
        <w:t>18. Основаниями для отказа в заключении Соглашения и предоставлении субсидии являются:</w:t>
      </w:r>
    </w:p>
    <w:p w:rsidR="00000000" w:rsidRDefault="00EF5A83">
      <w:pPr>
        <w:pStyle w:val="ConsPlusNormal"/>
        <w:spacing w:before="240"/>
        <w:ind w:firstLine="540"/>
        <w:jc w:val="both"/>
      </w:pPr>
      <w:r>
        <w:t>добровольный письменный отказ получателя средств из бюджета автономного округа от субсидии;</w:t>
      </w:r>
    </w:p>
    <w:p w:rsidR="00000000" w:rsidRDefault="00EF5A83">
      <w:pPr>
        <w:pStyle w:val="ConsPlusNormal"/>
        <w:spacing w:before="240"/>
        <w:ind w:firstLine="540"/>
        <w:jc w:val="both"/>
      </w:pPr>
      <w:r>
        <w:t>установление факта недостоверности представленной полу</w:t>
      </w:r>
      <w:r>
        <w:t>чателем средств из бюджета автономного округа информации;</w:t>
      </w:r>
    </w:p>
    <w:p w:rsidR="00000000" w:rsidRDefault="00EF5A83">
      <w:pPr>
        <w:pStyle w:val="ConsPlusNormal"/>
        <w:spacing w:before="24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w:t>
      </w:r>
      <w:r>
        <w:t>глашений) от имени получателя средств из бюджета автономного округа);</w:t>
      </w:r>
    </w:p>
    <w:p w:rsidR="00000000" w:rsidRDefault="00EF5A83">
      <w:pPr>
        <w:pStyle w:val="ConsPlusNormal"/>
        <w:spacing w:before="240"/>
        <w:ind w:firstLine="540"/>
        <w:jc w:val="both"/>
      </w:pPr>
      <w:r>
        <w:t xml:space="preserve">нарушение срока представления (подписания) Соглашения, установленного </w:t>
      </w:r>
      <w:hyperlink w:anchor="Par1345" w:tooltip="16.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 w:history="1">
        <w:r>
          <w:rPr>
            <w:color w:val="0000FF"/>
          </w:rPr>
          <w:t>пунктом 16</w:t>
        </w:r>
      </w:hyperlink>
      <w:r>
        <w:t xml:space="preserve"> настоящего Порядка.</w:t>
      </w:r>
    </w:p>
    <w:p w:rsidR="00000000" w:rsidRDefault="00EF5A83">
      <w:pPr>
        <w:pStyle w:val="ConsPlusNormal"/>
        <w:spacing w:before="240"/>
        <w:ind w:firstLine="540"/>
        <w:jc w:val="both"/>
      </w:pPr>
      <w:r>
        <w:t>В течение 3 рабо</w:t>
      </w:r>
      <w:r>
        <w:t>чих дней со дня принятия решения об отказе в предоставлении субсидии в форме приказа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w:t>
      </w:r>
      <w:r>
        <w:t>лицом, его замещающим), с указанием причин отказа.</w:t>
      </w:r>
    </w:p>
    <w:p w:rsidR="00000000" w:rsidRDefault="00EF5A83">
      <w:pPr>
        <w:pStyle w:val="ConsPlusNormal"/>
        <w:spacing w:before="240"/>
        <w:ind w:firstLine="540"/>
        <w:jc w:val="both"/>
      </w:pPr>
      <w:r>
        <w:t>19.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w:t>
      </w:r>
      <w:r>
        <w:t>ния заявок, включающую следующие сведения:</w:t>
      </w:r>
    </w:p>
    <w:p w:rsidR="00000000" w:rsidRDefault="00EF5A83">
      <w:pPr>
        <w:pStyle w:val="ConsPlusNormal"/>
        <w:spacing w:before="240"/>
        <w:ind w:firstLine="540"/>
        <w:jc w:val="both"/>
      </w:pPr>
      <w:r>
        <w:t>дату, время и место рассмотрения предложений;</w:t>
      </w:r>
    </w:p>
    <w:p w:rsidR="00000000" w:rsidRDefault="00EF5A83">
      <w:pPr>
        <w:pStyle w:val="ConsPlusNormal"/>
        <w:spacing w:before="240"/>
        <w:ind w:firstLine="540"/>
        <w:jc w:val="both"/>
      </w:pPr>
      <w:r>
        <w:t>информацию об участниках отбора, предложения которых рассмотрены;</w:t>
      </w:r>
    </w:p>
    <w:p w:rsidR="00000000" w:rsidRDefault="00EF5A83">
      <w:pPr>
        <w:pStyle w:val="ConsPlusNormal"/>
        <w:spacing w:before="240"/>
        <w:ind w:firstLine="540"/>
        <w:jc w:val="both"/>
      </w:pPr>
      <w:r>
        <w:t>информацию об участниках отбора, предложения которых отклонены, с указанием причин их отклонения, в т</w:t>
      </w:r>
      <w:r>
        <w:t>ом числе положений объявления, которым не соответствуют такие предложения;</w:t>
      </w:r>
    </w:p>
    <w:p w:rsidR="00000000" w:rsidRDefault="00EF5A83">
      <w:pPr>
        <w:pStyle w:val="ConsPlusNormal"/>
        <w:spacing w:before="24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000000" w:rsidRDefault="00EF5A83">
      <w:pPr>
        <w:pStyle w:val="ConsPlusNormal"/>
        <w:spacing w:before="24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w:t>
      </w:r>
      <w:r>
        <w:t xml:space="preserve"> едином портале), а также на официальном сайте Департамента в сети "Интернет".</w:t>
      </w:r>
    </w:p>
    <w:p w:rsidR="00000000" w:rsidRDefault="00EF5A83">
      <w:pPr>
        <w:pStyle w:val="ConsPlusNormal"/>
        <w:spacing w:before="240"/>
        <w:ind w:firstLine="540"/>
        <w:jc w:val="both"/>
      </w:pPr>
      <w:r>
        <w:t>20.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w:t>
      </w:r>
      <w:r>
        <w:t>тый получателем средств из бюджета автономного округа в российской кредитной организации в сроки, установленные Соглашением.</w:t>
      </w:r>
    </w:p>
    <w:p w:rsidR="00000000" w:rsidRDefault="00EF5A83">
      <w:pPr>
        <w:pStyle w:val="ConsPlusNormal"/>
        <w:spacing w:before="240"/>
        <w:ind w:firstLine="540"/>
        <w:jc w:val="both"/>
      </w:pPr>
      <w:r>
        <w:t xml:space="preserve">21. Департамент доводит получателю средств из бюджета автономного округа значение </w:t>
      </w:r>
      <w:r>
        <w:lastRenderedPageBreak/>
        <w:t>достижения результата использования субсидии, уст</w:t>
      </w:r>
      <w:r>
        <w:t>ановленное Соглашением, предусматривающее объем произведенных и реализованных хлеба и хлебобулочных изделий с использованием субсидии.</w:t>
      </w:r>
    </w:p>
    <w:p w:rsidR="00000000" w:rsidRDefault="00EF5A83">
      <w:pPr>
        <w:pStyle w:val="ConsPlusNormal"/>
        <w:spacing w:before="240"/>
        <w:ind w:firstLine="540"/>
        <w:jc w:val="both"/>
      </w:pPr>
      <w:r>
        <w:t xml:space="preserve">Для получателей средств из бюджета автономного округа показатели результативности использования субсидии устанавливаются </w:t>
      </w:r>
      <w:r>
        <w:t>в Соглашении пропорционально объемам фактически произведенных хлеба и хлебобулочных изделий в предшествующем году получения субсидии с учетом доведенного Министерством сельского хозяйства Российской Федерации показателя "объем произведенных и реализованных</w:t>
      </w:r>
      <w:r>
        <w:t xml:space="preserve"> хлеба и хлебобулочных изделий с использованием возмещения части затрат, не менее, тонн" для Ханты-Мансийского автономного округа - Югры.</w:t>
      </w:r>
    </w:p>
    <w:p w:rsidR="00000000" w:rsidRDefault="00EF5A83">
      <w:pPr>
        <w:pStyle w:val="ConsPlusNormal"/>
        <w:spacing w:before="240"/>
        <w:ind w:firstLine="540"/>
        <w:jc w:val="both"/>
      </w:pPr>
      <w:r>
        <w:t xml:space="preserve">Сведения об объемах, фактически произведенных хлеба и хлебобулочных изделий в предшествующем году получения субсидии, </w:t>
      </w:r>
      <w:r>
        <w:t>устанавливаются в соответствии с данными представленными в справке-расчете на предоставление субсидии на возмещение части затрат на производство и реализацию произведенных и реализованных хлеба и хлебобулочных изделий.</w:t>
      </w:r>
    </w:p>
    <w:p w:rsidR="00000000" w:rsidRDefault="00EF5A83">
      <w:pPr>
        <w:pStyle w:val="ConsPlusNormal"/>
        <w:spacing w:before="240"/>
        <w:ind w:firstLine="540"/>
        <w:jc w:val="both"/>
      </w:pPr>
      <w:r>
        <w:t>При наличии лимитов бюджетных обязате</w:t>
      </w:r>
      <w:r>
        <w:t>льств в случае повторного объявления отбора показатели результативности использования субсидии получателям средств из бюджета автономного округа, с которыми Соглашения не заключены, устанавливаются с учетом увеличения объемов производства хлеба и хлебобуло</w:t>
      </w:r>
      <w:r>
        <w:t>чных изделий в текущем финансовом году по отношению к отчетному финансовому году на 0,5 процента.</w:t>
      </w:r>
    </w:p>
    <w:p w:rsidR="00000000" w:rsidRDefault="00EF5A83">
      <w:pPr>
        <w:pStyle w:val="ConsPlusNormal"/>
        <w:spacing w:before="240"/>
        <w:ind w:firstLine="540"/>
        <w:jc w:val="both"/>
      </w:pPr>
      <w:r>
        <w:t>22. Общий размер субсидии рассчитывается по формуле:</w:t>
      </w:r>
    </w:p>
    <w:p w:rsidR="00000000" w:rsidRDefault="00EF5A83">
      <w:pPr>
        <w:pStyle w:val="ConsPlusNormal"/>
        <w:ind w:firstLine="540"/>
        <w:jc w:val="both"/>
      </w:pPr>
    </w:p>
    <w:p w:rsidR="00000000" w:rsidRDefault="00EF5A83">
      <w:pPr>
        <w:pStyle w:val="ConsPlusNormal"/>
        <w:jc w:val="center"/>
      </w:pPr>
      <w:r>
        <w:t>Rs = V x R,</w:t>
      </w:r>
    </w:p>
    <w:p w:rsidR="00000000" w:rsidRDefault="00EF5A83">
      <w:pPr>
        <w:pStyle w:val="ConsPlusNormal"/>
        <w:ind w:firstLine="540"/>
        <w:jc w:val="both"/>
      </w:pPr>
    </w:p>
    <w:p w:rsidR="00000000" w:rsidRDefault="00EF5A83">
      <w:pPr>
        <w:pStyle w:val="ConsPlusNormal"/>
        <w:ind w:firstLine="540"/>
        <w:jc w:val="both"/>
      </w:pPr>
      <w:r>
        <w:t>где:</w:t>
      </w:r>
    </w:p>
    <w:p w:rsidR="00000000" w:rsidRDefault="00EF5A83">
      <w:pPr>
        <w:pStyle w:val="ConsPlusNormal"/>
        <w:spacing w:before="240"/>
        <w:ind w:firstLine="540"/>
        <w:jc w:val="both"/>
      </w:pPr>
      <w:r>
        <w:t>V - количество произведенных и реализованных получателем средств из бюджета автономног</w:t>
      </w:r>
      <w:r>
        <w:t>о округа хлеба и хлебобулочных изделий, тонн;</w:t>
      </w:r>
    </w:p>
    <w:p w:rsidR="00000000" w:rsidRDefault="00EF5A83">
      <w:pPr>
        <w:pStyle w:val="ConsPlusNormal"/>
        <w:spacing w:before="240"/>
        <w:ind w:firstLine="540"/>
        <w:jc w:val="both"/>
      </w:pPr>
      <w:r>
        <w:t>R - размер ставки, равный 5 000 рублям на 1 тонну произведенных и реализованных получателем средств из бюджета автономного округа хлеба и хлебобулочных изделий.</w:t>
      </w:r>
    </w:p>
    <w:p w:rsidR="00000000" w:rsidRDefault="00EF5A83">
      <w:pPr>
        <w:pStyle w:val="ConsPlusNormal"/>
        <w:spacing w:before="240"/>
        <w:ind w:firstLine="540"/>
        <w:jc w:val="both"/>
      </w:pPr>
      <w:r>
        <w:t xml:space="preserve">23. Результатом предоставления субсидии является </w:t>
      </w:r>
      <w:r>
        <w:t>объем произведенных и реализованных хлеба и хлебобулочных изделий с использованием субсидии (тонн), значение которого устанавливает Департамент в Соглашении.</w:t>
      </w:r>
    </w:p>
    <w:p w:rsidR="00000000" w:rsidRDefault="00EF5A83">
      <w:pPr>
        <w:pStyle w:val="ConsPlusNormal"/>
        <w:ind w:firstLine="540"/>
        <w:jc w:val="both"/>
      </w:pPr>
    </w:p>
    <w:p w:rsidR="00000000" w:rsidRDefault="00EF5A83">
      <w:pPr>
        <w:pStyle w:val="ConsPlusTitle"/>
        <w:jc w:val="center"/>
        <w:outlineLvl w:val="1"/>
      </w:pPr>
      <w:r>
        <w:t>III. Требования к отчетности и об осуществлении контроля</w:t>
      </w:r>
    </w:p>
    <w:p w:rsidR="00000000" w:rsidRDefault="00EF5A83">
      <w:pPr>
        <w:pStyle w:val="ConsPlusTitle"/>
        <w:jc w:val="center"/>
      </w:pPr>
      <w:r>
        <w:t>(мониторинга) за соблюдением условий, це</w:t>
      </w:r>
      <w:r>
        <w:t>лей и порядка</w:t>
      </w:r>
    </w:p>
    <w:p w:rsidR="00000000" w:rsidRDefault="00EF5A83">
      <w:pPr>
        <w:pStyle w:val="ConsPlusTitle"/>
        <w:jc w:val="center"/>
      </w:pPr>
      <w:r>
        <w:t>предоставления субсидии и ответственности за их нарушение</w:t>
      </w:r>
    </w:p>
    <w:p w:rsidR="00000000" w:rsidRDefault="00EF5A83">
      <w:pPr>
        <w:pStyle w:val="ConsPlusNormal"/>
        <w:jc w:val="center"/>
      </w:pPr>
    </w:p>
    <w:p w:rsidR="00000000" w:rsidRDefault="00EF5A83">
      <w:pPr>
        <w:pStyle w:val="ConsPlusNormal"/>
        <w:ind w:firstLine="540"/>
        <w:jc w:val="both"/>
      </w:pPr>
      <w:r>
        <w:t>24. В случае заключения Соглашения в системе "Электронный бюджет" получатель субсидии представляет отчетность о достижении значения результата предоставления субсидии, иную отчетность</w:t>
      </w:r>
      <w:r>
        <w:t xml:space="preserve"> в соответствии с заключенным Соглашением через информационные системы.</w:t>
      </w:r>
    </w:p>
    <w:p w:rsidR="00000000" w:rsidRDefault="00EF5A83">
      <w:pPr>
        <w:pStyle w:val="ConsPlusNormal"/>
        <w:spacing w:before="240"/>
        <w:ind w:firstLine="540"/>
        <w:jc w:val="both"/>
      </w:pPr>
      <w:r>
        <w:t xml:space="preserve">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 иную отчетность в </w:t>
      </w:r>
      <w:r>
        <w:lastRenderedPageBreak/>
        <w:t>соответств</w:t>
      </w:r>
      <w:r>
        <w:t>ии с заключенным Соглашением непосредственно в Департамент, почтовым отправлением, на адрес электронной почты Департамента, через информационные системы.</w:t>
      </w:r>
    </w:p>
    <w:p w:rsidR="00000000" w:rsidRDefault="00EF5A83">
      <w:pPr>
        <w:pStyle w:val="ConsPlusNormal"/>
        <w:spacing w:before="240"/>
        <w:ind w:firstLine="540"/>
        <w:jc w:val="both"/>
      </w:pPr>
      <w:r>
        <w:t>Отчеты предоставляются ежегодно до 25 января года, следующего за отчетным.</w:t>
      </w:r>
    </w:p>
    <w:p w:rsidR="00000000" w:rsidRDefault="00EF5A83">
      <w:pPr>
        <w:pStyle w:val="ConsPlusNormal"/>
        <w:spacing w:before="240"/>
        <w:ind w:firstLine="540"/>
        <w:jc w:val="both"/>
      </w:pPr>
      <w:r>
        <w:t>25. Департамент осуществляе</w:t>
      </w:r>
      <w:r>
        <w:t>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w:t>
      </w:r>
      <w:r>
        <w:t xml:space="preserve"> в соответствии со </w:t>
      </w:r>
      <w:hyperlink r:id="rId88" w:history="1">
        <w:r>
          <w:rPr>
            <w:color w:val="0000FF"/>
          </w:rPr>
          <w:t>статьями 268.1</w:t>
        </w:r>
      </w:hyperlink>
      <w:r>
        <w:t xml:space="preserve"> и </w:t>
      </w:r>
      <w:hyperlink r:id="rId89" w:history="1">
        <w:r>
          <w:rPr>
            <w:color w:val="0000FF"/>
          </w:rPr>
          <w:t>269.2</w:t>
        </w:r>
      </w:hyperlink>
      <w:r>
        <w:t xml:space="preserve"> Бюджетного кодекса Российской Федерации.</w:t>
      </w:r>
    </w:p>
    <w:p w:rsidR="00000000" w:rsidRDefault="00EF5A83">
      <w:pPr>
        <w:pStyle w:val="ConsPlusNormal"/>
        <w:spacing w:before="240"/>
        <w:ind w:firstLine="540"/>
        <w:jc w:val="both"/>
      </w:pPr>
      <w:r>
        <w:t>26.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w:t>
      </w:r>
      <w:r>
        <w:t>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EF5A83">
      <w:pPr>
        <w:pStyle w:val="ConsPlusNormal"/>
        <w:spacing w:before="240"/>
        <w:ind w:firstLine="540"/>
        <w:jc w:val="both"/>
      </w:pPr>
      <w:r>
        <w:t>27.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результата предос</w:t>
      </w:r>
      <w:r>
        <w:t>тавления субсидии, установленных Соглашением:</w:t>
      </w:r>
    </w:p>
    <w:p w:rsidR="00000000" w:rsidRDefault="00EF5A83">
      <w:pPr>
        <w:pStyle w:val="ConsPlusNormal"/>
        <w:spacing w:before="24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w:t>
      </w:r>
      <w:r>
        <w:t>дии (далее - уведомление о возврате). Уведомление о возврате должно содержать информацию о размере и сроках возврата субсидии, либо размере и сроках уплаты штрафных санкций в соответствии с условиями Соглашения.</w:t>
      </w:r>
    </w:p>
    <w:p w:rsidR="00000000" w:rsidRDefault="00EF5A83">
      <w:pPr>
        <w:pStyle w:val="ConsPlusNormal"/>
        <w:spacing w:before="240"/>
        <w:ind w:firstLine="540"/>
        <w:jc w:val="both"/>
      </w:pPr>
      <w:r>
        <w:t>Получатель средств из бюджета автономного ок</w:t>
      </w:r>
      <w:r>
        <w:t>руга в течение 20 рабочих дней со дня получения уведомления о возврате обязан выполнить требования, указанные в нем.</w:t>
      </w:r>
    </w:p>
    <w:p w:rsidR="00000000" w:rsidRDefault="00EF5A83">
      <w:pPr>
        <w:pStyle w:val="ConsPlusNormal"/>
        <w:spacing w:before="24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000000" w:rsidRDefault="00EF5A83">
      <w:pPr>
        <w:pStyle w:val="ConsPlusNormal"/>
        <w:spacing w:before="240"/>
        <w:ind w:firstLine="540"/>
        <w:jc w:val="both"/>
      </w:pPr>
      <w:r>
        <w:t>В случае есл</w:t>
      </w:r>
      <w:r>
        <w:t>и получателем средств бюджета автономного округа допущено недостижение результата предоставления субсидии, предусмотренного Соглашением, субсидия подлежит возврату в размере штрафных санкций.</w:t>
      </w:r>
    </w:p>
    <w:p w:rsidR="00000000" w:rsidRDefault="00EF5A83">
      <w:pPr>
        <w:pStyle w:val="ConsPlusNormal"/>
        <w:spacing w:before="240"/>
        <w:ind w:firstLine="540"/>
        <w:jc w:val="both"/>
      </w:pPr>
      <w:r>
        <w:t>Размер штрафных санкций рассчитывается по формуле:</w:t>
      </w:r>
    </w:p>
    <w:p w:rsidR="00000000" w:rsidRDefault="00EF5A83">
      <w:pPr>
        <w:pStyle w:val="ConsPlusNormal"/>
        <w:ind w:firstLine="540"/>
        <w:jc w:val="both"/>
      </w:pPr>
    </w:p>
    <w:p w:rsidR="00000000" w:rsidRDefault="00EF5A83">
      <w:pPr>
        <w:pStyle w:val="ConsPlusNormal"/>
        <w:jc w:val="center"/>
      </w:pPr>
      <w:r>
        <w:t>В = С * Рд /</w:t>
      </w:r>
      <w:r>
        <w:t xml:space="preserve"> Рп, где:</w:t>
      </w:r>
    </w:p>
    <w:p w:rsidR="00000000" w:rsidRDefault="00EF5A83">
      <w:pPr>
        <w:pStyle w:val="ConsPlusNormal"/>
        <w:ind w:firstLine="540"/>
        <w:jc w:val="both"/>
      </w:pPr>
    </w:p>
    <w:p w:rsidR="00000000" w:rsidRDefault="00EF5A83">
      <w:pPr>
        <w:pStyle w:val="ConsPlusNormal"/>
        <w:ind w:firstLine="540"/>
        <w:jc w:val="both"/>
      </w:pPr>
      <w:r>
        <w:t>В - размер штрафных санкций;</w:t>
      </w:r>
    </w:p>
    <w:p w:rsidR="00000000" w:rsidRDefault="00EF5A83">
      <w:pPr>
        <w:pStyle w:val="ConsPlusNormal"/>
        <w:spacing w:before="240"/>
        <w:ind w:firstLine="540"/>
        <w:jc w:val="both"/>
      </w:pPr>
      <w:r>
        <w:t>С - размер предоставленной субсидии;</w:t>
      </w:r>
    </w:p>
    <w:p w:rsidR="00000000" w:rsidRDefault="00EF5A83">
      <w:pPr>
        <w:pStyle w:val="ConsPlusNormal"/>
        <w:spacing w:before="240"/>
        <w:ind w:firstLine="540"/>
        <w:jc w:val="both"/>
      </w:pPr>
      <w:r>
        <w:t>Рд - достигнутое значение результата предоставления субсидии;</w:t>
      </w:r>
    </w:p>
    <w:p w:rsidR="00000000" w:rsidRDefault="00EF5A83">
      <w:pPr>
        <w:pStyle w:val="ConsPlusNormal"/>
        <w:spacing w:before="240"/>
        <w:ind w:firstLine="540"/>
        <w:jc w:val="both"/>
      </w:pPr>
      <w:r>
        <w:lastRenderedPageBreak/>
        <w:t>Рп - плановое значение результата предоставления субсидии.</w:t>
      </w:r>
    </w:p>
    <w:p w:rsidR="00000000" w:rsidRDefault="00EF5A83">
      <w:pPr>
        <w:pStyle w:val="ConsPlusNormal"/>
        <w:spacing w:before="240"/>
        <w:ind w:firstLine="540"/>
        <w:jc w:val="both"/>
      </w:pPr>
      <w:r>
        <w:t xml:space="preserve">28. Ответственность за достоверность результата, сведений </w:t>
      </w:r>
      <w:r>
        <w:t>в представленных документах несет получатель средств из бюджета автономного округа.</w:t>
      </w:r>
    </w:p>
    <w:p w:rsidR="00000000" w:rsidRDefault="00EF5A83">
      <w:pPr>
        <w:pStyle w:val="ConsPlusNormal"/>
        <w:ind w:firstLine="540"/>
        <w:jc w:val="both"/>
      </w:pPr>
    </w:p>
    <w:p w:rsidR="00000000" w:rsidRDefault="00EF5A83">
      <w:pPr>
        <w:pStyle w:val="ConsPlusNormal"/>
        <w:ind w:firstLine="540"/>
        <w:jc w:val="both"/>
      </w:pPr>
    </w:p>
    <w:p w:rsidR="00EF5A83" w:rsidRDefault="00EF5A83">
      <w:pPr>
        <w:pStyle w:val="ConsPlusNormal"/>
        <w:pBdr>
          <w:top w:val="single" w:sz="6" w:space="0" w:color="auto"/>
        </w:pBdr>
        <w:spacing w:before="100" w:after="100"/>
        <w:jc w:val="both"/>
        <w:rPr>
          <w:sz w:val="2"/>
          <w:szCs w:val="2"/>
        </w:rPr>
      </w:pPr>
    </w:p>
    <w:sectPr w:rsidR="00EF5A83">
      <w:headerReference w:type="default" r:id="rId90"/>
      <w:footerReference w:type="default" r:id="rId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83" w:rsidRDefault="00EF5A83">
      <w:pPr>
        <w:spacing w:after="0" w:line="240" w:lineRule="auto"/>
      </w:pPr>
      <w:r>
        <w:separator/>
      </w:r>
    </w:p>
  </w:endnote>
  <w:endnote w:type="continuationSeparator" w:id="0">
    <w:p w:rsidR="00EF5A83" w:rsidRDefault="00E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5A8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F5A8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F5A8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F5A8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34223">
            <w:rPr>
              <w:rFonts w:ascii="Tahoma" w:hAnsi="Tahoma" w:cs="Tahoma"/>
              <w:sz w:val="20"/>
              <w:szCs w:val="20"/>
            </w:rPr>
            <w:fldChar w:fldCharType="separate"/>
          </w:r>
          <w:r w:rsidR="00634223">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34223">
            <w:rPr>
              <w:rFonts w:ascii="Tahoma" w:hAnsi="Tahoma" w:cs="Tahoma"/>
              <w:sz w:val="20"/>
              <w:szCs w:val="20"/>
            </w:rPr>
            <w:fldChar w:fldCharType="separate"/>
          </w:r>
          <w:r w:rsidR="00634223">
            <w:rPr>
              <w:rFonts w:ascii="Tahoma" w:hAnsi="Tahoma" w:cs="Tahoma"/>
              <w:noProof/>
              <w:sz w:val="20"/>
              <w:szCs w:val="20"/>
            </w:rPr>
            <w:t>99</w:t>
          </w:r>
          <w:r>
            <w:rPr>
              <w:rFonts w:ascii="Tahoma" w:hAnsi="Tahoma" w:cs="Tahoma"/>
              <w:sz w:val="20"/>
              <w:szCs w:val="20"/>
            </w:rPr>
            <w:fldChar w:fldCharType="end"/>
          </w:r>
        </w:p>
      </w:tc>
    </w:tr>
  </w:tbl>
  <w:p w:rsidR="00000000" w:rsidRDefault="00EF5A8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83" w:rsidRDefault="00EF5A83">
      <w:pPr>
        <w:spacing w:after="0" w:line="240" w:lineRule="auto"/>
      </w:pPr>
      <w:r>
        <w:separator/>
      </w:r>
    </w:p>
  </w:footnote>
  <w:footnote w:type="continuationSeparator" w:id="0">
    <w:p w:rsidR="00EF5A83" w:rsidRDefault="00EF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F5A83">
          <w:pPr>
            <w:pStyle w:val="ConsPlusNormal"/>
            <w:rPr>
              <w:rFonts w:ascii="Tahoma" w:hAnsi="Tahoma" w:cs="Tahoma"/>
              <w:sz w:val="16"/>
              <w:szCs w:val="16"/>
            </w:rPr>
          </w:pPr>
          <w:r>
            <w:rPr>
              <w:rFonts w:ascii="Tahoma" w:hAnsi="Tahoma" w:cs="Tahoma"/>
              <w:sz w:val="16"/>
              <w:szCs w:val="16"/>
            </w:rPr>
            <w:t>Приказ Деппромышленности Югры от 31.03.2023 N 3-нп</w:t>
          </w:r>
          <w:r>
            <w:rPr>
              <w:rFonts w:ascii="Tahoma" w:hAnsi="Tahoma" w:cs="Tahoma"/>
              <w:sz w:val="16"/>
              <w:szCs w:val="16"/>
            </w:rPr>
            <w:br/>
            <w:t>"Об ут</w:t>
          </w:r>
          <w:r>
            <w:rPr>
              <w:rFonts w:ascii="Tahoma" w:hAnsi="Tahoma" w:cs="Tahoma"/>
              <w:sz w:val="16"/>
              <w:szCs w:val="16"/>
            </w:rPr>
            <w:t>верждении Порядков предоставления субсидий из бюджета Ханты-Ман...</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F5A8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19.09.2023</w:t>
          </w:r>
        </w:p>
      </w:tc>
    </w:tr>
  </w:tbl>
  <w:p w:rsidR="00000000" w:rsidRDefault="00EF5A83">
    <w:pPr>
      <w:pStyle w:val="ConsPlusNormal"/>
      <w:pBdr>
        <w:bottom w:val="single" w:sz="12" w:space="0" w:color="auto"/>
      </w:pBdr>
      <w:jc w:val="center"/>
      <w:rPr>
        <w:sz w:val="2"/>
        <w:szCs w:val="2"/>
      </w:rPr>
    </w:pPr>
  </w:p>
  <w:p w:rsidR="00000000" w:rsidRDefault="00EF5A8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23"/>
    <w:rsid w:val="00634223"/>
    <w:rsid w:val="00EF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8CF41-2A3A-4BEE-88F1-40C084C4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80233&amp;date=19.09.2023&amp;dst=105310&amp;field=134" TargetMode="External"/><Relationship Id="rId21" Type="http://schemas.openxmlformats.org/officeDocument/2006/relationships/hyperlink" Target="https://login.consultant.ru/link/?req=doc&amp;base=LAW&amp;n=430184&amp;date=19.09.2023" TargetMode="External"/><Relationship Id="rId42" Type="http://schemas.openxmlformats.org/officeDocument/2006/relationships/hyperlink" Target="https://login.consultant.ru/link/?req=doc&amp;base=RLAW926&amp;n=280233&amp;date=19.09.2023&amp;dst=105027&amp;field=134" TargetMode="External"/><Relationship Id="rId47" Type="http://schemas.openxmlformats.org/officeDocument/2006/relationships/hyperlink" Target="https://login.consultant.ru/link/?req=doc&amp;base=LAW&amp;n=454253&amp;date=19.09.2023&amp;dst=3722&amp;field=134" TargetMode="External"/><Relationship Id="rId63" Type="http://schemas.openxmlformats.org/officeDocument/2006/relationships/hyperlink" Target="https://login.consultant.ru/link/?req=doc&amp;base=LAW&amp;n=435381&amp;date=19.09.2023&amp;dst=31&amp;field=134" TargetMode="External"/><Relationship Id="rId68" Type="http://schemas.openxmlformats.org/officeDocument/2006/relationships/hyperlink" Target="https://login.consultant.ru/link/?req=doc&amp;base=RLAW926&amp;n=280233&amp;date=19.09.2023&amp;dst=105263&amp;field=134" TargetMode="External"/><Relationship Id="rId84" Type="http://schemas.openxmlformats.org/officeDocument/2006/relationships/hyperlink" Target="https://login.consultant.ru/link/?req=doc&amp;base=LAW&amp;n=435381&amp;date=19.09.2023&amp;dst=31&amp;field=134" TargetMode="External"/><Relationship Id="rId89" Type="http://schemas.openxmlformats.org/officeDocument/2006/relationships/hyperlink" Target="https://login.consultant.ru/link/?req=doc&amp;base=LAW&amp;n=454253&amp;date=19.09.2023&amp;dst=3722&amp;field=134" TargetMode="External"/><Relationship Id="rId16" Type="http://schemas.openxmlformats.org/officeDocument/2006/relationships/hyperlink" Target="https://login.consultant.ru/link/?req=doc&amp;base=RLAW926&amp;n=282860&amp;date=19.09.2023&amp;dst=101276&amp;field=134" TargetMode="External"/><Relationship Id="rId11" Type="http://schemas.openxmlformats.org/officeDocument/2006/relationships/hyperlink" Target="https://login.consultant.ru/link/?req=doc&amp;base=RLAW926&amp;n=282860&amp;date=19.09.2023&amp;dst=100068&amp;field=134" TargetMode="External"/><Relationship Id="rId32" Type="http://schemas.openxmlformats.org/officeDocument/2006/relationships/hyperlink" Target="https://login.consultant.ru/link/?req=doc&amp;base=LAW&amp;n=454253&amp;date=19.09.2023&amp;dst=3722&amp;field=134" TargetMode="External"/><Relationship Id="rId37" Type="http://schemas.openxmlformats.org/officeDocument/2006/relationships/hyperlink" Target="https://login.consultant.ru/link/?req=doc&amp;base=LAW&amp;n=430184&amp;date=19.09.2023" TargetMode="External"/><Relationship Id="rId53" Type="http://schemas.openxmlformats.org/officeDocument/2006/relationships/hyperlink" Target="https://login.consultant.ru/link/?req=doc&amp;base=RLAW926&amp;n=280233&amp;date=19.09.2023&amp;dst=106062&amp;field=134" TargetMode="External"/><Relationship Id="rId58" Type="http://schemas.openxmlformats.org/officeDocument/2006/relationships/hyperlink" Target="https://login.consultant.ru/link/?req=doc&amp;base=LAW&amp;n=454253&amp;date=19.09.2023&amp;dst=3722&amp;field=134" TargetMode="External"/><Relationship Id="rId74" Type="http://schemas.openxmlformats.org/officeDocument/2006/relationships/hyperlink" Target="https://login.consultant.ru/link/?req=doc&amp;base=LAW&amp;n=328942&amp;date=19.09.2023" TargetMode="External"/><Relationship Id="rId79" Type="http://schemas.openxmlformats.org/officeDocument/2006/relationships/hyperlink" Target="https://login.consultant.ru/link/?req=doc&amp;base=LAW&amp;n=454253&amp;date=19.09.2023&amp;dst=3722&amp;field=134" TargetMode="External"/><Relationship Id="rId5" Type="http://schemas.openxmlformats.org/officeDocument/2006/relationships/endnotes" Target="endnotes.xml"/><Relationship Id="rId90" Type="http://schemas.openxmlformats.org/officeDocument/2006/relationships/header" Target="header1.xml"/><Relationship Id="rId22" Type="http://schemas.openxmlformats.org/officeDocument/2006/relationships/hyperlink" Target="https://login.consultant.ru/link/?req=doc&amp;base=LAW&amp;n=454253&amp;date=19.09.2023&amp;dst=3704&amp;field=134" TargetMode="External"/><Relationship Id="rId27" Type="http://schemas.openxmlformats.org/officeDocument/2006/relationships/hyperlink" Target="https://login.consultant.ru/link/?req=doc&amp;base=LAW&amp;n=204579&amp;date=19.09.2023" TargetMode="External"/><Relationship Id="rId43" Type="http://schemas.openxmlformats.org/officeDocument/2006/relationships/hyperlink" Target="https://login.consultant.ru/link/?req=doc&amp;base=LAW&amp;n=450750&amp;date=19.09.2023" TargetMode="External"/><Relationship Id="rId48" Type="http://schemas.openxmlformats.org/officeDocument/2006/relationships/hyperlink" Target="https://login.consultant.ru/link/?req=doc&amp;base=LAW&amp;n=454253&amp;date=19.09.2023&amp;dst=3704&amp;field=134" TargetMode="External"/><Relationship Id="rId64" Type="http://schemas.openxmlformats.org/officeDocument/2006/relationships/hyperlink" Target="https://login.consultant.ru/link/?req=doc&amp;base=LAW&amp;n=454253&amp;date=19.09.2023&amp;dst=3704&amp;field=134" TargetMode="External"/><Relationship Id="rId69" Type="http://schemas.openxmlformats.org/officeDocument/2006/relationships/hyperlink" Target="https://login.consultant.ru/link/?req=doc&amp;base=LAW&amp;n=450750&amp;date=19.09.2023&amp;dst=81939&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926&amp;n=280233&amp;date=19.09.2023&amp;dst=105496&amp;field=134" TargetMode="External"/><Relationship Id="rId72" Type="http://schemas.openxmlformats.org/officeDocument/2006/relationships/hyperlink" Target="https://login.consultant.ru/link/?req=doc&amp;base=LAW&amp;n=446205&amp;date=19.09.2023" TargetMode="External"/><Relationship Id="rId80" Type="http://schemas.openxmlformats.org/officeDocument/2006/relationships/hyperlink" Target="https://login.consultant.ru/link/?req=doc&amp;base=RLAW926&amp;n=280233&amp;date=19.09.2023&amp;dst=106202&amp;field=134" TargetMode="External"/><Relationship Id="rId85" Type="http://schemas.openxmlformats.org/officeDocument/2006/relationships/hyperlink" Target="https://login.consultant.ru/link/?req=doc&amp;base=LAW&amp;n=454505&amp;date=19.09.2023"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926&amp;n=282860&amp;date=19.09.2023&amp;dst=100171&amp;field=134" TargetMode="External"/><Relationship Id="rId17" Type="http://schemas.openxmlformats.org/officeDocument/2006/relationships/hyperlink" Target="https://login.consultant.ru/link/?req=doc&amp;base=RLAW926&amp;n=282860&amp;date=19.09.2023&amp;dst=102017&amp;field=134" TargetMode="External"/><Relationship Id="rId25" Type="http://schemas.openxmlformats.org/officeDocument/2006/relationships/hyperlink" Target="https://login.consultant.ru/link/?req=doc&amp;base=LAW&amp;n=454253&amp;date=19.09.2023&amp;dst=3722&amp;field=134" TargetMode="External"/><Relationship Id="rId33" Type="http://schemas.openxmlformats.org/officeDocument/2006/relationships/hyperlink" Target="https://login.consultant.ru/link/?req=doc&amp;base=RLAW926&amp;n=280233&amp;date=19.09.2023&amp;dst=105310&amp;field=134" TargetMode="External"/><Relationship Id="rId38" Type="http://schemas.openxmlformats.org/officeDocument/2006/relationships/hyperlink" Target="https://login.consultant.ru/link/?req=doc&amp;base=LAW&amp;n=454253&amp;date=19.09.2023&amp;dst=3704&amp;field=134" TargetMode="External"/><Relationship Id="rId46" Type="http://schemas.openxmlformats.org/officeDocument/2006/relationships/hyperlink" Target="https://login.consultant.ru/link/?req=doc&amp;base=LAW&amp;n=454253&amp;date=19.09.2023&amp;dst=3704&amp;field=134" TargetMode="External"/><Relationship Id="rId59" Type="http://schemas.openxmlformats.org/officeDocument/2006/relationships/image" Target="media/image2.wmf"/><Relationship Id="rId67" Type="http://schemas.openxmlformats.org/officeDocument/2006/relationships/hyperlink" Target="https://login.consultant.ru/link/?req=doc&amp;base=LAW&amp;n=454253&amp;date=19.09.2023&amp;dst=3722&amp;field=134" TargetMode="External"/><Relationship Id="rId20" Type="http://schemas.openxmlformats.org/officeDocument/2006/relationships/hyperlink" Target="https://login.consultant.ru/link/?req=doc&amp;base=LAW&amp;n=435381&amp;date=19.09.2023&amp;dst=31&amp;field=134" TargetMode="External"/><Relationship Id="rId41" Type="http://schemas.openxmlformats.org/officeDocument/2006/relationships/hyperlink" Target="https://login.consultant.ru/link/?req=doc&amp;base=LAW&amp;n=454253&amp;date=19.09.2023&amp;dst=3722&amp;field=134" TargetMode="External"/><Relationship Id="rId54" Type="http://schemas.openxmlformats.org/officeDocument/2006/relationships/hyperlink" Target="https://login.consultant.ru/link/?req=doc&amp;base=LAW&amp;n=450750&amp;date=19.09.2023" TargetMode="External"/><Relationship Id="rId62" Type="http://schemas.openxmlformats.org/officeDocument/2006/relationships/hyperlink" Target="https://login.consultant.ru/link/?req=doc&amp;base=RLAW926&amp;n=280233&amp;date=19.09.2023&amp;dst=105919&amp;field=134" TargetMode="External"/><Relationship Id="rId70" Type="http://schemas.openxmlformats.org/officeDocument/2006/relationships/hyperlink" Target="https://login.consultant.ru/link/?req=doc&amp;base=LAW&amp;n=394611&amp;date=19.09.2023&amp;dst=101629&amp;field=134" TargetMode="External"/><Relationship Id="rId75" Type="http://schemas.openxmlformats.org/officeDocument/2006/relationships/hyperlink" Target="https://login.consultant.ru/link/?req=doc&amp;base=LAW&amp;n=435381&amp;date=19.09.2023&amp;dst=31&amp;field=134" TargetMode="External"/><Relationship Id="rId83" Type="http://schemas.openxmlformats.org/officeDocument/2006/relationships/hyperlink" Target="https://login.consultant.ru/link/?req=doc&amp;base=LAW&amp;n=411548&amp;date=19.09.2023&amp;dst=3&amp;field=134" TargetMode="External"/><Relationship Id="rId88" Type="http://schemas.openxmlformats.org/officeDocument/2006/relationships/hyperlink" Target="https://login.consultant.ru/link/?req=doc&amp;base=LAW&amp;n=454253&amp;date=19.09.2023&amp;dst=3704&amp;field=134"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926&amp;n=282860&amp;date=19.09.2023&amp;dst=100520&amp;field=134" TargetMode="External"/><Relationship Id="rId23" Type="http://schemas.openxmlformats.org/officeDocument/2006/relationships/hyperlink" Target="https://login.consultant.ru/link/?req=doc&amp;base=LAW&amp;n=454253&amp;date=19.09.2023&amp;dst=3722&amp;field=134" TargetMode="External"/><Relationship Id="rId28" Type="http://schemas.openxmlformats.org/officeDocument/2006/relationships/hyperlink" Target="https://login.consultant.ru/link/?req=doc&amp;base=LAW&amp;n=435381&amp;date=19.09.2023&amp;dst=31&amp;field=134" TargetMode="External"/><Relationship Id="rId36" Type="http://schemas.openxmlformats.org/officeDocument/2006/relationships/hyperlink" Target="https://login.consultant.ru/link/?req=doc&amp;base=LAW&amp;n=435381&amp;date=19.09.2023&amp;dst=31&amp;field=134" TargetMode="External"/><Relationship Id="rId49" Type="http://schemas.openxmlformats.org/officeDocument/2006/relationships/hyperlink" Target="https://login.consultant.ru/link/?req=doc&amp;base=LAW&amp;n=454253&amp;date=19.09.2023&amp;dst=3722&amp;field=134" TargetMode="External"/><Relationship Id="rId57" Type="http://schemas.openxmlformats.org/officeDocument/2006/relationships/hyperlink" Target="https://login.consultant.ru/link/?req=doc&amp;base=LAW&amp;n=454253&amp;date=19.09.2023&amp;dst=3704&amp;field=134" TargetMode="External"/><Relationship Id="rId10" Type="http://schemas.openxmlformats.org/officeDocument/2006/relationships/hyperlink" Target="https://login.consultant.ru/link/?req=doc&amp;base=RLAW926&amp;n=280233&amp;date=19.09.2023" TargetMode="External"/><Relationship Id="rId31" Type="http://schemas.openxmlformats.org/officeDocument/2006/relationships/hyperlink" Target="https://login.consultant.ru/link/?req=doc&amp;base=LAW&amp;n=454253&amp;date=19.09.2023&amp;dst=3704&amp;field=134" TargetMode="External"/><Relationship Id="rId44" Type="http://schemas.openxmlformats.org/officeDocument/2006/relationships/hyperlink" Target="https://login.consultant.ru/link/?req=doc&amp;base=LAW&amp;n=435381&amp;date=19.09.2023&amp;dst=31&amp;field=134" TargetMode="External"/><Relationship Id="rId52" Type="http://schemas.openxmlformats.org/officeDocument/2006/relationships/hyperlink" Target="https://login.consultant.ru/link/?req=doc&amp;base=RLAW926&amp;n=280233&amp;date=19.09.2023&amp;dst=105919&amp;field=134" TargetMode="External"/><Relationship Id="rId60" Type="http://schemas.openxmlformats.org/officeDocument/2006/relationships/hyperlink" Target="https://login.consultant.ru/link/?req=doc&amp;base=LAW&amp;n=454253&amp;date=19.09.2023&amp;dst=3704&amp;field=134" TargetMode="External"/><Relationship Id="rId65" Type="http://schemas.openxmlformats.org/officeDocument/2006/relationships/hyperlink" Target="https://login.consultant.ru/link/?req=doc&amp;base=LAW&amp;n=454253&amp;date=19.09.2023&amp;dst=3722&amp;field=134" TargetMode="External"/><Relationship Id="rId73" Type="http://schemas.openxmlformats.org/officeDocument/2006/relationships/hyperlink" Target="https://login.consultant.ru/link/?req=doc&amp;base=LAW&amp;n=446205&amp;date=19.09.2023" TargetMode="External"/><Relationship Id="rId78" Type="http://schemas.openxmlformats.org/officeDocument/2006/relationships/hyperlink" Target="https://login.consultant.ru/link/?req=doc&amp;base=LAW&amp;n=454253&amp;date=19.09.2023&amp;dst=3704&amp;field=134" TargetMode="External"/><Relationship Id="rId81" Type="http://schemas.openxmlformats.org/officeDocument/2006/relationships/hyperlink" Target="https://login.consultant.ru/link/?req=doc&amp;base=LAW&amp;n=411548&amp;date=19.09.2023&amp;dst=3&amp;field=134" TargetMode="External"/><Relationship Id="rId86" Type="http://schemas.openxmlformats.org/officeDocument/2006/relationships/hyperlink" Target="https://login.consultant.ru/link/?req=doc&amp;base=LAW&amp;n=454253&amp;date=19.09.2023&amp;dst=370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286624&amp;date=19.09.2023" TargetMode="External"/><Relationship Id="rId13" Type="http://schemas.openxmlformats.org/officeDocument/2006/relationships/hyperlink" Target="https://login.consultant.ru/link/?req=doc&amp;base=RLAW926&amp;n=282860&amp;date=19.09.2023&amp;dst=100274&amp;field=134" TargetMode="External"/><Relationship Id="rId18" Type="http://schemas.openxmlformats.org/officeDocument/2006/relationships/hyperlink" Target="https://login.consultant.ru/link/?req=doc&amp;base=RLAW926&amp;n=282860&amp;date=19.09.2023&amp;dst=103463&amp;field=134" TargetMode="External"/><Relationship Id="rId39" Type="http://schemas.openxmlformats.org/officeDocument/2006/relationships/hyperlink" Target="https://login.consultant.ru/link/?req=doc&amp;base=LAW&amp;n=454253&amp;date=19.09.2023&amp;dst=3722&amp;field=134" TargetMode="External"/><Relationship Id="rId34" Type="http://schemas.openxmlformats.org/officeDocument/2006/relationships/hyperlink" Target="https://login.consultant.ru/link/?req=doc&amp;base=LAW&amp;n=204579&amp;date=19.09.2023" TargetMode="External"/><Relationship Id="rId50" Type="http://schemas.openxmlformats.org/officeDocument/2006/relationships/hyperlink" Target="https://login.consultant.ru/link/?req=doc&amp;base=RLAW926&amp;n=280233&amp;date=19.09.2023&amp;dst=105167&amp;field=134" TargetMode="External"/><Relationship Id="rId55" Type="http://schemas.openxmlformats.org/officeDocument/2006/relationships/hyperlink" Target="https://login.consultant.ru/link/?req=doc&amp;base=LAW&amp;n=455700&amp;date=19.09.2023" TargetMode="External"/><Relationship Id="rId76" Type="http://schemas.openxmlformats.org/officeDocument/2006/relationships/hyperlink" Target="https://login.consultant.ru/link/?req=doc&amp;base=LAW&amp;n=454253&amp;date=19.09.2023&amp;dst=370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54097&amp;date=19.09.2023"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454253&amp;date=19.09.2023&amp;dst=3704&amp;field=134" TargetMode="External"/><Relationship Id="rId24" Type="http://schemas.openxmlformats.org/officeDocument/2006/relationships/hyperlink" Target="https://login.consultant.ru/link/?req=doc&amp;base=LAW&amp;n=454253&amp;date=19.09.2023&amp;dst=3704&amp;field=134" TargetMode="External"/><Relationship Id="rId40" Type="http://schemas.openxmlformats.org/officeDocument/2006/relationships/hyperlink" Target="https://login.consultant.ru/link/?req=doc&amp;base=LAW&amp;n=454253&amp;date=19.09.2023&amp;dst=3704&amp;field=134" TargetMode="External"/><Relationship Id="rId45" Type="http://schemas.openxmlformats.org/officeDocument/2006/relationships/hyperlink" Target="https://login.consultant.ru/link/?req=doc&amp;base=LAW&amp;n=430184&amp;date=19.09.2023" TargetMode="External"/><Relationship Id="rId66" Type="http://schemas.openxmlformats.org/officeDocument/2006/relationships/hyperlink" Target="https://login.consultant.ru/link/?req=doc&amp;base=LAW&amp;n=454253&amp;date=19.09.2023&amp;dst=3704&amp;field=134" TargetMode="External"/><Relationship Id="rId87" Type="http://schemas.openxmlformats.org/officeDocument/2006/relationships/hyperlink" Target="https://login.consultant.ru/link/?req=doc&amp;base=LAW&amp;n=454253&amp;date=19.09.2023&amp;dst=3722&amp;field=134" TargetMode="External"/><Relationship Id="rId61" Type="http://schemas.openxmlformats.org/officeDocument/2006/relationships/hyperlink" Target="https://login.consultant.ru/link/?req=doc&amp;base=LAW&amp;n=454253&amp;date=19.09.2023&amp;dst=3722&amp;field=134" TargetMode="External"/><Relationship Id="rId82" Type="http://schemas.openxmlformats.org/officeDocument/2006/relationships/hyperlink" Target="https://login.consultant.ru/link/?req=doc&amp;base=LAW&amp;n=454489&amp;date=19.09.2023" TargetMode="External"/><Relationship Id="rId19" Type="http://schemas.openxmlformats.org/officeDocument/2006/relationships/hyperlink" Target="https://login.consultant.ru/link/?req=doc&amp;base=RLAW926&amp;n=280233&amp;date=19.09.2023&amp;dst=105310&amp;field=134" TargetMode="External"/><Relationship Id="rId14" Type="http://schemas.openxmlformats.org/officeDocument/2006/relationships/hyperlink" Target="https://login.consultant.ru/link/?req=doc&amp;base=RLAW926&amp;n=282860&amp;date=19.09.2023&amp;dst=100397&amp;field=134" TargetMode="External"/><Relationship Id="rId30" Type="http://schemas.openxmlformats.org/officeDocument/2006/relationships/hyperlink" Target="https://login.consultant.ru/link/?req=doc&amp;base=LAW&amp;n=454253&amp;date=19.09.2023&amp;dst=3722&amp;field=134" TargetMode="External"/><Relationship Id="rId35" Type="http://schemas.openxmlformats.org/officeDocument/2006/relationships/hyperlink" Target="https://login.consultant.ru/link/?req=doc&amp;base=LAW&amp;n=204579&amp;date=19.09.2023" TargetMode="External"/><Relationship Id="rId56" Type="http://schemas.openxmlformats.org/officeDocument/2006/relationships/hyperlink" Target="https://login.consultant.ru/link/?req=doc&amp;base=LAW&amp;n=435381&amp;date=19.09.2023&amp;dst=31&amp;field=134" TargetMode="External"/><Relationship Id="rId77" Type="http://schemas.openxmlformats.org/officeDocument/2006/relationships/hyperlink" Target="https://login.consultant.ru/link/?req=doc&amp;base=LAW&amp;n=454253&amp;date=19.09.2023&amp;dst=372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46777</Words>
  <Characters>266629</Characters>
  <Application>Microsoft Office Word</Application>
  <DocSecurity>2</DocSecurity>
  <Lines>2221</Lines>
  <Paragraphs>625</Paragraphs>
  <ScaleCrop>false</ScaleCrop>
  <HeadingPairs>
    <vt:vector size="2" baseType="variant">
      <vt:variant>
        <vt:lpstr>Название</vt:lpstr>
      </vt:variant>
      <vt:variant>
        <vt:i4>1</vt:i4>
      </vt:variant>
    </vt:vector>
  </HeadingPairs>
  <TitlesOfParts>
    <vt:vector size="1" baseType="lpstr">
      <vt:lpstr>Приказ Деппромышленности Югры от 31.03.2023 N 3-нп"Об утверждении Порядков предоставления субсидий из бюджета Ханты-Мансийского автономного округа - Югры в рамках государственной программы Ханты-Мансийского автономного округа - Югры "Развитие агропромышле</vt:lpstr>
    </vt:vector>
  </TitlesOfParts>
  <Company>КонсультантПлюс Версия 4022.00.55</Company>
  <LinksUpToDate>false</LinksUpToDate>
  <CharactersWithSpaces>312781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Деппромышленности Югры от 31.03.2023 N 3-нп"Об утверждении Порядков предоставления субсидий из бюджета Ханты-Мансийского автономного округа - Югры в рамках государственной программы Ханты-Мансийского автономного округа - Югры "Развитие агропромышле</dc:title>
  <dc:subject/>
  <dc:creator>Журавлевская Олеся Сергеевна</dc:creator>
  <cp:keywords/>
  <dc:description/>
  <cp:lastModifiedBy>Журавлевская Олеся Сергеевна</cp:lastModifiedBy>
  <cp:revision>3</cp:revision>
  <dcterms:created xsi:type="dcterms:W3CDTF">2023-09-19T11:53:00Z</dcterms:created>
  <dcterms:modified xsi:type="dcterms:W3CDTF">2023-09-19T11:53:00Z</dcterms:modified>
</cp:coreProperties>
</file>