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3C96" w:rsidRPr="006D1E9C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D1E9C">
        <w:rPr>
          <w:rFonts w:ascii="Times New Roman" w:hAnsi="Times New Roman"/>
          <w:b/>
          <w:sz w:val="28"/>
          <w:szCs w:val="28"/>
        </w:rPr>
        <w:t xml:space="preserve">Меры предосторожности при применении первичных средств пожаротушения </w:t>
      </w:r>
    </w:p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занятий с родителями и детьми, в обязательном порядке следует сделать акцент на порядок использования наиболее распространённых порошковых, углекислотных и воздушно-пенных огнетушителей, а также иных первичных средств пожаротушения.</w:t>
      </w:r>
    </w:p>
    <w:p w:rsidR="00643C96" w:rsidRPr="00D25C2A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46DDD">
        <w:rPr>
          <w:rFonts w:ascii="Times New Roman" w:hAnsi="Times New Roman"/>
          <w:noProof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left:0;text-align:left;margin-left:1.2pt;margin-top:-3.8pt;width:21.15pt;height:21.8pt;z-index:251660288" fillcolor="red">
            <v:textbox style="mso-next-textbox:#_x0000_s1026">
              <w:txbxContent>
                <w:p w:rsidR="00643C96" w:rsidRPr="00520E7B" w:rsidRDefault="00643C96" w:rsidP="00643C96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Pr="00D25C2A">
        <w:rPr>
          <w:rFonts w:ascii="Times New Roman" w:hAnsi="Times New Roman"/>
          <w:i/>
          <w:sz w:val="28"/>
          <w:szCs w:val="28"/>
        </w:rPr>
        <w:t>Особенность применения порошковых огнетушителей заключается в том, что в замкнутом пространстве существует опасность попадания мелкодисперсного огнетушащего порошка в дыхательные пути и на органы зрения. По этой причине, эвакуация через зону применения ОП существенно затрудняется или становится невозможной, поэтому позиция для тушения должна находиться между очагом пожара и эвакуационным выходом.</w:t>
      </w:r>
    </w:p>
    <w:p w:rsidR="00643C96" w:rsidRPr="00D25C2A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>При применении углекислотных огнетушителей следует исключить физический контакт конечностей с раструбом для формирования углекислотных хлопьев (инея), так как температура на этом элементе конструкции огнетушителя достигает -60 -70</w:t>
      </w:r>
      <w:proofErr w:type="gramStart"/>
      <w:r w:rsidRPr="00D25C2A">
        <w:rPr>
          <w:rFonts w:ascii="Times New Roman" w:hAnsi="Times New Roman"/>
          <w:i/>
          <w:sz w:val="28"/>
          <w:szCs w:val="28"/>
        </w:rPr>
        <w:t>°С</w:t>
      </w:r>
      <w:proofErr w:type="gramEnd"/>
      <w:r w:rsidRPr="00D25C2A">
        <w:rPr>
          <w:rFonts w:ascii="Times New Roman" w:hAnsi="Times New Roman"/>
          <w:i/>
          <w:sz w:val="28"/>
          <w:szCs w:val="28"/>
        </w:rPr>
        <w:t xml:space="preserve">, что может привести к обморожению. Не стоит долгое время находиться в замкнутом помещении (при применении ОУ в помещении снижается уровень кислорода). Необходимо строго следовать информации, приведённой на корпусе огнетушителя, о возможности тушения электрооборудования под напряжением. </w:t>
      </w:r>
    </w:p>
    <w:p w:rsidR="00643C96" w:rsidRPr="00D25C2A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 xml:space="preserve">Дополнительно необходимо проинформировать об опасности поражения электрических током при непосредственном тушении пожара, его локализации и недопущении распространения огня на новые площади, если огнетушащим веществом является вода или её растворы (применение пожарных кранов внутреннего противопожарного водопровода, огнетушителей с </w:t>
      </w:r>
      <w:r w:rsidR="003364B2">
        <w:rPr>
          <w:rFonts w:ascii="Times New Roman" w:hAnsi="Times New Roman"/>
          <w:i/>
          <w:sz w:val="28"/>
          <w:szCs w:val="28"/>
        </w:rPr>
        <w:t>огнетушащим веществом</w:t>
      </w:r>
      <w:r w:rsidRPr="00D25C2A">
        <w:rPr>
          <w:rFonts w:ascii="Times New Roman" w:hAnsi="Times New Roman"/>
          <w:i/>
          <w:sz w:val="28"/>
          <w:szCs w:val="28"/>
        </w:rPr>
        <w:t xml:space="preserve"> на водной основе). </w:t>
      </w:r>
    </w:p>
    <w:p w:rsidR="00643C96" w:rsidRPr="00D25C2A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>Особенность применения песка для тушения разлитых горючих жидкостей (керосин, бензин, масла, смолы, клеи, краски и др.) заключается в том, что сыпать песок следует не в очаг горения (иначе произойдет разбрызгивание и растекание горящей жидкости), а главным образом по внешней кромке горящей зоны, стараясь окружать песком место горения. Затем при помощи лопаты нужно покрыть горящую поверхность слоем песка, который впитает жидкость и собьет огонь.</w:t>
      </w:r>
    </w:p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>Асбестовое полотно, грубошерстные ткани или войлок (кошма, покрывало из негорючего материала) эффективно используются для изоляции очага горения от доступа воздуха, но безопасно могут применяться лишь при небольшом очаге горения — на площади не более 50% от площади применяемого полотна.</w:t>
      </w:r>
    </w:p>
    <w:p w:rsidR="00762FB4" w:rsidRDefault="00762FB4"/>
    <w:sectPr w:rsidR="0076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43C96"/>
    <w:rsid w:val="003364B2"/>
    <w:rsid w:val="00643C96"/>
    <w:rsid w:val="006D1E9C"/>
    <w:rsid w:val="0076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C9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gpn119</dc:creator>
  <cp:keywords/>
  <dc:description/>
  <cp:lastModifiedBy>gpn119</cp:lastModifiedBy>
  <cp:revision>4</cp:revision>
  <dcterms:created xsi:type="dcterms:W3CDTF">2015-12-08T11:28:00Z</dcterms:created>
  <dcterms:modified xsi:type="dcterms:W3CDTF">2015-12-08T11:30:00Z</dcterms:modified>
</cp:coreProperties>
</file>