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2398" w14:textId="77777777"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1DB92CD4" w14:textId="77777777"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63F973BD" w14:textId="77777777"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14:paraId="73DA18BC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10F3E6E6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7EDD01B" w14:textId="77777777" w:rsidR="001A685C" w:rsidRDefault="001A685C" w:rsidP="001A685C"/>
    <w:p w14:paraId="795591BE" w14:textId="77777777" w:rsidR="001A685C" w:rsidRPr="00302B79" w:rsidRDefault="001A685C" w:rsidP="001A685C"/>
    <w:p w14:paraId="62C522A1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3FCE5706" w14:textId="77777777" w:rsidR="001A685C" w:rsidRPr="007C276D" w:rsidRDefault="001A685C" w:rsidP="001A685C">
      <w:pPr>
        <w:rPr>
          <w:color w:val="000000"/>
          <w:sz w:val="28"/>
        </w:rPr>
      </w:pPr>
    </w:p>
    <w:p w14:paraId="69ED6788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3A9AAE4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14:paraId="6E175587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F0DC88B" w14:textId="165CAD8F" w:rsidR="00D63E9B" w:rsidRPr="00FB5D7F" w:rsidRDefault="00D63E9B" w:rsidP="00780E04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780E04">
              <w:rPr>
                <w:color w:val="000000"/>
                <w:sz w:val="28"/>
                <w:szCs w:val="28"/>
              </w:rPr>
              <w:t>августа</w:t>
            </w:r>
            <w:r w:rsidR="00A16D6B" w:rsidRPr="00FB5D7F">
              <w:rPr>
                <w:color w:val="000000"/>
                <w:sz w:val="28"/>
                <w:szCs w:val="28"/>
              </w:rPr>
              <w:t xml:space="preserve">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CC49D0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ED33C8F" w14:textId="77777777"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8C71F67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0C8A03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14:paraId="3B20D8F4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038FDFA" w14:textId="77777777"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57422E1" w14:textId="77777777"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B5D7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B5D7F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B0163" w14:textId="77777777"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762FE600" w14:textId="77777777"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B5D7F" w14:paraId="18735968" w14:textId="77777777" w:rsidTr="00710C64">
        <w:tc>
          <w:tcPr>
            <w:tcW w:w="6345" w:type="dxa"/>
          </w:tcPr>
          <w:p w14:paraId="26977447" w14:textId="77777777" w:rsidR="007B238E" w:rsidRPr="007B238E" w:rsidRDefault="00CC49D0" w:rsidP="00CC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 внесении изменений в постановление администрации Кондинского района от 06 декабря 2021 года № 2733 «</w:t>
            </w:r>
            <w:r w:rsidR="007B238E" w:rsidRPr="007B238E">
              <w:rPr>
                <w:sz w:val="28"/>
                <w:szCs w:val="26"/>
              </w:rPr>
              <w:t>Об утверждении</w:t>
            </w:r>
            <w:r w:rsidR="00731699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стоимости услуг, оказываемых муниципальным</w:t>
            </w:r>
            <w:r w:rsidR="00731699">
              <w:rPr>
                <w:sz w:val="28"/>
                <w:szCs w:val="26"/>
              </w:rPr>
              <w:t xml:space="preserve"> автономным дошкольным образовательным учреждением «Центр развития ребёнка – детский сад «Чебурашка» </w:t>
            </w:r>
            <w:r w:rsidR="007B238E" w:rsidRPr="007B238E">
              <w:rPr>
                <w:sz w:val="28"/>
                <w:szCs w:val="26"/>
              </w:rPr>
              <w:t>в рамках системы персонифицированного</w:t>
            </w:r>
            <w:r w:rsidR="007B238E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 w:rsidR="007B238E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="007B238E" w:rsidRPr="007B238E">
              <w:rPr>
                <w:sz w:val="28"/>
                <w:szCs w:val="26"/>
              </w:rPr>
              <w:t>некоммерческим организациям</w:t>
            </w:r>
            <w:r>
              <w:rPr>
                <w:sz w:val="28"/>
                <w:szCs w:val="26"/>
              </w:rPr>
              <w:t>»</w:t>
            </w:r>
          </w:p>
          <w:p w14:paraId="1B549F63" w14:textId="77777777"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1C39A65A" w14:textId="77777777"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>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14:paraId="6AAF8DAE" w14:textId="77777777" w:rsidR="00CC49D0" w:rsidRPr="00CC49D0" w:rsidRDefault="00731699" w:rsidP="00CC49D0">
      <w:pPr>
        <w:ind w:firstLine="709"/>
        <w:contextualSpacing/>
        <w:jc w:val="both"/>
        <w:rPr>
          <w:sz w:val="28"/>
          <w:szCs w:val="26"/>
        </w:rPr>
      </w:pPr>
      <w:bookmarkStart w:id="0" w:name="sub_600"/>
      <w:r>
        <w:rPr>
          <w:sz w:val="28"/>
          <w:szCs w:val="26"/>
        </w:rPr>
        <w:t xml:space="preserve">1. </w:t>
      </w:r>
      <w:r w:rsidR="00CC49D0" w:rsidRPr="00CC49D0">
        <w:rPr>
          <w:sz w:val="28"/>
          <w:szCs w:val="26"/>
        </w:rPr>
        <w:t xml:space="preserve">Внести в постановление администрации Кондинского района                          от </w:t>
      </w:r>
      <w:r w:rsidR="00CC49D0">
        <w:rPr>
          <w:sz w:val="28"/>
          <w:szCs w:val="26"/>
        </w:rPr>
        <w:t>06 декабря 2021</w:t>
      </w:r>
      <w:r w:rsidR="00CC49D0" w:rsidRPr="00CC49D0">
        <w:rPr>
          <w:sz w:val="28"/>
          <w:szCs w:val="26"/>
        </w:rPr>
        <w:t xml:space="preserve"> года № </w:t>
      </w:r>
      <w:r w:rsidR="00CC49D0">
        <w:rPr>
          <w:sz w:val="28"/>
          <w:szCs w:val="26"/>
        </w:rPr>
        <w:t>2733</w:t>
      </w:r>
      <w:r w:rsidR="00CC49D0" w:rsidRPr="00CC49D0">
        <w:rPr>
          <w:sz w:val="28"/>
          <w:szCs w:val="26"/>
        </w:rPr>
        <w:t xml:space="preserve"> «Об утверждении стоимости услуг, оказываемых муниципальным автономным дошкольным образовательным учреждением «Центр развития ребёнка – детский сад «Чебурашка»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организациям» следующие изменения: </w:t>
      </w:r>
    </w:p>
    <w:p w14:paraId="6BDB34E2" w14:textId="77777777" w:rsidR="00CC49D0" w:rsidRDefault="00CC49D0" w:rsidP="00CC49D0">
      <w:pPr>
        <w:ind w:firstLine="709"/>
        <w:contextualSpacing/>
        <w:jc w:val="both"/>
        <w:rPr>
          <w:sz w:val="28"/>
          <w:szCs w:val="26"/>
        </w:rPr>
      </w:pPr>
      <w:r w:rsidRPr="00CC49D0">
        <w:rPr>
          <w:sz w:val="28"/>
          <w:szCs w:val="26"/>
        </w:rPr>
        <w:t>Приложение к постановлению изложить в новой редакции (приложение).</w:t>
      </w:r>
    </w:p>
    <w:p w14:paraId="5388B8C9" w14:textId="77777777"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lastRenderedPageBreak/>
        <w:t xml:space="preserve">2. </w:t>
      </w:r>
      <w:r w:rsidR="00BD66B6" w:rsidRPr="00C01E11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3F25EC6F" w14:textId="1EE237E9"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 xml:space="preserve">остановление вступает в силу после его обнародования </w:t>
      </w:r>
      <w:r w:rsidR="00BD66B6">
        <w:rPr>
          <w:sz w:val="28"/>
          <w:szCs w:val="26"/>
        </w:rPr>
        <w:t xml:space="preserve">                           </w:t>
      </w:r>
      <w:r w:rsidRPr="007B238E">
        <w:rPr>
          <w:sz w:val="28"/>
          <w:szCs w:val="26"/>
        </w:rPr>
        <w:t xml:space="preserve">и распространяется на правоотношения, возникшие с 01 </w:t>
      </w:r>
      <w:r w:rsidR="00780E04">
        <w:rPr>
          <w:sz w:val="28"/>
          <w:szCs w:val="26"/>
        </w:rPr>
        <w:t>сентября</w:t>
      </w:r>
      <w:r w:rsidRPr="007B238E">
        <w:rPr>
          <w:sz w:val="28"/>
          <w:szCs w:val="26"/>
        </w:rPr>
        <w:t xml:space="preserve"> 20</w:t>
      </w:r>
      <w:r w:rsidR="00C15678">
        <w:rPr>
          <w:sz w:val="28"/>
          <w:szCs w:val="26"/>
        </w:rPr>
        <w:t>2</w:t>
      </w:r>
      <w:r w:rsidR="00CC49D0">
        <w:rPr>
          <w:sz w:val="28"/>
          <w:szCs w:val="26"/>
        </w:rPr>
        <w:t>2</w:t>
      </w:r>
      <w:r w:rsidRPr="007B238E">
        <w:rPr>
          <w:sz w:val="28"/>
          <w:szCs w:val="26"/>
        </w:rPr>
        <w:t xml:space="preserve"> года.</w:t>
      </w:r>
    </w:p>
    <w:p w14:paraId="2CEC2A01" w14:textId="77777777"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14:paraId="7B142D5E" w14:textId="77777777" w:rsidR="00F170DA" w:rsidRDefault="00F170DA" w:rsidP="00BA60EE">
      <w:pPr>
        <w:rPr>
          <w:sz w:val="28"/>
          <w:szCs w:val="28"/>
        </w:rPr>
      </w:pPr>
    </w:p>
    <w:p w14:paraId="501D7A84" w14:textId="77777777"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B5D7F" w14:paraId="4406C73B" w14:textId="77777777" w:rsidTr="00BA60EE">
        <w:tc>
          <w:tcPr>
            <w:tcW w:w="4674" w:type="dxa"/>
          </w:tcPr>
          <w:p w14:paraId="15F1EE1A" w14:textId="77777777" w:rsidR="008A0693" w:rsidRPr="00FB5D7F" w:rsidRDefault="00CC49D0" w:rsidP="00CC49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0693" w:rsidRPr="00FB5D7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A0693" w:rsidRPr="00FB5D7F">
              <w:rPr>
                <w:sz w:val="28"/>
                <w:szCs w:val="28"/>
              </w:rPr>
              <w:t xml:space="preserve">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7D480E3E" w14:textId="77777777"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50576692" w14:textId="77777777" w:rsidR="008A0693" w:rsidRPr="00FB5D7F" w:rsidRDefault="00731699" w:rsidP="007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14:paraId="5315F441" w14:textId="77777777" w:rsidR="0042531D" w:rsidRPr="00FB5D7F" w:rsidRDefault="0042531D" w:rsidP="00D107E3">
      <w:pPr>
        <w:rPr>
          <w:color w:val="000000"/>
          <w:sz w:val="28"/>
          <w:szCs w:val="28"/>
        </w:rPr>
      </w:pPr>
    </w:p>
    <w:p w14:paraId="0C4848F1" w14:textId="77777777" w:rsidR="00F170DA" w:rsidRDefault="00F170DA" w:rsidP="00D107E3">
      <w:pPr>
        <w:rPr>
          <w:color w:val="000000"/>
          <w:sz w:val="16"/>
          <w:szCs w:val="16"/>
        </w:rPr>
      </w:pPr>
    </w:p>
    <w:p w14:paraId="4C230B89" w14:textId="77777777" w:rsidR="00F170DA" w:rsidRDefault="00F170DA" w:rsidP="00D107E3">
      <w:pPr>
        <w:rPr>
          <w:color w:val="000000"/>
          <w:sz w:val="16"/>
          <w:szCs w:val="16"/>
        </w:rPr>
      </w:pPr>
    </w:p>
    <w:p w14:paraId="777E534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44D695D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8CFF2D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CA33A8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D0A326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B3B701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2479BF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3801E4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FAD5EA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915B3F6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0A5EF82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8E233E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8EE1169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01EE9F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D01CBF9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8FAC7E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7D2D3F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E1A5A5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4076FA6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C53232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C79302A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039ABA6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F7AEAD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98F939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41DFA1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D11512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C6403FD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3F9D62D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29A715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9F9D24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00564F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69FFEAF1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9E4FFC3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134A5E0" w14:textId="77777777" w:rsidR="007B238E" w:rsidRDefault="007B238E" w:rsidP="006D2BBB">
      <w:pPr>
        <w:rPr>
          <w:color w:val="000000"/>
          <w:sz w:val="16"/>
          <w:szCs w:val="16"/>
        </w:rPr>
      </w:pPr>
    </w:p>
    <w:p w14:paraId="5BCC212B" w14:textId="77777777" w:rsidR="007B238E" w:rsidRDefault="007B238E" w:rsidP="006D2BBB">
      <w:pPr>
        <w:rPr>
          <w:color w:val="000000"/>
          <w:sz w:val="16"/>
          <w:szCs w:val="16"/>
        </w:rPr>
      </w:pPr>
    </w:p>
    <w:p w14:paraId="41216190" w14:textId="77777777" w:rsidR="007B238E" w:rsidRDefault="007B238E" w:rsidP="006D2BBB">
      <w:pPr>
        <w:rPr>
          <w:color w:val="000000"/>
          <w:sz w:val="16"/>
          <w:szCs w:val="16"/>
        </w:rPr>
      </w:pPr>
    </w:p>
    <w:p w14:paraId="38A8A8AE" w14:textId="77777777" w:rsidR="007B238E" w:rsidRDefault="007B238E" w:rsidP="006D2BBB">
      <w:pPr>
        <w:rPr>
          <w:color w:val="000000"/>
          <w:sz w:val="16"/>
          <w:szCs w:val="16"/>
        </w:rPr>
      </w:pPr>
    </w:p>
    <w:p w14:paraId="395BED1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6A4131B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F7DB4A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488F75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5866C33" w14:textId="77777777" w:rsidR="00BD66B6" w:rsidRDefault="00BD66B6" w:rsidP="006D2BBB">
      <w:pPr>
        <w:rPr>
          <w:color w:val="000000"/>
          <w:sz w:val="16"/>
          <w:szCs w:val="16"/>
        </w:rPr>
      </w:pPr>
    </w:p>
    <w:p w14:paraId="60F1A9F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211F62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761CB09F" w14:textId="77777777" w:rsidR="00BD66B6" w:rsidRDefault="00BD66B6" w:rsidP="006D2BBB">
      <w:pPr>
        <w:rPr>
          <w:color w:val="000000"/>
          <w:sz w:val="16"/>
          <w:szCs w:val="16"/>
        </w:rPr>
      </w:pPr>
    </w:p>
    <w:p w14:paraId="45B0B308" w14:textId="77777777" w:rsidR="00BD66B6" w:rsidRDefault="00BD66B6" w:rsidP="006D2BBB">
      <w:pPr>
        <w:rPr>
          <w:color w:val="000000"/>
          <w:sz w:val="16"/>
          <w:szCs w:val="16"/>
        </w:rPr>
      </w:pPr>
    </w:p>
    <w:p w14:paraId="26D109B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C6E2964" w14:textId="77777777" w:rsidR="00BD66B6" w:rsidRDefault="00BD66B6" w:rsidP="006D2BBB">
      <w:pPr>
        <w:rPr>
          <w:color w:val="000000"/>
          <w:sz w:val="16"/>
          <w:szCs w:val="16"/>
        </w:rPr>
      </w:pPr>
    </w:p>
    <w:p w14:paraId="6936A37D" w14:textId="77777777" w:rsidR="00BD66B6" w:rsidRDefault="00BD66B6" w:rsidP="006D2BBB">
      <w:pPr>
        <w:rPr>
          <w:color w:val="000000"/>
          <w:sz w:val="16"/>
          <w:szCs w:val="16"/>
        </w:rPr>
      </w:pPr>
    </w:p>
    <w:p w14:paraId="702ADB28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7268B30" w14:textId="77777777" w:rsidR="00BD66B6" w:rsidRDefault="00BD66B6" w:rsidP="006D2BBB">
      <w:pPr>
        <w:rPr>
          <w:color w:val="000000"/>
          <w:sz w:val="16"/>
          <w:szCs w:val="16"/>
        </w:rPr>
      </w:pPr>
    </w:p>
    <w:p w14:paraId="5CB67B70" w14:textId="77777777"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14:paraId="5FAA7112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14:paraId="28C0A345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14:paraId="01445ED8" w14:textId="77777777"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14:paraId="36F7309A" w14:textId="77777777" w:rsidR="00824D41" w:rsidRDefault="00824D41" w:rsidP="00BD66B6">
      <w:pPr>
        <w:ind w:left="10490"/>
      </w:pPr>
    </w:p>
    <w:p w14:paraId="44105D43" w14:textId="47D07E27" w:rsidR="00824D41" w:rsidRPr="00824D41" w:rsidRDefault="00824D41" w:rsidP="00824D41">
      <w:pPr>
        <w:shd w:val="clear" w:color="auto" w:fill="FFFFFF"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24D41">
        <w:rPr>
          <w:rFonts w:eastAsia="Calibri"/>
          <w:b/>
          <w:color w:val="000000"/>
          <w:sz w:val="26"/>
          <w:szCs w:val="26"/>
          <w:lang w:eastAsia="en-US"/>
        </w:rPr>
        <w:t>Стоимость</w:t>
      </w:r>
      <w:r w:rsidRPr="00824D41">
        <w:rPr>
          <w:rFonts w:eastAsia="Calibri"/>
          <w:b/>
          <w:sz w:val="26"/>
          <w:szCs w:val="26"/>
          <w:lang w:eastAsia="en-US"/>
        </w:rPr>
        <w:t xml:space="preserve"> услуг,</w:t>
      </w:r>
      <w:r w:rsidRPr="00824D41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824D41">
        <w:rPr>
          <w:rFonts w:eastAsia="Calibri"/>
          <w:b/>
          <w:sz w:val="26"/>
          <w:szCs w:val="26"/>
          <w:lang w:eastAsia="en-US"/>
        </w:rPr>
        <w:t>оказываемых</w:t>
      </w:r>
      <w:r w:rsidRPr="00824D41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471374" w:rsidRPr="00471374">
        <w:rPr>
          <w:b/>
        </w:rPr>
        <w:t>муниципальным автономным дошкольным образовательным учреждением «Центр развития ребёнка – детский сад «Чебурашка»</w:t>
      </w:r>
      <w:r w:rsidRPr="00824D41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824D41">
        <w:rPr>
          <w:rFonts w:eastAsia="Calibri"/>
          <w:b/>
          <w:sz w:val="26"/>
          <w:szCs w:val="26"/>
          <w:lang w:eastAsia="en-US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на 202</w:t>
      </w:r>
      <w:r w:rsidR="00780E04">
        <w:rPr>
          <w:rFonts w:eastAsia="Calibri"/>
          <w:b/>
          <w:sz w:val="26"/>
          <w:szCs w:val="26"/>
          <w:lang w:eastAsia="en-US"/>
        </w:rPr>
        <w:t>2</w:t>
      </w:r>
      <w:r w:rsidRPr="00824D41">
        <w:rPr>
          <w:rFonts w:eastAsia="Calibri"/>
          <w:b/>
          <w:sz w:val="26"/>
          <w:szCs w:val="26"/>
          <w:lang w:eastAsia="en-US"/>
        </w:rPr>
        <w:t>-202</w:t>
      </w:r>
      <w:r w:rsidR="00780E04">
        <w:rPr>
          <w:rFonts w:eastAsia="Calibri"/>
          <w:b/>
          <w:sz w:val="26"/>
          <w:szCs w:val="26"/>
          <w:lang w:eastAsia="en-US"/>
        </w:rPr>
        <w:t>3</w:t>
      </w:r>
      <w:r w:rsidRPr="00824D41">
        <w:rPr>
          <w:rFonts w:eastAsia="Calibri"/>
          <w:b/>
          <w:sz w:val="26"/>
          <w:szCs w:val="26"/>
          <w:lang w:eastAsia="en-US"/>
        </w:rPr>
        <w:t xml:space="preserve">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24D41" w:rsidRPr="00824D41" w14:paraId="5C520EEE" w14:textId="77777777" w:rsidTr="000D646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610" w14:textId="77777777"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AB" w14:textId="77777777"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060" w14:textId="77777777"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A3D" w14:textId="77777777"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746" w14:textId="77777777"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C59" w14:textId="77777777"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CF6" w14:textId="77777777"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8B0" w14:textId="1584ED39" w:rsidR="00824D41" w:rsidRPr="00824D41" w:rsidRDefault="00824D41" w:rsidP="000606A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Стоимость модуля программы на 1 получателя услуги (обучающегося) на 202</w:t>
            </w:r>
            <w:r w:rsidR="000606AB">
              <w:rPr>
                <w:rFonts w:eastAsia="Calibri"/>
                <w:color w:val="000000"/>
                <w:lang w:eastAsia="en-US"/>
              </w:rPr>
              <w:t>2</w:t>
            </w:r>
            <w:r w:rsidRPr="00824D41">
              <w:rPr>
                <w:rFonts w:eastAsia="Calibri"/>
                <w:color w:val="000000"/>
                <w:lang w:eastAsia="en-US"/>
              </w:rPr>
              <w:t>-202</w:t>
            </w:r>
            <w:r w:rsidR="000606AB">
              <w:rPr>
                <w:rFonts w:eastAsia="Calibri"/>
                <w:color w:val="000000"/>
                <w:lang w:eastAsia="en-US"/>
              </w:rPr>
              <w:t>3</w:t>
            </w:r>
            <w:bookmarkStart w:id="1" w:name="_GoBack"/>
            <w:bookmarkEnd w:id="1"/>
            <w:r w:rsidRPr="00824D41">
              <w:rPr>
                <w:rFonts w:eastAsia="Calibri"/>
                <w:color w:val="000000"/>
                <w:lang w:eastAsia="en-US"/>
              </w:rPr>
              <w:t xml:space="preserve"> учебный год, руб., коп.</w:t>
            </w:r>
          </w:p>
        </w:tc>
      </w:tr>
      <w:tr w:rsidR="00CC5EC8" w:rsidRPr="00824D41" w14:paraId="495364B6" w14:textId="77777777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3ACE2" w14:textId="77777777"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DC2D93" w14:textId="77777777" w:rsidR="00CC5EC8" w:rsidRPr="00824D41" w:rsidRDefault="00052A6E" w:rsidP="00CD1D46">
            <w:pPr>
              <w:rPr>
                <w:color w:val="000000"/>
              </w:rPr>
            </w:pPr>
            <w:r>
              <w:rPr>
                <w:color w:val="000000"/>
              </w:rPr>
              <w:t>Танцевальная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136" w14:textId="77777777"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964" w14:textId="77777777" w:rsidR="00CC5EC8" w:rsidRPr="00824D41" w:rsidRDefault="00052A6E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E612" w14:textId="77777777" w:rsidR="00CC5EC8" w:rsidRPr="00824D41" w:rsidRDefault="00052A6E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B16" w14:textId="5B6EF9B3" w:rsidR="00CC5EC8" w:rsidRPr="00824D41" w:rsidRDefault="00780E04" w:rsidP="00780E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2 120,06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011" w14:textId="7561D082" w:rsidR="00CC5EC8" w:rsidRPr="00667A12" w:rsidRDefault="00780E04" w:rsidP="00CC5EC8">
            <w:pPr>
              <w:jc w:val="right"/>
            </w:pPr>
            <w:r>
              <w:t>152 644 ,32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DA6" w14:textId="75C11BAF" w:rsidR="00CC5EC8" w:rsidRDefault="00780E04" w:rsidP="00CC5EC8">
            <w:pPr>
              <w:jc w:val="right"/>
            </w:pPr>
            <w:r>
              <w:t>15 264 ,43</w:t>
            </w:r>
          </w:p>
        </w:tc>
      </w:tr>
      <w:tr w:rsidR="00CC5EC8" w:rsidRPr="00824D41" w14:paraId="27A0EABA" w14:textId="77777777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A2D" w14:textId="77777777"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E4F1" w14:textId="77777777" w:rsidR="00CC5EC8" w:rsidRPr="00824D41" w:rsidRDefault="00052A6E" w:rsidP="00CD1D46">
            <w:pPr>
              <w:rPr>
                <w:color w:val="000000"/>
              </w:rPr>
            </w:pPr>
            <w:r>
              <w:rPr>
                <w:color w:val="000000"/>
              </w:rPr>
              <w:t>Шахматное кор</w:t>
            </w:r>
            <w:r w:rsidR="00A41548">
              <w:rPr>
                <w:color w:val="000000"/>
              </w:rPr>
              <w:t>о</w:t>
            </w:r>
            <w:r>
              <w:rPr>
                <w:color w:val="000000"/>
              </w:rPr>
              <w:t>левство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E2A" w14:textId="77777777"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838" w14:textId="77777777" w:rsidR="00CC5EC8" w:rsidRPr="00824D41" w:rsidRDefault="00052A6E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059" w14:textId="77777777" w:rsidR="00CC5EC8" w:rsidRPr="00824D41" w:rsidRDefault="00052A6E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C0E" w14:textId="4BE8F100" w:rsidR="00CC5EC8" w:rsidRPr="00824D41" w:rsidRDefault="00780E04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2 120,06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B7FD" w14:textId="168383AC" w:rsidR="00CC5EC8" w:rsidRPr="003C1242" w:rsidRDefault="00780E04" w:rsidP="00052A6E">
            <w:pPr>
              <w:jc w:val="right"/>
            </w:pPr>
            <w:r>
              <w:t>152 644 ,32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C1F" w14:textId="08F46644" w:rsidR="00CC5EC8" w:rsidRDefault="00780E04" w:rsidP="00CC5EC8">
            <w:pPr>
              <w:jc w:val="right"/>
            </w:pPr>
            <w:r>
              <w:t>15 264 ,43</w:t>
            </w:r>
          </w:p>
        </w:tc>
      </w:tr>
      <w:tr w:rsidR="00CC49D0" w:rsidRPr="00824D41" w14:paraId="1AE7E234" w14:textId="77777777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6C3" w14:textId="77777777" w:rsidR="00CC49D0" w:rsidRPr="00824D41" w:rsidRDefault="00CC49D0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44D7" w14:textId="77777777" w:rsidR="00CC49D0" w:rsidRDefault="00CC49D0" w:rsidP="00CD1D46">
            <w:pPr>
              <w:rPr>
                <w:color w:val="000000"/>
              </w:rPr>
            </w:pPr>
            <w:r>
              <w:rPr>
                <w:color w:val="000000"/>
              </w:rPr>
              <w:t>Театральная студия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218" w14:textId="77777777" w:rsidR="00CC49D0" w:rsidRPr="00824D41" w:rsidRDefault="00CC49D0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014" w14:textId="77777777" w:rsidR="00CC49D0" w:rsidRDefault="00CC49D0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58B" w14:textId="77777777" w:rsidR="00CC49D0" w:rsidRDefault="00CC49D0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D16" w14:textId="382FA334" w:rsidR="00CC49D0" w:rsidRDefault="00780E04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2 120,06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BCC" w14:textId="72F1FD33" w:rsidR="00CC49D0" w:rsidRDefault="00780E04" w:rsidP="00052A6E">
            <w:pPr>
              <w:jc w:val="right"/>
            </w:pPr>
            <w:r>
              <w:t>55 121,56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CAD" w14:textId="1C02F52B" w:rsidR="00CC49D0" w:rsidRDefault="00780E04" w:rsidP="00CC5EC8">
            <w:pPr>
              <w:jc w:val="right"/>
            </w:pPr>
            <w:r>
              <w:t>3 062,31</w:t>
            </w:r>
          </w:p>
        </w:tc>
      </w:tr>
    </w:tbl>
    <w:p w14:paraId="4CDD97EB" w14:textId="77777777" w:rsidR="00BC57D8" w:rsidRDefault="00BC57D8" w:rsidP="00BD66B6">
      <w:pPr>
        <w:ind w:left="10490"/>
      </w:pPr>
    </w:p>
    <w:p w14:paraId="6C19E098" w14:textId="77777777" w:rsidR="00326E45" w:rsidRPr="00326E45" w:rsidRDefault="00326E45" w:rsidP="00326E45">
      <w:pPr>
        <w:rPr>
          <w:rFonts w:eastAsia="Calibri"/>
          <w:lang w:eastAsia="en-US"/>
        </w:rPr>
      </w:pPr>
    </w:p>
    <w:p w14:paraId="37CA1956" w14:textId="77777777"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14:paraId="5F3AC44B" w14:textId="77777777"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14:paraId="6C895918" w14:textId="77777777"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66AE" w14:textId="77777777" w:rsidR="006A6F6E" w:rsidRDefault="006A6F6E">
      <w:r>
        <w:separator/>
      </w:r>
    </w:p>
  </w:endnote>
  <w:endnote w:type="continuationSeparator" w:id="0">
    <w:p w14:paraId="510756D4" w14:textId="77777777" w:rsidR="006A6F6E" w:rsidRDefault="006A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EE6E" w14:textId="77777777" w:rsidR="006A6F6E" w:rsidRDefault="006A6F6E">
      <w:r>
        <w:separator/>
      </w:r>
    </w:p>
  </w:footnote>
  <w:footnote w:type="continuationSeparator" w:id="0">
    <w:p w14:paraId="26851868" w14:textId="77777777" w:rsidR="006A6F6E" w:rsidRDefault="006A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1B4D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4C4FE3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7FC4" w14:textId="423F89F7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6AB">
      <w:rPr>
        <w:noProof/>
      </w:rPr>
      <w:t>2</w:t>
    </w:r>
    <w:r>
      <w:fldChar w:fldCharType="end"/>
    </w:r>
  </w:p>
  <w:p w14:paraId="0F765F58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23B3" w14:textId="77777777" w:rsidR="007B238E" w:rsidRDefault="00C15678" w:rsidP="00C15678">
    <w:pPr>
      <w:pStyle w:val="a5"/>
      <w:jc w:val="right"/>
    </w:pPr>
    <w:r>
      <w:t>ПРОЕКТ</w:t>
    </w:r>
  </w:p>
  <w:p w14:paraId="0D9468BD" w14:textId="77777777"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BF12" w14:textId="259B203D"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06AB">
      <w:rPr>
        <w:noProof/>
      </w:rPr>
      <w:t>3</w:t>
    </w:r>
    <w:r>
      <w:fldChar w:fldCharType="end"/>
    </w:r>
  </w:p>
  <w:p w14:paraId="1672FC1E" w14:textId="77777777"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2A6E"/>
    <w:rsid w:val="00053CD7"/>
    <w:rsid w:val="0005442B"/>
    <w:rsid w:val="00054863"/>
    <w:rsid w:val="00055BEE"/>
    <w:rsid w:val="000577A7"/>
    <w:rsid w:val="0006027A"/>
    <w:rsid w:val="00060318"/>
    <w:rsid w:val="0006058A"/>
    <w:rsid w:val="000606AB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1374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5C41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C4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6F6E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699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0E04"/>
    <w:rsid w:val="00782669"/>
    <w:rsid w:val="0078343E"/>
    <w:rsid w:val="00783634"/>
    <w:rsid w:val="00783B88"/>
    <w:rsid w:val="00784BBD"/>
    <w:rsid w:val="00786B40"/>
    <w:rsid w:val="00787737"/>
    <w:rsid w:val="0079064B"/>
    <w:rsid w:val="0079109A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188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548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979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9D0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989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2CF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8C89E"/>
  <w15:chartTrackingRefBased/>
  <w15:docId w15:val="{59008F90-1BF7-46FF-9C57-E17BA5A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/>
      <w:sz w:val="18"/>
      <w:szCs w:val="18"/>
      <w:lang w:val="x-none" w:eastAsia="x-none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Юдина Анна Геннадьевна</cp:lastModifiedBy>
  <cp:revision>4</cp:revision>
  <cp:lastPrinted>2021-08-17T04:18:00Z</cp:lastPrinted>
  <dcterms:created xsi:type="dcterms:W3CDTF">2022-06-09T10:42:00Z</dcterms:created>
  <dcterms:modified xsi:type="dcterms:W3CDTF">2022-08-08T06:25:00Z</dcterms:modified>
</cp:coreProperties>
</file>