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070161" w:rsidRPr="00AD4ECE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CE">
              <w:rPr>
                <w:sz w:val="28"/>
                <w:szCs w:val="28"/>
              </w:rPr>
              <w:t xml:space="preserve">О внесении изменений в </w:t>
            </w:r>
            <w:r w:rsidR="002B5B80" w:rsidRPr="00AD4ECE">
              <w:rPr>
                <w:sz w:val="28"/>
                <w:szCs w:val="28"/>
              </w:rPr>
              <w:t>постановление</w:t>
            </w:r>
            <w:r w:rsidRPr="00AD4ECE">
              <w:rPr>
                <w:sz w:val="28"/>
                <w:szCs w:val="28"/>
              </w:rPr>
              <w:t xml:space="preserve"> </w:t>
            </w:r>
          </w:p>
          <w:p w:rsidR="00070161" w:rsidRPr="00AD4ECE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CE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AD4ECE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CE">
              <w:rPr>
                <w:sz w:val="28"/>
                <w:szCs w:val="28"/>
              </w:rPr>
              <w:t xml:space="preserve">от </w:t>
            </w:r>
            <w:r w:rsidR="00F02C58" w:rsidRPr="00AD4ECE">
              <w:rPr>
                <w:sz w:val="28"/>
                <w:szCs w:val="28"/>
              </w:rPr>
              <w:t>1</w:t>
            </w:r>
            <w:r w:rsidR="00A11247" w:rsidRPr="00AD4ECE">
              <w:rPr>
                <w:sz w:val="28"/>
                <w:szCs w:val="28"/>
              </w:rPr>
              <w:t>8</w:t>
            </w:r>
            <w:r w:rsidR="00F02C58" w:rsidRPr="00AD4ECE">
              <w:rPr>
                <w:sz w:val="28"/>
                <w:szCs w:val="28"/>
              </w:rPr>
              <w:t xml:space="preserve"> июля</w:t>
            </w:r>
            <w:r w:rsidR="0018671F" w:rsidRPr="00AD4ECE">
              <w:rPr>
                <w:sz w:val="28"/>
                <w:szCs w:val="28"/>
              </w:rPr>
              <w:t xml:space="preserve"> 2022</w:t>
            </w:r>
            <w:r w:rsidRPr="00AD4ECE">
              <w:rPr>
                <w:sz w:val="28"/>
                <w:szCs w:val="28"/>
              </w:rPr>
              <w:t xml:space="preserve"> года № </w:t>
            </w:r>
            <w:r w:rsidR="00BD16D9" w:rsidRPr="00AD4ECE">
              <w:rPr>
                <w:sz w:val="28"/>
                <w:szCs w:val="28"/>
              </w:rPr>
              <w:t>1</w:t>
            </w:r>
            <w:r w:rsidR="00F02C58" w:rsidRPr="00AD4ECE">
              <w:rPr>
                <w:sz w:val="28"/>
                <w:szCs w:val="28"/>
              </w:rPr>
              <w:t>6</w:t>
            </w:r>
            <w:r w:rsidR="00A11247" w:rsidRPr="00AD4ECE">
              <w:rPr>
                <w:sz w:val="28"/>
                <w:szCs w:val="28"/>
              </w:rPr>
              <w:t>6</w:t>
            </w:r>
            <w:r w:rsidR="00A740FB" w:rsidRPr="00AD4ECE">
              <w:rPr>
                <w:sz w:val="28"/>
                <w:szCs w:val="28"/>
              </w:rPr>
              <w:t>6</w:t>
            </w:r>
            <w:r w:rsidR="00A11247" w:rsidRPr="00AD4ECE">
              <w:rPr>
                <w:sz w:val="28"/>
                <w:szCs w:val="28"/>
              </w:rPr>
              <w:t xml:space="preserve"> </w:t>
            </w:r>
            <w:r w:rsidR="00F02C58" w:rsidRPr="00AD4ECE">
              <w:rPr>
                <w:sz w:val="28"/>
                <w:szCs w:val="28"/>
              </w:rPr>
              <w:t>«Об утверждении Правил зем</w:t>
            </w:r>
            <w:r w:rsidR="0018671F" w:rsidRPr="00AD4ECE">
              <w:rPr>
                <w:sz w:val="28"/>
                <w:szCs w:val="28"/>
              </w:rPr>
              <w:t xml:space="preserve">лепользования и застройки муниципального образования </w:t>
            </w:r>
            <w:r w:rsidR="000937FF" w:rsidRPr="00AD4ECE">
              <w:rPr>
                <w:sz w:val="28"/>
                <w:szCs w:val="28"/>
              </w:rPr>
              <w:t>сель</w:t>
            </w:r>
            <w:r w:rsidR="0018671F" w:rsidRPr="00AD4ECE">
              <w:rPr>
                <w:sz w:val="28"/>
                <w:szCs w:val="28"/>
              </w:rPr>
              <w:t xml:space="preserve">ское поселение </w:t>
            </w:r>
            <w:proofErr w:type="spellStart"/>
            <w:r w:rsidR="00A740FB" w:rsidRPr="00AD4ECE">
              <w:rPr>
                <w:sz w:val="28"/>
                <w:szCs w:val="28"/>
              </w:rPr>
              <w:t>Леуши</w:t>
            </w:r>
            <w:proofErr w:type="spellEnd"/>
            <w:r w:rsidR="0018671F" w:rsidRPr="00AD4ECE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AD4ECE">
              <w:rPr>
                <w:sz w:val="28"/>
                <w:szCs w:val="28"/>
              </w:rPr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A47E0" w:rsidRPr="006B79E1" w:rsidRDefault="001A47E0" w:rsidP="001A47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6504F5" w:rsidRPr="006504F5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1A47E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1A47E0">
        <w:rPr>
          <w:color w:val="000000"/>
          <w:spacing w:val="-1"/>
          <w:sz w:val="28"/>
          <w:szCs w:val="28"/>
        </w:rPr>
        <w:t>Внести в</w:t>
      </w:r>
      <w:r w:rsidR="002E6280" w:rsidRPr="001A47E0">
        <w:rPr>
          <w:color w:val="000000"/>
          <w:spacing w:val="-1"/>
          <w:sz w:val="28"/>
          <w:szCs w:val="28"/>
        </w:rPr>
        <w:t xml:space="preserve"> </w:t>
      </w:r>
      <w:r w:rsidR="00A14DC2" w:rsidRPr="001A47E0">
        <w:rPr>
          <w:color w:val="000000"/>
          <w:spacing w:val="-1"/>
          <w:sz w:val="28"/>
          <w:szCs w:val="28"/>
        </w:rPr>
        <w:t>постановление</w:t>
      </w:r>
      <w:r w:rsidR="002B5B80" w:rsidRPr="001A47E0">
        <w:rPr>
          <w:color w:val="000000"/>
          <w:spacing w:val="-1"/>
          <w:sz w:val="28"/>
          <w:szCs w:val="28"/>
        </w:rPr>
        <w:t xml:space="preserve"> </w:t>
      </w:r>
      <w:r w:rsidRPr="001A47E0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285F" w:rsidRPr="001A47E0">
        <w:rPr>
          <w:color w:val="000000"/>
          <w:spacing w:val="-1"/>
          <w:sz w:val="28"/>
          <w:szCs w:val="28"/>
        </w:rPr>
        <w:t xml:space="preserve">от </w:t>
      </w:r>
      <w:r w:rsidR="0018285F" w:rsidRPr="001A47E0">
        <w:rPr>
          <w:sz w:val="28"/>
          <w:szCs w:val="28"/>
        </w:rPr>
        <w:t>1</w:t>
      </w:r>
      <w:r w:rsidR="00A11247" w:rsidRPr="001A47E0">
        <w:rPr>
          <w:sz w:val="28"/>
          <w:szCs w:val="28"/>
        </w:rPr>
        <w:t>8</w:t>
      </w:r>
      <w:r w:rsidR="0018285F" w:rsidRPr="001A47E0">
        <w:rPr>
          <w:sz w:val="28"/>
          <w:szCs w:val="28"/>
        </w:rPr>
        <w:t xml:space="preserve"> июля 2022 года № 1</w:t>
      </w:r>
      <w:r w:rsidR="00A11247" w:rsidRPr="001A47E0">
        <w:rPr>
          <w:sz w:val="28"/>
          <w:szCs w:val="28"/>
        </w:rPr>
        <w:t>66</w:t>
      </w:r>
      <w:r w:rsidR="00A740FB" w:rsidRPr="001A47E0">
        <w:rPr>
          <w:sz w:val="28"/>
          <w:szCs w:val="28"/>
        </w:rPr>
        <w:t>6</w:t>
      </w:r>
      <w:r w:rsidR="0018285F" w:rsidRPr="001A47E0">
        <w:rPr>
          <w:sz w:val="28"/>
          <w:szCs w:val="28"/>
        </w:rPr>
        <w:t xml:space="preserve"> </w:t>
      </w:r>
      <w:r w:rsidR="0018671F" w:rsidRPr="001A47E0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1A47E0">
        <w:rPr>
          <w:color w:val="000000"/>
          <w:spacing w:val="-1"/>
          <w:sz w:val="28"/>
          <w:szCs w:val="28"/>
        </w:rPr>
        <w:t xml:space="preserve">бразования </w:t>
      </w:r>
      <w:r w:rsidR="000937FF" w:rsidRPr="001A47E0">
        <w:rPr>
          <w:color w:val="000000"/>
          <w:spacing w:val="-1"/>
          <w:sz w:val="28"/>
          <w:szCs w:val="28"/>
        </w:rPr>
        <w:t>сель</w:t>
      </w:r>
      <w:r w:rsidR="00F02C58" w:rsidRPr="001A47E0">
        <w:rPr>
          <w:color w:val="000000"/>
          <w:spacing w:val="-1"/>
          <w:sz w:val="28"/>
          <w:szCs w:val="28"/>
        </w:rPr>
        <w:t xml:space="preserve">ское поселение </w:t>
      </w:r>
      <w:proofErr w:type="spellStart"/>
      <w:r w:rsidR="00A740FB" w:rsidRPr="001A47E0">
        <w:rPr>
          <w:color w:val="000000"/>
          <w:spacing w:val="-1"/>
          <w:sz w:val="28"/>
          <w:szCs w:val="28"/>
        </w:rPr>
        <w:t>Леуши</w:t>
      </w:r>
      <w:proofErr w:type="spellEnd"/>
      <w:r w:rsidR="00F02C58" w:rsidRPr="001A47E0">
        <w:rPr>
          <w:color w:val="000000"/>
          <w:spacing w:val="-1"/>
          <w:sz w:val="28"/>
          <w:szCs w:val="28"/>
        </w:rPr>
        <w:t xml:space="preserve"> </w:t>
      </w:r>
      <w:r w:rsidR="0018671F" w:rsidRPr="001A47E0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1A47E0">
        <w:rPr>
          <w:color w:val="000000"/>
          <w:spacing w:val="-1"/>
          <w:sz w:val="28"/>
          <w:szCs w:val="28"/>
        </w:rPr>
        <w:t xml:space="preserve"> следующ</w:t>
      </w:r>
      <w:r w:rsidR="009E4B62" w:rsidRPr="001A47E0">
        <w:rPr>
          <w:color w:val="000000"/>
          <w:spacing w:val="-1"/>
          <w:sz w:val="28"/>
          <w:szCs w:val="28"/>
        </w:rPr>
        <w:t>и</w:t>
      </w:r>
      <w:r w:rsidRPr="001A47E0">
        <w:rPr>
          <w:color w:val="000000"/>
          <w:spacing w:val="-1"/>
          <w:sz w:val="28"/>
          <w:szCs w:val="28"/>
        </w:rPr>
        <w:t>е изменени</w:t>
      </w:r>
      <w:r w:rsidR="009E4B62" w:rsidRPr="001A47E0">
        <w:rPr>
          <w:color w:val="000000"/>
          <w:spacing w:val="-1"/>
          <w:sz w:val="28"/>
          <w:szCs w:val="28"/>
        </w:rPr>
        <w:t>я</w:t>
      </w:r>
      <w:r w:rsidRPr="001A47E0">
        <w:rPr>
          <w:color w:val="000000"/>
          <w:spacing w:val="-1"/>
          <w:sz w:val="28"/>
          <w:szCs w:val="28"/>
        </w:rPr>
        <w:t>:</w:t>
      </w:r>
      <w:r w:rsidR="002B5B80" w:rsidRPr="001A47E0">
        <w:rPr>
          <w:color w:val="000000"/>
          <w:spacing w:val="-1"/>
          <w:sz w:val="28"/>
          <w:szCs w:val="28"/>
        </w:rPr>
        <w:t xml:space="preserve"> </w:t>
      </w:r>
    </w:p>
    <w:p w:rsidR="00A14DC2" w:rsidRPr="001A47E0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  <w:sz w:val="28"/>
          <w:szCs w:val="28"/>
        </w:rPr>
      </w:pPr>
      <w:r w:rsidRPr="001A47E0">
        <w:rPr>
          <w:color w:val="000000"/>
          <w:spacing w:val="-1"/>
          <w:sz w:val="28"/>
          <w:szCs w:val="28"/>
        </w:rPr>
        <w:t>В приложении к постановлению:</w:t>
      </w:r>
    </w:p>
    <w:p w:rsidR="001A47E0" w:rsidRPr="0062472E" w:rsidRDefault="001A47E0" w:rsidP="001A47E0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1A47E0" w:rsidRPr="0062472E" w:rsidRDefault="001A47E0" w:rsidP="001A47E0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1A47E0" w:rsidRPr="00762B6A" w:rsidRDefault="001A47E0" w:rsidP="001A47E0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</w:t>
      </w:r>
      <w:r w:rsidRPr="00762B6A">
        <w:rPr>
          <w:color w:val="000000"/>
          <w:sz w:val="28"/>
          <w:szCs w:val="28"/>
          <w:lang w:bidi="ru-RU"/>
        </w:rPr>
        <w:lastRenderedPageBreak/>
        <w:t>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1A47E0" w:rsidRPr="00762B6A" w:rsidRDefault="001A47E0" w:rsidP="001A47E0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1A47E0" w:rsidRPr="00762B6A" w:rsidRDefault="001A47E0" w:rsidP="001A47E0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1A47E0" w:rsidRPr="00762B6A" w:rsidRDefault="001A47E0" w:rsidP="001A47E0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1A47E0" w:rsidRPr="00762B6A" w:rsidRDefault="001A47E0" w:rsidP="001A47E0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1A47E0" w:rsidRPr="00762B6A" w:rsidRDefault="001A47E0" w:rsidP="001A47E0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1A47E0" w:rsidRPr="00762B6A" w:rsidRDefault="001A47E0" w:rsidP="001A47E0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1A47E0" w:rsidRPr="00762B6A" w:rsidRDefault="001A47E0" w:rsidP="001A47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1A47E0" w:rsidRPr="00762B6A" w:rsidRDefault="001A47E0" w:rsidP="001A47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1A47E0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основные цвета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1A47E0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1A47E0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1A47E0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1A47E0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1A47E0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1A47E0" w:rsidRPr="00762B6A" w:rsidRDefault="001A47E0" w:rsidP="001A47E0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0"/>
        <w:gridCol w:w="1808"/>
        <w:gridCol w:w="1322"/>
        <w:gridCol w:w="1850"/>
        <w:gridCol w:w="1659"/>
        <w:gridCol w:w="1259"/>
      </w:tblGrid>
      <w:tr w:rsidR="001A47E0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1A47E0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1A47E0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1A47E0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1A47E0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1A47E0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668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E0" w:rsidRPr="00762B6A" w:rsidRDefault="001A47E0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1A47E0" w:rsidRPr="00762B6A" w:rsidRDefault="001A47E0" w:rsidP="001A47E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1A47E0" w:rsidRPr="00762B6A" w:rsidRDefault="001A47E0" w:rsidP="001A47E0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1A47E0" w:rsidRPr="00762B6A" w:rsidRDefault="001A47E0" w:rsidP="001A47E0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1A47E0" w:rsidRPr="00762B6A" w:rsidRDefault="001A47E0" w:rsidP="001A47E0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1A47E0" w:rsidRPr="00762B6A" w:rsidRDefault="001A47E0" w:rsidP="001A47E0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1A47E0" w:rsidRPr="00762B6A" w:rsidRDefault="001A47E0" w:rsidP="001A47E0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1A47E0" w:rsidRPr="00762B6A" w:rsidRDefault="001A47E0" w:rsidP="001A47E0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 xml:space="preserve">Требования к объемно-пространственным характеристикам объекта </w:t>
      </w:r>
      <w:r w:rsidRPr="00762B6A">
        <w:rPr>
          <w:color w:val="000000"/>
          <w:sz w:val="28"/>
          <w:szCs w:val="28"/>
          <w:lang w:bidi="ru-RU"/>
        </w:rPr>
        <w:lastRenderedPageBreak/>
        <w:t>капитального строительства:</w:t>
      </w:r>
    </w:p>
    <w:p w:rsidR="001A47E0" w:rsidRPr="00762B6A" w:rsidRDefault="001A47E0" w:rsidP="001A47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1A47E0" w:rsidRPr="00762B6A" w:rsidRDefault="001A47E0" w:rsidP="001A47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1A47E0" w:rsidRPr="00762B6A" w:rsidRDefault="001A47E0" w:rsidP="001A47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1A47E0" w:rsidRDefault="001A47E0" w:rsidP="001A47E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1A47E0" w:rsidRPr="00762B6A" w:rsidRDefault="001A47E0" w:rsidP="001A47E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1A47E0" w:rsidRPr="00762B6A" w:rsidRDefault="001A47E0" w:rsidP="001A47E0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1A47E0" w:rsidRPr="00762B6A" w:rsidRDefault="001A47E0" w:rsidP="001A47E0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1A47E0" w:rsidRPr="00762B6A" w:rsidRDefault="001A47E0" w:rsidP="001A47E0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1A47E0" w:rsidRPr="00762B6A" w:rsidRDefault="001A47E0" w:rsidP="001A47E0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 xml:space="preserve">, упорядоченных по отношению друг к другу и к другим деталям и элементам фасадов, закрытых </w:t>
      </w:r>
      <w:r w:rsidRPr="00762B6A">
        <w:rPr>
          <w:color w:val="000000"/>
          <w:sz w:val="28"/>
          <w:szCs w:val="28"/>
          <w:lang w:bidi="ru-RU"/>
        </w:rPr>
        <w:lastRenderedPageBreak/>
        <w:t>декоративными экранами или ограждениями.</w:t>
      </w:r>
    </w:p>
    <w:p w:rsidR="001A47E0" w:rsidRPr="00762B6A" w:rsidRDefault="001A47E0" w:rsidP="001A47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1A47E0" w:rsidRPr="00762B6A" w:rsidRDefault="001A47E0" w:rsidP="001A47E0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1A47E0" w:rsidRDefault="001A47E0" w:rsidP="001A47E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1A47E0" w:rsidRDefault="001A47E0" w:rsidP="001A47E0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1A47E0" w:rsidRDefault="001A47E0" w:rsidP="001A47E0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3D1E2A" w:rsidRDefault="003D1E2A" w:rsidP="001A47E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3D1E2A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162818" w:rsidRPr="001A47E0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1A47E0">
        <w:rPr>
          <w:color w:val="000000"/>
          <w:spacing w:val="-1"/>
          <w:sz w:val="28"/>
          <w:szCs w:val="28"/>
        </w:rPr>
        <w:t>2</w:t>
      </w:r>
      <w:r w:rsidR="00162818" w:rsidRPr="001A47E0">
        <w:rPr>
          <w:color w:val="000000"/>
          <w:spacing w:val="-1"/>
          <w:sz w:val="28"/>
          <w:szCs w:val="28"/>
        </w:rPr>
        <w:t xml:space="preserve">. </w:t>
      </w:r>
      <w:r w:rsidR="00F958C4" w:rsidRPr="001A47E0">
        <w:rPr>
          <w:color w:val="000000"/>
          <w:spacing w:val="-1"/>
          <w:sz w:val="28"/>
          <w:szCs w:val="28"/>
        </w:rPr>
        <w:t>Постановление опубликовать в газете «</w:t>
      </w:r>
      <w:proofErr w:type="spellStart"/>
      <w:r w:rsidR="00F958C4" w:rsidRPr="001A47E0">
        <w:rPr>
          <w:color w:val="000000"/>
          <w:spacing w:val="-1"/>
          <w:sz w:val="28"/>
          <w:szCs w:val="28"/>
        </w:rPr>
        <w:t>Кондинский</w:t>
      </w:r>
      <w:proofErr w:type="spellEnd"/>
      <w:r w:rsidR="00F958C4" w:rsidRPr="001A47E0">
        <w:rPr>
          <w:color w:val="000000"/>
          <w:spacing w:val="-1"/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162818" w:rsidRPr="001A47E0">
        <w:rPr>
          <w:color w:val="000000"/>
          <w:spacing w:val="-1"/>
          <w:sz w:val="28"/>
          <w:szCs w:val="28"/>
        </w:rPr>
        <w:t>.</w:t>
      </w:r>
    </w:p>
    <w:p w:rsidR="00162818" w:rsidRPr="001A47E0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1A47E0">
        <w:rPr>
          <w:color w:val="000000"/>
          <w:spacing w:val="-1"/>
          <w:sz w:val="28"/>
          <w:szCs w:val="28"/>
        </w:rPr>
        <w:t>3</w:t>
      </w:r>
      <w:r w:rsidR="00162818" w:rsidRPr="001A47E0">
        <w:rPr>
          <w:color w:val="000000"/>
          <w:spacing w:val="-1"/>
          <w:sz w:val="28"/>
          <w:szCs w:val="28"/>
        </w:rPr>
        <w:t xml:space="preserve">. Постановление вступает в силу после его </w:t>
      </w:r>
      <w:r w:rsidR="002B78E7" w:rsidRPr="001A47E0">
        <w:rPr>
          <w:color w:val="000000"/>
          <w:spacing w:val="-1"/>
          <w:sz w:val="28"/>
          <w:szCs w:val="28"/>
        </w:rPr>
        <w:t>официального опубликования</w:t>
      </w:r>
      <w:r w:rsidR="00162818" w:rsidRPr="001A47E0">
        <w:rPr>
          <w:color w:val="000000"/>
          <w:spacing w:val="-1"/>
          <w:sz w:val="28"/>
          <w:szCs w:val="28"/>
        </w:rPr>
        <w:t>.</w:t>
      </w:r>
    </w:p>
    <w:p w:rsidR="00491FF2" w:rsidRPr="001A47E0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E4439" w:rsidRPr="001A47E0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1A47E0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1A47E0" w:rsidTr="009E2343">
        <w:tc>
          <w:tcPr>
            <w:tcW w:w="4682" w:type="dxa"/>
          </w:tcPr>
          <w:p w:rsidR="009E2343" w:rsidRPr="001A47E0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1A47E0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1A47E0">
              <w:rPr>
                <w:sz w:val="28"/>
                <w:szCs w:val="28"/>
              </w:rPr>
              <w:t>Г</w:t>
            </w:r>
            <w:r w:rsidR="00AC32A1" w:rsidRPr="001A47E0">
              <w:rPr>
                <w:sz w:val="28"/>
                <w:szCs w:val="28"/>
              </w:rPr>
              <w:t>лав</w:t>
            </w:r>
            <w:r w:rsidRPr="001A47E0">
              <w:rPr>
                <w:sz w:val="28"/>
                <w:szCs w:val="28"/>
              </w:rPr>
              <w:t>а</w:t>
            </w:r>
            <w:r w:rsidR="00AC32A1" w:rsidRPr="001A47E0">
              <w:rPr>
                <w:sz w:val="28"/>
                <w:szCs w:val="28"/>
              </w:rPr>
              <w:t xml:space="preserve"> </w:t>
            </w:r>
            <w:r w:rsidR="00E84106" w:rsidRPr="001A47E0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1A47E0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1A47E0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1A47E0" w:rsidRDefault="00060189" w:rsidP="00491FF2">
            <w:pPr>
              <w:jc w:val="right"/>
              <w:rPr>
                <w:sz w:val="28"/>
                <w:szCs w:val="28"/>
              </w:rPr>
            </w:pPr>
            <w:r w:rsidRPr="001A47E0">
              <w:rPr>
                <w:sz w:val="28"/>
                <w:szCs w:val="28"/>
              </w:rPr>
              <w:t xml:space="preserve">А. </w:t>
            </w:r>
            <w:r w:rsidR="00491FF2" w:rsidRPr="001A47E0">
              <w:rPr>
                <w:sz w:val="28"/>
                <w:szCs w:val="28"/>
              </w:rPr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A004C1" w:rsidRDefault="00A004C1" w:rsidP="00FA23F7">
      <w:pPr>
        <w:rPr>
          <w:color w:val="000000"/>
        </w:rPr>
      </w:pPr>
    </w:p>
    <w:p w:rsidR="00D10438" w:rsidRDefault="00D10438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256B27">
      <w:pPr>
        <w:jc w:val="right"/>
        <w:rPr>
          <w:color w:val="000000"/>
        </w:rPr>
      </w:pPr>
    </w:p>
    <w:p w:rsidR="009921D3" w:rsidRDefault="009921D3" w:rsidP="009921D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9921D3" w:rsidRDefault="009921D3" w:rsidP="009921D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9921D3" w:rsidRDefault="009921D3" w:rsidP="009921D3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9921D3" w:rsidRPr="00BF1C0C" w:rsidRDefault="009921D3" w:rsidP="00256B27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6234482"/>
            <wp:effectExtent l="0" t="0" r="0" b="0"/>
            <wp:docPr id="1" name="Рисунок 1" descr="Y:\Управление архитектуры\14. ПРАВИЛА ЗЕМЛЕПОЛЬЗОВАНИЯ И ЗАСТРОЙКИ\7. Леуши\изменения от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7. Леуши\изменения от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1D3" w:rsidRPr="00BF1C0C" w:rsidSect="00995C37">
      <w:headerReference w:type="even" r:id="rId39"/>
      <w:headerReference w:type="default" r:id="rId40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5351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7E0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B78E7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E2A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4F5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3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05FA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4C1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4ECE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898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8C4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1A47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47E0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1A47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47E0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E10E-14D4-45E1-9313-80557776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1439</Words>
  <Characters>10422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6</cp:revision>
  <cp:lastPrinted>2023-11-24T05:29:00Z</cp:lastPrinted>
  <dcterms:created xsi:type="dcterms:W3CDTF">2023-10-11T11:08:00Z</dcterms:created>
  <dcterms:modified xsi:type="dcterms:W3CDTF">2023-11-24T05:29:00Z</dcterms:modified>
</cp:coreProperties>
</file>