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271C21" w:rsidRPr="00271C21" w:rsidRDefault="00271C21" w:rsidP="00271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1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«О предоставлении разрешения (об отказе в выдаче разрешения) на отклонение от предельных параметров разрешенного строительства, реконструкции объекта капитального строительства», </w:t>
      </w:r>
      <w:r w:rsidRPr="00271C2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«О предоставлении разрешения (об отказе в выдаче разрешения) на условно разрешенный вид использования земельного участка и объекта капитального строительства» </w:t>
      </w:r>
      <w:r w:rsidRPr="00271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 земельном участке с кадастровым номером: 86:01:0401002:684, расположенном по адресу: ул. Толстого, д. 37, кв. 1 </w:t>
      </w:r>
    </w:p>
    <w:p w:rsidR="00271C21" w:rsidRPr="00271C21" w:rsidRDefault="00271C21" w:rsidP="00271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271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(наименование проекта, подлежащего рассмотрению на общественных обсуждениях)</w:t>
      </w:r>
    </w:p>
    <w:p w:rsidR="008A67DA" w:rsidRPr="008A67DA" w:rsidRDefault="008A67DA" w:rsidP="008A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E2" w:rsidRPr="00CA44E2" w:rsidRDefault="00CA44E2" w:rsidP="00CA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4A1A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271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271C2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71C2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4A1A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271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271C2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271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="00CA4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7DA" w:rsidRPr="008A67DA" w:rsidRDefault="008A67DA" w:rsidP="008A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0E3699" w:rsidRDefault="00BC3D87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Земельный участок с кадастровым номером: </w:t>
      </w:r>
      <w:r w:rsidR="00271C21" w:rsidRPr="00271C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86:01:0401002:684, расположенный по адресу: ул. Толстого, д. 37, кв. 1, пгт. Междуреченский         </w:t>
      </w:r>
      <w:r w:rsidRP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0F6F2D" w:rsidRDefault="000F6F2D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AC1713" w:rsidRPr="00AC1713" w:rsidRDefault="002B021F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Кривоногов 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Кондинского района.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4E2" w:rsidRPr="00CA44E2" w:rsidRDefault="00CA44E2" w:rsidP="00CA44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FF24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24B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Гаранин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 </w:t>
      </w:r>
    </w:p>
    <w:p w:rsidR="00AC1713" w:rsidRPr="00AC1713" w:rsidRDefault="00271C2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1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разработчика проекта Молокова Дарья Николаевна – специалист-эксперт градостроительного отдела управления архитектуры и градостроительства администрации Кондинского района.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AC1713" w:rsidRPr="00AC1713" w:rsidRDefault="00CA44E2" w:rsidP="00AC17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по вопросу предоставления разрешения на отклонение от предельных параметров разрешенного строительства не поступало.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общественных обсуждений:</w:t>
      </w:r>
    </w:p>
    <w:p w:rsidR="002B021F" w:rsidRDefault="00CD4CF4" w:rsidP="004A1AB6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2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принято решение рекомендовать главе Ко</w:t>
      </w:r>
      <w:r w:rsidR="00271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ндинского района принять решение</w:t>
      </w:r>
      <w:r w:rsidRPr="00FF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</w:t>
      </w:r>
      <w:r w:rsidR="00271C21" w:rsidRPr="00271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условно разрешенный вид испо</w:t>
      </w:r>
      <w:r w:rsidR="00271C2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льзования земельного участка и</w:t>
      </w:r>
      <w:r w:rsidR="00271C21" w:rsidRPr="0027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</w:t>
      </w:r>
      <w:r w:rsidR="00271C21" w:rsidRPr="00271C21">
        <w:rPr>
          <w:bCs/>
        </w:rPr>
        <w:t xml:space="preserve"> </w:t>
      </w:r>
      <w:r w:rsidR="00271C21" w:rsidRPr="00271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</w:t>
      </w:r>
      <w:r w:rsidR="00271C21" w:rsidRPr="00271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индивидуального жилищного строительства</w:t>
      </w:r>
      <w:r w:rsidR="00C07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07823" w:rsidRPr="00C078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86:01:0401002:684, расположенном по адресу: ул. Толстого, д. 37, кв. 1, пгт. Междуреченский</w:t>
      </w:r>
      <w:bookmarkStart w:id="0" w:name="_GoBack"/>
      <w:bookmarkEnd w:id="0"/>
      <w:r w:rsidR="00271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271C21" w:rsidRPr="00271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принять решение о предоставлении разрешения </w:t>
      </w:r>
      <w:r w:rsidR="008A67DA" w:rsidRPr="00FF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отклонение от предельных параметров разрешенного строительства </w:t>
      </w:r>
      <w:r w:rsidR="008A67DA" w:rsidRPr="00FF24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земельном участке с кадастровым номером: </w:t>
      </w:r>
      <w:r w:rsidR="00271C21" w:rsidRPr="00271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86:01:0401002:684, расположенном по адресу: ул. Толстого, д. 37, кв. 1</w:t>
      </w:r>
      <w:r w:rsidR="00271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4A1AB6" w:rsidRPr="004A1A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пгт. Междуреченский</w:t>
      </w:r>
      <w:r w:rsidR="002B021F" w:rsidRPr="002B02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71C21" w:rsidRDefault="00271C21" w:rsidP="00271C21">
      <w:pPr>
        <w:pStyle w:val="a6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1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части уменьшения минимального отступа от объекта капитального строительства               до границ земельного участка менее 3 м (с западной стороны минимальный отступ установить 1,4 м), при условии соблюдения расстояния от окон жилых помещений, расположенных на соседнем участке (не менее) – 6 м и выполнении мероприятий, исключающий возможность схода снега, попадания атмосферных осадков и талых вод с крыши жилого до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 на смежный земельный участок.</w:t>
      </w:r>
    </w:p>
    <w:p w:rsidR="00A93091" w:rsidRPr="008A67DA" w:rsidRDefault="00CD4CF4" w:rsidP="009E5535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о результатах общественных обсуждений обнародовать </w:t>
      </w:r>
      <w:proofErr w:type="gramStart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442" w:rsidRPr="00E26442" w:rsidRDefault="00E26442"/>
    <w:p w:rsidR="00CA44E2" w:rsidRPr="00FF24BC" w:rsidRDefault="00DB5E3B" w:rsidP="00CA44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</w:t>
      </w:r>
      <w:r w:rsidR="002B0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A44E2" w:rsidRPr="00FF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6442" w:rsidRPr="00FF24BC" w:rsidRDefault="00CA44E2" w:rsidP="00CA44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                                                                                                   </w:t>
      </w:r>
      <w:r w:rsidR="00DB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Гаранин</w:t>
      </w:r>
    </w:p>
    <w:p w:rsidR="00E26442" w:rsidRPr="00FF24BC" w:rsidRDefault="00E26442">
      <w:pPr>
        <w:rPr>
          <w:rFonts w:ascii="Times New Roman" w:hAnsi="Times New Roman" w:cs="Times New Roman"/>
          <w:sz w:val="24"/>
          <w:szCs w:val="24"/>
        </w:rPr>
      </w:pPr>
    </w:p>
    <w:p w:rsidR="00A93091" w:rsidRPr="00FF24BC" w:rsidRDefault="00FF24BC">
      <w:pPr>
        <w:rPr>
          <w:rFonts w:ascii="Times New Roman" w:hAnsi="Times New Roman" w:cs="Times New Roman"/>
          <w:sz w:val="24"/>
          <w:szCs w:val="24"/>
        </w:rPr>
      </w:pPr>
      <w:r w:rsidRPr="00FF24BC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</w:t>
      </w:r>
      <w:r w:rsidR="00271C21">
        <w:rPr>
          <w:rFonts w:ascii="Times New Roman" w:hAnsi="Times New Roman" w:cs="Times New Roman"/>
          <w:sz w:val="24"/>
          <w:szCs w:val="24"/>
        </w:rPr>
        <w:t>Д.</w:t>
      </w:r>
      <w:r w:rsidRPr="00FF24BC">
        <w:rPr>
          <w:rFonts w:ascii="Times New Roman" w:hAnsi="Times New Roman" w:cs="Times New Roman"/>
          <w:sz w:val="24"/>
          <w:szCs w:val="24"/>
        </w:rPr>
        <w:t xml:space="preserve">Н. </w:t>
      </w:r>
      <w:r w:rsidR="00271C21">
        <w:rPr>
          <w:rFonts w:ascii="Times New Roman" w:hAnsi="Times New Roman" w:cs="Times New Roman"/>
          <w:sz w:val="24"/>
          <w:szCs w:val="24"/>
        </w:rPr>
        <w:t>Молокова</w:t>
      </w: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5"/>
    <w:rsid w:val="000548F9"/>
    <w:rsid w:val="000E3699"/>
    <w:rsid w:val="000F6F2D"/>
    <w:rsid w:val="001C29C7"/>
    <w:rsid w:val="00245381"/>
    <w:rsid w:val="00271C21"/>
    <w:rsid w:val="002B021F"/>
    <w:rsid w:val="002F4FB6"/>
    <w:rsid w:val="00326178"/>
    <w:rsid w:val="00384C0B"/>
    <w:rsid w:val="00392E8D"/>
    <w:rsid w:val="003A47C2"/>
    <w:rsid w:val="00412CD3"/>
    <w:rsid w:val="0044159E"/>
    <w:rsid w:val="004A1AB6"/>
    <w:rsid w:val="004E141A"/>
    <w:rsid w:val="00551EE6"/>
    <w:rsid w:val="00563437"/>
    <w:rsid w:val="005936B0"/>
    <w:rsid w:val="0074798A"/>
    <w:rsid w:val="007E182C"/>
    <w:rsid w:val="008A67DA"/>
    <w:rsid w:val="008B7989"/>
    <w:rsid w:val="009C2E5B"/>
    <w:rsid w:val="00A375E6"/>
    <w:rsid w:val="00A67E29"/>
    <w:rsid w:val="00A8691E"/>
    <w:rsid w:val="00A93091"/>
    <w:rsid w:val="00AC1713"/>
    <w:rsid w:val="00AC48B7"/>
    <w:rsid w:val="00B12F5C"/>
    <w:rsid w:val="00B83C69"/>
    <w:rsid w:val="00BC3D87"/>
    <w:rsid w:val="00C07823"/>
    <w:rsid w:val="00C37E75"/>
    <w:rsid w:val="00CA44E2"/>
    <w:rsid w:val="00CD4CF4"/>
    <w:rsid w:val="00DB5E3B"/>
    <w:rsid w:val="00E02E79"/>
    <w:rsid w:val="00E26442"/>
    <w:rsid w:val="00ED2745"/>
    <w:rsid w:val="00F047C4"/>
    <w:rsid w:val="00FD2C26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F16DA"/>
  <w15:docId w15:val="{6C5C5620-D2DF-448D-BBB0-57F6D3B7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Серебрянникова Екатерина Вале</cp:lastModifiedBy>
  <cp:revision>7</cp:revision>
  <cp:lastPrinted>2023-08-01T10:35:00Z</cp:lastPrinted>
  <dcterms:created xsi:type="dcterms:W3CDTF">2023-08-01T11:51:00Z</dcterms:created>
  <dcterms:modified xsi:type="dcterms:W3CDTF">2023-08-15T06:55:00Z</dcterms:modified>
</cp:coreProperties>
</file>