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31" w:rsidRDefault="00A106FD" w:rsidP="00860331">
      <w:pPr>
        <w:jc w:val="center"/>
        <w:rPr>
          <w:rFonts w:ascii="Times New Roman" w:hAnsi="Times New Roman" w:cs="Times New Roman"/>
          <w:sz w:val="44"/>
          <w:szCs w:val="44"/>
        </w:rPr>
      </w:pPr>
      <w:r>
        <w:rPr>
          <w:rFonts w:ascii="Times New Roman" w:hAnsi="Times New Roman" w:cs="Times New Roman"/>
          <w:noProof/>
          <w:sz w:val="44"/>
          <w:szCs w:val="44"/>
          <w:lang w:eastAsia="ru-RU"/>
        </w:rPr>
        <w:pict>
          <v:rect id="_x0000_s1026" style="position:absolute;left:0;text-align:left;margin-left:-60.65pt;margin-top:-38.9pt;width:554pt;height:793.4pt;z-index:-251658752" strokecolor="black [3213]"/>
        </w:pict>
      </w:r>
    </w:p>
    <w:p w:rsidR="00860331" w:rsidRDefault="00860331" w:rsidP="00860331">
      <w:pPr>
        <w:jc w:val="center"/>
        <w:rPr>
          <w:rFonts w:ascii="Times New Roman" w:hAnsi="Times New Roman" w:cs="Times New Roman"/>
          <w:sz w:val="44"/>
          <w:szCs w:val="44"/>
        </w:rPr>
      </w:pPr>
    </w:p>
    <w:p w:rsidR="00BD681E" w:rsidRDefault="00BD681E" w:rsidP="00860331">
      <w:pPr>
        <w:jc w:val="center"/>
        <w:rPr>
          <w:rFonts w:ascii="Times New Roman" w:hAnsi="Times New Roman" w:cs="Times New Roman"/>
          <w:sz w:val="44"/>
          <w:szCs w:val="44"/>
        </w:rPr>
      </w:pPr>
    </w:p>
    <w:p w:rsidR="00BD681E" w:rsidRDefault="00BD681E" w:rsidP="00860331">
      <w:pPr>
        <w:jc w:val="center"/>
        <w:rPr>
          <w:rFonts w:ascii="Times New Roman" w:hAnsi="Times New Roman" w:cs="Times New Roman"/>
          <w:sz w:val="44"/>
          <w:szCs w:val="44"/>
        </w:rPr>
      </w:pPr>
    </w:p>
    <w:p w:rsidR="00860331" w:rsidRDefault="00860331" w:rsidP="00860331">
      <w:pPr>
        <w:jc w:val="center"/>
        <w:rPr>
          <w:rFonts w:ascii="Times New Roman" w:hAnsi="Times New Roman" w:cs="Times New Roman"/>
          <w:sz w:val="44"/>
          <w:szCs w:val="44"/>
        </w:rPr>
      </w:pPr>
    </w:p>
    <w:p w:rsidR="009C5A91" w:rsidRPr="009C5A91" w:rsidRDefault="00860331" w:rsidP="009C5A91">
      <w:pPr>
        <w:pStyle w:val="ConsPlusTitle"/>
        <w:jc w:val="center"/>
        <w:rPr>
          <w:rFonts w:ascii="Times New Roman" w:hAnsi="Times New Roman" w:cs="Times New Roman"/>
          <w:sz w:val="48"/>
          <w:szCs w:val="48"/>
        </w:rPr>
      </w:pPr>
      <w:r w:rsidRPr="00860331">
        <w:rPr>
          <w:rFonts w:ascii="Times New Roman" w:hAnsi="Times New Roman" w:cs="Times New Roman"/>
          <w:sz w:val="48"/>
          <w:szCs w:val="48"/>
        </w:rPr>
        <w:t xml:space="preserve">Информация </w:t>
      </w:r>
      <w:r w:rsidR="00B41DAE">
        <w:rPr>
          <w:rFonts w:ascii="Times New Roman" w:hAnsi="Times New Roman" w:cs="Times New Roman"/>
          <w:sz w:val="48"/>
          <w:szCs w:val="48"/>
        </w:rPr>
        <w:t xml:space="preserve">о </w:t>
      </w:r>
      <w:r w:rsidR="00B41DAE" w:rsidRPr="009C5A91">
        <w:rPr>
          <w:rFonts w:ascii="Times New Roman" w:hAnsi="Times New Roman" w:cs="Times New Roman"/>
          <w:sz w:val="48"/>
          <w:szCs w:val="48"/>
        </w:rPr>
        <w:t>возможности получения</w:t>
      </w:r>
      <w:r w:rsidR="000066F9">
        <w:rPr>
          <w:rFonts w:ascii="Times New Roman" w:hAnsi="Times New Roman" w:cs="Times New Roman"/>
          <w:sz w:val="48"/>
          <w:szCs w:val="48"/>
        </w:rPr>
        <w:t xml:space="preserve"> </w:t>
      </w:r>
      <w:r w:rsidR="00DE2647" w:rsidRPr="009C5A91">
        <w:rPr>
          <w:rFonts w:ascii="Times New Roman" w:hAnsi="Times New Roman" w:cs="Times New Roman"/>
          <w:sz w:val="48"/>
          <w:szCs w:val="48"/>
        </w:rPr>
        <w:t xml:space="preserve">Государственной услуги </w:t>
      </w:r>
      <w:r w:rsidR="009C5A91" w:rsidRPr="009C5A91">
        <w:rPr>
          <w:rFonts w:ascii="Times New Roman" w:hAnsi="Times New Roman" w:cs="Times New Roman"/>
          <w:sz w:val="48"/>
          <w:szCs w:val="48"/>
        </w:rPr>
        <w:t>по приему копий заключений о независимой оценке</w:t>
      </w:r>
    </w:p>
    <w:p w:rsidR="00DE2647" w:rsidRPr="009C5A91" w:rsidRDefault="009C5A91" w:rsidP="009C5A91">
      <w:pPr>
        <w:pStyle w:val="ConsPlusNormal"/>
        <w:jc w:val="center"/>
        <w:rPr>
          <w:rFonts w:ascii="Times New Roman" w:hAnsi="Times New Roman" w:cs="Times New Roman"/>
          <w:b/>
          <w:sz w:val="48"/>
          <w:szCs w:val="48"/>
        </w:rPr>
      </w:pPr>
      <w:r w:rsidRPr="009C5A91">
        <w:rPr>
          <w:rFonts w:ascii="Times New Roman" w:hAnsi="Times New Roman" w:cs="Times New Roman"/>
          <w:b/>
          <w:sz w:val="48"/>
          <w:szCs w:val="48"/>
        </w:rPr>
        <w:t>пожарного риска</w:t>
      </w:r>
      <w:r w:rsidR="00B41DAE" w:rsidRPr="009C5A91">
        <w:rPr>
          <w:rFonts w:ascii="Times New Roman" w:hAnsi="Times New Roman" w:cs="Times New Roman"/>
          <w:b/>
          <w:sz w:val="48"/>
          <w:szCs w:val="48"/>
        </w:rPr>
        <w:t>, в электронном виде на Едином портале государственных и муниципальных услуг</w:t>
      </w:r>
    </w:p>
    <w:p w:rsidR="00535F9A" w:rsidRPr="00860331" w:rsidRDefault="00535F9A" w:rsidP="00860331">
      <w:pPr>
        <w:jc w:val="center"/>
        <w:rPr>
          <w:rFonts w:ascii="Times New Roman" w:hAnsi="Times New Roman" w:cs="Times New Roman"/>
          <w:b/>
          <w:sz w:val="48"/>
          <w:szCs w:val="48"/>
        </w:rPr>
      </w:pPr>
    </w:p>
    <w:p w:rsidR="00860331" w:rsidRDefault="00860331" w:rsidP="00860331">
      <w:pPr>
        <w:jc w:val="center"/>
        <w:rPr>
          <w:rFonts w:ascii="Times New Roman" w:hAnsi="Times New Roman" w:cs="Times New Roman"/>
          <w:sz w:val="44"/>
          <w:szCs w:val="44"/>
        </w:rPr>
      </w:pPr>
    </w:p>
    <w:p w:rsidR="00860331" w:rsidRDefault="00860331" w:rsidP="00860331">
      <w:pPr>
        <w:jc w:val="center"/>
        <w:rPr>
          <w:rFonts w:ascii="Times New Roman" w:hAnsi="Times New Roman" w:cs="Times New Roman"/>
          <w:sz w:val="44"/>
          <w:szCs w:val="44"/>
        </w:rPr>
      </w:pPr>
    </w:p>
    <w:p w:rsidR="009C5A91" w:rsidRDefault="009C5A91">
      <w:pPr>
        <w:rPr>
          <w:rFonts w:ascii="Times New Roman" w:hAnsi="Times New Roman" w:cs="Times New Roman"/>
          <w:sz w:val="44"/>
          <w:szCs w:val="44"/>
        </w:rPr>
      </w:pPr>
      <w:r>
        <w:rPr>
          <w:rFonts w:ascii="Times New Roman" w:hAnsi="Times New Roman" w:cs="Times New Roman"/>
          <w:sz w:val="44"/>
          <w:szCs w:val="44"/>
        </w:rPr>
        <w:br w:type="page"/>
      </w:r>
    </w:p>
    <w:p w:rsidR="00860331" w:rsidRDefault="00860331" w:rsidP="00860331">
      <w:pPr>
        <w:jc w:val="center"/>
        <w:rPr>
          <w:rFonts w:ascii="Times New Roman" w:hAnsi="Times New Roman" w:cs="Times New Roman"/>
          <w:sz w:val="44"/>
          <w:szCs w:val="44"/>
        </w:rPr>
      </w:pPr>
    </w:p>
    <w:p w:rsidR="00527FF3" w:rsidRDefault="005040C6" w:rsidP="00527FF3">
      <w:pPr>
        <w:pStyle w:val="a8"/>
        <w:jc w:val="center"/>
        <w:rPr>
          <w:rFonts w:cs="Times New Roman"/>
        </w:rPr>
      </w:pPr>
      <w:r w:rsidRPr="00BE5654">
        <w:rPr>
          <w:rFonts w:cs="Times New Roman"/>
        </w:rPr>
        <w:t>Содержание</w:t>
      </w:r>
    </w:p>
    <w:p w:rsidR="00116203" w:rsidRPr="00116203" w:rsidRDefault="00116203" w:rsidP="00116203"/>
    <w:sdt>
      <w:sdtPr>
        <w:id w:val="1509490876"/>
      </w:sdtPr>
      <w:sdtContent>
        <w:p w:rsidR="00332FF0" w:rsidRDefault="00A106FD">
          <w:pPr>
            <w:pStyle w:val="11"/>
            <w:rPr>
              <w:rFonts w:asciiTheme="minorHAnsi" w:eastAsiaTheme="minorEastAsia" w:hAnsiTheme="minorHAnsi"/>
              <w:noProof/>
              <w:sz w:val="22"/>
              <w:lang w:eastAsia="ru-RU"/>
            </w:rPr>
          </w:pPr>
          <w:r w:rsidRPr="00116203">
            <w:fldChar w:fldCharType="begin"/>
          </w:r>
          <w:r w:rsidR="00153DDD" w:rsidRPr="00116203">
            <w:instrText xml:space="preserve"> TOC \o "1-3" \h \z \u </w:instrText>
          </w:r>
          <w:r w:rsidRPr="00116203">
            <w:fldChar w:fldCharType="separate"/>
          </w:r>
          <w:hyperlink w:anchor="_Toc456339451" w:history="1">
            <w:r w:rsidR="00332FF0" w:rsidRPr="005C5D7C">
              <w:rPr>
                <w:rStyle w:val="a9"/>
                <w:rFonts w:cs="Times New Roman"/>
                <w:noProof/>
              </w:rPr>
              <w:t>1.Категория заявителей, которым предоставляется государственная услуга</w:t>
            </w:r>
            <w:r w:rsidR="00332FF0">
              <w:rPr>
                <w:noProof/>
                <w:webHidden/>
              </w:rPr>
              <w:tab/>
            </w:r>
            <w:r>
              <w:rPr>
                <w:noProof/>
                <w:webHidden/>
              </w:rPr>
              <w:fldChar w:fldCharType="begin"/>
            </w:r>
            <w:r w:rsidR="00332FF0">
              <w:rPr>
                <w:noProof/>
                <w:webHidden/>
              </w:rPr>
              <w:instrText xml:space="preserve"> PAGEREF _Toc456339451 \h </w:instrText>
            </w:r>
            <w:r>
              <w:rPr>
                <w:noProof/>
                <w:webHidden/>
              </w:rPr>
            </w:r>
            <w:r>
              <w:rPr>
                <w:noProof/>
                <w:webHidden/>
              </w:rPr>
              <w:fldChar w:fldCharType="separate"/>
            </w:r>
            <w:r w:rsidR="00332FF0">
              <w:rPr>
                <w:noProof/>
                <w:webHidden/>
              </w:rPr>
              <w:t>3</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52" w:history="1">
            <w:r w:rsidR="00332FF0" w:rsidRPr="005C5D7C">
              <w:rPr>
                <w:rStyle w:val="a9"/>
                <w:noProof/>
              </w:rPr>
              <w:t>2. Сведения о необходимых документах, подлежащих предоставлению заявителем, для получения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_Toc456339452 \h </w:instrText>
            </w:r>
            <w:r>
              <w:rPr>
                <w:noProof/>
                <w:webHidden/>
              </w:rPr>
            </w:r>
            <w:r>
              <w:rPr>
                <w:noProof/>
                <w:webHidden/>
              </w:rPr>
              <w:fldChar w:fldCharType="separate"/>
            </w:r>
            <w:r w:rsidR="00332FF0">
              <w:rPr>
                <w:noProof/>
                <w:webHidden/>
              </w:rPr>
              <w:t>3</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53" w:history="1">
            <w:r w:rsidR="00332FF0" w:rsidRPr="005C5D7C">
              <w:rPr>
                <w:rStyle w:val="a9"/>
                <w:noProof/>
              </w:rPr>
              <w:t>3. Сведения о результатах предоставления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_Toc456339453 \h </w:instrText>
            </w:r>
            <w:r>
              <w:rPr>
                <w:noProof/>
                <w:webHidden/>
              </w:rPr>
            </w:r>
            <w:r>
              <w:rPr>
                <w:noProof/>
                <w:webHidden/>
              </w:rPr>
              <w:fldChar w:fldCharType="separate"/>
            </w:r>
            <w:r w:rsidR="00332FF0">
              <w:rPr>
                <w:noProof/>
                <w:webHidden/>
              </w:rPr>
              <w:t>3</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54" w:history="1">
            <w:r w:rsidR="00332FF0" w:rsidRPr="005C5D7C">
              <w:rPr>
                <w:rStyle w:val="a9"/>
                <w:rFonts w:cs="Times New Roman"/>
                <w:noProof/>
              </w:rPr>
              <w:t xml:space="preserve">4. </w:t>
            </w:r>
            <w:r w:rsidR="00332FF0" w:rsidRPr="005C5D7C">
              <w:rPr>
                <w:rStyle w:val="a9"/>
                <w:noProof/>
              </w:rPr>
              <w:t>Срок предоставления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_Toc456339454 \h </w:instrText>
            </w:r>
            <w:r>
              <w:rPr>
                <w:noProof/>
                <w:webHidden/>
              </w:rPr>
            </w:r>
            <w:r>
              <w:rPr>
                <w:noProof/>
                <w:webHidden/>
              </w:rPr>
              <w:fldChar w:fldCharType="separate"/>
            </w:r>
            <w:r w:rsidR="00332FF0">
              <w:rPr>
                <w:noProof/>
                <w:webHidden/>
              </w:rPr>
              <w:t>3</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55" w:history="1">
            <w:r w:rsidR="00332FF0" w:rsidRPr="005C5D7C">
              <w:rPr>
                <w:rStyle w:val="a9"/>
                <w:rFonts w:cs="Times New Roman"/>
                <w:noProof/>
              </w:rPr>
              <w:t>5.</w:t>
            </w:r>
            <w:r w:rsidR="00332FF0" w:rsidRPr="005C5D7C">
              <w:rPr>
                <w:rStyle w:val="a9"/>
                <w:noProof/>
              </w:rPr>
              <w:t>Основания для приостановления предоставления государственной услуги в электронном виде или отказа в ее предоставлении</w:t>
            </w:r>
            <w:r w:rsidR="00332FF0">
              <w:rPr>
                <w:noProof/>
                <w:webHidden/>
              </w:rPr>
              <w:tab/>
            </w:r>
            <w:r>
              <w:rPr>
                <w:noProof/>
                <w:webHidden/>
              </w:rPr>
              <w:fldChar w:fldCharType="begin"/>
            </w:r>
            <w:r w:rsidR="00332FF0">
              <w:rPr>
                <w:noProof/>
                <w:webHidden/>
              </w:rPr>
              <w:instrText xml:space="preserve"> PAGEREF _Toc456339455 \h </w:instrText>
            </w:r>
            <w:r>
              <w:rPr>
                <w:noProof/>
                <w:webHidden/>
              </w:rPr>
            </w:r>
            <w:r>
              <w:rPr>
                <w:noProof/>
                <w:webHidden/>
              </w:rPr>
              <w:fldChar w:fldCharType="separate"/>
            </w:r>
            <w:r w:rsidR="00332FF0">
              <w:rPr>
                <w:noProof/>
                <w:webHidden/>
              </w:rPr>
              <w:t>4</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56" w:history="1">
            <w:r w:rsidR="00332FF0" w:rsidRPr="005C5D7C">
              <w:rPr>
                <w:rStyle w:val="a9"/>
                <w:noProof/>
              </w:rPr>
              <w:t>6. Контактные сведения МЧС России для получения дополнительной информации по порядку оказания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_Toc456339456 \h </w:instrText>
            </w:r>
            <w:r>
              <w:rPr>
                <w:noProof/>
                <w:webHidden/>
              </w:rPr>
            </w:r>
            <w:r>
              <w:rPr>
                <w:noProof/>
                <w:webHidden/>
              </w:rPr>
              <w:fldChar w:fldCharType="separate"/>
            </w:r>
            <w:r w:rsidR="00332FF0">
              <w:rPr>
                <w:noProof/>
                <w:webHidden/>
              </w:rPr>
              <w:t>4</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57" w:history="1">
            <w:r w:rsidR="00332FF0" w:rsidRPr="005C5D7C">
              <w:rPr>
                <w:rStyle w:val="a9"/>
                <w:noProof/>
              </w:rPr>
              <w:t>7. Заполнение электронной формы заявлений и других документов для предоставления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_Toc456339457 \h </w:instrText>
            </w:r>
            <w:r>
              <w:rPr>
                <w:noProof/>
                <w:webHidden/>
              </w:rPr>
            </w:r>
            <w:r>
              <w:rPr>
                <w:noProof/>
                <w:webHidden/>
              </w:rPr>
              <w:fldChar w:fldCharType="separate"/>
            </w:r>
            <w:r w:rsidR="00332FF0">
              <w:rPr>
                <w:noProof/>
                <w:webHidden/>
              </w:rPr>
              <w:t>4</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58" w:history="1">
            <w:r w:rsidR="00332FF0" w:rsidRPr="005C5D7C">
              <w:rPr>
                <w:rStyle w:val="a9"/>
                <w:noProof/>
              </w:rPr>
              <w:t>8. Возможность получения заявителем государственной услуги полной и своевременной информации</w:t>
            </w:r>
            <w:r w:rsidR="00332FF0">
              <w:rPr>
                <w:noProof/>
                <w:webHidden/>
              </w:rPr>
              <w:tab/>
            </w:r>
            <w:r>
              <w:rPr>
                <w:noProof/>
                <w:webHidden/>
              </w:rPr>
              <w:fldChar w:fldCharType="begin"/>
            </w:r>
            <w:r w:rsidR="00332FF0">
              <w:rPr>
                <w:noProof/>
                <w:webHidden/>
              </w:rPr>
              <w:instrText xml:space="preserve"> PAGEREF _Toc456339458 \h </w:instrText>
            </w:r>
            <w:r>
              <w:rPr>
                <w:noProof/>
                <w:webHidden/>
              </w:rPr>
            </w:r>
            <w:r>
              <w:rPr>
                <w:noProof/>
                <w:webHidden/>
              </w:rPr>
              <w:fldChar w:fldCharType="separate"/>
            </w:r>
            <w:r w:rsidR="00332FF0">
              <w:rPr>
                <w:noProof/>
                <w:webHidden/>
              </w:rPr>
              <w:t>5</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59" w:history="1">
            <w:r w:rsidR="00332FF0" w:rsidRPr="005C5D7C">
              <w:rPr>
                <w:rStyle w:val="a9"/>
                <w:noProof/>
              </w:rPr>
              <w:t>9. Ограничение круга заявителей и необходимость личного посещения для предоставления государственной услуги</w:t>
            </w:r>
            <w:r w:rsidR="00332FF0">
              <w:rPr>
                <w:noProof/>
                <w:webHidden/>
              </w:rPr>
              <w:tab/>
            </w:r>
            <w:r>
              <w:rPr>
                <w:noProof/>
                <w:webHidden/>
              </w:rPr>
              <w:fldChar w:fldCharType="begin"/>
            </w:r>
            <w:r w:rsidR="00332FF0">
              <w:rPr>
                <w:noProof/>
                <w:webHidden/>
              </w:rPr>
              <w:instrText xml:space="preserve"> PAGEREF _Toc456339459 \h </w:instrText>
            </w:r>
            <w:r>
              <w:rPr>
                <w:noProof/>
                <w:webHidden/>
              </w:rPr>
            </w:r>
            <w:r>
              <w:rPr>
                <w:noProof/>
                <w:webHidden/>
              </w:rPr>
              <w:fldChar w:fldCharType="separate"/>
            </w:r>
            <w:r w:rsidR="00332FF0">
              <w:rPr>
                <w:noProof/>
                <w:webHidden/>
              </w:rPr>
              <w:t>5</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60" w:history="1">
            <w:r w:rsidR="00332FF0" w:rsidRPr="005C5D7C">
              <w:rPr>
                <w:rStyle w:val="a9"/>
                <w:rFonts w:cs="Times New Roman"/>
                <w:noProof/>
              </w:rPr>
              <w:t>10. Досудебный (внесудебный) порядок обжалования</w:t>
            </w:r>
            <w:r w:rsidR="00332FF0">
              <w:rPr>
                <w:noProof/>
                <w:webHidden/>
              </w:rPr>
              <w:tab/>
            </w:r>
            <w:r>
              <w:rPr>
                <w:noProof/>
                <w:webHidden/>
              </w:rPr>
              <w:fldChar w:fldCharType="begin"/>
            </w:r>
            <w:r w:rsidR="00332FF0">
              <w:rPr>
                <w:noProof/>
                <w:webHidden/>
              </w:rPr>
              <w:instrText xml:space="preserve"> PAGEREF _Toc456339460 \h </w:instrText>
            </w:r>
            <w:r>
              <w:rPr>
                <w:noProof/>
                <w:webHidden/>
              </w:rPr>
            </w:r>
            <w:r>
              <w:rPr>
                <w:noProof/>
                <w:webHidden/>
              </w:rPr>
              <w:fldChar w:fldCharType="separate"/>
            </w:r>
            <w:r w:rsidR="00332FF0">
              <w:rPr>
                <w:noProof/>
                <w:webHidden/>
              </w:rPr>
              <w:t>5</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61" w:history="1">
            <w:r w:rsidR="00332FF0" w:rsidRPr="005C5D7C">
              <w:rPr>
                <w:rStyle w:val="a9"/>
                <w:rFonts w:cs="Times New Roman"/>
                <w:noProof/>
              </w:rPr>
              <w:t xml:space="preserve">11. Перечень </w:t>
            </w:r>
            <w:r w:rsidR="00332FF0" w:rsidRPr="005C5D7C">
              <w:rPr>
                <w:rStyle w:val="a9"/>
                <w:noProof/>
              </w:rPr>
              <w:t>нормативных правовых актов, регулирующих предоставление государственной услуги в электронном виде</w:t>
            </w:r>
            <w:r w:rsidR="00332FF0">
              <w:rPr>
                <w:noProof/>
                <w:webHidden/>
              </w:rPr>
              <w:tab/>
            </w:r>
            <w:r>
              <w:rPr>
                <w:noProof/>
                <w:webHidden/>
              </w:rPr>
              <w:fldChar w:fldCharType="begin"/>
            </w:r>
            <w:r w:rsidR="00332FF0">
              <w:rPr>
                <w:noProof/>
                <w:webHidden/>
              </w:rPr>
              <w:instrText xml:space="preserve"> PAGEREF _Toc456339461 \h </w:instrText>
            </w:r>
            <w:r>
              <w:rPr>
                <w:noProof/>
                <w:webHidden/>
              </w:rPr>
            </w:r>
            <w:r>
              <w:rPr>
                <w:noProof/>
                <w:webHidden/>
              </w:rPr>
              <w:fldChar w:fldCharType="separate"/>
            </w:r>
            <w:r w:rsidR="00332FF0">
              <w:rPr>
                <w:noProof/>
                <w:webHidden/>
              </w:rPr>
              <w:t>7</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62" w:history="1">
            <w:r w:rsidR="00332FF0" w:rsidRPr="005C5D7C">
              <w:rPr>
                <w:rStyle w:val="a9"/>
                <w:rFonts w:cs="Times New Roman"/>
                <w:noProof/>
              </w:rPr>
              <w:t>12. Перечень нормативных правовых актов Российской Федерации, устанавливающих обязательные требования к деятельности в области независимой оценке пожарного риска</w:t>
            </w:r>
            <w:r w:rsidR="00332FF0">
              <w:rPr>
                <w:noProof/>
                <w:webHidden/>
              </w:rPr>
              <w:tab/>
            </w:r>
            <w:r>
              <w:rPr>
                <w:noProof/>
                <w:webHidden/>
              </w:rPr>
              <w:fldChar w:fldCharType="begin"/>
            </w:r>
            <w:r w:rsidR="00332FF0">
              <w:rPr>
                <w:noProof/>
                <w:webHidden/>
              </w:rPr>
              <w:instrText xml:space="preserve"> PAGEREF _Toc456339462 \h </w:instrText>
            </w:r>
            <w:r>
              <w:rPr>
                <w:noProof/>
                <w:webHidden/>
              </w:rPr>
            </w:r>
            <w:r>
              <w:rPr>
                <w:noProof/>
                <w:webHidden/>
              </w:rPr>
              <w:fldChar w:fldCharType="separate"/>
            </w:r>
            <w:r w:rsidR="00332FF0">
              <w:rPr>
                <w:noProof/>
                <w:webHidden/>
              </w:rPr>
              <w:t>9</w:t>
            </w:r>
            <w:r>
              <w:rPr>
                <w:noProof/>
                <w:webHidden/>
              </w:rPr>
              <w:fldChar w:fldCharType="end"/>
            </w:r>
          </w:hyperlink>
        </w:p>
        <w:p w:rsidR="00332FF0" w:rsidRDefault="00A106FD">
          <w:pPr>
            <w:pStyle w:val="11"/>
            <w:rPr>
              <w:rFonts w:asciiTheme="minorHAnsi" w:eastAsiaTheme="minorEastAsia" w:hAnsiTheme="minorHAnsi"/>
              <w:noProof/>
              <w:sz w:val="22"/>
              <w:lang w:eastAsia="ru-RU"/>
            </w:rPr>
          </w:pPr>
          <w:hyperlink w:anchor="_Toc456339463" w:history="1">
            <w:r w:rsidR="00332FF0" w:rsidRPr="005C5D7C">
              <w:rPr>
                <w:rStyle w:val="a9"/>
                <w:rFonts w:cs="Times New Roman"/>
                <w:noProof/>
              </w:rPr>
              <w:t>13. Пошаговая инструкция для получателей государственной услуги</w:t>
            </w:r>
            <w:r w:rsidR="00332FF0">
              <w:rPr>
                <w:noProof/>
                <w:webHidden/>
              </w:rPr>
              <w:tab/>
            </w:r>
            <w:r>
              <w:rPr>
                <w:noProof/>
                <w:webHidden/>
              </w:rPr>
              <w:fldChar w:fldCharType="begin"/>
            </w:r>
            <w:r w:rsidR="00332FF0">
              <w:rPr>
                <w:noProof/>
                <w:webHidden/>
              </w:rPr>
              <w:instrText xml:space="preserve"> PAGEREF _Toc456339463 \h </w:instrText>
            </w:r>
            <w:r>
              <w:rPr>
                <w:noProof/>
                <w:webHidden/>
              </w:rPr>
            </w:r>
            <w:r>
              <w:rPr>
                <w:noProof/>
                <w:webHidden/>
              </w:rPr>
              <w:fldChar w:fldCharType="separate"/>
            </w:r>
            <w:r w:rsidR="00332FF0">
              <w:rPr>
                <w:noProof/>
                <w:webHidden/>
              </w:rPr>
              <w:t>10</w:t>
            </w:r>
            <w:r>
              <w:rPr>
                <w:noProof/>
                <w:webHidden/>
              </w:rPr>
              <w:fldChar w:fldCharType="end"/>
            </w:r>
          </w:hyperlink>
        </w:p>
        <w:p w:rsidR="00153DDD" w:rsidRPr="00116203" w:rsidRDefault="00A106FD" w:rsidP="00116203">
          <w:pPr>
            <w:pStyle w:val="11"/>
          </w:pPr>
          <w:r w:rsidRPr="00116203">
            <w:fldChar w:fldCharType="end"/>
          </w:r>
        </w:p>
      </w:sdtContent>
    </w:sdt>
    <w:p w:rsidR="00EE7B64" w:rsidRPr="00116203" w:rsidRDefault="00EE7B64" w:rsidP="00116203">
      <w:pPr>
        <w:pStyle w:val="11"/>
      </w:pPr>
      <w:r w:rsidRPr="00116203">
        <w:br w:type="page"/>
      </w:r>
    </w:p>
    <w:p w:rsidR="00E6236B" w:rsidRDefault="00E6236B" w:rsidP="00E6236B">
      <w:pPr>
        <w:pStyle w:val="1"/>
        <w:jc w:val="center"/>
        <w:rPr>
          <w:rFonts w:cs="Times New Roman"/>
        </w:rPr>
      </w:pPr>
      <w:bookmarkStart w:id="0" w:name="_Toc456339451"/>
      <w:r w:rsidRPr="00C619C7">
        <w:rPr>
          <w:rFonts w:cs="Times New Roman"/>
        </w:rPr>
        <w:lastRenderedPageBreak/>
        <w:t>1</w:t>
      </w:r>
      <w:r w:rsidR="002C4759">
        <w:rPr>
          <w:rFonts w:cs="Times New Roman"/>
        </w:rPr>
        <w:t>.</w:t>
      </w:r>
      <w:r>
        <w:rPr>
          <w:rFonts w:cs="Times New Roman"/>
        </w:rPr>
        <w:t>Категория</w:t>
      </w:r>
      <w:r w:rsidRPr="00DE2647">
        <w:rPr>
          <w:rFonts w:cs="Times New Roman"/>
        </w:rPr>
        <w:t xml:space="preserve"> заявителей</w:t>
      </w:r>
      <w:r>
        <w:rPr>
          <w:rFonts w:cs="Times New Roman"/>
        </w:rPr>
        <w:t>, которым предоставляется государственная услуга</w:t>
      </w:r>
      <w:bookmarkEnd w:id="0"/>
    </w:p>
    <w:p w:rsidR="00E6236B" w:rsidRPr="00EE7B64" w:rsidRDefault="00E6236B" w:rsidP="00E6236B"/>
    <w:p w:rsidR="009C5A91" w:rsidRDefault="00ED13CD" w:rsidP="00E6236B">
      <w:pPr>
        <w:autoSpaceDE w:val="0"/>
        <w:autoSpaceDN w:val="0"/>
        <w:adjustRightInd w:val="0"/>
        <w:spacing w:after="0" w:line="240" w:lineRule="auto"/>
        <w:ind w:firstLine="567"/>
        <w:jc w:val="both"/>
        <w:rPr>
          <w:rFonts w:ascii="Times New Roman" w:hAnsi="Times New Roman" w:cs="Times New Roman"/>
          <w:sz w:val="28"/>
          <w:szCs w:val="28"/>
        </w:rPr>
      </w:pPr>
      <w:r w:rsidRPr="00ED13CD">
        <w:rPr>
          <w:rFonts w:ascii="Times New Roman" w:hAnsi="Times New Roman" w:cs="Times New Roman"/>
          <w:sz w:val="28"/>
          <w:szCs w:val="28"/>
        </w:rPr>
        <w:t>Заявителями на получение государственной услуги являются экспертные организации, осуществляющие деятельность в области независимой оценки пожарного риска (далее - экспертные организации), направляющие в МЧС России копии заключений о независимой оценке пожарного риска (далее - копия заключения)</w:t>
      </w:r>
      <w:r w:rsidR="009C5A91">
        <w:rPr>
          <w:rFonts w:ascii="Times New Roman" w:hAnsi="Times New Roman" w:cs="Times New Roman"/>
          <w:sz w:val="28"/>
          <w:szCs w:val="28"/>
        </w:rPr>
        <w:t>.</w:t>
      </w:r>
    </w:p>
    <w:p w:rsidR="00E6236B" w:rsidRPr="00DE2647" w:rsidRDefault="009C5A91" w:rsidP="00E623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государственной услуги в электронном виде необходимо быть </w:t>
      </w:r>
      <w:r w:rsidR="00ED13CD" w:rsidRPr="00ED13CD">
        <w:rPr>
          <w:rFonts w:ascii="Times New Roman" w:hAnsi="Times New Roman" w:cs="Times New Roman"/>
          <w:sz w:val="28"/>
          <w:szCs w:val="28"/>
        </w:rPr>
        <w:t>зарегистрированны</w:t>
      </w:r>
      <w:r>
        <w:rPr>
          <w:rFonts w:ascii="Times New Roman" w:hAnsi="Times New Roman" w:cs="Times New Roman"/>
          <w:sz w:val="28"/>
          <w:szCs w:val="28"/>
        </w:rPr>
        <w:t xml:space="preserve">м в личном кабинете </w:t>
      </w:r>
      <w:r w:rsidR="00ED13CD" w:rsidRPr="00ED13CD">
        <w:rPr>
          <w:rFonts w:ascii="Times New Roman" w:hAnsi="Times New Roman" w:cs="Times New Roman"/>
          <w:sz w:val="28"/>
          <w:szCs w:val="28"/>
        </w:rPr>
        <w:t>на Едином портале государственных услуг и име</w:t>
      </w:r>
      <w:r>
        <w:rPr>
          <w:rFonts w:ascii="Times New Roman" w:hAnsi="Times New Roman" w:cs="Times New Roman"/>
          <w:sz w:val="28"/>
          <w:szCs w:val="28"/>
        </w:rPr>
        <w:t>ть</w:t>
      </w:r>
      <w:r w:rsidR="00ED13CD">
        <w:rPr>
          <w:rFonts w:ascii="Times New Roman" w:hAnsi="Times New Roman" w:cs="Times New Roman"/>
          <w:sz w:val="28"/>
          <w:szCs w:val="28"/>
        </w:rPr>
        <w:t xml:space="preserve"> цифровую подпись.</w:t>
      </w:r>
    </w:p>
    <w:p w:rsidR="004C7308" w:rsidRDefault="004C7308" w:rsidP="009B31C3">
      <w:pPr>
        <w:pStyle w:val="Default"/>
        <w:ind w:firstLine="709"/>
        <w:jc w:val="both"/>
        <w:rPr>
          <w:sz w:val="28"/>
          <w:szCs w:val="28"/>
        </w:rPr>
      </w:pPr>
    </w:p>
    <w:p w:rsidR="00557458" w:rsidRPr="00557458" w:rsidRDefault="002C4759" w:rsidP="00557458">
      <w:pPr>
        <w:pStyle w:val="1"/>
        <w:jc w:val="center"/>
      </w:pPr>
      <w:bookmarkStart w:id="1" w:name="_Toc456339452"/>
      <w:r>
        <w:t>2</w:t>
      </w:r>
      <w:r w:rsidR="00557458" w:rsidRPr="00557458">
        <w:t>. Сведения о необходимых документах, подлежащих предоставлению заявителем, для получения государственной услуги в электронном виде</w:t>
      </w:r>
      <w:bookmarkEnd w:id="1"/>
    </w:p>
    <w:p w:rsidR="004C7308" w:rsidRDefault="004C7308" w:rsidP="009B31C3">
      <w:pPr>
        <w:pStyle w:val="Default"/>
        <w:ind w:firstLine="709"/>
        <w:jc w:val="both"/>
        <w:rPr>
          <w:sz w:val="28"/>
          <w:szCs w:val="28"/>
        </w:rPr>
      </w:pPr>
    </w:p>
    <w:p w:rsidR="009C5A91" w:rsidRPr="009C5A91" w:rsidRDefault="009C5A91" w:rsidP="009C5A91">
      <w:pPr>
        <w:pStyle w:val="ConsPlusNormal"/>
        <w:ind w:firstLine="540"/>
        <w:jc w:val="both"/>
        <w:rPr>
          <w:rFonts w:ascii="Times New Roman" w:eastAsiaTheme="minorHAnsi" w:hAnsi="Times New Roman" w:cs="Times New Roman"/>
          <w:color w:val="000000"/>
          <w:sz w:val="28"/>
          <w:szCs w:val="28"/>
          <w:lang w:eastAsia="en-US"/>
        </w:rPr>
      </w:pPr>
      <w:r w:rsidRPr="009C5A91">
        <w:rPr>
          <w:rFonts w:ascii="Times New Roman" w:eastAsiaTheme="minorHAnsi" w:hAnsi="Times New Roman" w:cs="Times New Roman"/>
          <w:color w:val="000000"/>
          <w:sz w:val="28"/>
          <w:szCs w:val="28"/>
          <w:lang w:eastAsia="en-US"/>
        </w:rPr>
        <w:t xml:space="preserve">Для </w:t>
      </w:r>
      <w:r w:rsidR="007429D9">
        <w:rPr>
          <w:rFonts w:ascii="Times New Roman" w:eastAsiaTheme="minorHAnsi" w:hAnsi="Times New Roman" w:cs="Times New Roman"/>
          <w:color w:val="000000"/>
          <w:sz w:val="28"/>
          <w:szCs w:val="28"/>
          <w:lang w:eastAsia="en-US"/>
        </w:rPr>
        <w:t>получения</w:t>
      </w:r>
      <w:r w:rsidRPr="009C5A91">
        <w:rPr>
          <w:rFonts w:ascii="Times New Roman" w:eastAsiaTheme="minorHAnsi" w:hAnsi="Times New Roman" w:cs="Times New Roman"/>
          <w:color w:val="000000"/>
          <w:sz w:val="28"/>
          <w:szCs w:val="28"/>
          <w:lang w:eastAsia="en-US"/>
        </w:rPr>
        <w:t xml:space="preserve"> государственной услуги заявитель представляет (направляет) в подразделение МЧС России, предоставляющее государственную услугу, копию заключения.</w:t>
      </w:r>
    </w:p>
    <w:p w:rsidR="009C5A91" w:rsidRPr="009C5A91" w:rsidRDefault="009C5A91" w:rsidP="009C5A91">
      <w:pPr>
        <w:pStyle w:val="ConsPlusNormal"/>
        <w:ind w:firstLine="540"/>
        <w:jc w:val="both"/>
        <w:rPr>
          <w:rFonts w:ascii="Times New Roman" w:eastAsiaTheme="minorHAnsi" w:hAnsi="Times New Roman" w:cs="Times New Roman"/>
          <w:color w:val="000000"/>
          <w:sz w:val="28"/>
          <w:szCs w:val="28"/>
          <w:lang w:eastAsia="en-US"/>
        </w:rPr>
      </w:pPr>
      <w:r w:rsidRPr="009C5A91">
        <w:rPr>
          <w:rFonts w:ascii="Times New Roman" w:eastAsiaTheme="minorHAnsi" w:hAnsi="Times New Roman" w:cs="Times New Roman"/>
          <w:color w:val="000000"/>
          <w:sz w:val="28"/>
          <w:szCs w:val="28"/>
          <w:lang w:eastAsia="en-US"/>
        </w:rPr>
        <w:t>По желанию заявителя копия заключения может быть направлена в форме электронного документа с использованием Единого портала государственных услуг.</w:t>
      </w:r>
    </w:p>
    <w:p w:rsidR="00557458" w:rsidRDefault="00557458" w:rsidP="00557458">
      <w:pPr>
        <w:pStyle w:val="Default"/>
        <w:ind w:firstLine="709"/>
        <w:jc w:val="both"/>
        <w:rPr>
          <w:sz w:val="28"/>
          <w:szCs w:val="28"/>
        </w:rPr>
      </w:pPr>
      <w:r>
        <w:rPr>
          <w:sz w:val="28"/>
          <w:szCs w:val="28"/>
        </w:rPr>
        <w:t xml:space="preserve">Для загрузки допускаются электронные файлы с расширением: </w:t>
      </w:r>
      <w:proofErr w:type="spellStart"/>
      <w:r>
        <w:rPr>
          <w:sz w:val="28"/>
          <w:szCs w:val="28"/>
        </w:rPr>
        <w:t>txt</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rtf</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pps</w:t>
      </w:r>
      <w:proofErr w:type="spellEnd"/>
      <w:r>
        <w:rPr>
          <w:sz w:val="28"/>
          <w:szCs w:val="28"/>
        </w:rPr>
        <w:t xml:space="preserve">, </w:t>
      </w:r>
      <w:proofErr w:type="spellStart"/>
      <w:r>
        <w:rPr>
          <w:sz w:val="28"/>
          <w:szCs w:val="28"/>
        </w:rPr>
        <w:t>ppt</w:t>
      </w:r>
      <w:proofErr w:type="spellEnd"/>
      <w:r>
        <w:rPr>
          <w:sz w:val="28"/>
          <w:szCs w:val="28"/>
        </w:rPr>
        <w:t xml:space="preserve">, </w:t>
      </w:r>
      <w:proofErr w:type="spellStart"/>
      <w:r>
        <w:rPr>
          <w:sz w:val="28"/>
          <w:szCs w:val="28"/>
        </w:rPr>
        <w:t>pbf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tiff</w:t>
      </w:r>
      <w:proofErr w:type="spellEnd"/>
      <w:r>
        <w:rPr>
          <w:sz w:val="28"/>
          <w:szCs w:val="28"/>
        </w:rPr>
        <w:t xml:space="preserve">, </w:t>
      </w:r>
      <w:proofErr w:type="spellStart"/>
      <w:r>
        <w:rPr>
          <w:sz w:val="28"/>
          <w:szCs w:val="28"/>
        </w:rPr>
        <w:t>gif</w:t>
      </w:r>
      <w:proofErr w:type="spellEnd"/>
      <w:r>
        <w:rPr>
          <w:sz w:val="28"/>
          <w:szCs w:val="28"/>
        </w:rPr>
        <w:t xml:space="preserve">, </w:t>
      </w:r>
      <w:proofErr w:type="spellStart"/>
      <w:r>
        <w:rPr>
          <w:sz w:val="28"/>
          <w:szCs w:val="28"/>
        </w:rPr>
        <w:t>pcx</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7z.</w:t>
      </w:r>
    </w:p>
    <w:p w:rsidR="00557458" w:rsidRDefault="00557458" w:rsidP="00557458">
      <w:pPr>
        <w:pStyle w:val="Default"/>
        <w:ind w:firstLine="709"/>
        <w:jc w:val="both"/>
        <w:rPr>
          <w:sz w:val="28"/>
          <w:szCs w:val="28"/>
        </w:rPr>
      </w:pPr>
      <w:r>
        <w:rPr>
          <w:sz w:val="28"/>
          <w:szCs w:val="28"/>
        </w:rPr>
        <w:t>Максимально допустимый размер файла – 5000 Кб.</w:t>
      </w:r>
    </w:p>
    <w:p w:rsidR="004C7308" w:rsidRDefault="004C7308" w:rsidP="009B31C3">
      <w:pPr>
        <w:pStyle w:val="Default"/>
        <w:ind w:firstLine="709"/>
        <w:jc w:val="both"/>
        <w:rPr>
          <w:sz w:val="28"/>
          <w:szCs w:val="28"/>
        </w:rPr>
      </w:pPr>
    </w:p>
    <w:p w:rsidR="00557458" w:rsidRPr="00557458" w:rsidRDefault="00557458" w:rsidP="00557458">
      <w:pPr>
        <w:pStyle w:val="1"/>
        <w:jc w:val="center"/>
      </w:pPr>
      <w:bookmarkStart w:id="2" w:name="_Toc456339453"/>
      <w:r w:rsidRPr="00557458">
        <w:t xml:space="preserve">3. </w:t>
      </w:r>
      <w:r w:rsidRPr="00557458">
        <w:rPr>
          <w:bCs w:val="0"/>
        </w:rPr>
        <w:t>Сведения о результатах предоставления государственной услуги в электронном виде</w:t>
      </w:r>
      <w:bookmarkEnd w:id="2"/>
    </w:p>
    <w:p w:rsidR="004C7308" w:rsidRPr="005E48FC" w:rsidRDefault="004C7308" w:rsidP="009B31C3">
      <w:pPr>
        <w:pStyle w:val="Default"/>
        <w:ind w:firstLine="709"/>
        <w:jc w:val="both"/>
        <w:rPr>
          <w:color w:val="auto"/>
          <w:sz w:val="28"/>
          <w:szCs w:val="28"/>
        </w:rPr>
      </w:pPr>
    </w:p>
    <w:p w:rsidR="00557458" w:rsidRDefault="005E48FC" w:rsidP="009C5A91">
      <w:pPr>
        <w:autoSpaceDE w:val="0"/>
        <w:autoSpaceDN w:val="0"/>
        <w:adjustRightInd w:val="0"/>
        <w:spacing w:after="0" w:line="240" w:lineRule="auto"/>
        <w:ind w:firstLine="540"/>
        <w:jc w:val="both"/>
        <w:rPr>
          <w:sz w:val="28"/>
          <w:szCs w:val="28"/>
        </w:rPr>
      </w:pPr>
      <w:r w:rsidRPr="00152D22">
        <w:rPr>
          <w:rFonts w:ascii="Times New Roman" w:hAnsi="Times New Roman" w:cs="Times New Roman"/>
          <w:sz w:val="28"/>
          <w:szCs w:val="28"/>
        </w:rPr>
        <w:t xml:space="preserve">Результатами предоставления государственной услуги являются </w:t>
      </w:r>
      <w:r w:rsidR="009C5A91" w:rsidRPr="009C5A91">
        <w:rPr>
          <w:rFonts w:ascii="Times New Roman" w:hAnsi="Times New Roman" w:cs="Times New Roman"/>
          <w:sz w:val="28"/>
          <w:szCs w:val="28"/>
        </w:rPr>
        <w:t>регистрация и учет копии заключения</w:t>
      </w:r>
      <w:r w:rsidR="009C5A91">
        <w:t>.</w:t>
      </w:r>
    </w:p>
    <w:p w:rsidR="005E48FC" w:rsidRPr="00D11A54" w:rsidRDefault="002C4759" w:rsidP="005E48FC">
      <w:pPr>
        <w:pStyle w:val="1"/>
        <w:jc w:val="center"/>
        <w:rPr>
          <w:rFonts w:cs="Times New Roman"/>
        </w:rPr>
      </w:pPr>
      <w:bookmarkStart w:id="3" w:name="_Toc456339454"/>
      <w:r>
        <w:rPr>
          <w:rFonts w:cs="Times New Roman"/>
        </w:rPr>
        <w:t>4.</w:t>
      </w:r>
      <w:r w:rsidR="00D11A54" w:rsidRPr="00D11A54">
        <w:rPr>
          <w:bCs w:val="0"/>
        </w:rPr>
        <w:t>Срок предоставления государственной услуги в электронном виде</w:t>
      </w:r>
      <w:bookmarkEnd w:id="3"/>
    </w:p>
    <w:p w:rsidR="005E48FC" w:rsidRDefault="005E48FC" w:rsidP="005E48FC">
      <w:pPr>
        <w:jc w:val="center"/>
        <w:rPr>
          <w:rFonts w:ascii="Times New Roman" w:hAnsi="Times New Roman" w:cs="Times New Roman"/>
          <w:sz w:val="28"/>
          <w:szCs w:val="28"/>
        </w:rPr>
      </w:pPr>
    </w:p>
    <w:p w:rsidR="009C5A91" w:rsidRPr="009C5A91" w:rsidRDefault="009C5A91" w:rsidP="009C5A91">
      <w:pPr>
        <w:pStyle w:val="ConsPlusNormal"/>
        <w:ind w:firstLine="540"/>
        <w:jc w:val="both"/>
        <w:rPr>
          <w:rFonts w:ascii="Times New Roman" w:eastAsiaTheme="minorHAnsi" w:hAnsi="Times New Roman" w:cs="Times New Roman"/>
          <w:sz w:val="28"/>
          <w:szCs w:val="28"/>
          <w:lang w:eastAsia="en-US"/>
        </w:rPr>
      </w:pPr>
      <w:r w:rsidRPr="009C5A91">
        <w:rPr>
          <w:rFonts w:ascii="Times New Roman" w:eastAsiaTheme="minorHAnsi" w:hAnsi="Times New Roman" w:cs="Times New Roman"/>
          <w:sz w:val="28"/>
          <w:szCs w:val="28"/>
          <w:lang w:eastAsia="en-US"/>
        </w:rPr>
        <w:t>Предоставление государственной услуги осуществляется в день поступления копии заключения.</w:t>
      </w:r>
    </w:p>
    <w:p w:rsidR="00557458" w:rsidRDefault="00557458" w:rsidP="009B31C3">
      <w:pPr>
        <w:pStyle w:val="Default"/>
        <w:ind w:firstLine="709"/>
        <w:jc w:val="both"/>
        <w:rPr>
          <w:sz w:val="28"/>
          <w:szCs w:val="28"/>
        </w:rPr>
      </w:pPr>
    </w:p>
    <w:p w:rsidR="00D11A54" w:rsidRPr="00D11A54" w:rsidRDefault="002C4759" w:rsidP="00D11A54">
      <w:pPr>
        <w:pStyle w:val="1"/>
        <w:jc w:val="center"/>
        <w:rPr>
          <w:rFonts w:cs="Times New Roman"/>
        </w:rPr>
      </w:pPr>
      <w:bookmarkStart w:id="4" w:name="_Toc456339455"/>
      <w:r>
        <w:rPr>
          <w:rFonts w:cs="Times New Roman"/>
        </w:rPr>
        <w:lastRenderedPageBreak/>
        <w:t>5.</w:t>
      </w:r>
      <w:r w:rsidR="00D11A54" w:rsidRPr="00D11A54">
        <w:rPr>
          <w:bCs w:val="0"/>
        </w:rPr>
        <w:t>Основания для приостановления предоставления государственной услуги в электронном виде или отказа в ее предоставлении</w:t>
      </w:r>
      <w:bookmarkEnd w:id="4"/>
    </w:p>
    <w:p w:rsidR="00D11A54" w:rsidRPr="005040C6" w:rsidRDefault="00D11A54" w:rsidP="00D11A54">
      <w:pPr>
        <w:pStyle w:val="ConsPlusNormal"/>
        <w:jc w:val="both"/>
        <w:rPr>
          <w:rFonts w:ascii="Times New Roman" w:hAnsi="Times New Roman" w:cs="Times New Roman"/>
          <w:sz w:val="28"/>
          <w:szCs w:val="28"/>
        </w:rPr>
      </w:pPr>
    </w:p>
    <w:p w:rsidR="009C5A91" w:rsidRPr="009C5A91" w:rsidRDefault="009C5A91" w:rsidP="00FD4F03">
      <w:pPr>
        <w:autoSpaceDE w:val="0"/>
        <w:autoSpaceDN w:val="0"/>
        <w:adjustRightInd w:val="0"/>
        <w:spacing w:after="0" w:line="240" w:lineRule="auto"/>
        <w:ind w:firstLine="540"/>
        <w:jc w:val="both"/>
        <w:rPr>
          <w:rFonts w:ascii="Times New Roman" w:hAnsi="Times New Roman" w:cs="Times New Roman"/>
          <w:sz w:val="28"/>
          <w:szCs w:val="28"/>
        </w:rPr>
      </w:pPr>
      <w:r w:rsidRPr="009C5A91">
        <w:rPr>
          <w:rFonts w:ascii="Times New Roman" w:hAnsi="Times New Roman" w:cs="Times New Roman"/>
          <w:sz w:val="28"/>
          <w:szCs w:val="28"/>
        </w:rPr>
        <w:t>Основания для отказа в приеме документов законодательством Российской Федерации не предусмотрены.</w:t>
      </w:r>
    </w:p>
    <w:p w:rsidR="009C5A91" w:rsidRPr="009C5A91" w:rsidRDefault="009C5A91" w:rsidP="00FD4F03">
      <w:pPr>
        <w:autoSpaceDE w:val="0"/>
        <w:autoSpaceDN w:val="0"/>
        <w:adjustRightInd w:val="0"/>
        <w:spacing w:after="0" w:line="240" w:lineRule="auto"/>
        <w:ind w:firstLine="540"/>
        <w:jc w:val="both"/>
        <w:rPr>
          <w:rFonts w:ascii="Times New Roman" w:hAnsi="Times New Roman" w:cs="Times New Roman"/>
          <w:sz w:val="28"/>
          <w:szCs w:val="28"/>
        </w:rPr>
      </w:pPr>
      <w:r w:rsidRPr="009C5A91">
        <w:rPr>
          <w:rFonts w:ascii="Times New Roman" w:hAnsi="Times New Roman" w:cs="Times New Roman"/>
          <w:sz w:val="28"/>
          <w:szCs w:val="28"/>
        </w:rPr>
        <w:t>Основания для приостановления государственной услуги или отказа в предоставлении государственной услуги не предусмотрены.</w:t>
      </w:r>
    </w:p>
    <w:p w:rsidR="00ED4C01" w:rsidRPr="00014122" w:rsidRDefault="002C4759" w:rsidP="00ED4C01">
      <w:pPr>
        <w:pStyle w:val="1"/>
        <w:jc w:val="center"/>
        <w:rPr>
          <w:bCs w:val="0"/>
        </w:rPr>
      </w:pPr>
      <w:bookmarkStart w:id="5" w:name="_Toc456339456"/>
      <w:r>
        <w:rPr>
          <w:bCs w:val="0"/>
        </w:rPr>
        <w:t>6</w:t>
      </w:r>
      <w:r w:rsidR="00ED4C01" w:rsidRPr="00014122">
        <w:rPr>
          <w:bCs w:val="0"/>
        </w:rPr>
        <w:t xml:space="preserve">. </w:t>
      </w:r>
      <w:r w:rsidR="00014122" w:rsidRPr="00014122">
        <w:t>Контактные сведения МЧС России для получения дополнительной информации по порядку оказания государственной услуги в электронном виде</w:t>
      </w:r>
      <w:bookmarkEnd w:id="5"/>
    </w:p>
    <w:p w:rsidR="00ED4C01" w:rsidRPr="00DF04D2" w:rsidRDefault="00ED4C01" w:rsidP="00ED4C01">
      <w:pPr>
        <w:rPr>
          <w:rFonts w:ascii="Times New Roman" w:hAnsi="Times New Roman" w:cs="Times New Roman"/>
          <w:sz w:val="28"/>
          <w:szCs w:val="28"/>
        </w:rPr>
      </w:pPr>
    </w:p>
    <w:p w:rsidR="00DF04D2" w:rsidRPr="00B86A09" w:rsidRDefault="00DF04D2" w:rsidP="00DF04D2">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109012, г</w:t>
      </w:r>
      <w:r w:rsidRPr="00DF04D2">
        <w:rPr>
          <w:rFonts w:ascii="Times New Roman" w:hAnsi="Times New Roman" w:cs="Times New Roman"/>
          <w:sz w:val="28"/>
          <w:szCs w:val="28"/>
        </w:rPr>
        <w:t xml:space="preserve">. </w:t>
      </w:r>
      <w:r>
        <w:rPr>
          <w:rFonts w:ascii="Times New Roman" w:hAnsi="Times New Roman" w:cs="Times New Roman"/>
          <w:sz w:val="28"/>
          <w:szCs w:val="28"/>
        </w:rPr>
        <w:t>М</w:t>
      </w:r>
      <w:r w:rsidRPr="00DF04D2">
        <w:rPr>
          <w:rFonts w:ascii="Times New Roman" w:hAnsi="Times New Roman" w:cs="Times New Roman"/>
          <w:sz w:val="28"/>
          <w:szCs w:val="28"/>
        </w:rPr>
        <w:t>осква</w:t>
      </w:r>
      <w:r>
        <w:rPr>
          <w:rFonts w:ascii="Times New Roman" w:hAnsi="Times New Roman" w:cs="Times New Roman"/>
          <w:sz w:val="28"/>
          <w:szCs w:val="28"/>
        </w:rPr>
        <w:t>, Театральный проезд, 3,</w:t>
      </w:r>
      <w:r w:rsidRPr="00B86A09">
        <w:rPr>
          <w:rFonts w:ascii="Times New Roman" w:hAnsi="Times New Roman" w:cs="Times New Roman"/>
          <w:sz w:val="28"/>
          <w:szCs w:val="28"/>
        </w:rPr>
        <w:t xml:space="preserve">Министерство Российской Федерации по делам гражданской обороны, чрезвычайным ситуациям и ликвидации последствий стихийных бедствий </w:t>
      </w:r>
    </w:p>
    <w:p w:rsidR="00DF04D2" w:rsidRPr="005040C6" w:rsidRDefault="00DF04D2" w:rsidP="00DF04D2">
      <w:pPr>
        <w:spacing w:after="60" w:line="240" w:lineRule="auto"/>
        <w:jc w:val="both"/>
        <w:rPr>
          <w:rFonts w:ascii="Times New Roman" w:hAnsi="Times New Roman" w:cs="Times New Roman"/>
          <w:sz w:val="28"/>
          <w:szCs w:val="28"/>
        </w:rPr>
      </w:pPr>
      <w:r w:rsidRPr="005040C6">
        <w:rPr>
          <w:rFonts w:ascii="Times New Roman" w:hAnsi="Times New Roman" w:cs="Times New Roman"/>
          <w:sz w:val="28"/>
          <w:szCs w:val="28"/>
        </w:rPr>
        <w:t>телефон для справок: 8 (</w:t>
      </w:r>
      <w:r>
        <w:rPr>
          <w:rFonts w:ascii="Times New Roman" w:hAnsi="Times New Roman" w:cs="Times New Roman"/>
          <w:sz w:val="28"/>
          <w:szCs w:val="28"/>
        </w:rPr>
        <w:t>495) 983-79-01</w:t>
      </w:r>
    </w:p>
    <w:p w:rsidR="00DF04D2" w:rsidRPr="005040C6" w:rsidRDefault="00DF04D2" w:rsidP="00DF04D2">
      <w:pPr>
        <w:spacing w:after="60" w:line="240" w:lineRule="auto"/>
        <w:jc w:val="both"/>
        <w:rPr>
          <w:rFonts w:ascii="Times New Roman" w:hAnsi="Times New Roman" w:cs="Times New Roman"/>
          <w:sz w:val="28"/>
          <w:szCs w:val="28"/>
        </w:rPr>
      </w:pPr>
      <w:r w:rsidRPr="005040C6">
        <w:rPr>
          <w:rFonts w:ascii="Times New Roman" w:hAnsi="Times New Roman" w:cs="Times New Roman"/>
          <w:sz w:val="28"/>
          <w:szCs w:val="28"/>
        </w:rPr>
        <w:t xml:space="preserve">электронная почта для направления обращений: </w:t>
      </w:r>
      <w:r>
        <w:rPr>
          <w:rFonts w:ascii="Times New Roman" w:hAnsi="Times New Roman" w:cs="Times New Roman"/>
          <w:sz w:val="28"/>
          <w:szCs w:val="28"/>
          <w:lang w:val="en-US"/>
        </w:rPr>
        <w:t>info</w:t>
      </w:r>
      <w:r w:rsidRPr="005040C6">
        <w:rPr>
          <w:rFonts w:ascii="Times New Roman" w:hAnsi="Times New Roman" w:cs="Times New Roman"/>
          <w:sz w:val="28"/>
          <w:szCs w:val="28"/>
        </w:rPr>
        <w:t>@</w:t>
      </w:r>
      <w:proofErr w:type="spellStart"/>
      <w:r>
        <w:rPr>
          <w:rFonts w:ascii="Times New Roman" w:hAnsi="Times New Roman" w:cs="Times New Roman"/>
          <w:sz w:val="28"/>
          <w:szCs w:val="28"/>
          <w:lang w:val="en-US"/>
        </w:rPr>
        <w:t>mchs</w:t>
      </w:r>
      <w:proofErr w:type="spellEnd"/>
      <w:r w:rsidRPr="00DF04D2">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5040C6">
        <w:rPr>
          <w:rFonts w:ascii="Times New Roman" w:hAnsi="Times New Roman" w:cs="Times New Roman"/>
          <w:sz w:val="28"/>
          <w:szCs w:val="28"/>
        </w:rPr>
        <w:t>.</w:t>
      </w:r>
      <w:proofErr w:type="spellStart"/>
      <w:r w:rsidRPr="005040C6">
        <w:rPr>
          <w:rFonts w:ascii="Times New Roman" w:hAnsi="Times New Roman" w:cs="Times New Roman"/>
          <w:sz w:val="28"/>
          <w:szCs w:val="28"/>
        </w:rPr>
        <w:t>ru</w:t>
      </w:r>
      <w:proofErr w:type="spellEnd"/>
    </w:p>
    <w:p w:rsidR="00DF04D2" w:rsidRPr="005040C6" w:rsidRDefault="00DF04D2" w:rsidP="00DF04D2">
      <w:pPr>
        <w:spacing w:after="60" w:line="240" w:lineRule="auto"/>
        <w:jc w:val="both"/>
        <w:rPr>
          <w:rFonts w:ascii="Times New Roman" w:hAnsi="Times New Roman" w:cs="Times New Roman"/>
          <w:b/>
          <w:sz w:val="28"/>
          <w:szCs w:val="28"/>
        </w:rPr>
      </w:pPr>
      <w:r w:rsidRPr="005040C6">
        <w:rPr>
          <w:rFonts w:ascii="Times New Roman" w:hAnsi="Times New Roman" w:cs="Times New Roman"/>
          <w:sz w:val="28"/>
          <w:szCs w:val="28"/>
        </w:rPr>
        <w:t xml:space="preserve">официальный сайт: </w:t>
      </w:r>
      <w:proofErr w:type="spellStart"/>
      <w:r w:rsidRPr="005040C6">
        <w:rPr>
          <w:rFonts w:ascii="Times New Roman" w:hAnsi="Times New Roman" w:cs="Times New Roman"/>
          <w:sz w:val="28"/>
          <w:szCs w:val="28"/>
        </w:rPr>
        <w:t>www.mchs.gov.ru</w:t>
      </w:r>
      <w:proofErr w:type="spellEnd"/>
    </w:p>
    <w:p w:rsidR="00DF04D2" w:rsidRPr="0052318F" w:rsidRDefault="00DF04D2" w:rsidP="00DF04D2">
      <w:pPr>
        <w:spacing w:after="60" w:line="240" w:lineRule="auto"/>
        <w:jc w:val="both"/>
        <w:rPr>
          <w:rFonts w:ascii="Times New Roman" w:hAnsi="Times New Roman" w:cs="Times New Roman"/>
          <w:sz w:val="28"/>
          <w:szCs w:val="28"/>
        </w:rPr>
      </w:pPr>
    </w:p>
    <w:p w:rsidR="00ED4C01" w:rsidRPr="005040C6" w:rsidRDefault="00DF04D2" w:rsidP="00DF04D2">
      <w:pPr>
        <w:spacing w:after="60" w:line="240" w:lineRule="auto"/>
        <w:jc w:val="both"/>
        <w:rPr>
          <w:rFonts w:ascii="Times New Roman" w:hAnsi="Times New Roman" w:cs="Times New Roman"/>
          <w:sz w:val="28"/>
          <w:szCs w:val="28"/>
        </w:rPr>
      </w:pPr>
      <w:r w:rsidRPr="00B86A09">
        <w:rPr>
          <w:rFonts w:ascii="Times New Roman" w:hAnsi="Times New Roman" w:cs="Times New Roman"/>
          <w:sz w:val="28"/>
          <w:szCs w:val="28"/>
        </w:rPr>
        <w:t>628011</w:t>
      </w:r>
      <w:r>
        <w:rPr>
          <w:rFonts w:ascii="Times New Roman" w:hAnsi="Times New Roman" w:cs="Times New Roman"/>
          <w:sz w:val="28"/>
          <w:szCs w:val="28"/>
        </w:rPr>
        <w:t xml:space="preserve">, </w:t>
      </w:r>
      <w:r w:rsidR="00ED4C01" w:rsidRPr="005040C6">
        <w:rPr>
          <w:rFonts w:ascii="Times New Roman" w:hAnsi="Times New Roman" w:cs="Times New Roman"/>
          <w:sz w:val="28"/>
          <w:szCs w:val="28"/>
        </w:rPr>
        <w:t xml:space="preserve">г. Ханты-Мансийск, ул. </w:t>
      </w:r>
      <w:proofErr w:type="gramStart"/>
      <w:r w:rsidR="00ED4C01" w:rsidRPr="005040C6">
        <w:rPr>
          <w:rFonts w:ascii="Times New Roman" w:hAnsi="Times New Roman" w:cs="Times New Roman"/>
          <w:sz w:val="28"/>
          <w:szCs w:val="28"/>
        </w:rPr>
        <w:t>Студенческая</w:t>
      </w:r>
      <w:proofErr w:type="gramEnd"/>
      <w:r w:rsidR="00ED4C01" w:rsidRPr="005040C6">
        <w:rPr>
          <w:rFonts w:ascii="Times New Roman" w:hAnsi="Times New Roman" w:cs="Times New Roman"/>
          <w:sz w:val="28"/>
          <w:szCs w:val="28"/>
        </w:rPr>
        <w:t xml:space="preserve"> д.5 «А», управления надзорной деятельности и профилактической работы Главного управления МЧС России по Ханты-Мансийскому автономному округу – </w:t>
      </w:r>
      <w:proofErr w:type="spellStart"/>
      <w:r w:rsidR="00ED4C01" w:rsidRPr="005040C6">
        <w:rPr>
          <w:rFonts w:ascii="Times New Roman" w:hAnsi="Times New Roman" w:cs="Times New Roman"/>
          <w:sz w:val="28"/>
          <w:szCs w:val="28"/>
        </w:rPr>
        <w:t>Югра</w:t>
      </w:r>
      <w:proofErr w:type="spellEnd"/>
      <w:r w:rsidR="00ED4C01" w:rsidRPr="005040C6">
        <w:rPr>
          <w:rFonts w:ascii="Times New Roman" w:hAnsi="Times New Roman" w:cs="Times New Roman"/>
          <w:sz w:val="28"/>
          <w:szCs w:val="28"/>
        </w:rPr>
        <w:t>, кабинет 1</w:t>
      </w:r>
      <w:r w:rsidR="00014122">
        <w:rPr>
          <w:rFonts w:ascii="Times New Roman" w:hAnsi="Times New Roman" w:cs="Times New Roman"/>
          <w:sz w:val="28"/>
          <w:szCs w:val="28"/>
        </w:rPr>
        <w:t>1</w:t>
      </w:r>
      <w:r w:rsidR="00B86A09">
        <w:rPr>
          <w:rFonts w:ascii="Times New Roman" w:hAnsi="Times New Roman" w:cs="Times New Roman"/>
          <w:sz w:val="28"/>
          <w:szCs w:val="28"/>
        </w:rPr>
        <w:t>7</w:t>
      </w:r>
    </w:p>
    <w:p w:rsidR="00ED4C01" w:rsidRPr="005040C6" w:rsidRDefault="00ED4C01" w:rsidP="00DF04D2">
      <w:pPr>
        <w:spacing w:after="60" w:line="240" w:lineRule="auto"/>
        <w:jc w:val="both"/>
        <w:rPr>
          <w:rFonts w:ascii="Times New Roman" w:hAnsi="Times New Roman" w:cs="Times New Roman"/>
          <w:sz w:val="28"/>
          <w:szCs w:val="28"/>
        </w:rPr>
      </w:pPr>
      <w:r w:rsidRPr="005040C6">
        <w:rPr>
          <w:rFonts w:ascii="Times New Roman" w:hAnsi="Times New Roman" w:cs="Times New Roman"/>
          <w:sz w:val="28"/>
          <w:szCs w:val="28"/>
        </w:rPr>
        <w:t>телефон для справок: 8 (346</w:t>
      </w:r>
      <w:r>
        <w:rPr>
          <w:rFonts w:ascii="Times New Roman" w:hAnsi="Times New Roman" w:cs="Times New Roman"/>
          <w:sz w:val="28"/>
          <w:szCs w:val="28"/>
        </w:rPr>
        <w:t>7) 35-18-13, 35-18-14</w:t>
      </w:r>
    </w:p>
    <w:p w:rsidR="00ED4C01" w:rsidRPr="005040C6" w:rsidRDefault="00ED4C01" w:rsidP="00DF04D2">
      <w:pPr>
        <w:spacing w:after="60" w:line="240" w:lineRule="auto"/>
        <w:jc w:val="both"/>
        <w:rPr>
          <w:rFonts w:ascii="Times New Roman" w:hAnsi="Times New Roman" w:cs="Times New Roman"/>
          <w:sz w:val="28"/>
          <w:szCs w:val="28"/>
        </w:rPr>
      </w:pPr>
      <w:r w:rsidRPr="005040C6">
        <w:rPr>
          <w:rFonts w:ascii="Times New Roman" w:hAnsi="Times New Roman" w:cs="Times New Roman"/>
          <w:sz w:val="28"/>
          <w:szCs w:val="28"/>
        </w:rPr>
        <w:t xml:space="preserve">электронная почта для направления обращений: </w:t>
      </w:r>
      <w:proofErr w:type="spellStart"/>
      <w:r w:rsidRPr="005040C6">
        <w:rPr>
          <w:rFonts w:ascii="Times New Roman" w:hAnsi="Times New Roman" w:cs="Times New Roman"/>
          <w:sz w:val="28"/>
          <w:szCs w:val="28"/>
        </w:rPr>
        <w:t>gochshm@</w:t>
      </w:r>
      <w:r>
        <w:rPr>
          <w:rFonts w:ascii="Times New Roman" w:hAnsi="Times New Roman" w:cs="Times New Roman"/>
          <w:sz w:val="28"/>
          <w:szCs w:val="28"/>
          <w:lang w:val="en-US"/>
        </w:rPr>
        <w:t>guhmao</w:t>
      </w:r>
      <w:proofErr w:type="spellEnd"/>
      <w:r w:rsidRPr="005040C6">
        <w:rPr>
          <w:rFonts w:ascii="Times New Roman" w:hAnsi="Times New Roman" w:cs="Times New Roman"/>
          <w:sz w:val="28"/>
          <w:szCs w:val="28"/>
        </w:rPr>
        <w:t>.</w:t>
      </w:r>
      <w:proofErr w:type="spellStart"/>
      <w:r w:rsidRPr="005040C6">
        <w:rPr>
          <w:rFonts w:ascii="Times New Roman" w:hAnsi="Times New Roman" w:cs="Times New Roman"/>
          <w:sz w:val="28"/>
          <w:szCs w:val="28"/>
        </w:rPr>
        <w:t>ru</w:t>
      </w:r>
      <w:proofErr w:type="spellEnd"/>
    </w:p>
    <w:p w:rsidR="00ED4C01" w:rsidRPr="005040C6" w:rsidRDefault="00ED4C01" w:rsidP="00DF04D2">
      <w:pPr>
        <w:spacing w:after="60" w:line="240" w:lineRule="auto"/>
        <w:jc w:val="both"/>
        <w:rPr>
          <w:rFonts w:ascii="Times New Roman" w:hAnsi="Times New Roman" w:cs="Times New Roman"/>
          <w:b/>
          <w:sz w:val="28"/>
          <w:szCs w:val="28"/>
        </w:rPr>
      </w:pPr>
      <w:r w:rsidRPr="005040C6">
        <w:rPr>
          <w:rFonts w:ascii="Times New Roman" w:hAnsi="Times New Roman" w:cs="Times New Roman"/>
          <w:sz w:val="28"/>
          <w:szCs w:val="28"/>
        </w:rPr>
        <w:t>официальный сайт: www.86.mchs.gov.ru</w:t>
      </w:r>
    </w:p>
    <w:p w:rsidR="00EE7B64" w:rsidRDefault="00EE7B64" w:rsidP="00860331">
      <w:pPr>
        <w:jc w:val="center"/>
        <w:rPr>
          <w:rFonts w:ascii="Times New Roman" w:hAnsi="Times New Roman" w:cs="Times New Roman"/>
          <w:b/>
          <w:sz w:val="28"/>
          <w:szCs w:val="28"/>
        </w:rPr>
      </w:pPr>
    </w:p>
    <w:p w:rsidR="00BB0403" w:rsidRPr="00BB0403" w:rsidRDefault="002C4759" w:rsidP="00BB0403">
      <w:pPr>
        <w:pStyle w:val="1"/>
        <w:spacing w:before="0"/>
        <w:jc w:val="center"/>
      </w:pPr>
      <w:bookmarkStart w:id="6" w:name="_Toc456339457"/>
      <w:r>
        <w:t>7</w:t>
      </w:r>
      <w:r w:rsidR="00BB0403" w:rsidRPr="00BB0403">
        <w:t xml:space="preserve">. </w:t>
      </w:r>
      <w:r w:rsidR="00715992">
        <w:t>Заполнение э</w:t>
      </w:r>
      <w:r w:rsidR="00BB0403" w:rsidRPr="00BB0403">
        <w:rPr>
          <w:bCs w:val="0"/>
        </w:rPr>
        <w:t>лектронн</w:t>
      </w:r>
      <w:r w:rsidR="00715992">
        <w:rPr>
          <w:bCs w:val="0"/>
        </w:rPr>
        <w:t>ой</w:t>
      </w:r>
      <w:r w:rsidR="00BB0403" w:rsidRPr="00BB0403">
        <w:rPr>
          <w:bCs w:val="0"/>
        </w:rPr>
        <w:t xml:space="preserve"> формы заявлений и других документов для предоставления государственной услуги в электронном виде</w:t>
      </w:r>
      <w:bookmarkEnd w:id="6"/>
    </w:p>
    <w:p w:rsidR="00BB0403" w:rsidRPr="00BB0403" w:rsidRDefault="00BB0403" w:rsidP="00BB0403">
      <w:pPr>
        <w:spacing w:after="0" w:line="240" w:lineRule="auto"/>
        <w:rPr>
          <w:rFonts w:ascii="Times New Roman" w:hAnsi="Times New Roman" w:cs="Times New Roman"/>
          <w:sz w:val="28"/>
          <w:szCs w:val="28"/>
        </w:rPr>
      </w:pPr>
    </w:p>
    <w:p w:rsidR="00A820B1" w:rsidRDefault="00BB0403" w:rsidP="00A820B1">
      <w:pPr>
        <w:spacing w:after="0" w:line="240" w:lineRule="auto"/>
        <w:ind w:firstLine="709"/>
        <w:jc w:val="both"/>
        <w:rPr>
          <w:rFonts w:ascii="Times New Roman" w:hAnsi="Times New Roman" w:cs="Times New Roman"/>
          <w:sz w:val="28"/>
          <w:szCs w:val="28"/>
        </w:rPr>
      </w:pPr>
      <w:r w:rsidRPr="00A820B1">
        <w:rPr>
          <w:rFonts w:ascii="Times New Roman" w:hAnsi="Times New Roman" w:cs="Times New Roman"/>
          <w:bCs/>
          <w:sz w:val="28"/>
          <w:szCs w:val="28"/>
        </w:rPr>
        <w:t>Электронная форм</w:t>
      </w:r>
      <w:r w:rsidR="0052318F">
        <w:rPr>
          <w:rFonts w:ascii="Times New Roman" w:hAnsi="Times New Roman" w:cs="Times New Roman"/>
          <w:bCs/>
          <w:sz w:val="28"/>
          <w:szCs w:val="28"/>
        </w:rPr>
        <w:t>а</w:t>
      </w:r>
      <w:r w:rsidRPr="00A820B1">
        <w:rPr>
          <w:rFonts w:ascii="Times New Roman" w:hAnsi="Times New Roman" w:cs="Times New Roman"/>
          <w:bCs/>
          <w:sz w:val="28"/>
          <w:szCs w:val="28"/>
        </w:rPr>
        <w:t xml:space="preserve"> заявления для предоставления государственной </w:t>
      </w:r>
      <w:r w:rsidR="00A820B1" w:rsidRPr="00A820B1">
        <w:rPr>
          <w:rFonts w:ascii="Times New Roman" w:hAnsi="Times New Roman" w:cs="Times New Roman"/>
          <w:bCs/>
          <w:sz w:val="28"/>
          <w:szCs w:val="28"/>
        </w:rPr>
        <w:t xml:space="preserve">услуги </w:t>
      </w:r>
      <w:r w:rsidRPr="00A820B1">
        <w:rPr>
          <w:rFonts w:ascii="Times New Roman" w:hAnsi="Times New Roman" w:cs="Times New Roman"/>
          <w:bCs/>
          <w:sz w:val="28"/>
          <w:szCs w:val="28"/>
        </w:rPr>
        <w:t>«</w:t>
      </w:r>
      <w:r w:rsidR="009C5A91">
        <w:rPr>
          <w:rFonts w:ascii="Times New Roman" w:hAnsi="Times New Roman" w:cs="Times New Roman"/>
          <w:bCs/>
          <w:sz w:val="28"/>
          <w:szCs w:val="28"/>
        </w:rPr>
        <w:t>П</w:t>
      </w:r>
      <w:r w:rsidR="009C5A91" w:rsidRPr="009C5A91">
        <w:rPr>
          <w:rFonts w:ascii="Times New Roman" w:hAnsi="Times New Roman" w:cs="Times New Roman"/>
          <w:bCs/>
          <w:sz w:val="28"/>
          <w:szCs w:val="28"/>
        </w:rPr>
        <w:t>рием копий заключений о независимой оценке пожарного риска</w:t>
      </w:r>
      <w:r w:rsidRPr="00A820B1">
        <w:rPr>
          <w:rFonts w:ascii="Times New Roman" w:hAnsi="Times New Roman" w:cs="Times New Roman"/>
          <w:bCs/>
          <w:sz w:val="28"/>
          <w:szCs w:val="28"/>
        </w:rPr>
        <w:t>» заполняется непосредственно на Едином портале государственных услуг</w:t>
      </w:r>
      <w:r w:rsidRPr="00A820B1">
        <w:rPr>
          <w:rFonts w:ascii="Times New Roman" w:hAnsi="Times New Roman" w:cs="Times New Roman"/>
          <w:sz w:val="28"/>
          <w:szCs w:val="28"/>
        </w:rPr>
        <w:t xml:space="preserve"> в сети интернет (</w:t>
      </w:r>
      <w:hyperlink r:id="rId8" w:history="1">
        <w:r w:rsidRPr="00A820B1">
          <w:rPr>
            <w:rStyle w:val="a9"/>
            <w:rFonts w:ascii="Times New Roman" w:hAnsi="Times New Roman" w:cs="Times New Roman"/>
            <w:sz w:val="28"/>
            <w:szCs w:val="28"/>
          </w:rPr>
          <w:t>https://www.gosuslugi.ru</w:t>
        </w:r>
      </w:hyperlink>
      <w:r w:rsidRPr="00A820B1">
        <w:rPr>
          <w:rFonts w:ascii="Times New Roman" w:hAnsi="Times New Roman" w:cs="Times New Roman"/>
          <w:sz w:val="28"/>
          <w:szCs w:val="28"/>
        </w:rPr>
        <w:t>)</w:t>
      </w:r>
      <w:r w:rsidR="00A820B1" w:rsidRPr="00A820B1">
        <w:rPr>
          <w:rFonts w:ascii="Times New Roman" w:hAnsi="Times New Roman" w:cs="Times New Roman"/>
          <w:sz w:val="28"/>
          <w:szCs w:val="28"/>
        </w:rPr>
        <w:t xml:space="preserve"> в режиме</w:t>
      </w:r>
      <w:r w:rsidR="00A820B1">
        <w:rPr>
          <w:rFonts w:ascii="Times New Roman" w:hAnsi="Times New Roman" w:cs="Times New Roman"/>
          <w:sz w:val="28"/>
          <w:szCs w:val="28"/>
        </w:rPr>
        <w:t xml:space="preserve"> «</w:t>
      </w:r>
      <w:r w:rsidR="00A820B1">
        <w:rPr>
          <w:rFonts w:ascii="Times New Roman" w:hAnsi="Times New Roman" w:cs="Times New Roman"/>
          <w:sz w:val="28"/>
          <w:szCs w:val="28"/>
          <w:lang w:val="en-US"/>
        </w:rPr>
        <w:t>on</w:t>
      </w:r>
      <w:r w:rsidR="00A820B1">
        <w:rPr>
          <w:rFonts w:ascii="Times New Roman" w:hAnsi="Times New Roman" w:cs="Times New Roman"/>
          <w:sz w:val="28"/>
          <w:szCs w:val="28"/>
        </w:rPr>
        <w:t>-</w:t>
      </w:r>
      <w:r w:rsidR="00A820B1">
        <w:rPr>
          <w:rFonts w:ascii="Times New Roman" w:hAnsi="Times New Roman" w:cs="Times New Roman"/>
          <w:sz w:val="28"/>
          <w:szCs w:val="28"/>
          <w:lang w:val="en-US"/>
        </w:rPr>
        <w:t>line</w:t>
      </w:r>
      <w:r w:rsidR="00A820B1">
        <w:rPr>
          <w:rFonts w:ascii="Times New Roman" w:hAnsi="Times New Roman" w:cs="Times New Roman"/>
          <w:sz w:val="28"/>
          <w:szCs w:val="28"/>
        </w:rPr>
        <w:t>»</w:t>
      </w:r>
      <w:r w:rsidR="00A820B1" w:rsidRPr="00A820B1">
        <w:rPr>
          <w:rFonts w:ascii="Times New Roman" w:hAnsi="Times New Roman" w:cs="Times New Roman"/>
          <w:sz w:val="28"/>
          <w:szCs w:val="28"/>
        </w:rPr>
        <w:t>.</w:t>
      </w:r>
    </w:p>
    <w:p w:rsidR="00A820B1" w:rsidRDefault="00A820B1" w:rsidP="00A820B1">
      <w:pPr>
        <w:spacing w:after="0" w:line="240" w:lineRule="auto"/>
        <w:ind w:firstLine="709"/>
        <w:jc w:val="both"/>
        <w:rPr>
          <w:rFonts w:ascii="Times New Roman" w:hAnsi="Times New Roman" w:cs="Times New Roman"/>
          <w:sz w:val="28"/>
          <w:szCs w:val="28"/>
        </w:rPr>
      </w:pPr>
      <w:r w:rsidRPr="00A820B1">
        <w:rPr>
          <w:rFonts w:ascii="Times New Roman" w:hAnsi="Times New Roman" w:cs="Times New Roman"/>
          <w:bCs/>
          <w:sz w:val="28"/>
          <w:szCs w:val="28"/>
        </w:rPr>
        <w:t>Взимание платы за предоставление государственной услуги законодательством Россий</w:t>
      </w:r>
      <w:r>
        <w:rPr>
          <w:rFonts w:ascii="Times New Roman" w:hAnsi="Times New Roman" w:cs="Times New Roman"/>
          <w:bCs/>
          <w:sz w:val="28"/>
          <w:szCs w:val="28"/>
        </w:rPr>
        <w:t xml:space="preserve">ской Федерации не предусмотрено, в том числе </w:t>
      </w:r>
      <w:r>
        <w:rPr>
          <w:rFonts w:ascii="Times New Roman" w:hAnsi="Times New Roman" w:cs="Times New Roman"/>
          <w:sz w:val="28"/>
          <w:szCs w:val="28"/>
        </w:rPr>
        <w:t>за установку дополнительного программного обеспечения, требующего заключения лицензионного соглашения или иного соглашения.</w:t>
      </w:r>
    </w:p>
    <w:p w:rsidR="00A820B1" w:rsidRDefault="00E72A88" w:rsidP="00A820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анонимных </w:t>
      </w:r>
      <w:proofErr w:type="spellStart"/>
      <w:r>
        <w:rPr>
          <w:rFonts w:ascii="Times New Roman" w:hAnsi="Times New Roman" w:cs="Times New Roman"/>
          <w:sz w:val="28"/>
          <w:szCs w:val="28"/>
        </w:rPr>
        <w:t>пользователей</w:t>
      </w:r>
      <w:proofErr w:type="gramStart"/>
      <w:r>
        <w:rPr>
          <w:rFonts w:ascii="Times New Roman" w:hAnsi="Times New Roman" w:cs="Times New Roman"/>
          <w:sz w:val="28"/>
          <w:szCs w:val="28"/>
        </w:rPr>
        <w:t>,</w:t>
      </w:r>
      <w:r>
        <w:rPr>
          <w:rFonts w:ascii="Times New Roman" w:hAnsi="Times New Roman" w:cs="Times New Roman"/>
          <w:bCs/>
          <w:sz w:val="28"/>
          <w:szCs w:val="28"/>
        </w:rPr>
        <w:t>б</w:t>
      </w:r>
      <w:proofErr w:type="gramEnd"/>
      <w:r>
        <w:rPr>
          <w:rFonts w:ascii="Times New Roman" w:hAnsi="Times New Roman" w:cs="Times New Roman"/>
          <w:bCs/>
          <w:sz w:val="28"/>
          <w:szCs w:val="28"/>
        </w:rPr>
        <w:t>ез</w:t>
      </w:r>
      <w:proofErr w:type="spellEnd"/>
      <w:r>
        <w:rPr>
          <w:rFonts w:ascii="Times New Roman" w:hAnsi="Times New Roman" w:cs="Times New Roman"/>
          <w:bCs/>
          <w:sz w:val="28"/>
          <w:szCs w:val="28"/>
        </w:rPr>
        <w:t xml:space="preserve"> регистрации в «Личном кабинете»</w:t>
      </w:r>
      <w:r>
        <w:rPr>
          <w:rFonts w:ascii="Times New Roman" w:hAnsi="Times New Roman" w:cs="Times New Roman"/>
          <w:sz w:val="28"/>
          <w:szCs w:val="28"/>
        </w:rPr>
        <w:t xml:space="preserve">на </w:t>
      </w:r>
      <w:r w:rsidRPr="00A820B1">
        <w:rPr>
          <w:rFonts w:ascii="Times New Roman" w:hAnsi="Times New Roman" w:cs="Times New Roman"/>
          <w:bCs/>
          <w:sz w:val="28"/>
          <w:szCs w:val="28"/>
        </w:rPr>
        <w:t>Едином портале государственных услуг</w:t>
      </w:r>
      <w:r>
        <w:rPr>
          <w:rFonts w:ascii="Times New Roman" w:hAnsi="Times New Roman" w:cs="Times New Roman"/>
          <w:bCs/>
          <w:sz w:val="28"/>
          <w:szCs w:val="28"/>
        </w:rPr>
        <w:t>, з</w:t>
      </w:r>
      <w:r w:rsidR="00A820B1">
        <w:rPr>
          <w:rFonts w:ascii="Times New Roman" w:hAnsi="Times New Roman" w:cs="Times New Roman"/>
          <w:sz w:val="28"/>
          <w:szCs w:val="28"/>
        </w:rPr>
        <w:t>аполнени</w:t>
      </w:r>
      <w:r w:rsidR="00B86A09">
        <w:rPr>
          <w:rFonts w:ascii="Times New Roman" w:hAnsi="Times New Roman" w:cs="Times New Roman"/>
          <w:sz w:val="28"/>
          <w:szCs w:val="28"/>
        </w:rPr>
        <w:t>е</w:t>
      </w:r>
      <w:r w:rsidR="00A820B1">
        <w:rPr>
          <w:rFonts w:ascii="Times New Roman" w:hAnsi="Times New Roman" w:cs="Times New Roman"/>
          <w:sz w:val="28"/>
          <w:szCs w:val="28"/>
        </w:rPr>
        <w:t xml:space="preserve"> электрон</w:t>
      </w:r>
      <w:r>
        <w:rPr>
          <w:rFonts w:ascii="Times New Roman" w:hAnsi="Times New Roman" w:cs="Times New Roman"/>
          <w:sz w:val="28"/>
          <w:szCs w:val="28"/>
        </w:rPr>
        <w:t>ного заявления не доступно.</w:t>
      </w:r>
    </w:p>
    <w:p w:rsidR="00715992" w:rsidRDefault="00715992" w:rsidP="00A820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Порядок заполнения электронной формы заявления </w:t>
      </w:r>
      <w:r w:rsidR="0052318F">
        <w:rPr>
          <w:rFonts w:ascii="Times New Roman" w:hAnsi="Times New Roman" w:cs="Times New Roman"/>
          <w:sz w:val="28"/>
          <w:szCs w:val="28"/>
        </w:rPr>
        <w:t>о</w:t>
      </w:r>
      <w:r>
        <w:rPr>
          <w:rFonts w:ascii="Times New Roman" w:hAnsi="Times New Roman" w:cs="Times New Roman"/>
          <w:sz w:val="28"/>
          <w:szCs w:val="28"/>
        </w:rPr>
        <w:t xml:space="preserve"> предоставлени</w:t>
      </w:r>
      <w:r w:rsidR="0052318F">
        <w:rPr>
          <w:rFonts w:ascii="Times New Roman" w:hAnsi="Times New Roman" w:cs="Times New Roman"/>
          <w:sz w:val="28"/>
          <w:szCs w:val="28"/>
        </w:rPr>
        <w:t>и</w:t>
      </w:r>
      <w:r>
        <w:rPr>
          <w:rFonts w:ascii="Times New Roman" w:hAnsi="Times New Roman" w:cs="Times New Roman"/>
          <w:sz w:val="28"/>
          <w:szCs w:val="28"/>
        </w:rPr>
        <w:t xml:space="preserve"> государственной услуги приведен в </w:t>
      </w:r>
      <w:r w:rsidR="00B86A09">
        <w:rPr>
          <w:rFonts w:ascii="Times New Roman" w:hAnsi="Times New Roman" w:cs="Times New Roman"/>
          <w:sz w:val="28"/>
          <w:szCs w:val="28"/>
        </w:rPr>
        <w:t>разделе «П</w:t>
      </w:r>
      <w:r>
        <w:rPr>
          <w:rFonts w:ascii="Times New Roman" w:hAnsi="Times New Roman" w:cs="Times New Roman"/>
          <w:sz w:val="28"/>
          <w:szCs w:val="28"/>
        </w:rPr>
        <w:t>ошагов</w:t>
      </w:r>
      <w:r w:rsidR="00B86A09">
        <w:rPr>
          <w:rFonts w:ascii="Times New Roman" w:hAnsi="Times New Roman" w:cs="Times New Roman"/>
          <w:sz w:val="28"/>
          <w:szCs w:val="28"/>
        </w:rPr>
        <w:t>ая</w:t>
      </w:r>
      <w:r>
        <w:rPr>
          <w:rFonts w:ascii="Times New Roman" w:hAnsi="Times New Roman" w:cs="Times New Roman"/>
          <w:sz w:val="28"/>
          <w:szCs w:val="28"/>
        </w:rPr>
        <w:t xml:space="preserve"> инструкци</w:t>
      </w:r>
      <w:r w:rsidR="00B86A09">
        <w:rPr>
          <w:rFonts w:ascii="Times New Roman" w:hAnsi="Times New Roman" w:cs="Times New Roman"/>
          <w:sz w:val="28"/>
          <w:szCs w:val="28"/>
        </w:rPr>
        <w:t>я»</w:t>
      </w:r>
      <w:r>
        <w:rPr>
          <w:rFonts w:ascii="Times New Roman" w:hAnsi="Times New Roman" w:cs="Times New Roman"/>
          <w:sz w:val="28"/>
          <w:szCs w:val="28"/>
        </w:rPr>
        <w:t>.</w:t>
      </w:r>
    </w:p>
    <w:p w:rsidR="00016D04" w:rsidRDefault="00016D04" w:rsidP="00016D04">
      <w:pPr>
        <w:jc w:val="center"/>
        <w:rPr>
          <w:rFonts w:ascii="Times New Roman" w:hAnsi="Times New Roman" w:cs="Times New Roman"/>
          <w:b/>
          <w:sz w:val="28"/>
          <w:szCs w:val="28"/>
        </w:rPr>
      </w:pPr>
    </w:p>
    <w:p w:rsidR="00016D04" w:rsidRPr="00BB0403" w:rsidRDefault="002C4759" w:rsidP="00016D04">
      <w:pPr>
        <w:pStyle w:val="1"/>
        <w:spacing w:before="0"/>
        <w:jc w:val="center"/>
      </w:pPr>
      <w:bookmarkStart w:id="7" w:name="_Toc456339458"/>
      <w:r>
        <w:t>8</w:t>
      </w:r>
      <w:r w:rsidR="00016D04" w:rsidRPr="00BB0403">
        <w:t xml:space="preserve">. </w:t>
      </w:r>
      <w:r w:rsidR="00A50F11">
        <w:t>Возможность получения заявителем государственной услуги полной и своевременной информации</w:t>
      </w:r>
      <w:bookmarkEnd w:id="7"/>
    </w:p>
    <w:p w:rsidR="00016D04" w:rsidRPr="00BB0403" w:rsidRDefault="00016D04" w:rsidP="00016D04">
      <w:pPr>
        <w:spacing w:after="0" w:line="240" w:lineRule="auto"/>
        <w:rPr>
          <w:rFonts w:ascii="Times New Roman" w:hAnsi="Times New Roman" w:cs="Times New Roman"/>
          <w:sz w:val="28"/>
          <w:szCs w:val="28"/>
        </w:rPr>
      </w:pPr>
    </w:p>
    <w:p w:rsidR="00016D04" w:rsidRPr="00110307" w:rsidRDefault="00110307" w:rsidP="00BB04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Предоставление</w:t>
      </w:r>
      <w:r w:rsidRPr="00110307">
        <w:rPr>
          <w:rFonts w:ascii="Times New Roman" w:hAnsi="Times New Roman" w:cs="Times New Roman"/>
          <w:bCs/>
          <w:sz w:val="28"/>
          <w:szCs w:val="28"/>
        </w:rPr>
        <w:t xml:space="preserve"> заявител</w:t>
      </w:r>
      <w:r>
        <w:rPr>
          <w:rFonts w:ascii="Times New Roman" w:hAnsi="Times New Roman" w:cs="Times New Roman"/>
          <w:bCs/>
          <w:sz w:val="28"/>
          <w:szCs w:val="28"/>
        </w:rPr>
        <w:t>ю</w:t>
      </w:r>
      <w:r w:rsidRPr="00110307">
        <w:rPr>
          <w:rFonts w:ascii="Times New Roman" w:hAnsi="Times New Roman" w:cs="Times New Roman"/>
          <w:bCs/>
          <w:sz w:val="28"/>
          <w:szCs w:val="28"/>
        </w:rPr>
        <w:t xml:space="preserve"> информации о промежуточных этапах хода предоставления государственной услуги Административным регламентом МЧС России, утверждённым приказом МЧС России </w:t>
      </w:r>
      <w:r w:rsidR="00E22E19">
        <w:rPr>
          <w:rFonts w:ascii="Times New Roman" w:hAnsi="Times New Roman" w:cs="Times New Roman"/>
          <w:bCs/>
          <w:sz w:val="28"/>
          <w:szCs w:val="28"/>
        </w:rPr>
        <w:t>о</w:t>
      </w:r>
      <w:r w:rsidRPr="00110307">
        <w:rPr>
          <w:rFonts w:ascii="Times New Roman" w:hAnsi="Times New Roman" w:cs="Times New Roman"/>
          <w:bCs/>
          <w:sz w:val="28"/>
          <w:szCs w:val="28"/>
        </w:rPr>
        <w:t>т 2</w:t>
      </w:r>
      <w:r w:rsidR="00667C6A">
        <w:rPr>
          <w:rFonts w:ascii="Times New Roman" w:hAnsi="Times New Roman" w:cs="Times New Roman"/>
          <w:bCs/>
          <w:sz w:val="28"/>
          <w:szCs w:val="28"/>
        </w:rPr>
        <w:t>9</w:t>
      </w:r>
      <w:r w:rsidRPr="00110307">
        <w:rPr>
          <w:rFonts w:ascii="Times New Roman" w:hAnsi="Times New Roman" w:cs="Times New Roman"/>
          <w:bCs/>
          <w:sz w:val="28"/>
          <w:szCs w:val="28"/>
        </w:rPr>
        <w:t>.</w:t>
      </w:r>
      <w:r w:rsidR="00667C6A">
        <w:rPr>
          <w:rFonts w:ascii="Times New Roman" w:hAnsi="Times New Roman" w:cs="Times New Roman"/>
          <w:bCs/>
          <w:sz w:val="28"/>
          <w:szCs w:val="28"/>
        </w:rPr>
        <w:t>07</w:t>
      </w:r>
      <w:r w:rsidRPr="00110307">
        <w:rPr>
          <w:rFonts w:ascii="Times New Roman" w:hAnsi="Times New Roman" w:cs="Times New Roman"/>
          <w:bCs/>
          <w:sz w:val="28"/>
          <w:szCs w:val="28"/>
        </w:rPr>
        <w:t>.20</w:t>
      </w:r>
      <w:r w:rsidR="00667C6A">
        <w:rPr>
          <w:rFonts w:ascii="Times New Roman" w:hAnsi="Times New Roman" w:cs="Times New Roman"/>
          <w:bCs/>
          <w:sz w:val="28"/>
          <w:szCs w:val="28"/>
        </w:rPr>
        <w:t>15</w:t>
      </w:r>
      <w:r w:rsidRPr="00110307">
        <w:rPr>
          <w:rFonts w:ascii="Times New Roman" w:hAnsi="Times New Roman" w:cs="Times New Roman"/>
          <w:bCs/>
          <w:sz w:val="28"/>
          <w:szCs w:val="28"/>
        </w:rPr>
        <w:t xml:space="preserve"> №</w:t>
      </w:r>
      <w:r w:rsidR="00667C6A">
        <w:rPr>
          <w:rFonts w:ascii="Times New Roman" w:hAnsi="Times New Roman" w:cs="Times New Roman"/>
          <w:bCs/>
          <w:sz w:val="28"/>
          <w:szCs w:val="28"/>
        </w:rPr>
        <w:t>405</w:t>
      </w:r>
      <w:r w:rsidRPr="00110307">
        <w:rPr>
          <w:rFonts w:ascii="Times New Roman" w:hAnsi="Times New Roman" w:cs="Times New Roman"/>
          <w:bCs/>
          <w:sz w:val="28"/>
          <w:szCs w:val="28"/>
        </w:rPr>
        <w:t>, не предусмотрено.</w:t>
      </w:r>
    </w:p>
    <w:p w:rsidR="00110307" w:rsidRDefault="00110307" w:rsidP="001103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110307">
        <w:rPr>
          <w:rFonts w:ascii="Times New Roman" w:hAnsi="Times New Roman" w:cs="Times New Roman"/>
          <w:sz w:val="28"/>
          <w:szCs w:val="28"/>
        </w:rPr>
        <w:t>нформаци</w:t>
      </w:r>
      <w:r>
        <w:rPr>
          <w:rFonts w:ascii="Times New Roman" w:hAnsi="Times New Roman" w:cs="Times New Roman"/>
          <w:sz w:val="28"/>
          <w:szCs w:val="28"/>
        </w:rPr>
        <w:t>я</w:t>
      </w:r>
      <w:r w:rsidRPr="00110307">
        <w:rPr>
          <w:rFonts w:ascii="Times New Roman" w:hAnsi="Times New Roman" w:cs="Times New Roman"/>
          <w:sz w:val="28"/>
          <w:szCs w:val="28"/>
        </w:rPr>
        <w:t xml:space="preserve"> о результатах предоставления государственной услуги </w:t>
      </w:r>
      <w:r>
        <w:rPr>
          <w:rFonts w:ascii="Times New Roman" w:hAnsi="Times New Roman" w:cs="Times New Roman"/>
          <w:sz w:val="28"/>
          <w:szCs w:val="28"/>
        </w:rPr>
        <w:t xml:space="preserve">направляется </w:t>
      </w:r>
      <w:r w:rsidRPr="00110307">
        <w:rPr>
          <w:rFonts w:ascii="Times New Roman" w:hAnsi="Times New Roman" w:cs="Times New Roman"/>
          <w:sz w:val="28"/>
          <w:szCs w:val="28"/>
        </w:rPr>
        <w:t>заявител</w:t>
      </w:r>
      <w:r>
        <w:rPr>
          <w:rFonts w:ascii="Times New Roman" w:hAnsi="Times New Roman" w:cs="Times New Roman"/>
          <w:sz w:val="28"/>
          <w:szCs w:val="28"/>
        </w:rPr>
        <w:t>ю</w:t>
      </w:r>
      <w:r w:rsidRPr="00110307">
        <w:rPr>
          <w:rFonts w:ascii="Times New Roman" w:hAnsi="Times New Roman" w:cs="Times New Roman"/>
          <w:sz w:val="28"/>
          <w:szCs w:val="28"/>
        </w:rPr>
        <w:t xml:space="preserve"> государственной </w:t>
      </w:r>
      <w:proofErr w:type="spellStart"/>
      <w:r w:rsidRPr="00110307">
        <w:rPr>
          <w:rFonts w:ascii="Times New Roman" w:hAnsi="Times New Roman" w:cs="Times New Roman"/>
          <w:sz w:val="28"/>
          <w:szCs w:val="28"/>
        </w:rPr>
        <w:t>услугичерез</w:t>
      </w:r>
      <w:proofErr w:type="spellEnd"/>
      <w:r w:rsidRPr="00110307">
        <w:rPr>
          <w:rFonts w:ascii="Times New Roman" w:hAnsi="Times New Roman" w:cs="Times New Roman"/>
          <w:sz w:val="28"/>
          <w:szCs w:val="28"/>
        </w:rPr>
        <w:t xml:space="preserve"> Единый портал государственных и муниципальных услуг</w:t>
      </w:r>
      <w:r>
        <w:rPr>
          <w:rFonts w:ascii="Times New Roman" w:hAnsi="Times New Roman" w:cs="Times New Roman"/>
          <w:sz w:val="28"/>
          <w:szCs w:val="28"/>
        </w:rPr>
        <w:t>.</w:t>
      </w:r>
    </w:p>
    <w:p w:rsidR="00715992" w:rsidRPr="00110307" w:rsidRDefault="00110307" w:rsidP="00110307">
      <w:pPr>
        <w:spacing w:after="0" w:line="240" w:lineRule="auto"/>
        <w:ind w:firstLine="709"/>
        <w:jc w:val="both"/>
        <w:rPr>
          <w:rStyle w:val="105pt0pt"/>
          <w:rFonts w:eastAsiaTheme="majorEastAsia"/>
          <w:b w:val="0"/>
          <w:sz w:val="28"/>
          <w:szCs w:val="28"/>
        </w:rPr>
      </w:pPr>
      <w:r w:rsidRPr="00110307">
        <w:rPr>
          <w:rStyle w:val="105pt0pt"/>
          <w:rFonts w:eastAsiaTheme="majorEastAsia"/>
          <w:b w:val="0"/>
          <w:sz w:val="28"/>
          <w:szCs w:val="28"/>
        </w:rPr>
        <w:t>Консультацию о предоставлени</w:t>
      </w:r>
      <w:r w:rsidR="007429D9">
        <w:rPr>
          <w:rStyle w:val="105pt0pt"/>
          <w:rFonts w:eastAsiaTheme="majorEastAsia"/>
          <w:b w:val="0"/>
          <w:sz w:val="28"/>
          <w:szCs w:val="28"/>
        </w:rPr>
        <w:t>и</w:t>
      </w:r>
      <w:r w:rsidRPr="00110307">
        <w:rPr>
          <w:rStyle w:val="105pt0pt"/>
          <w:rFonts w:eastAsiaTheme="majorEastAsia"/>
          <w:b w:val="0"/>
          <w:sz w:val="28"/>
          <w:szCs w:val="28"/>
        </w:rPr>
        <w:t xml:space="preserve"> государственной услуги в электронном виде заявитель имеет возможность получить по телефонам</w:t>
      </w:r>
      <w:r>
        <w:rPr>
          <w:rStyle w:val="105pt0pt"/>
          <w:rFonts w:eastAsiaTheme="majorEastAsia"/>
          <w:b w:val="0"/>
          <w:sz w:val="28"/>
          <w:szCs w:val="28"/>
        </w:rPr>
        <w:t>,</w:t>
      </w:r>
      <w:r w:rsidRPr="00110307">
        <w:rPr>
          <w:rStyle w:val="105pt0pt"/>
          <w:rFonts w:eastAsiaTheme="majorEastAsia"/>
          <w:b w:val="0"/>
          <w:sz w:val="28"/>
          <w:szCs w:val="28"/>
        </w:rPr>
        <w:t xml:space="preserve"> указанным в разделе «</w:t>
      </w:r>
      <w:r w:rsidRPr="00110307">
        <w:rPr>
          <w:rFonts w:ascii="Times New Roman" w:hAnsi="Times New Roman" w:cs="Times New Roman"/>
          <w:sz w:val="28"/>
          <w:szCs w:val="28"/>
        </w:rPr>
        <w:t>Контактные сведения</w:t>
      </w:r>
      <w:r w:rsidRPr="00110307">
        <w:rPr>
          <w:rStyle w:val="105pt0pt"/>
          <w:rFonts w:eastAsiaTheme="majorEastAsia"/>
          <w:b w:val="0"/>
          <w:sz w:val="28"/>
          <w:szCs w:val="28"/>
        </w:rPr>
        <w:t>».</w:t>
      </w:r>
    </w:p>
    <w:p w:rsidR="00110307" w:rsidRDefault="00110307" w:rsidP="00110307">
      <w:pPr>
        <w:spacing w:after="0" w:line="240" w:lineRule="auto"/>
        <w:ind w:firstLine="709"/>
        <w:jc w:val="both"/>
        <w:rPr>
          <w:rStyle w:val="105pt0pt"/>
          <w:rFonts w:eastAsiaTheme="majorEastAsia"/>
          <w:sz w:val="22"/>
          <w:szCs w:val="22"/>
        </w:rPr>
      </w:pPr>
    </w:p>
    <w:p w:rsidR="00963587" w:rsidRDefault="00963587" w:rsidP="00110307">
      <w:pPr>
        <w:spacing w:after="0" w:line="240" w:lineRule="auto"/>
        <w:ind w:firstLine="709"/>
        <w:jc w:val="both"/>
        <w:rPr>
          <w:rStyle w:val="105pt0pt"/>
          <w:rFonts w:eastAsiaTheme="majorEastAsia"/>
          <w:sz w:val="22"/>
          <w:szCs w:val="22"/>
        </w:rPr>
      </w:pPr>
    </w:p>
    <w:p w:rsidR="00963587" w:rsidRPr="00BB0403" w:rsidRDefault="002C4759" w:rsidP="00963587">
      <w:pPr>
        <w:pStyle w:val="1"/>
        <w:spacing w:before="0"/>
        <w:jc w:val="center"/>
      </w:pPr>
      <w:bookmarkStart w:id="8" w:name="_Toc456339459"/>
      <w:r w:rsidRPr="002C4759">
        <w:t>9</w:t>
      </w:r>
      <w:r w:rsidR="00963587" w:rsidRPr="002C4759">
        <w:t xml:space="preserve">. </w:t>
      </w:r>
      <w:r w:rsidR="00092039" w:rsidRPr="002C4759">
        <w:t>Ограничение круга заявителей и необходимость личного посещения</w:t>
      </w:r>
      <w:r w:rsidR="00092039">
        <w:t xml:space="preserve"> для предоставления государственной услуги</w:t>
      </w:r>
      <w:bookmarkEnd w:id="8"/>
    </w:p>
    <w:p w:rsidR="00963587" w:rsidRPr="00BB0403" w:rsidRDefault="00963587" w:rsidP="00963587">
      <w:pPr>
        <w:spacing w:after="0" w:line="240" w:lineRule="auto"/>
        <w:rPr>
          <w:rFonts w:ascii="Times New Roman" w:hAnsi="Times New Roman" w:cs="Times New Roman"/>
          <w:sz w:val="28"/>
          <w:szCs w:val="28"/>
        </w:rPr>
      </w:pPr>
    </w:p>
    <w:p w:rsidR="00110307" w:rsidRPr="00092039" w:rsidRDefault="00963587" w:rsidP="00963587">
      <w:pPr>
        <w:spacing w:after="0" w:line="240" w:lineRule="auto"/>
        <w:ind w:firstLine="709"/>
        <w:jc w:val="both"/>
        <w:rPr>
          <w:rStyle w:val="105pt0pt"/>
          <w:rFonts w:eastAsiaTheme="majorEastAsia"/>
          <w:b w:val="0"/>
          <w:sz w:val="28"/>
          <w:szCs w:val="28"/>
        </w:rPr>
      </w:pPr>
      <w:r w:rsidRPr="00092039">
        <w:rPr>
          <w:rStyle w:val="105pt0pt"/>
          <w:rFonts w:eastAsiaTheme="majorEastAsia"/>
          <w:b w:val="0"/>
          <w:sz w:val="28"/>
          <w:szCs w:val="28"/>
        </w:rPr>
        <w:t>Ограничений круга заявителей (получателей) результатов государственной услуги в электронном виде по возрасту, региону проживания, образованию и другим характеристикам законодательством не предусмотрено.</w:t>
      </w:r>
    </w:p>
    <w:p w:rsidR="00667C6A" w:rsidRPr="00110307" w:rsidRDefault="00092039" w:rsidP="00667C6A">
      <w:pPr>
        <w:spacing w:after="0" w:line="240" w:lineRule="auto"/>
        <w:ind w:firstLine="709"/>
        <w:jc w:val="both"/>
        <w:rPr>
          <w:rFonts w:ascii="Times New Roman" w:hAnsi="Times New Roman" w:cs="Times New Roman"/>
          <w:bCs/>
          <w:sz w:val="28"/>
          <w:szCs w:val="28"/>
        </w:rPr>
      </w:pPr>
      <w:r w:rsidRPr="00092039">
        <w:rPr>
          <w:rStyle w:val="105pt0pt"/>
          <w:rFonts w:eastAsiaTheme="majorEastAsia"/>
          <w:b w:val="0"/>
          <w:sz w:val="28"/>
          <w:szCs w:val="28"/>
        </w:rPr>
        <w:t>Необходимость личного посещения территориального органа МЧС России</w:t>
      </w:r>
      <w:r w:rsidR="00667C6A">
        <w:rPr>
          <w:rFonts w:ascii="Times New Roman" w:hAnsi="Times New Roman" w:cs="Times New Roman"/>
          <w:sz w:val="28"/>
          <w:szCs w:val="28"/>
        </w:rPr>
        <w:t xml:space="preserve"> для предоставления государственной услуги </w:t>
      </w:r>
      <w:r w:rsidR="00667C6A" w:rsidRPr="00110307">
        <w:rPr>
          <w:rFonts w:ascii="Times New Roman" w:hAnsi="Times New Roman" w:cs="Times New Roman"/>
          <w:bCs/>
          <w:sz w:val="28"/>
          <w:szCs w:val="28"/>
        </w:rPr>
        <w:t xml:space="preserve">Административным регламентом МЧС России, утверждённым приказом МЧС России </w:t>
      </w:r>
      <w:r w:rsidR="00667C6A">
        <w:rPr>
          <w:rFonts w:ascii="Times New Roman" w:hAnsi="Times New Roman" w:cs="Times New Roman"/>
          <w:bCs/>
          <w:sz w:val="28"/>
          <w:szCs w:val="28"/>
        </w:rPr>
        <w:t>о</w:t>
      </w:r>
      <w:r w:rsidR="00667C6A" w:rsidRPr="00110307">
        <w:rPr>
          <w:rFonts w:ascii="Times New Roman" w:hAnsi="Times New Roman" w:cs="Times New Roman"/>
          <w:bCs/>
          <w:sz w:val="28"/>
          <w:szCs w:val="28"/>
        </w:rPr>
        <w:t>т 2</w:t>
      </w:r>
      <w:r w:rsidR="00667C6A">
        <w:rPr>
          <w:rFonts w:ascii="Times New Roman" w:hAnsi="Times New Roman" w:cs="Times New Roman"/>
          <w:bCs/>
          <w:sz w:val="28"/>
          <w:szCs w:val="28"/>
        </w:rPr>
        <w:t>9</w:t>
      </w:r>
      <w:r w:rsidR="00667C6A" w:rsidRPr="00110307">
        <w:rPr>
          <w:rFonts w:ascii="Times New Roman" w:hAnsi="Times New Roman" w:cs="Times New Roman"/>
          <w:bCs/>
          <w:sz w:val="28"/>
          <w:szCs w:val="28"/>
        </w:rPr>
        <w:t>.</w:t>
      </w:r>
      <w:r w:rsidR="00667C6A">
        <w:rPr>
          <w:rFonts w:ascii="Times New Roman" w:hAnsi="Times New Roman" w:cs="Times New Roman"/>
          <w:bCs/>
          <w:sz w:val="28"/>
          <w:szCs w:val="28"/>
        </w:rPr>
        <w:t>07</w:t>
      </w:r>
      <w:r w:rsidR="00667C6A" w:rsidRPr="00110307">
        <w:rPr>
          <w:rFonts w:ascii="Times New Roman" w:hAnsi="Times New Roman" w:cs="Times New Roman"/>
          <w:bCs/>
          <w:sz w:val="28"/>
          <w:szCs w:val="28"/>
        </w:rPr>
        <w:t>.20</w:t>
      </w:r>
      <w:r w:rsidR="00667C6A">
        <w:rPr>
          <w:rFonts w:ascii="Times New Roman" w:hAnsi="Times New Roman" w:cs="Times New Roman"/>
          <w:bCs/>
          <w:sz w:val="28"/>
          <w:szCs w:val="28"/>
        </w:rPr>
        <w:t>15</w:t>
      </w:r>
      <w:r w:rsidR="00667C6A" w:rsidRPr="00110307">
        <w:rPr>
          <w:rFonts w:ascii="Times New Roman" w:hAnsi="Times New Roman" w:cs="Times New Roman"/>
          <w:bCs/>
          <w:sz w:val="28"/>
          <w:szCs w:val="28"/>
        </w:rPr>
        <w:t xml:space="preserve"> №</w:t>
      </w:r>
      <w:r w:rsidR="00667C6A">
        <w:rPr>
          <w:rFonts w:ascii="Times New Roman" w:hAnsi="Times New Roman" w:cs="Times New Roman"/>
          <w:bCs/>
          <w:sz w:val="28"/>
          <w:szCs w:val="28"/>
        </w:rPr>
        <w:t>405</w:t>
      </w:r>
      <w:r w:rsidR="00667C6A" w:rsidRPr="00110307">
        <w:rPr>
          <w:rFonts w:ascii="Times New Roman" w:hAnsi="Times New Roman" w:cs="Times New Roman"/>
          <w:bCs/>
          <w:sz w:val="28"/>
          <w:szCs w:val="28"/>
        </w:rPr>
        <w:t>, не предусмотрено.</w:t>
      </w:r>
    </w:p>
    <w:p w:rsidR="00E22E19" w:rsidRPr="00E22E19" w:rsidRDefault="00E22E19" w:rsidP="00E22E19">
      <w:pPr>
        <w:spacing w:after="0" w:line="240" w:lineRule="auto"/>
        <w:ind w:firstLine="709"/>
        <w:jc w:val="both"/>
        <w:rPr>
          <w:rFonts w:ascii="Times New Roman" w:hAnsi="Times New Roman" w:cs="Times New Roman"/>
          <w:bCs/>
          <w:sz w:val="28"/>
          <w:szCs w:val="28"/>
        </w:rPr>
      </w:pPr>
      <w:r>
        <w:rPr>
          <w:rStyle w:val="105pt0pt"/>
          <w:rFonts w:eastAsiaTheme="majorEastAsia"/>
          <w:b w:val="0"/>
          <w:sz w:val="28"/>
          <w:szCs w:val="28"/>
        </w:rPr>
        <w:t>З</w:t>
      </w:r>
      <w:r w:rsidRPr="00E22E19">
        <w:rPr>
          <w:rStyle w:val="105pt0pt"/>
          <w:rFonts w:eastAsiaTheme="majorEastAsia"/>
          <w:b w:val="0"/>
          <w:sz w:val="28"/>
          <w:szCs w:val="28"/>
        </w:rPr>
        <w:t>апис</w:t>
      </w:r>
      <w:r>
        <w:rPr>
          <w:rStyle w:val="105pt0pt"/>
          <w:rFonts w:eastAsiaTheme="majorEastAsia"/>
          <w:b w:val="0"/>
          <w:sz w:val="28"/>
          <w:szCs w:val="28"/>
        </w:rPr>
        <w:t xml:space="preserve">ываться </w:t>
      </w:r>
      <w:r w:rsidRPr="00E22E19">
        <w:rPr>
          <w:rStyle w:val="105pt0pt"/>
          <w:rFonts w:eastAsiaTheme="majorEastAsia"/>
          <w:b w:val="0"/>
          <w:sz w:val="28"/>
          <w:szCs w:val="28"/>
        </w:rPr>
        <w:t xml:space="preserve">на прием для получения результатов государственной услуги, в соответствии с </w:t>
      </w:r>
      <w:r w:rsidRPr="00E22E19">
        <w:rPr>
          <w:rFonts w:ascii="Times New Roman" w:hAnsi="Times New Roman" w:cs="Times New Roman"/>
          <w:bCs/>
          <w:sz w:val="28"/>
          <w:szCs w:val="28"/>
        </w:rPr>
        <w:t xml:space="preserve">Административным регламентом МЧС России, утверждённым </w:t>
      </w:r>
      <w:proofErr w:type="spellStart"/>
      <w:r w:rsidRPr="00E22E19">
        <w:rPr>
          <w:rFonts w:ascii="Times New Roman" w:hAnsi="Times New Roman" w:cs="Times New Roman"/>
          <w:bCs/>
          <w:sz w:val="28"/>
          <w:szCs w:val="28"/>
        </w:rPr>
        <w:t>приказомМЧС</w:t>
      </w:r>
      <w:proofErr w:type="spellEnd"/>
      <w:r w:rsidRPr="00E22E19">
        <w:rPr>
          <w:rFonts w:ascii="Times New Roman" w:hAnsi="Times New Roman" w:cs="Times New Roman"/>
          <w:bCs/>
          <w:sz w:val="28"/>
          <w:szCs w:val="28"/>
        </w:rPr>
        <w:t xml:space="preserve"> России </w:t>
      </w:r>
      <w:r>
        <w:rPr>
          <w:rFonts w:ascii="Times New Roman" w:hAnsi="Times New Roman" w:cs="Times New Roman"/>
          <w:bCs/>
          <w:sz w:val="28"/>
          <w:szCs w:val="28"/>
        </w:rPr>
        <w:t>от</w:t>
      </w:r>
      <w:r w:rsidRPr="00E22E19">
        <w:rPr>
          <w:rFonts w:ascii="Times New Roman" w:hAnsi="Times New Roman" w:cs="Times New Roman"/>
          <w:bCs/>
          <w:sz w:val="28"/>
          <w:szCs w:val="28"/>
        </w:rPr>
        <w:t xml:space="preserve"> 28.11.2011 №710, не </w:t>
      </w:r>
      <w:r>
        <w:rPr>
          <w:rFonts w:ascii="Times New Roman" w:hAnsi="Times New Roman" w:cs="Times New Roman"/>
          <w:bCs/>
          <w:sz w:val="28"/>
          <w:szCs w:val="28"/>
        </w:rPr>
        <w:t>требуется</w:t>
      </w:r>
      <w:r w:rsidRPr="00E22E19">
        <w:rPr>
          <w:rFonts w:ascii="Times New Roman" w:hAnsi="Times New Roman" w:cs="Times New Roman"/>
          <w:bCs/>
          <w:sz w:val="28"/>
          <w:szCs w:val="28"/>
        </w:rPr>
        <w:t>.</w:t>
      </w:r>
    </w:p>
    <w:p w:rsidR="00E22E19" w:rsidRPr="00092039" w:rsidRDefault="00E22E19" w:rsidP="00092039">
      <w:pPr>
        <w:spacing w:after="0" w:line="240" w:lineRule="auto"/>
        <w:ind w:firstLine="709"/>
        <w:jc w:val="both"/>
        <w:rPr>
          <w:rFonts w:ascii="Times New Roman" w:hAnsi="Times New Roman" w:cs="Times New Roman"/>
          <w:sz w:val="28"/>
          <w:szCs w:val="28"/>
        </w:rPr>
      </w:pPr>
      <w:r>
        <w:rPr>
          <w:rStyle w:val="105pt0pt"/>
          <w:rFonts w:eastAsiaTheme="majorEastAsia"/>
          <w:b w:val="0"/>
          <w:sz w:val="28"/>
          <w:szCs w:val="28"/>
        </w:rPr>
        <w:t xml:space="preserve">Дополнительную информацию </w:t>
      </w:r>
      <w:r w:rsidR="0052318F">
        <w:rPr>
          <w:rStyle w:val="105pt0pt"/>
          <w:rFonts w:eastAsiaTheme="majorEastAsia"/>
          <w:b w:val="0"/>
          <w:sz w:val="28"/>
          <w:szCs w:val="28"/>
        </w:rPr>
        <w:t xml:space="preserve">о получении государственной услуги в электронном виде через Единый портал государственных </w:t>
      </w:r>
      <w:proofErr w:type="gramStart"/>
      <w:r w:rsidR="0052318F">
        <w:rPr>
          <w:rStyle w:val="105pt0pt"/>
          <w:rFonts w:eastAsiaTheme="majorEastAsia"/>
          <w:b w:val="0"/>
          <w:sz w:val="28"/>
          <w:szCs w:val="28"/>
        </w:rPr>
        <w:t>услуг</w:t>
      </w:r>
      <w:proofErr w:type="gramEnd"/>
      <w:r w:rsidR="0052318F">
        <w:rPr>
          <w:rStyle w:val="105pt0pt"/>
          <w:rFonts w:eastAsiaTheme="majorEastAsia"/>
          <w:b w:val="0"/>
          <w:sz w:val="28"/>
          <w:szCs w:val="28"/>
        </w:rPr>
        <w:t xml:space="preserve"> </w:t>
      </w:r>
      <w:r>
        <w:rPr>
          <w:rStyle w:val="105pt0pt"/>
          <w:rFonts w:eastAsiaTheme="majorEastAsia"/>
          <w:b w:val="0"/>
          <w:sz w:val="28"/>
          <w:szCs w:val="28"/>
        </w:rPr>
        <w:t xml:space="preserve">возможно </w:t>
      </w:r>
      <w:r w:rsidRPr="00110307">
        <w:rPr>
          <w:rStyle w:val="105pt0pt"/>
          <w:rFonts w:eastAsiaTheme="majorEastAsia"/>
          <w:b w:val="0"/>
          <w:sz w:val="28"/>
          <w:szCs w:val="28"/>
        </w:rPr>
        <w:t>получить по телефонам</w:t>
      </w:r>
      <w:r>
        <w:rPr>
          <w:rStyle w:val="105pt0pt"/>
          <w:rFonts w:eastAsiaTheme="majorEastAsia"/>
          <w:b w:val="0"/>
          <w:sz w:val="28"/>
          <w:szCs w:val="28"/>
        </w:rPr>
        <w:t>,</w:t>
      </w:r>
      <w:r w:rsidRPr="00110307">
        <w:rPr>
          <w:rStyle w:val="105pt0pt"/>
          <w:rFonts w:eastAsiaTheme="majorEastAsia"/>
          <w:b w:val="0"/>
          <w:sz w:val="28"/>
          <w:szCs w:val="28"/>
        </w:rPr>
        <w:t xml:space="preserve"> указанным в разделе «</w:t>
      </w:r>
      <w:r w:rsidRPr="00110307">
        <w:rPr>
          <w:rFonts w:ascii="Times New Roman" w:hAnsi="Times New Roman" w:cs="Times New Roman"/>
          <w:sz w:val="28"/>
          <w:szCs w:val="28"/>
        </w:rPr>
        <w:t>Контактные сведения</w:t>
      </w:r>
      <w:r w:rsidRPr="00110307">
        <w:rPr>
          <w:rStyle w:val="105pt0pt"/>
          <w:rFonts w:eastAsiaTheme="majorEastAsia"/>
          <w:b w:val="0"/>
          <w:sz w:val="28"/>
          <w:szCs w:val="28"/>
        </w:rPr>
        <w:t>».</w:t>
      </w:r>
    </w:p>
    <w:p w:rsidR="00667C6A" w:rsidRPr="00667C6A" w:rsidRDefault="002C4759" w:rsidP="00667C6A">
      <w:pPr>
        <w:pStyle w:val="1"/>
        <w:jc w:val="center"/>
        <w:rPr>
          <w:rFonts w:cs="Times New Roman"/>
        </w:rPr>
      </w:pPr>
      <w:bookmarkStart w:id="9" w:name="_Toc456339460"/>
      <w:r>
        <w:rPr>
          <w:rFonts w:cs="Times New Roman"/>
        </w:rPr>
        <w:t xml:space="preserve">10. </w:t>
      </w:r>
      <w:r w:rsidR="00667C6A" w:rsidRPr="00667C6A">
        <w:rPr>
          <w:rFonts w:cs="Times New Roman"/>
        </w:rPr>
        <w:t>Досудебный (внесудебный) порядок обжалования</w:t>
      </w:r>
      <w:bookmarkEnd w:id="9"/>
    </w:p>
    <w:p w:rsidR="00667C6A" w:rsidRPr="00667C6A" w:rsidRDefault="00667C6A" w:rsidP="00667C6A">
      <w:pPr>
        <w:pStyle w:val="ConsPlusNormal"/>
        <w:jc w:val="center"/>
        <w:rPr>
          <w:rFonts w:ascii="Times New Roman" w:eastAsiaTheme="majorEastAsia" w:hAnsi="Times New Roman" w:cs="Times New Roman"/>
          <w:b/>
          <w:bCs/>
          <w:sz w:val="28"/>
          <w:szCs w:val="28"/>
          <w:lang w:eastAsia="en-US"/>
        </w:rPr>
      </w:pPr>
      <w:r w:rsidRPr="00667C6A">
        <w:rPr>
          <w:rFonts w:ascii="Times New Roman" w:eastAsiaTheme="majorEastAsia" w:hAnsi="Times New Roman" w:cs="Times New Roman"/>
          <w:b/>
          <w:bCs/>
          <w:sz w:val="28"/>
          <w:szCs w:val="28"/>
          <w:lang w:eastAsia="en-US"/>
        </w:rPr>
        <w:t>решений и действий (бездействия) МЧС России, должностных</w:t>
      </w:r>
    </w:p>
    <w:p w:rsidR="00667C6A" w:rsidRPr="00667C6A" w:rsidRDefault="00667C6A" w:rsidP="00667C6A">
      <w:pPr>
        <w:pStyle w:val="ConsPlusNormal"/>
        <w:jc w:val="center"/>
        <w:rPr>
          <w:rFonts w:ascii="Times New Roman" w:eastAsiaTheme="majorEastAsia" w:hAnsi="Times New Roman" w:cs="Times New Roman"/>
          <w:b/>
          <w:bCs/>
          <w:sz w:val="28"/>
          <w:szCs w:val="28"/>
          <w:lang w:eastAsia="en-US"/>
        </w:rPr>
      </w:pPr>
      <w:r w:rsidRPr="00667C6A">
        <w:rPr>
          <w:rFonts w:ascii="Times New Roman" w:eastAsiaTheme="majorEastAsia" w:hAnsi="Times New Roman" w:cs="Times New Roman"/>
          <w:b/>
          <w:bCs/>
          <w:sz w:val="28"/>
          <w:szCs w:val="28"/>
          <w:lang w:eastAsia="en-US"/>
        </w:rPr>
        <w:t>лиц МЧС России</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Информация для заявителя о его праве подать жалобу</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lastRenderedPageBreak/>
        <w:t>Заявитель имеет право подать жалобу на решения и (или) действие (бездействие) должностных лиц МЧС России в досудебном (внесудебном) порядке.</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Заявитель может обратиться с жалобой, в том числе в следующих случаях:</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нарушение срока предоставления государственной услуги;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отказ в приеме от заявителя документов, предоставление которых предусмотрено нормативными правовыми актами, регулирующими отношения, возникающие в связи с предоставлением государственной услуги;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отказ в предоставлении государственной услуги;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proofErr w:type="gramStart"/>
      <w:r w:rsidRPr="00667C6A">
        <w:rPr>
          <w:rFonts w:ascii="Times New Roman" w:eastAsiaTheme="minorHAnsi" w:hAnsi="Times New Roman" w:cs="Times New Roman"/>
          <w:sz w:val="28"/>
          <w:szCs w:val="28"/>
          <w:lang w:eastAsia="en-US"/>
        </w:rPr>
        <w:t>отказ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Предмет жалобы</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Жалоба должна содержать:</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наименование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либо государственного служащего, решения и действия (бездействие) которых обжалуются;</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proofErr w:type="gramStart"/>
      <w:r w:rsidRPr="00667C6A">
        <w:rPr>
          <w:rFonts w:ascii="Times New Roman" w:eastAsiaTheme="minorHAnsi" w:hAnsi="Times New Roman" w:cs="Times New Roman"/>
          <w:sz w:val="28"/>
          <w:szCs w:val="28"/>
          <w:lang w:eastAsia="en-US"/>
        </w:rPr>
        <w:t>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сведения об обжалуемых решениях и действиях (бездействии)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либо государственного служащего;</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доводы, на основании которых заявитель не согласен с решением и действием (бездействием)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Органы государственной власти и уполномоченные</w:t>
      </w: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на рассмотрение жалобы должностные лица, которым может быть</w:t>
      </w: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направлена жалоба</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В подразделении МЧС России, предоставляющем государственную услугу, рассматриваются жалобы на решения и действия (бездействие) должностных лиц подразделений МЧС России, предоставляющих государственную услугу.</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Жалобы на решения, принятые заместителем руководителя подразделения МЧС России, предоставляющего государственную услугу, рассматриваются непосредственно руководителем подразделения МЧС России, предоставляющего государственную услугу.</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Порядок подачи и рассмотрения жалобы</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Жалоба подается в МЧС России в письменной форме, на бумажном носителе или в электронной форме.</w:t>
      </w: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Жалоба может быть направлена по почте, посредством официальных сайтов МЧС России и его территориальных органов, предоставляющих государственную услугу, Единого портала государственных услуг (функций), а также может быть принята при личном приеме заявителя.</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jc w:val="center"/>
        <w:rPr>
          <w:rFonts w:ascii="Times New Roman" w:eastAsiaTheme="minorHAnsi" w:hAnsi="Times New Roman" w:cs="Times New Roman"/>
          <w:sz w:val="28"/>
          <w:szCs w:val="28"/>
          <w:lang w:eastAsia="en-US"/>
        </w:rPr>
      </w:pPr>
      <w:r w:rsidRPr="00667C6A">
        <w:rPr>
          <w:rFonts w:ascii="Times New Roman" w:eastAsiaTheme="minorHAnsi" w:hAnsi="Times New Roman" w:cs="Times New Roman"/>
          <w:sz w:val="28"/>
          <w:szCs w:val="28"/>
          <w:lang w:eastAsia="en-US"/>
        </w:rPr>
        <w:t>Сроки рассмотрения жалобы</w:t>
      </w:r>
    </w:p>
    <w:p w:rsidR="00667C6A" w:rsidRPr="00667C6A" w:rsidRDefault="00667C6A" w:rsidP="00667C6A">
      <w:pPr>
        <w:pStyle w:val="ConsPlusNormal"/>
        <w:jc w:val="both"/>
        <w:rPr>
          <w:rFonts w:ascii="Times New Roman" w:eastAsiaTheme="minorHAnsi" w:hAnsi="Times New Roman" w:cs="Times New Roman"/>
          <w:sz w:val="28"/>
          <w:szCs w:val="28"/>
          <w:lang w:eastAsia="en-US"/>
        </w:rPr>
      </w:pPr>
    </w:p>
    <w:p w:rsidR="00667C6A" w:rsidRPr="00667C6A" w:rsidRDefault="00667C6A" w:rsidP="00667C6A">
      <w:pPr>
        <w:pStyle w:val="ConsPlusNormal"/>
        <w:ind w:firstLine="540"/>
        <w:jc w:val="both"/>
        <w:rPr>
          <w:rFonts w:ascii="Times New Roman" w:eastAsiaTheme="minorHAnsi" w:hAnsi="Times New Roman" w:cs="Times New Roman"/>
          <w:sz w:val="28"/>
          <w:szCs w:val="28"/>
          <w:lang w:eastAsia="en-US"/>
        </w:rPr>
      </w:pPr>
      <w:proofErr w:type="gramStart"/>
      <w:r w:rsidRPr="00667C6A">
        <w:rPr>
          <w:rFonts w:ascii="Times New Roman" w:eastAsiaTheme="minorHAnsi" w:hAnsi="Times New Roman" w:cs="Times New Roman"/>
          <w:sz w:val="28"/>
          <w:szCs w:val="28"/>
          <w:lang w:eastAsia="en-US"/>
        </w:rPr>
        <w:t>Жалоба, поступившая в МЧС России,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667C6A">
        <w:rPr>
          <w:rFonts w:ascii="Times New Roman" w:eastAsiaTheme="minorHAnsi" w:hAnsi="Times New Roman" w:cs="Times New Roman"/>
          <w:sz w:val="28"/>
          <w:szCs w:val="28"/>
          <w:lang w:eastAsia="en-US"/>
        </w:rPr>
        <w:t xml:space="preserve"> срока таких исправлений - в течение пяти рабочих дней со дня ее регистрации.</w:t>
      </w:r>
    </w:p>
    <w:p w:rsidR="002039AE" w:rsidRDefault="002039AE" w:rsidP="002039AE">
      <w:pPr>
        <w:autoSpaceDE w:val="0"/>
        <w:autoSpaceDN w:val="0"/>
        <w:adjustRightInd w:val="0"/>
        <w:spacing w:after="0" w:line="240" w:lineRule="auto"/>
        <w:ind w:firstLine="540"/>
        <w:jc w:val="both"/>
        <w:rPr>
          <w:rFonts w:ascii="Times New Roman" w:hAnsi="Times New Roman" w:cs="Times New Roman"/>
          <w:sz w:val="28"/>
          <w:szCs w:val="28"/>
        </w:rPr>
      </w:pPr>
    </w:p>
    <w:p w:rsidR="00C62438" w:rsidRPr="00C62438" w:rsidRDefault="002C4759" w:rsidP="00C62438">
      <w:pPr>
        <w:pStyle w:val="1"/>
        <w:spacing w:before="0"/>
        <w:jc w:val="center"/>
        <w:rPr>
          <w:rFonts w:cs="Times New Roman"/>
        </w:rPr>
      </w:pPr>
      <w:bookmarkStart w:id="10" w:name="_Toc456339461"/>
      <w:r>
        <w:rPr>
          <w:rFonts w:cs="Times New Roman"/>
        </w:rPr>
        <w:t>11</w:t>
      </w:r>
      <w:r w:rsidR="00C62438" w:rsidRPr="00C62438">
        <w:rPr>
          <w:rFonts w:cs="Times New Roman"/>
        </w:rPr>
        <w:t xml:space="preserve">. Перечень </w:t>
      </w:r>
      <w:r w:rsidR="00C62438" w:rsidRPr="00C62438">
        <w:rPr>
          <w:bCs w:val="0"/>
        </w:rPr>
        <w:t>нормативны</w:t>
      </w:r>
      <w:r w:rsidR="00B86A09">
        <w:rPr>
          <w:bCs w:val="0"/>
        </w:rPr>
        <w:t>х</w:t>
      </w:r>
      <w:r w:rsidR="00C62438" w:rsidRPr="00C62438">
        <w:rPr>
          <w:bCs w:val="0"/>
        </w:rPr>
        <w:t xml:space="preserve"> правовы</w:t>
      </w:r>
      <w:r w:rsidR="00B86A09">
        <w:rPr>
          <w:bCs w:val="0"/>
        </w:rPr>
        <w:t>х</w:t>
      </w:r>
      <w:r w:rsidR="00C62438" w:rsidRPr="00C62438">
        <w:rPr>
          <w:bCs w:val="0"/>
        </w:rPr>
        <w:t xml:space="preserve"> акт</w:t>
      </w:r>
      <w:r w:rsidR="00B86A09">
        <w:rPr>
          <w:bCs w:val="0"/>
        </w:rPr>
        <w:t>ов</w:t>
      </w:r>
      <w:r w:rsidR="00C62438" w:rsidRPr="00C62438">
        <w:rPr>
          <w:bCs w:val="0"/>
        </w:rPr>
        <w:t>, регулирующи</w:t>
      </w:r>
      <w:r w:rsidR="00B86A09">
        <w:rPr>
          <w:bCs w:val="0"/>
        </w:rPr>
        <w:t>х</w:t>
      </w:r>
      <w:r w:rsidR="00C62438" w:rsidRPr="00C62438">
        <w:rPr>
          <w:bCs w:val="0"/>
        </w:rPr>
        <w:t xml:space="preserve"> предоставление государственной услуги в электронном виде</w:t>
      </w:r>
      <w:bookmarkEnd w:id="10"/>
    </w:p>
    <w:p w:rsidR="00C62438" w:rsidRPr="00C62438" w:rsidRDefault="00C62438" w:rsidP="00C62438">
      <w:pPr>
        <w:rPr>
          <w:rFonts w:ascii="Times New Roman" w:hAnsi="Times New Roman" w:cs="Times New Roman"/>
        </w:rPr>
      </w:pPr>
    </w:p>
    <w:p w:rsidR="002039AE" w:rsidRPr="00C62438" w:rsidRDefault="00C62438" w:rsidP="00C62438">
      <w:pPr>
        <w:autoSpaceDE w:val="0"/>
        <w:autoSpaceDN w:val="0"/>
        <w:adjustRightInd w:val="0"/>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 xml:space="preserve">Законодательные и иные нормативные правовые акты Российской Федерации, </w:t>
      </w:r>
      <w:r w:rsidRPr="00C62438">
        <w:rPr>
          <w:rFonts w:ascii="Times New Roman" w:hAnsi="Times New Roman" w:cs="Times New Roman"/>
          <w:bCs/>
          <w:sz w:val="28"/>
          <w:szCs w:val="28"/>
        </w:rPr>
        <w:t>регулирующие предоставление государственной услуги в электронном виде.</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Федеральный закон Российской Федерации от 3 декабря 2011 г. N 383-ФЗ  "О внесении изменений в отдельные законодательные акты Российской Федерации"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lastRenderedPageBreak/>
        <w:t>Федеральный закон от 06.04.2011 N 63-ФЗ (ред. от 28.06.2014) "Об электронной подписи"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Федеральный закон Российской Федерации от 27 июля 2010 г. N 210-ФЗ "Об организации предоставления государственных и муниципальных услуг".</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Федеральный закон Российской Федерации от 1 июля 2011 г. N 169-ФЗ "О внесении изменений в отдельные законодательные акты Российской Федерации"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Федеральный закон Российской Федерации от 27 июля 2006 г. N 149-ФЗ "Об информации, информационных технологиях и о защите информации"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28 декабря 2011 г. № 1184</w:t>
      </w:r>
      <w:proofErr w:type="gramStart"/>
      <w:r w:rsidRPr="00C62438">
        <w:rPr>
          <w:rFonts w:ascii="Times New Roman" w:hAnsi="Times New Roman" w:cs="Times New Roman"/>
          <w:sz w:val="28"/>
          <w:szCs w:val="28"/>
        </w:rPr>
        <w:t xml:space="preserve"> О</w:t>
      </w:r>
      <w:proofErr w:type="gramEnd"/>
      <w:r w:rsidRPr="00C62438">
        <w:rPr>
          <w:rFonts w:ascii="Times New Roman" w:hAnsi="Times New Roman" w:cs="Times New Roman"/>
          <w:sz w:val="28"/>
          <w:szCs w:val="28"/>
        </w:rPr>
        <w:t xml:space="preserve">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28 ноября 2011 г. № 977</w:t>
      </w:r>
      <w:proofErr w:type="gramStart"/>
      <w:r w:rsidRPr="00C62438">
        <w:rPr>
          <w:rFonts w:ascii="Times New Roman" w:hAnsi="Times New Roman" w:cs="Times New Roman"/>
          <w:sz w:val="28"/>
          <w:szCs w:val="28"/>
        </w:rPr>
        <w:t xml:space="preserve"> О</w:t>
      </w:r>
      <w:proofErr w:type="gramEnd"/>
      <w:r w:rsidRPr="00C62438">
        <w:rPr>
          <w:rFonts w:ascii="Times New Roman" w:hAnsi="Times New Roman" w:cs="Times New Roman"/>
          <w:sz w:val="28"/>
          <w:szCs w:val="28"/>
        </w:rPr>
        <w:t xml:space="preserve">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24.10.2011 № 861</w:t>
      </w:r>
      <w:proofErr w:type="gramStart"/>
      <w:r w:rsidRPr="00C62438">
        <w:rPr>
          <w:rFonts w:ascii="Times New Roman" w:hAnsi="Times New Roman" w:cs="Times New Roman"/>
          <w:sz w:val="28"/>
          <w:szCs w:val="28"/>
        </w:rPr>
        <w:t xml:space="preserve"> О</w:t>
      </w:r>
      <w:proofErr w:type="gramEnd"/>
      <w:r w:rsidRPr="00C62438">
        <w:rPr>
          <w:rFonts w:ascii="Times New Roman" w:hAnsi="Times New Roman" w:cs="Times New Roman"/>
          <w:sz w:val="28"/>
          <w:szCs w:val="28"/>
        </w:rPr>
        <w:t xml:space="preserve">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8 июня 2011 г. № 451</w:t>
      </w:r>
      <w:proofErr w:type="gramStart"/>
      <w:r w:rsidRPr="00C62438">
        <w:rPr>
          <w:rFonts w:ascii="Times New Roman" w:hAnsi="Times New Roman" w:cs="Times New Roman"/>
          <w:sz w:val="28"/>
          <w:szCs w:val="28"/>
        </w:rPr>
        <w:t xml:space="preserve"> О</w:t>
      </w:r>
      <w:proofErr w:type="gramEnd"/>
      <w:r w:rsidRPr="00C62438">
        <w:rPr>
          <w:rFonts w:ascii="Times New Roman" w:hAnsi="Times New Roman" w:cs="Times New Roman"/>
          <w:sz w:val="28"/>
          <w:szCs w:val="28"/>
        </w:rPr>
        <w:t>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Постановление Правительства РФ от 8 сентября 2010 г. № 697</w:t>
      </w:r>
      <w:proofErr w:type="gramStart"/>
      <w:r w:rsidRPr="00C62438">
        <w:rPr>
          <w:rFonts w:ascii="Times New Roman" w:hAnsi="Times New Roman" w:cs="Times New Roman"/>
          <w:sz w:val="28"/>
          <w:szCs w:val="28"/>
        </w:rPr>
        <w:t xml:space="preserve"> О</w:t>
      </w:r>
      <w:proofErr w:type="gramEnd"/>
      <w:r w:rsidRPr="00C62438">
        <w:rPr>
          <w:rFonts w:ascii="Times New Roman" w:hAnsi="Times New Roman" w:cs="Times New Roman"/>
          <w:sz w:val="28"/>
          <w:szCs w:val="28"/>
        </w:rPr>
        <w:t xml:space="preserve"> единой системе межведомственного электронного взаимодействия.</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Распоряжение Правительства РФ от 2 декабря 2011 г. N 2161-р "О внесении изменений в государственную программу Российской Федерации "Информационное общество (2011 - 2020 годы)".</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Распоряжение Правительства РФ от 15 апреля 2011 г. N 654-р "О базовых государственных информационных ресурсах".</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Распоряжение Правительства РФ от 20 октября 2010 г. N 1815-р "О государственной программе Российской Федерации "Информационное общес</w:t>
      </w:r>
      <w:r>
        <w:rPr>
          <w:rFonts w:ascii="Times New Roman" w:hAnsi="Times New Roman" w:cs="Times New Roman"/>
          <w:sz w:val="28"/>
          <w:szCs w:val="28"/>
        </w:rPr>
        <w:t>тво (2011 - 2020 годы)".</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t>Распоряжение Правительства РФ от 17 декабря 2009 г. N 1993-р</w:t>
      </w:r>
      <w:proofErr w:type="gramStart"/>
      <w:r w:rsidRPr="00C62438">
        <w:rPr>
          <w:rFonts w:ascii="Times New Roman" w:hAnsi="Times New Roman" w:cs="Times New Roman"/>
          <w:sz w:val="28"/>
          <w:szCs w:val="28"/>
        </w:rPr>
        <w:t xml:space="preserve"> О</w:t>
      </w:r>
      <w:proofErr w:type="gramEnd"/>
      <w:r w:rsidRPr="00C62438">
        <w:rPr>
          <w:rFonts w:ascii="Times New Roman" w:hAnsi="Times New Roman" w:cs="Times New Roman"/>
          <w:sz w:val="28"/>
          <w:szCs w:val="28"/>
        </w:rPr>
        <w:t>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 (с изменениями и дополнениями)</w:t>
      </w:r>
      <w:r>
        <w:rPr>
          <w:rFonts w:ascii="Times New Roman" w:hAnsi="Times New Roman" w:cs="Times New Roman"/>
          <w:sz w:val="28"/>
          <w:szCs w:val="28"/>
        </w:rPr>
        <w:t>.</w:t>
      </w:r>
    </w:p>
    <w:p w:rsidR="00C62438" w:rsidRPr="00C62438" w:rsidRDefault="00C62438" w:rsidP="00C62438">
      <w:pPr>
        <w:spacing w:after="0" w:line="240" w:lineRule="auto"/>
        <w:ind w:firstLine="540"/>
        <w:jc w:val="both"/>
        <w:rPr>
          <w:rFonts w:ascii="Times New Roman" w:hAnsi="Times New Roman" w:cs="Times New Roman"/>
          <w:sz w:val="28"/>
          <w:szCs w:val="28"/>
        </w:rPr>
      </w:pPr>
      <w:r w:rsidRPr="00C62438">
        <w:rPr>
          <w:rFonts w:ascii="Times New Roman" w:hAnsi="Times New Roman" w:cs="Times New Roman"/>
          <w:sz w:val="28"/>
          <w:szCs w:val="28"/>
        </w:rPr>
        <w:lastRenderedPageBreak/>
        <w:t>Распоряжение Правительства РФ от 17 октября 2009 г. N 1555-р</w:t>
      </w:r>
      <w:proofErr w:type="gramStart"/>
      <w:r w:rsidRPr="00C62438">
        <w:rPr>
          <w:rFonts w:ascii="Times New Roman" w:hAnsi="Times New Roman" w:cs="Times New Roman"/>
          <w:sz w:val="28"/>
          <w:szCs w:val="28"/>
        </w:rPr>
        <w:t xml:space="preserve"> О</w:t>
      </w:r>
      <w:proofErr w:type="gramEnd"/>
      <w:r w:rsidRPr="00C62438">
        <w:rPr>
          <w:rFonts w:ascii="Times New Roman" w:hAnsi="Times New Roman" w:cs="Times New Roman"/>
          <w:sz w:val="28"/>
          <w:szCs w:val="28"/>
        </w:rPr>
        <w:t>б утверждении Плана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 (с изменениями и дополнениями)</w:t>
      </w:r>
      <w:r>
        <w:rPr>
          <w:rFonts w:ascii="Times New Roman" w:hAnsi="Times New Roman" w:cs="Times New Roman"/>
          <w:sz w:val="28"/>
          <w:szCs w:val="28"/>
        </w:rPr>
        <w:t>.</w:t>
      </w:r>
    </w:p>
    <w:p w:rsidR="00C62438" w:rsidRPr="00C62438" w:rsidRDefault="00A106FD" w:rsidP="00C62438">
      <w:pPr>
        <w:spacing w:after="0" w:line="240" w:lineRule="auto"/>
        <w:ind w:firstLine="540"/>
        <w:jc w:val="both"/>
        <w:rPr>
          <w:rFonts w:ascii="Times New Roman" w:hAnsi="Times New Roman" w:cs="Times New Roman"/>
          <w:sz w:val="28"/>
          <w:szCs w:val="28"/>
        </w:rPr>
      </w:pPr>
      <w:hyperlink r:id="rId9" w:history="1">
        <w:r w:rsidR="00C62438" w:rsidRPr="00C62438">
          <w:rPr>
            <w:rFonts w:ascii="Times New Roman" w:hAnsi="Times New Roman" w:cs="Times New Roman"/>
            <w:sz w:val="28"/>
            <w:szCs w:val="28"/>
          </w:rPr>
          <w:t>Стратегия развития информационного общества в Российской Федерации</w:t>
        </w:r>
      </w:hyperlink>
      <w:r w:rsidR="00C62438">
        <w:rPr>
          <w:rFonts w:ascii="Times New Roman" w:hAnsi="Times New Roman" w:cs="Times New Roman"/>
          <w:sz w:val="28"/>
          <w:szCs w:val="28"/>
        </w:rPr>
        <w:t>.</w:t>
      </w:r>
    </w:p>
    <w:p w:rsidR="00CA35E1" w:rsidRDefault="00CA35E1" w:rsidP="00CA35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Ссылки на указанные нормативно-правовые акты приведены в разделе «Нормативно-правовые и методические материалы» на Едином портале государственных услуг.</w:t>
      </w:r>
    </w:p>
    <w:p w:rsidR="00963587" w:rsidRDefault="00CA35E1" w:rsidP="00CA35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hyperlink r:id="rId10" w:history="1">
        <w:r w:rsidRPr="00D11A50">
          <w:rPr>
            <w:rStyle w:val="a9"/>
            <w:rFonts w:ascii="Times New Roman" w:hAnsi="Times New Roman" w:cs="Times New Roman"/>
            <w:sz w:val="28"/>
            <w:szCs w:val="28"/>
          </w:rPr>
          <w:t>https://www.gosuslugi.ru/pgu/cms/content/isr/list/00000000000/121/</w:t>
        </w:r>
      </w:hyperlink>
      <w:r>
        <w:rPr>
          <w:rFonts w:ascii="Times New Roman" w:hAnsi="Times New Roman" w:cs="Times New Roman"/>
          <w:sz w:val="28"/>
          <w:szCs w:val="28"/>
        </w:rPr>
        <w:t>)</w:t>
      </w:r>
    </w:p>
    <w:p w:rsidR="00B81833" w:rsidRDefault="002C4759" w:rsidP="002C4759">
      <w:pPr>
        <w:pStyle w:val="1"/>
        <w:jc w:val="center"/>
        <w:rPr>
          <w:rFonts w:cs="Times New Roman"/>
        </w:rPr>
      </w:pPr>
      <w:bookmarkStart w:id="11" w:name="_Toc456339462"/>
      <w:r>
        <w:rPr>
          <w:rFonts w:cs="Times New Roman"/>
        </w:rPr>
        <w:t xml:space="preserve">12. </w:t>
      </w:r>
      <w:r w:rsidR="00B81833">
        <w:rPr>
          <w:rFonts w:cs="Times New Roman"/>
        </w:rPr>
        <w:t>Перечень нормативных правовых актов Российской Федерации, устанавливающих обязательные требования к деятельности в области независимой оценк</w:t>
      </w:r>
      <w:r w:rsidR="00AF60DA">
        <w:rPr>
          <w:rFonts w:cs="Times New Roman"/>
        </w:rPr>
        <w:t>е</w:t>
      </w:r>
      <w:r w:rsidR="00B81833">
        <w:rPr>
          <w:rFonts w:cs="Times New Roman"/>
        </w:rPr>
        <w:t xml:space="preserve"> пожарного риска</w:t>
      </w:r>
      <w:bookmarkEnd w:id="11"/>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C3D3B">
        <w:rPr>
          <w:rFonts w:ascii="Times New Roman" w:hAnsi="Times New Roman" w:cs="Times New Roman"/>
          <w:sz w:val="28"/>
          <w:szCs w:val="28"/>
        </w:rPr>
        <w:t>Федеральный закон от 22.07.2008 N 123-ФЗ "Технический регламент о требованиях пожарной безопасности"</w:t>
      </w:r>
      <w:r>
        <w:rPr>
          <w:rFonts w:ascii="Times New Roman" w:hAnsi="Times New Roman" w:cs="Times New Roman"/>
          <w:sz w:val="28"/>
          <w:szCs w:val="28"/>
        </w:rPr>
        <w:t>.</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C3D3B">
        <w:rPr>
          <w:rFonts w:ascii="Times New Roman" w:hAnsi="Times New Roman" w:cs="Times New Roman"/>
          <w:sz w:val="28"/>
          <w:szCs w:val="28"/>
        </w:rPr>
        <w:t>Постановление Правительства РФ от 07.04.2009 N</w:t>
      </w:r>
      <w:r>
        <w:rPr>
          <w:rFonts w:ascii="Times New Roman" w:hAnsi="Times New Roman" w:cs="Times New Roman"/>
          <w:sz w:val="28"/>
          <w:szCs w:val="28"/>
        </w:rPr>
        <w:t xml:space="preserve"> 304</w:t>
      </w:r>
      <w:r w:rsidRPr="001C3D3B">
        <w:rPr>
          <w:rFonts w:ascii="Times New Roman" w:hAnsi="Times New Roman" w:cs="Times New Roman"/>
          <w:sz w:val="28"/>
          <w:szCs w:val="28"/>
        </w:rPr>
        <w:t xml:space="preserve">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w:t>
      </w:r>
      <w:r>
        <w:rPr>
          <w:rFonts w:ascii="Times New Roman" w:hAnsi="Times New Roman" w:cs="Times New Roman"/>
          <w:sz w:val="28"/>
          <w:szCs w:val="28"/>
        </w:rPr>
        <w:t>.</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C3D3B">
        <w:rPr>
          <w:rFonts w:ascii="Times New Roman" w:hAnsi="Times New Roman" w:cs="Times New Roman"/>
          <w:sz w:val="28"/>
          <w:szCs w:val="28"/>
        </w:rPr>
        <w:t>Постановление Правительства РФ от 31.03.2009 N 272 "О порядке проведения расчетов по оценке пожарного риска"</w:t>
      </w:r>
      <w:r>
        <w:rPr>
          <w:rFonts w:ascii="Times New Roman" w:hAnsi="Times New Roman" w:cs="Times New Roman"/>
          <w:sz w:val="28"/>
          <w:szCs w:val="28"/>
        </w:rPr>
        <w:t>.</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15244">
        <w:rPr>
          <w:rFonts w:ascii="Times New Roman" w:hAnsi="Times New Roman" w:cs="Times New Roman"/>
          <w:sz w:val="28"/>
          <w:szCs w:val="28"/>
        </w:rPr>
        <w:t>Постановление Правительства РФ от 25.04.2012 N 390 (ред. от 10.11.2</w:t>
      </w:r>
      <w:r>
        <w:rPr>
          <w:rFonts w:ascii="Times New Roman" w:hAnsi="Times New Roman" w:cs="Times New Roman"/>
          <w:sz w:val="28"/>
          <w:szCs w:val="28"/>
        </w:rPr>
        <w:t>015) "О противопожарном режиме"</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15244">
        <w:rPr>
          <w:rFonts w:ascii="Times New Roman" w:hAnsi="Times New Roman" w:cs="Times New Roman"/>
          <w:sz w:val="28"/>
          <w:szCs w:val="28"/>
        </w:rPr>
        <w:t>Приказ МЧС РФ от 30.06.2009 N 382 "Об утверждении методики определения расчетных величин пожарного риска в зданиях, сооружениях и строениях различных классов фун</w:t>
      </w:r>
      <w:r>
        <w:rPr>
          <w:rFonts w:ascii="Times New Roman" w:hAnsi="Times New Roman" w:cs="Times New Roman"/>
          <w:sz w:val="28"/>
          <w:szCs w:val="28"/>
        </w:rPr>
        <w:t>кциональной пожарной опасности".</w:t>
      </w:r>
    </w:p>
    <w:p w:rsidR="00B81833" w:rsidRPr="00B81833" w:rsidRDefault="00B81833" w:rsidP="00B8183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81833">
        <w:rPr>
          <w:rFonts w:ascii="Times New Roman" w:hAnsi="Times New Roman" w:cs="Times New Roman"/>
          <w:sz w:val="28"/>
          <w:szCs w:val="28"/>
        </w:rPr>
        <w:t>Приказ МЧС РФ от 10.07.2009 N 404 "Об утверждении методики определения расчетных величин пожарного риска на производственных объектах".</w:t>
      </w:r>
    </w:p>
    <w:p w:rsid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15244">
        <w:rPr>
          <w:rFonts w:ascii="Times New Roman" w:hAnsi="Times New Roman" w:cs="Times New Roman"/>
          <w:sz w:val="28"/>
          <w:szCs w:val="28"/>
        </w:rPr>
        <w:t>Приказ МЧС РФ от 25.11.2009 N 660 "Об утверждении Порядка получения экспертной организацией добровольной аккредитации в области оценки соответствия объектов защиты (продукции) установленным требованиям пожарной безопасности путем независимой оценки пожарного риска"</w:t>
      </w:r>
      <w:r>
        <w:rPr>
          <w:rFonts w:ascii="Times New Roman" w:hAnsi="Times New Roman" w:cs="Times New Roman"/>
          <w:sz w:val="28"/>
          <w:szCs w:val="28"/>
        </w:rPr>
        <w:t>.</w:t>
      </w:r>
    </w:p>
    <w:p w:rsidR="00B81833" w:rsidRDefault="00A106FD" w:rsidP="00B81833">
      <w:pPr>
        <w:pStyle w:val="ConsPlusNormal"/>
        <w:ind w:firstLine="540"/>
        <w:jc w:val="both"/>
        <w:rPr>
          <w:rFonts w:ascii="Times New Roman" w:hAnsi="Times New Roman" w:cs="Times New Roman"/>
          <w:sz w:val="28"/>
          <w:szCs w:val="28"/>
        </w:rPr>
      </w:pPr>
      <w:hyperlink r:id="rId11" w:history="1">
        <w:r w:rsidR="00B81833">
          <w:rPr>
            <w:rFonts w:ascii="Times New Roman" w:eastAsiaTheme="minorHAnsi" w:hAnsi="Times New Roman" w:cs="Times New Roman"/>
            <w:sz w:val="28"/>
            <w:szCs w:val="28"/>
            <w:lang w:eastAsia="en-US"/>
          </w:rPr>
          <w:t>П</w:t>
        </w:r>
        <w:r w:rsidR="00B81833" w:rsidRPr="00B81833">
          <w:rPr>
            <w:rFonts w:ascii="Times New Roman" w:eastAsiaTheme="minorHAnsi" w:hAnsi="Times New Roman" w:cs="Times New Roman"/>
            <w:sz w:val="28"/>
            <w:szCs w:val="28"/>
            <w:lang w:eastAsia="en-US"/>
          </w:rPr>
          <w:t>риказ</w:t>
        </w:r>
      </w:hyperlink>
      <w:r w:rsidR="00B81833" w:rsidRPr="00B81833">
        <w:rPr>
          <w:rFonts w:ascii="Times New Roman" w:eastAsiaTheme="minorHAnsi" w:hAnsi="Times New Roman" w:cs="Times New Roman"/>
          <w:sz w:val="28"/>
          <w:szCs w:val="28"/>
          <w:lang w:eastAsia="en-US"/>
        </w:rPr>
        <w:t xml:space="preserve"> МЧС России от 28.06.2012 N 375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w:t>
      </w:r>
      <w:r w:rsidR="00B81833">
        <w:rPr>
          <w:rFonts w:ascii="Times New Roman" w:eastAsiaTheme="minorHAnsi" w:hAnsi="Times New Roman" w:cs="Times New Roman"/>
          <w:sz w:val="28"/>
          <w:szCs w:val="28"/>
          <w:lang w:eastAsia="en-US"/>
        </w:rPr>
        <w:t>ебований пожарной безопасности".</w:t>
      </w:r>
    </w:p>
    <w:p w:rsidR="00B81833" w:rsidRPr="00B81833" w:rsidRDefault="00B81833" w:rsidP="00B81833">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81833">
        <w:rPr>
          <w:rFonts w:ascii="Times New Roman" w:hAnsi="Times New Roman" w:cs="Times New Roman"/>
          <w:sz w:val="28"/>
          <w:szCs w:val="28"/>
        </w:rPr>
        <w:t xml:space="preserve">Приказ </w:t>
      </w:r>
      <w:proofErr w:type="spellStart"/>
      <w:r w:rsidRPr="00B81833">
        <w:rPr>
          <w:rFonts w:ascii="Times New Roman" w:hAnsi="Times New Roman" w:cs="Times New Roman"/>
          <w:sz w:val="28"/>
          <w:szCs w:val="28"/>
        </w:rPr>
        <w:t>Росстандарта</w:t>
      </w:r>
      <w:proofErr w:type="spellEnd"/>
      <w:r w:rsidRPr="00B81833">
        <w:rPr>
          <w:rFonts w:ascii="Times New Roman" w:hAnsi="Times New Roman" w:cs="Times New Roman"/>
          <w:sz w:val="28"/>
          <w:szCs w:val="28"/>
        </w:rPr>
        <w:t xml:space="preserve"> от 16.04.2014 N 474 "Об утверждении перечня документов в области стандартизации, в результате применения которых на </w:t>
      </w:r>
      <w:r w:rsidRPr="00B81833">
        <w:rPr>
          <w:rFonts w:ascii="Times New Roman" w:hAnsi="Times New Roman" w:cs="Times New Roman"/>
          <w:sz w:val="28"/>
          <w:szCs w:val="28"/>
        </w:rPr>
        <w:lastRenderedPageBreak/>
        <w:t>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w:t>
      </w:r>
    </w:p>
    <w:p w:rsidR="002C4759" w:rsidRDefault="00B81833" w:rsidP="002C4759">
      <w:pPr>
        <w:pStyle w:val="1"/>
        <w:jc w:val="center"/>
        <w:rPr>
          <w:rFonts w:cs="Times New Roman"/>
        </w:rPr>
      </w:pPr>
      <w:bookmarkStart w:id="12" w:name="_Toc456339463"/>
      <w:r>
        <w:rPr>
          <w:rFonts w:cs="Times New Roman"/>
        </w:rPr>
        <w:t xml:space="preserve">13. </w:t>
      </w:r>
      <w:r w:rsidR="002C4759">
        <w:rPr>
          <w:rFonts w:cs="Times New Roman"/>
        </w:rPr>
        <w:t>П</w:t>
      </w:r>
      <w:r w:rsidR="002C4759" w:rsidRPr="006868D7">
        <w:rPr>
          <w:rFonts w:cs="Times New Roman"/>
        </w:rPr>
        <w:t xml:space="preserve">ошаговая инструкция для </w:t>
      </w:r>
      <w:r w:rsidR="002C4759">
        <w:rPr>
          <w:rFonts w:cs="Times New Roman"/>
        </w:rPr>
        <w:t>получателей</w:t>
      </w:r>
      <w:r w:rsidR="002C4759" w:rsidRPr="006868D7">
        <w:rPr>
          <w:rFonts w:cs="Times New Roman"/>
        </w:rPr>
        <w:t xml:space="preserve"> государственной услуги</w:t>
      </w:r>
      <w:bookmarkEnd w:id="12"/>
    </w:p>
    <w:p w:rsidR="002C4759" w:rsidRPr="002C4759" w:rsidRDefault="002C4759" w:rsidP="002C4759">
      <w:pPr>
        <w:rPr>
          <w:rFonts w:ascii="Times New Roman" w:hAnsi="Times New Roman" w:cs="Times New Roman"/>
          <w:color w:val="000000"/>
          <w:sz w:val="28"/>
          <w:szCs w:val="28"/>
        </w:rPr>
      </w:pPr>
    </w:p>
    <w:p w:rsidR="002C4759" w:rsidRDefault="002C4759" w:rsidP="002C4759">
      <w:pPr>
        <w:pStyle w:val="Default"/>
        <w:ind w:firstLine="709"/>
        <w:jc w:val="both"/>
        <w:rPr>
          <w:sz w:val="28"/>
          <w:szCs w:val="28"/>
        </w:rPr>
      </w:pPr>
      <w:r>
        <w:rPr>
          <w:sz w:val="28"/>
          <w:szCs w:val="28"/>
        </w:rPr>
        <w:t xml:space="preserve">Для получения государственной услуги </w:t>
      </w:r>
      <w:r w:rsidRPr="00CF0AD2">
        <w:rPr>
          <w:sz w:val="28"/>
          <w:szCs w:val="28"/>
        </w:rPr>
        <w:t>«</w:t>
      </w:r>
      <w:r w:rsidR="00B16FE6">
        <w:rPr>
          <w:bCs/>
          <w:sz w:val="28"/>
          <w:szCs w:val="28"/>
        </w:rPr>
        <w:t>П</w:t>
      </w:r>
      <w:r w:rsidR="00B16FE6" w:rsidRPr="009C5A91">
        <w:rPr>
          <w:bCs/>
          <w:sz w:val="28"/>
          <w:szCs w:val="28"/>
        </w:rPr>
        <w:t>рием копий заключений о независимой оценке пожарного риска</w:t>
      </w:r>
      <w:r w:rsidR="00B16FE6">
        <w:rPr>
          <w:bCs/>
          <w:sz w:val="28"/>
          <w:szCs w:val="28"/>
        </w:rPr>
        <w:t>»</w:t>
      </w:r>
      <w:r>
        <w:rPr>
          <w:sz w:val="28"/>
          <w:szCs w:val="28"/>
        </w:rPr>
        <w:t xml:space="preserve"> в электронной форме через Единый портал государственных и муниципальных услуг необходимо: </w:t>
      </w:r>
    </w:p>
    <w:p w:rsidR="002C4759" w:rsidRDefault="002C4759" w:rsidP="002C4759">
      <w:pPr>
        <w:pStyle w:val="Default"/>
        <w:ind w:firstLine="709"/>
        <w:jc w:val="both"/>
        <w:rPr>
          <w:sz w:val="28"/>
          <w:szCs w:val="28"/>
        </w:rPr>
      </w:pPr>
      <w:r>
        <w:rPr>
          <w:sz w:val="28"/>
          <w:szCs w:val="28"/>
        </w:rPr>
        <w:t xml:space="preserve">1. На главной странице портала государственных услуг в </w:t>
      </w:r>
      <w:proofErr w:type="spellStart"/>
      <w:r w:rsidRPr="00E43B76">
        <w:rPr>
          <w:sz w:val="28"/>
          <w:szCs w:val="28"/>
        </w:rPr>
        <w:t>сет</w:t>
      </w:r>
      <w:r>
        <w:rPr>
          <w:sz w:val="28"/>
          <w:szCs w:val="28"/>
        </w:rPr>
        <w:t>ии</w:t>
      </w:r>
      <w:r w:rsidRPr="00E43B76">
        <w:rPr>
          <w:sz w:val="28"/>
          <w:szCs w:val="28"/>
        </w:rPr>
        <w:t>нтернет</w:t>
      </w:r>
      <w:proofErr w:type="spellEnd"/>
      <w:r w:rsidRPr="00E43B76">
        <w:rPr>
          <w:sz w:val="28"/>
          <w:szCs w:val="28"/>
        </w:rPr>
        <w:t>(</w:t>
      </w:r>
      <w:hyperlink r:id="rId12" w:history="1">
        <w:r w:rsidRPr="00A8645A">
          <w:rPr>
            <w:rStyle w:val="a9"/>
            <w:sz w:val="28"/>
            <w:szCs w:val="28"/>
          </w:rPr>
          <w:t>https://www.gosuslugi.ru</w:t>
        </w:r>
      </w:hyperlink>
      <w:r w:rsidRPr="00E43B76">
        <w:rPr>
          <w:sz w:val="28"/>
          <w:szCs w:val="28"/>
        </w:rPr>
        <w:t>)</w:t>
      </w:r>
      <w:r>
        <w:rPr>
          <w:sz w:val="28"/>
          <w:szCs w:val="28"/>
        </w:rPr>
        <w:t xml:space="preserve"> зайти в «Личный кабинет», предварительно зарегистрировавшись.</w:t>
      </w:r>
    </w:p>
    <w:p w:rsidR="002C4759" w:rsidRDefault="002C4759" w:rsidP="002C4759">
      <w:pPr>
        <w:pStyle w:val="Default"/>
        <w:ind w:left="709"/>
        <w:jc w:val="both"/>
        <w:rPr>
          <w:sz w:val="28"/>
          <w:szCs w:val="28"/>
        </w:rPr>
      </w:pPr>
    </w:p>
    <w:p w:rsidR="002C4759" w:rsidRDefault="00FC0807" w:rsidP="002C4759">
      <w:pPr>
        <w:pStyle w:val="Default"/>
        <w:ind w:left="142"/>
        <w:jc w:val="both"/>
        <w:rPr>
          <w:sz w:val="28"/>
          <w:szCs w:val="28"/>
        </w:rPr>
      </w:pPr>
      <w:r w:rsidRPr="00361C5C">
        <w:rPr>
          <w:noProof/>
          <w:sz w:val="28"/>
          <w:szCs w:val="28"/>
          <w:lang w:eastAsia="ru-RU"/>
        </w:rPr>
        <w:drawing>
          <wp:inline distT="0" distB="0" distL="0" distR="0">
            <wp:extent cx="5939790" cy="1724025"/>
            <wp:effectExtent l="57150" t="57150" r="41910" b="47625"/>
            <wp:docPr id="13" name="Рисунок 13" descr="C:\Users\gu192\Desktop\Новая папк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192\Desktop\Новая папка\_1.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902" b="14117"/>
                    <a:stretch/>
                  </pic:blipFill>
                  <pic:spPr bwMode="auto">
                    <a:xfrm>
                      <a:off x="0" y="0"/>
                      <a:ext cx="5940711" cy="1724292"/>
                    </a:xfrm>
                    <a:prstGeom prst="rect">
                      <a:avLst/>
                    </a:prstGeom>
                    <a:noFill/>
                    <a:ln w="50800" cmpd="tri">
                      <a:solidFill>
                        <a:schemeClr val="tx2">
                          <a:lumMod val="60000"/>
                          <a:lumOff val="40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C4759" w:rsidRDefault="002C4759" w:rsidP="002C4759">
      <w:pPr>
        <w:pStyle w:val="Default"/>
        <w:ind w:left="142"/>
        <w:jc w:val="both"/>
        <w:rPr>
          <w:sz w:val="28"/>
          <w:szCs w:val="28"/>
        </w:rPr>
      </w:pPr>
    </w:p>
    <w:p w:rsidR="002C4759" w:rsidRDefault="002C4759" w:rsidP="002C4759">
      <w:pPr>
        <w:pStyle w:val="Default"/>
        <w:ind w:firstLine="709"/>
        <w:jc w:val="both"/>
        <w:rPr>
          <w:sz w:val="28"/>
          <w:szCs w:val="28"/>
        </w:rPr>
      </w:pPr>
      <w:r>
        <w:rPr>
          <w:sz w:val="28"/>
          <w:szCs w:val="28"/>
        </w:rPr>
        <w:t>*С п</w:t>
      </w:r>
      <w:r w:rsidRPr="00E43B76">
        <w:rPr>
          <w:sz w:val="28"/>
          <w:szCs w:val="28"/>
        </w:rPr>
        <w:t>роцесс</w:t>
      </w:r>
      <w:r>
        <w:rPr>
          <w:sz w:val="28"/>
          <w:szCs w:val="28"/>
        </w:rPr>
        <w:t>ом</w:t>
      </w:r>
      <w:r w:rsidRPr="00E43B76">
        <w:rPr>
          <w:sz w:val="28"/>
          <w:szCs w:val="28"/>
        </w:rPr>
        <w:t xml:space="preserve"> создания учетной записи </w:t>
      </w:r>
      <w:r>
        <w:rPr>
          <w:sz w:val="28"/>
          <w:szCs w:val="28"/>
        </w:rPr>
        <w:t xml:space="preserve">на портале государственных услуг можно </w:t>
      </w:r>
      <w:proofErr w:type="gramStart"/>
      <w:r>
        <w:rPr>
          <w:sz w:val="28"/>
          <w:szCs w:val="28"/>
        </w:rPr>
        <w:t>ознакомиться</w:t>
      </w:r>
      <w:proofErr w:type="gramEnd"/>
      <w:r>
        <w:rPr>
          <w:sz w:val="28"/>
          <w:szCs w:val="28"/>
        </w:rPr>
        <w:t xml:space="preserve"> пройдя по ссылке: </w:t>
      </w:r>
      <w:hyperlink r:id="rId14" w:history="1">
        <w:r w:rsidRPr="00A8645A">
          <w:rPr>
            <w:rStyle w:val="a9"/>
            <w:sz w:val="28"/>
            <w:szCs w:val="28"/>
          </w:rPr>
          <w:t>http://vsegosuslugi.ru/registraciya-na-saite-gosuslugi/</w:t>
        </w:r>
      </w:hyperlink>
      <w:r>
        <w:rPr>
          <w:sz w:val="28"/>
          <w:szCs w:val="28"/>
        </w:rPr>
        <w:t>.</w:t>
      </w:r>
    </w:p>
    <w:p w:rsidR="002C4759" w:rsidRDefault="002C4759" w:rsidP="002C4759">
      <w:pPr>
        <w:pStyle w:val="Default"/>
        <w:ind w:firstLine="709"/>
        <w:jc w:val="both"/>
        <w:rPr>
          <w:sz w:val="28"/>
          <w:szCs w:val="28"/>
        </w:rPr>
      </w:pPr>
    </w:p>
    <w:p w:rsidR="002C4759" w:rsidRDefault="002C4759" w:rsidP="002C4759">
      <w:pPr>
        <w:pStyle w:val="Default"/>
        <w:ind w:firstLine="709"/>
        <w:jc w:val="both"/>
        <w:rPr>
          <w:sz w:val="28"/>
          <w:szCs w:val="28"/>
        </w:rPr>
      </w:pPr>
      <w:r>
        <w:rPr>
          <w:sz w:val="28"/>
          <w:szCs w:val="28"/>
        </w:rPr>
        <w:t>2. В разделе «Органы власти» выбрать ведомство, которое предоставляет интересующую услугу - МЧС России.</w:t>
      </w:r>
    </w:p>
    <w:p w:rsidR="002C4759" w:rsidRDefault="002C4759" w:rsidP="002C4759">
      <w:pPr>
        <w:pStyle w:val="Default"/>
        <w:rPr>
          <w:sz w:val="28"/>
          <w:szCs w:val="28"/>
        </w:rPr>
      </w:pPr>
    </w:p>
    <w:p w:rsidR="00FC0807" w:rsidRDefault="00FC0807" w:rsidP="002C4759">
      <w:pPr>
        <w:pStyle w:val="Default"/>
        <w:rPr>
          <w:sz w:val="28"/>
          <w:szCs w:val="28"/>
        </w:rPr>
      </w:pPr>
      <w:r>
        <w:rPr>
          <w:noProof/>
          <w:sz w:val="28"/>
          <w:szCs w:val="28"/>
          <w:lang w:eastAsia="ru-RU"/>
        </w:rPr>
        <w:drawing>
          <wp:inline distT="0" distB="0" distL="0" distR="0">
            <wp:extent cx="5935345" cy="2192655"/>
            <wp:effectExtent l="38100" t="38100" r="27305" b="1714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819" b="44089"/>
                    <a:stretch>
                      <a:fillRect/>
                    </a:stretch>
                  </pic:blipFill>
                  <pic:spPr bwMode="auto">
                    <a:xfrm>
                      <a:off x="0" y="0"/>
                      <a:ext cx="5935345" cy="2192655"/>
                    </a:xfrm>
                    <a:prstGeom prst="rect">
                      <a:avLst/>
                    </a:prstGeom>
                    <a:noFill/>
                    <a:ln w="44450" cmpd="tri">
                      <a:solidFill>
                        <a:schemeClr val="tx2">
                          <a:lumMod val="60000"/>
                          <a:lumOff val="40000"/>
                        </a:schemeClr>
                      </a:solidFill>
                      <a:miter lim="800000"/>
                      <a:headEnd/>
                      <a:tailEnd/>
                    </a:ln>
                    <a:effectLst/>
                  </pic:spPr>
                </pic:pic>
              </a:graphicData>
            </a:graphic>
          </wp:inline>
        </w:drawing>
      </w:r>
    </w:p>
    <w:p w:rsidR="002C4759" w:rsidRDefault="002C4759" w:rsidP="002C4759">
      <w:pPr>
        <w:pStyle w:val="Default"/>
        <w:ind w:firstLine="709"/>
        <w:rPr>
          <w:sz w:val="28"/>
          <w:szCs w:val="28"/>
        </w:rPr>
      </w:pPr>
    </w:p>
    <w:p w:rsidR="00FC0807" w:rsidRDefault="00FC0807" w:rsidP="00FC0807">
      <w:pPr>
        <w:pStyle w:val="Default"/>
        <w:rPr>
          <w:sz w:val="28"/>
          <w:szCs w:val="28"/>
        </w:rPr>
      </w:pPr>
      <w:r w:rsidRPr="00361C5C">
        <w:rPr>
          <w:noProof/>
          <w:sz w:val="28"/>
          <w:szCs w:val="28"/>
          <w:lang w:eastAsia="ru-RU"/>
        </w:rPr>
        <w:lastRenderedPageBreak/>
        <w:drawing>
          <wp:inline distT="0" distB="0" distL="0" distR="0">
            <wp:extent cx="5875867" cy="1581150"/>
            <wp:effectExtent l="57150" t="57150" r="29845" b="38100"/>
            <wp:docPr id="2" name="Рисунок 2" descr="C:\Users\gu192\Desktop\Новая папка\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u192\Desktop\Новая папка\2.1.JPG"/>
                    <pic:cNvPicPr>
                      <a:picLocks noChangeAspect="1" noChangeArrowheads="1"/>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252" b="42477"/>
                    <a:stretch/>
                  </pic:blipFill>
                  <pic:spPr bwMode="auto">
                    <a:xfrm>
                      <a:off x="0" y="0"/>
                      <a:ext cx="5878393" cy="1581830"/>
                    </a:xfrm>
                    <a:prstGeom prst="rect">
                      <a:avLst/>
                    </a:prstGeom>
                    <a:noFill/>
                    <a:ln w="53975" cmpd="tri">
                      <a:solidFill>
                        <a:schemeClr val="tx2">
                          <a:lumMod val="60000"/>
                          <a:lumOff val="40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C4759" w:rsidRDefault="002C4759" w:rsidP="002C4759">
      <w:pPr>
        <w:pStyle w:val="Default"/>
        <w:ind w:firstLine="709"/>
        <w:jc w:val="both"/>
        <w:rPr>
          <w:sz w:val="28"/>
          <w:szCs w:val="28"/>
        </w:rPr>
      </w:pPr>
      <w:r w:rsidRPr="000D5E2F">
        <w:rPr>
          <w:sz w:val="28"/>
          <w:szCs w:val="28"/>
        </w:rPr>
        <w:t xml:space="preserve">3. Указать вид необходимой услуги - </w:t>
      </w:r>
      <w:r w:rsidR="00B16FE6" w:rsidRPr="000D5E2F">
        <w:rPr>
          <w:bCs/>
          <w:sz w:val="28"/>
          <w:szCs w:val="28"/>
        </w:rPr>
        <w:t>Прием копий заключений о независимой оценке пожарного риска</w:t>
      </w:r>
      <w:r w:rsidRPr="000D5E2F">
        <w:rPr>
          <w:sz w:val="28"/>
          <w:szCs w:val="28"/>
        </w:rPr>
        <w:t>.</w:t>
      </w:r>
    </w:p>
    <w:p w:rsidR="002C4759" w:rsidRDefault="002C4759" w:rsidP="002C4759">
      <w:pPr>
        <w:pStyle w:val="Default"/>
        <w:ind w:firstLine="709"/>
        <w:rPr>
          <w:sz w:val="28"/>
          <w:szCs w:val="28"/>
        </w:rPr>
      </w:pPr>
    </w:p>
    <w:p w:rsidR="002C4759" w:rsidRDefault="00FC0807" w:rsidP="002C4759">
      <w:pPr>
        <w:pStyle w:val="Default"/>
        <w:rPr>
          <w:sz w:val="28"/>
          <w:szCs w:val="28"/>
        </w:rPr>
      </w:pPr>
      <w:r w:rsidRPr="00361C5C">
        <w:rPr>
          <w:noProof/>
          <w:sz w:val="28"/>
          <w:szCs w:val="28"/>
          <w:lang w:eastAsia="ru-RU"/>
        </w:rPr>
        <w:drawing>
          <wp:inline distT="0" distB="0" distL="0" distR="0">
            <wp:extent cx="5940425" cy="3552825"/>
            <wp:effectExtent l="38100" t="38100" r="22225" b="28575"/>
            <wp:docPr id="15" name="Рисунок 15" descr="C:\Users\gu192\Desktop\Новая папка\3 с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u192\Desktop\Новая папка\3 сту.JPG"/>
                    <pic:cNvPicPr>
                      <a:picLocks noChangeAspect="1" noChangeArrowheads="1"/>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629" b="11611"/>
                    <a:stretch/>
                  </pic:blipFill>
                  <pic:spPr bwMode="auto">
                    <a:xfrm>
                      <a:off x="0" y="0"/>
                      <a:ext cx="5940425" cy="3552825"/>
                    </a:xfrm>
                    <a:prstGeom prst="rect">
                      <a:avLst/>
                    </a:prstGeom>
                    <a:noFill/>
                    <a:ln w="41275" cmpd="tri">
                      <a:solidFill>
                        <a:schemeClr val="tx2">
                          <a:lumMod val="60000"/>
                          <a:lumOff val="40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13" w:name="_GoBack"/>
      <w:bookmarkEnd w:id="13"/>
    </w:p>
    <w:p w:rsidR="002C4759" w:rsidRDefault="002C4759" w:rsidP="002C4759">
      <w:pPr>
        <w:pStyle w:val="Default"/>
        <w:ind w:firstLine="709"/>
        <w:rPr>
          <w:sz w:val="28"/>
          <w:szCs w:val="28"/>
        </w:rPr>
      </w:pPr>
    </w:p>
    <w:p w:rsidR="002C4759" w:rsidRDefault="002C4759" w:rsidP="002C4759">
      <w:pPr>
        <w:pStyle w:val="Default"/>
        <w:ind w:firstLine="709"/>
        <w:jc w:val="both"/>
        <w:rPr>
          <w:sz w:val="28"/>
          <w:szCs w:val="28"/>
        </w:rPr>
      </w:pPr>
      <w:r>
        <w:rPr>
          <w:sz w:val="28"/>
          <w:szCs w:val="28"/>
        </w:rPr>
        <w:t xml:space="preserve">4. Далее необходимо </w:t>
      </w:r>
      <w:proofErr w:type="gramStart"/>
      <w:r>
        <w:rPr>
          <w:sz w:val="28"/>
          <w:szCs w:val="28"/>
        </w:rPr>
        <w:t>подать заявку на получение государственной услуги перейдя</w:t>
      </w:r>
      <w:proofErr w:type="gramEnd"/>
      <w:r>
        <w:rPr>
          <w:sz w:val="28"/>
          <w:szCs w:val="28"/>
        </w:rPr>
        <w:t xml:space="preserve"> по ссылке «Получить услугу». </w:t>
      </w:r>
    </w:p>
    <w:p w:rsidR="002C4759" w:rsidRDefault="002C4759" w:rsidP="00315A35">
      <w:pPr>
        <w:pStyle w:val="Default"/>
        <w:ind w:firstLine="709"/>
        <w:jc w:val="both"/>
        <w:rPr>
          <w:sz w:val="28"/>
          <w:szCs w:val="28"/>
        </w:rPr>
      </w:pPr>
      <w:r>
        <w:rPr>
          <w:sz w:val="28"/>
          <w:szCs w:val="28"/>
        </w:rPr>
        <w:t xml:space="preserve">5. </w:t>
      </w:r>
      <w:r w:rsidR="00315A35">
        <w:rPr>
          <w:sz w:val="28"/>
          <w:szCs w:val="28"/>
        </w:rPr>
        <w:t>З</w:t>
      </w:r>
      <w:r>
        <w:rPr>
          <w:sz w:val="28"/>
          <w:szCs w:val="28"/>
        </w:rPr>
        <w:t>аполн</w:t>
      </w:r>
      <w:r w:rsidR="00315A35">
        <w:rPr>
          <w:sz w:val="28"/>
          <w:szCs w:val="28"/>
        </w:rPr>
        <w:t>яем</w:t>
      </w:r>
      <w:r>
        <w:rPr>
          <w:sz w:val="28"/>
          <w:szCs w:val="28"/>
        </w:rPr>
        <w:t xml:space="preserve"> электронн</w:t>
      </w:r>
      <w:r w:rsidR="00315A35">
        <w:rPr>
          <w:sz w:val="28"/>
          <w:szCs w:val="28"/>
        </w:rPr>
        <w:t>ую</w:t>
      </w:r>
      <w:r>
        <w:rPr>
          <w:sz w:val="28"/>
          <w:szCs w:val="28"/>
        </w:rPr>
        <w:t xml:space="preserve"> форм</w:t>
      </w:r>
      <w:r w:rsidR="00315A35">
        <w:rPr>
          <w:sz w:val="28"/>
          <w:szCs w:val="28"/>
        </w:rPr>
        <w:t>у</w:t>
      </w:r>
      <w:r>
        <w:rPr>
          <w:sz w:val="28"/>
          <w:szCs w:val="28"/>
        </w:rPr>
        <w:t xml:space="preserve"> заявления </w:t>
      </w:r>
      <w:r w:rsidR="00315A35">
        <w:rPr>
          <w:sz w:val="28"/>
          <w:szCs w:val="28"/>
        </w:rPr>
        <w:t>с указанием сведений о заявителе и объекте защиты, в отношении которого проведена независимая оценка пожарного риска.</w:t>
      </w:r>
    </w:p>
    <w:p w:rsidR="00315A35" w:rsidRDefault="002C4759" w:rsidP="002C4759">
      <w:pPr>
        <w:pStyle w:val="Default"/>
        <w:ind w:firstLine="709"/>
        <w:jc w:val="both"/>
        <w:rPr>
          <w:sz w:val="28"/>
          <w:szCs w:val="28"/>
        </w:rPr>
      </w:pPr>
      <w:r>
        <w:rPr>
          <w:sz w:val="28"/>
          <w:szCs w:val="28"/>
        </w:rPr>
        <w:t xml:space="preserve">6. </w:t>
      </w:r>
      <w:r w:rsidR="00315A35">
        <w:rPr>
          <w:sz w:val="28"/>
          <w:szCs w:val="28"/>
        </w:rPr>
        <w:t>З</w:t>
      </w:r>
      <w:r>
        <w:rPr>
          <w:sz w:val="28"/>
          <w:szCs w:val="28"/>
        </w:rPr>
        <w:t xml:space="preserve">агружаем </w:t>
      </w:r>
      <w:r w:rsidR="00B86A09">
        <w:rPr>
          <w:sz w:val="28"/>
          <w:szCs w:val="28"/>
        </w:rPr>
        <w:t xml:space="preserve">электронный </w:t>
      </w:r>
      <w:r>
        <w:rPr>
          <w:sz w:val="28"/>
          <w:szCs w:val="28"/>
        </w:rPr>
        <w:t xml:space="preserve">экземпляр </w:t>
      </w:r>
      <w:r w:rsidR="00315A35">
        <w:rPr>
          <w:sz w:val="28"/>
          <w:szCs w:val="28"/>
        </w:rPr>
        <w:t>заключения о независимой оценк</w:t>
      </w:r>
      <w:r w:rsidR="00AF60DA">
        <w:rPr>
          <w:sz w:val="28"/>
          <w:szCs w:val="28"/>
        </w:rPr>
        <w:t>е</w:t>
      </w:r>
      <w:r w:rsidR="00315A35">
        <w:rPr>
          <w:sz w:val="28"/>
          <w:szCs w:val="28"/>
        </w:rPr>
        <w:t xml:space="preserve"> пожарного риска</w:t>
      </w:r>
      <w:r>
        <w:rPr>
          <w:sz w:val="28"/>
          <w:szCs w:val="28"/>
        </w:rPr>
        <w:t xml:space="preserve">, </w:t>
      </w:r>
      <w:r w:rsidR="00315A35">
        <w:rPr>
          <w:sz w:val="28"/>
          <w:szCs w:val="28"/>
        </w:rPr>
        <w:t xml:space="preserve">а также </w:t>
      </w:r>
      <w:r>
        <w:rPr>
          <w:sz w:val="28"/>
          <w:szCs w:val="28"/>
        </w:rPr>
        <w:t xml:space="preserve">расчёт пожарного риска (для </w:t>
      </w:r>
      <w:r w:rsidR="00315A35">
        <w:rPr>
          <w:sz w:val="28"/>
          <w:szCs w:val="28"/>
        </w:rPr>
        <w:t xml:space="preserve">заключений </w:t>
      </w:r>
      <w:r w:rsidR="007429D9">
        <w:rPr>
          <w:sz w:val="28"/>
          <w:szCs w:val="28"/>
        </w:rPr>
        <w:t>содержащих</w:t>
      </w:r>
      <w:r>
        <w:rPr>
          <w:sz w:val="28"/>
          <w:szCs w:val="28"/>
        </w:rPr>
        <w:t xml:space="preserve"> отступления от требований нормативных документов по пожарной безопасности)</w:t>
      </w:r>
      <w:proofErr w:type="gramStart"/>
      <w:r>
        <w:rPr>
          <w:sz w:val="28"/>
          <w:szCs w:val="28"/>
        </w:rPr>
        <w:t xml:space="preserve"> </w:t>
      </w:r>
      <w:r w:rsidR="00315A35">
        <w:rPr>
          <w:sz w:val="28"/>
          <w:szCs w:val="28"/>
        </w:rPr>
        <w:t>.</w:t>
      </w:r>
      <w:proofErr w:type="gramEnd"/>
    </w:p>
    <w:p w:rsidR="00B86A09" w:rsidRDefault="002C4759" w:rsidP="002C4759">
      <w:pPr>
        <w:pStyle w:val="Default"/>
        <w:ind w:firstLine="709"/>
        <w:jc w:val="both"/>
        <w:rPr>
          <w:sz w:val="28"/>
          <w:szCs w:val="28"/>
        </w:rPr>
      </w:pPr>
      <w:r>
        <w:rPr>
          <w:sz w:val="28"/>
          <w:szCs w:val="28"/>
        </w:rPr>
        <w:t xml:space="preserve">Для загрузки необходимо выбрать файлы с </w:t>
      </w:r>
      <w:proofErr w:type="spellStart"/>
      <w:r>
        <w:rPr>
          <w:sz w:val="28"/>
          <w:szCs w:val="28"/>
        </w:rPr>
        <w:t>расширением</w:t>
      </w:r>
      <w:r w:rsidR="0052318F">
        <w:rPr>
          <w:sz w:val="28"/>
          <w:szCs w:val="28"/>
        </w:rPr>
        <w:t>:</w:t>
      </w:r>
      <w:r>
        <w:rPr>
          <w:sz w:val="28"/>
          <w:szCs w:val="28"/>
        </w:rPr>
        <w:t>txt</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rtf</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pps</w:t>
      </w:r>
      <w:proofErr w:type="spellEnd"/>
      <w:r>
        <w:rPr>
          <w:sz w:val="28"/>
          <w:szCs w:val="28"/>
        </w:rPr>
        <w:t xml:space="preserve">, </w:t>
      </w:r>
      <w:proofErr w:type="spellStart"/>
      <w:r>
        <w:rPr>
          <w:sz w:val="28"/>
          <w:szCs w:val="28"/>
        </w:rPr>
        <w:t>ppt</w:t>
      </w:r>
      <w:proofErr w:type="spellEnd"/>
      <w:r>
        <w:rPr>
          <w:sz w:val="28"/>
          <w:szCs w:val="28"/>
        </w:rPr>
        <w:t xml:space="preserve">, </w:t>
      </w:r>
      <w:proofErr w:type="spellStart"/>
      <w:r>
        <w:rPr>
          <w:sz w:val="28"/>
          <w:szCs w:val="28"/>
        </w:rPr>
        <w:t>pbf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tiff</w:t>
      </w:r>
      <w:proofErr w:type="spellEnd"/>
      <w:r>
        <w:rPr>
          <w:sz w:val="28"/>
          <w:szCs w:val="28"/>
        </w:rPr>
        <w:t xml:space="preserve">, </w:t>
      </w:r>
      <w:proofErr w:type="spellStart"/>
      <w:r>
        <w:rPr>
          <w:sz w:val="28"/>
          <w:szCs w:val="28"/>
        </w:rPr>
        <w:t>gif</w:t>
      </w:r>
      <w:proofErr w:type="spellEnd"/>
      <w:r>
        <w:rPr>
          <w:sz w:val="28"/>
          <w:szCs w:val="28"/>
        </w:rPr>
        <w:t xml:space="preserve">, </w:t>
      </w:r>
      <w:proofErr w:type="spellStart"/>
      <w:r>
        <w:rPr>
          <w:sz w:val="28"/>
          <w:szCs w:val="28"/>
        </w:rPr>
        <w:t>pcx</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7z. </w:t>
      </w:r>
    </w:p>
    <w:p w:rsidR="002C4759" w:rsidRDefault="002C4759" w:rsidP="002C4759">
      <w:pPr>
        <w:pStyle w:val="Default"/>
        <w:ind w:firstLine="709"/>
        <w:jc w:val="both"/>
        <w:rPr>
          <w:sz w:val="28"/>
          <w:szCs w:val="28"/>
        </w:rPr>
      </w:pPr>
      <w:r>
        <w:rPr>
          <w:sz w:val="28"/>
          <w:szCs w:val="28"/>
        </w:rPr>
        <w:t>Максимально допустимый размер файла – 5000 Кб.</w:t>
      </w:r>
    </w:p>
    <w:p w:rsidR="002C4759" w:rsidRDefault="002C4759" w:rsidP="002C4759">
      <w:pPr>
        <w:pStyle w:val="Default"/>
        <w:ind w:firstLine="709"/>
        <w:jc w:val="both"/>
        <w:rPr>
          <w:sz w:val="28"/>
          <w:szCs w:val="28"/>
        </w:rPr>
      </w:pPr>
      <w:r>
        <w:rPr>
          <w:sz w:val="28"/>
          <w:szCs w:val="28"/>
        </w:rPr>
        <w:t xml:space="preserve">7. Далее производится просмотр и подписание документов для чего необходимо наличие у </w:t>
      </w:r>
      <w:r w:rsidR="00315A35">
        <w:rPr>
          <w:sz w:val="28"/>
          <w:szCs w:val="28"/>
        </w:rPr>
        <w:t>заявителя</w:t>
      </w:r>
      <w:r>
        <w:rPr>
          <w:sz w:val="28"/>
          <w:szCs w:val="28"/>
        </w:rPr>
        <w:t xml:space="preserve"> электронной подписи.</w:t>
      </w:r>
    </w:p>
    <w:p w:rsidR="002C4759" w:rsidRDefault="002C4759" w:rsidP="002C4759">
      <w:pPr>
        <w:pStyle w:val="Default"/>
        <w:ind w:firstLine="709"/>
        <w:jc w:val="both"/>
        <w:rPr>
          <w:sz w:val="28"/>
          <w:szCs w:val="28"/>
        </w:rPr>
      </w:pPr>
      <w:r>
        <w:rPr>
          <w:sz w:val="28"/>
          <w:szCs w:val="28"/>
        </w:rPr>
        <w:lastRenderedPageBreak/>
        <w:t xml:space="preserve">8. После заполнения и направления требуемой формы, заявителю будет направлено соответствующее уведомление о направлении заявки с учётом настроек, установленных в «Личном кабинете» пользователя. </w:t>
      </w:r>
    </w:p>
    <w:p w:rsidR="002C4759" w:rsidRPr="00C62438" w:rsidRDefault="002C4759" w:rsidP="00E00A63">
      <w:pPr>
        <w:pStyle w:val="Default"/>
        <w:ind w:firstLine="709"/>
        <w:jc w:val="both"/>
        <w:rPr>
          <w:sz w:val="28"/>
          <w:szCs w:val="28"/>
        </w:rPr>
      </w:pPr>
      <w:r>
        <w:rPr>
          <w:sz w:val="28"/>
          <w:szCs w:val="28"/>
        </w:rPr>
        <w:t>9. После исполнения государственной услуги заявителю будет направлено соответствующее уведомление.</w:t>
      </w:r>
    </w:p>
    <w:sectPr w:rsidR="002C4759" w:rsidRPr="00C62438" w:rsidSect="008A5A6A">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BF" w:rsidRDefault="00F961BF" w:rsidP="008A5A6A">
      <w:pPr>
        <w:spacing w:after="0" w:line="240" w:lineRule="auto"/>
      </w:pPr>
      <w:r>
        <w:separator/>
      </w:r>
    </w:p>
  </w:endnote>
  <w:endnote w:type="continuationSeparator" w:id="0">
    <w:p w:rsidR="00F961BF" w:rsidRDefault="00F961BF" w:rsidP="008A5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8969"/>
    </w:sdtPr>
    <w:sdtContent>
      <w:p w:rsidR="006868D7" w:rsidRDefault="00A106FD">
        <w:pPr>
          <w:pStyle w:val="a5"/>
          <w:jc w:val="center"/>
        </w:pPr>
        <w:r>
          <w:fldChar w:fldCharType="begin"/>
        </w:r>
        <w:r w:rsidR="006868D7">
          <w:instrText xml:space="preserve"> PAGE   \* MERGEFORMAT </w:instrText>
        </w:r>
        <w:r>
          <w:fldChar w:fldCharType="separate"/>
        </w:r>
        <w:r w:rsidR="000066F9">
          <w:rPr>
            <w:noProof/>
          </w:rPr>
          <w:t>12</w:t>
        </w:r>
        <w:r>
          <w:rPr>
            <w:noProof/>
          </w:rPr>
          <w:fldChar w:fldCharType="end"/>
        </w:r>
      </w:p>
    </w:sdtContent>
  </w:sdt>
  <w:p w:rsidR="006868D7" w:rsidRDefault="006868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BF" w:rsidRDefault="00F961BF" w:rsidP="008A5A6A">
      <w:pPr>
        <w:spacing w:after="0" w:line="240" w:lineRule="auto"/>
      </w:pPr>
      <w:r>
        <w:separator/>
      </w:r>
    </w:p>
  </w:footnote>
  <w:footnote w:type="continuationSeparator" w:id="0">
    <w:p w:rsidR="00F961BF" w:rsidRDefault="00F961BF" w:rsidP="008A5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B0386"/>
    <w:multiLevelType w:val="hybridMultilevel"/>
    <w:tmpl w:val="234A145C"/>
    <w:lvl w:ilvl="0" w:tplc="A9B61F74">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422B58"/>
    <w:multiLevelType w:val="hybridMultilevel"/>
    <w:tmpl w:val="1EE45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0D0FAC"/>
    <w:multiLevelType w:val="hybridMultilevel"/>
    <w:tmpl w:val="F6D62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860331"/>
    <w:rsid w:val="000066F9"/>
    <w:rsid w:val="000071B8"/>
    <w:rsid w:val="00014122"/>
    <w:rsid w:val="00016D04"/>
    <w:rsid w:val="00024201"/>
    <w:rsid w:val="00092039"/>
    <w:rsid w:val="000B6DF6"/>
    <w:rsid w:val="000C78CA"/>
    <w:rsid w:val="000D09EF"/>
    <w:rsid w:val="000D5E2F"/>
    <w:rsid w:val="00110307"/>
    <w:rsid w:val="00116203"/>
    <w:rsid w:val="0014696E"/>
    <w:rsid w:val="00152D22"/>
    <w:rsid w:val="00153DDD"/>
    <w:rsid w:val="001C3D3B"/>
    <w:rsid w:val="0020197C"/>
    <w:rsid w:val="002039AE"/>
    <w:rsid w:val="00273357"/>
    <w:rsid w:val="00273C3E"/>
    <w:rsid w:val="002A36E7"/>
    <w:rsid w:val="002A5C07"/>
    <w:rsid w:val="002C4759"/>
    <w:rsid w:val="002C5809"/>
    <w:rsid w:val="00315A35"/>
    <w:rsid w:val="00332AF5"/>
    <w:rsid w:val="00332FF0"/>
    <w:rsid w:val="003557B4"/>
    <w:rsid w:val="00362061"/>
    <w:rsid w:val="003B75AE"/>
    <w:rsid w:val="003F7FE1"/>
    <w:rsid w:val="0041104E"/>
    <w:rsid w:val="00443840"/>
    <w:rsid w:val="00453A63"/>
    <w:rsid w:val="00490CFD"/>
    <w:rsid w:val="004A6ACE"/>
    <w:rsid w:val="004C7308"/>
    <w:rsid w:val="005040C6"/>
    <w:rsid w:val="0052318F"/>
    <w:rsid w:val="00527FF3"/>
    <w:rsid w:val="00533C90"/>
    <w:rsid w:val="00535F9A"/>
    <w:rsid w:val="00557458"/>
    <w:rsid w:val="005C09CE"/>
    <w:rsid w:val="005E48FC"/>
    <w:rsid w:val="005F692C"/>
    <w:rsid w:val="00610890"/>
    <w:rsid w:val="00667C6A"/>
    <w:rsid w:val="00685275"/>
    <w:rsid w:val="006868D7"/>
    <w:rsid w:val="006F37A2"/>
    <w:rsid w:val="00715992"/>
    <w:rsid w:val="007429D9"/>
    <w:rsid w:val="00792712"/>
    <w:rsid w:val="007A1348"/>
    <w:rsid w:val="007F2B46"/>
    <w:rsid w:val="00860331"/>
    <w:rsid w:val="0087621B"/>
    <w:rsid w:val="008A5A6A"/>
    <w:rsid w:val="008D6D2B"/>
    <w:rsid w:val="00902844"/>
    <w:rsid w:val="00963587"/>
    <w:rsid w:val="00986C4B"/>
    <w:rsid w:val="009A7BCB"/>
    <w:rsid w:val="009B31C3"/>
    <w:rsid w:val="009C5A91"/>
    <w:rsid w:val="009D1152"/>
    <w:rsid w:val="00A00C07"/>
    <w:rsid w:val="00A0419D"/>
    <w:rsid w:val="00A106FD"/>
    <w:rsid w:val="00A136E0"/>
    <w:rsid w:val="00A36385"/>
    <w:rsid w:val="00A46A2C"/>
    <w:rsid w:val="00A50F11"/>
    <w:rsid w:val="00A820B1"/>
    <w:rsid w:val="00AF60DA"/>
    <w:rsid w:val="00B077A1"/>
    <w:rsid w:val="00B16925"/>
    <w:rsid w:val="00B16FE6"/>
    <w:rsid w:val="00B41DAE"/>
    <w:rsid w:val="00B53309"/>
    <w:rsid w:val="00B81833"/>
    <w:rsid w:val="00B81CC5"/>
    <w:rsid w:val="00B86A09"/>
    <w:rsid w:val="00BB0403"/>
    <w:rsid w:val="00BC1BC1"/>
    <w:rsid w:val="00BD681E"/>
    <w:rsid w:val="00BE5654"/>
    <w:rsid w:val="00C152C8"/>
    <w:rsid w:val="00C348C9"/>
    <w:rsid w:val="00C619C7"/>
    <w:rsid w:val="00C62438"/>
    <w:rsid w:val="00C832F9"/>
    <w:rsid w:val="00CA35E1"/>
    <w:rsid w:val="00CC577D"/>
    <w:rsid w:val="00CD4C8E"/>
    <w:rsid w:val="00CF0AD2"/>
    <w:rsid w:val="00D11A54"/>
    <w:rsid w:val="00D15244"/>
    <w:rsid w:val="00D40DEB"/>
    <w:rsid w:val="00D765D0"/>
    <w:rsid w:val="00D92EF9"/>
    <w:rsid w:val="00DE2647"/>
    <w:rsid w:val="00DF04D2"/>
    <w:rsid w:val="00E00A63"/>
    <w:rsid w:val="00E20E9C"/>
    <w:rsid w:val="00E22E19"/>
    <w:rsid w:val="00E43B76"/>
    <w:rsid w:val="00E6236B"/>
    <w:rsid w:val="00E72A88"/>
    <w:rsid w:val="00ED13CD"/>
    <w:rsid w:val="00ED4C01"/>
    <w:rsid w:val="00ED5BC9"/>
    <w:rsid w:val="00EE7B64"/>
    <w:rsid w:val="00F25B25"/>
    <w:rsid w:val="00F552F7"/>
    <w:rsid w:val="00F60B1F"/>
    <w:rsid w:val="00F961BF"/>
    <w:rsid w:val="00F972C2"/>
    <w:rsid w:val="00FB4C3B"/>
    <w:rsid w:val="00FC0807"/>
    <w:rsid w:val="00FD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9A"/>
  </w:style>
  <w:style w:type="paragraph" w:styleId="1">
    <w:name w:val="heading 1"/>
    <w:basedOn w:val="a"/>
    <w:next w:val="a"/>
    <w:link w:val="10"/>
    <w:uiPriority w:val="9"/>
    <w:qFormat/>
    <w:rsid w:val="00116203"/>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27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3C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A6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semiHidden/>
    <w:unhideWhenUsed/>
    <w:rsid w:val="008A5A6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5A6A"/>
  </w:style>
  <w:style w:type="paragraph" w:styleId="a5">
    <w:name w:val="footer"/>
    <w:basedOn w:val="a"/>
    <w:link w:val="a6"/>
    <w:uiPriority w:val="99"/>
    <w:unhideWhenUsed/>
    <w:rsid w:val="008A5A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A6A"/>
  </w:style>
  <w:style w:type="paragraph" w:styleId="a7">
    <w:name w:val="List Paragraph"/>
    <w:basedOn w:val="a"/>
    <w:uiPriority w:val="34"/>
    <w:qFormat/>
    <w:rsid w:val="00527FF3"/>
    <w:pPr>
      <w:ind w:left="720"/>
      <w:contextualSpacing/>
    </w:pPr>
  </w:style>
  <w:style w:type="character" w:customStyle="1" w:styleId="10">
    <w:name w:val="Заголовок 1 Знак"/>
    <w:basedOn w:val="a0"/>
    <w:link w:val="1"/>
    <w:uiPriority w:val="9"/>
    <w:rsid w:val="00116203"/>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527FF3"/>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527FF3"/>
    <w:pPr>
      <w:outlineLvl w:val="9"/>
    </w:pPr>
  </w:style>
  <w:style w:type="paragraph" w:styleId="11">
    <w:name w:val="toc 1"/>
    <w:basedOn w:val="a"/>
    <w:next w:val="a"/>
    <w:autoRedefine/>
    <w:uiPriority w:val="39"/>
    <w:unhideWhenUsed/>
    <w:qFormat/>
    <w:rsid w:val="00116203"/>
    <w:pPr>
      <w:tabs>
        <w:tab w:val="right" w:leader="dot" w:pos="9345"/>
      </w:tabs>
      <w:spacing w:after="100"/>
      <w:jc w:val="both"/>
    </w:pPr>
    <w:rPr>
      <w:rFonts w:ascii="Times New Roman" w:hAnsi="Times New Roman"/>
      <w:sz w:val="28"/>
    </w:rPr>
  </w:style>
  <w:style w:type="character" w:styleId="a9">
    <w:name w:val="Hyperlink"/>
    <w:basedOn w:val="a0"/>
    <w:uiPriority w:val="99"/>
    <w:unhideWhenUsed/>
    <w:rsid w:val="00527FF3"/>
    <w:rPr>
      <w:color w:val="0000FF" w:themeColor="hyperlink"/>
      <w:u w:val="single"/>
    </w:rPr>
  </w:style>
  <w:style w:type="paragraph" w:styleId="aa">
    <w:name w:val="Balloon Text"/>
    <w:basedOn w:val="a"/>
    <w:link w:val="ab"/>
    <w:uiPriority w:val="99"/>
    <w:semiHidden/>
    <w:unhideWhenUsed/>
    <w:rsid w:val="00527F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7FF3"/>
    <w:rPr>
      <w:rFonts w:ascii="Tahoma" w:hAnsi="Tahoma" w:cs="Tahoma"/>
      <w:sz w:val="16"/>
      <w:szCs w:val="16"/>
    </w:rPr>
  </w:style>
  <w:style w:type="paragraph" w:styleId="21">
    <w:name w:val="toc 2"/>
    <w:basedOn w:val="a"/>
    <w:next w:val="a"/>
    <w:autoRedefine/>
    <w:uiPriority w:val="39"/>
    <w:semiHidden/>
    <w:unhideWhenUsed/>
    <w:qFormat/>
    <w:rsid w:val="00273C3E"/>
    <w:pPr>
      <w:spacing w:after="100"/>
      <w:ind w:left="220"/>
    </w:pPr>
    <w:rPr>
      <w:rFonts w:eastAsiaTheme="minorEastAsia"/>
    </w:rPr>
  </w:style>
  <w:style w:type="paragraph" w:styleId="31">
    <w:name w:val="toc 3"/>
    <w:basedOn w:val="a"/>
    <w:next w:val="a"/>
    <w:autoRedefine/>
    <w:uiPriority w:val="39"/>
    <w:unhideWhenUsed/>
    <w:qFormat/>
    <w:rsid w:val="00273C3E"/>
    <w:pPr>
      <w:spacing w:after="100"/>
      <w:ind w:left="440"/>
    </w:pPr>
    <w:rPr>
      <w:rFonts w:eastAsiaTheme="minorEastAsia"/>
    </w:rPr>
  </w:style>
  <w:style w:type="character" w:customStyle="1" w:styleId="30">
    <w:name w:val="Заголовок 3 Знак"/>
    <w:basedOn w:val="a0"/>
    <w:link w:val="3"/>
    <w:uiPriority w:val="9"/>
    <w:rsid w:val="00273C3E"/>
    <w:rPr>
      <w:rFonts w:asciiTheme="majorHAnsi" w:eastAsiaTheme="majorEastAsia" w:hAnsiTheme="majorHAnsi" w:cstheme="majorBidi"/>
      <w:b/>
      <w:bCs/>
      <w:color w:val="4F81BD" w:themeColor="accent1"/>
    </w:rPr>
  </w:style>
  <w:style w:type="character" w:customStyle="1" w:styleId="105pt0pt">
    <w:name w:val="Основной текст + 10;5 pt;Не полужирный;Интервал 0 pt"/>
    <w:basedOn w:val="a0"/>
    <w:rsid w:val="006868D7"/>
    <w:rPr>
      <w:rFonts w:ascii="Times New Roman" w:eastAsia="Times New Roman" w:hAnsi="Times New Roman" w:cs="Times New Roman"/>
      <w:b/>
      <w:bCs/>
      <w:i w:val="0"/>
      <w:iCs w:val="0"/>
      <w:smallCaps w:val="0"/>
      <w:strike w:val="0"/>
      <w:color w:val="000000"/>
      <w:spacing w:val="5"/>
      <w:w w:val="100"/>
      <w:position w:val="0"/>
      <w:sz w:val="21"/>
      <w:szCs w:val="21"/>
      <w:u w:val="none"/>
      <w:lang w:val="ru-RU"/>
    </w:rPr>
  </w:style>
  <w:style w:type="paragraph" w:customStyle="1" w:styleId="Default">
    <w:name w:val="Default"/>
    <w:rsid w:val="006868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9C5A9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474A6944E7B94C398D4626A6CC244569B9A2C9D0FED5562E3A787289A8262BAE89CA30F18AAC3Bw7T5D"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gosuslugi.ru/pgu/cms/content/isr/list/00000000000/1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pgu/cms/content/isr/view/00000000000/121/293/297" TargetMode="External"/><Relationship Id="rId14" Type="http://schemas.openxmlformats.org/officeDocument/2006/relationships/hyperlink" Target="http://vsegosuslugi.ru/registraciya-na-saite-gos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38DE-490E-4F6C-98B0-CDB92DA7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2877</Words>
  <Characters>16400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gu97</dc:creator>
  <cp:keywords/>
  <dc:description/>
  <cp:lastModifiedBy>gu151</cp:lastModifiedBy>
  <cp:revision>3</cp:revision>
  <cp:lastPrinted>2016-07-15T04:33:00Z</cp:lastPrinted>
  <dcterms:created xsi:type="dcterms:W3CDTF">2016-11-30T03:10:00Z</dcterms:created>
  <dcterms:modified xsi:type="dcterms:W3CDTF">2016-11-30T03:47:00Z</dcterms:modified>
</cp:coreProperties>
</file>