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8F" w:rsidRPr="003F2433" w:rsidRDefault="00BB678F" w:rsidP="00570C47">
      <w:pPr>
        <w:tabs>
          <w:tab w:val="left" w:pos="0"/>
        </w:tabs>
        <w:spacing w:line="240" w:lineRule="auto"/>
        <w:jc w:val="center"/>
        <w:rPr>
          <w:bCs/>
          <w:szCs w:val="28"/>
        </w:rPr>
      </w:pPr>
      <w:r w:rsidRPr="003F2433">
        <w:rPr>
          <w:bCs/>
          <w:szCs w:val="28"/>
        </w:rPr>
        <w:t xml:space="preserve">АДМИНИСТРАЦИЯ </w:t>
      </w:r>
    </w:p>
    <w:p w:rsidR="00BB678F" w:rsidRPr="003F2433" w:rsidRDefault="00BB678F" w:rsidP="00570C47">
      <w:pPr>
        <w:tabs>
          <w:tab w:val="left" w:pos="0"/>
        </w:tabs>
        <w:spacing w:line="240" w:lineRule="auto"/>
        <w:jc w:val="center"/>
        <w:rPr>
          <w:bCs/>
          <w:szCs w:val="28"/>
        </w:rPr>
      </w:pPr>
      <w:r w:rsidRPr="003F2433">
        <w:rPr>
          <w:bCs/>
          <w:szCs w:val="28"/>
        </w:rPr>
        <w:t>СЕЛЬСКОГО ПОСЕЛЕНИЯ ЛЕУШИ</w:t>
      </w:r>
    </w:p>
    <w:p w:rsidR="00BB678F" w:rsidRPr="003F2433" w:rsidRDefault="00BB678F" w:rsidP="00570C47">
      <w:pPr>
        <w:tabs>
          <w:tab w:val="left" w:pos="0"/>
        </w:tabs>
        <w:spacing w:line="240" w:lineRule="auto"/>
        <w:jc w:val="center"/>
        <w:rPr>
          <w:bCs/>
          <w:szCs w:val="28"/>
        </w:rPr>
      </w:pPr>
      <w:r w:rsidRPr="003F2433">
        <w:rPr>
          <w:bCs/>
          <w:szCs w:val="28"/>
        </w:rPr>
        <w:t>Кондинского района</w:t>
      </w:r>
    </w:p>
    <w:p w:rsidR="00BB678F" w:rsidRPr="003F2433" w:rsidRDefault="00BB678F" w:rsidP="00570C47">
      <w:pPr>
        <w:tabs>
          <w:tab w:val="left" w:pos="0"/>
        </w:tabs>
        <w:spacing w:line="240" w:lineRule="auto"/>
        <w:jc w:val="center"/>
        <w:rPr>
          <w:bCs/>
          <w:szCs w:val="28"/>
        </w:rPr>
      </w:pPr>
      <w:r w:rsidRPr="003F2433">
        <w:rPr>
          <w:bCs/>
          <w:szCs w:val="28"/>
        </w:rPr>
        <w:t xml:space="preserve">Ханты-Мансийского автономного округа – Югры </w:t>
      </w:r>
    </w:p>
    <w:p w:rsidR="00BB678F" w:rsidRPr="003F2433" w:rsidRDefault="00BB678F" w:rsidP="00570C47">
      <w:pPr>
        <w:tabs>
          <w:tab w:val="left" w:pos="0"/>
        </w:tabs>
        <w:spacing w:line="240" w:lineRule="auto"/>
        <w:jc w:val="center"/>
        <w:rPr>
          <w:bCs/>
          <w:szCs w:val="28"/>
        </w:rPr>
      </w:pPr>
    </w:p>
    <w:p w:rsidR="00BB678F" w:rsidRPr="003F2433" w:rsidRDefault="00BB678F" w:rsidP="00570C47">
      <w:pPr>
        <w:tabs>
          <w:tab w:val="left" w:pos="0"/>
        </w:tabs>
        <w:spacing w:line="240" w:lineRule="auto"/>
        <w:jc w:val="center"/>
        <w:rPr>
          <w:bCs/>
          <w:szCs w:val="28"/>
        </w:rPr>
      </w:pPr>
      <w:r w:rsidRPr="003F2433">
        <w:rPr>
          <w:bCs/>
          <w:szCs w:val="28"/>
        </w:rPr>
        <w:t>ПОСТАНОВЛЕНИЕ</w:t>
      </w:r>
    </w:p>
    <w:p w:rsidR="00BB678F" w:rsidRPr="003F2433" w:rsidRDefault="00BB678F" w:rsidP="00570C47">
      <w:pPr>
        <w:tabs>
          <w:tab w:val="left" w:pos="0"/>
        </w:tabs>
        <w:spacing w:line="240" w:lineRule="auto"/>
        <w:jc w:val="center"/>
        <w:rPr>
          <w:bCs/>
          <w:szCs w:val="28"/>
        </w:rPr>
      </w:pPr>
    </w:p>
    <w:tbl>
      <w:tblPr>
        <w:tblW w:w="0" w:type="auto"/>
        <w:tblLook w:val="00A0"/>
      </w:tblPr>
      <w:tblGrid>
        <w:gridCol w:w="4647"/>
        <w:gridCol w:w="4640"/>
      </w:tblGrid>
      <w:tr w:rsidR="00BB678F" w:rsidRPr="003F2433" w:rsidTr="003B1208">
        <w:tc>
          <w:tcPr>
            <w:tcW w:w="4784" w:type="dxa"/>
          </w:tcPr>
          <w:p w:rsidR="00BB678F" w:rsidRPr="003F2433" w:rsidRDefault="00BB678F" w:rsidP="003B1208">
            <w:pPr>
              <w:tabs>
                <w:tab w:val="left" w:pos="3240"/>
              </w:tabs>
              <w:rPr>
                <w:szCs w:val="28"/>
                <w:lang w:eastAsia="ru-RU"/>
              </w:rPr>
            </w:pPr>
            <w:r w:rsidRPr="003F2433">
              <w:rPr>
                <w:szCs w:val="28"/>
                <w:lang w:eastAsia="ru-RU"/>
              </w:rPr>
              <w:t>«__» июня 2019 года</w:t>
            </w:r>
          </w:p>
        </w:tc>
        <w:tc>
          <w:tcPr>
            <w:tcW w:w="4785" w:type="dxa"/>
          </w:tcPr>
          <w:p w:rsidR="00BB678F" w:rsidRPr="003F2433" w:rsidRDefault="00BB678F" w:rsidP="003B1208">
            <w:pPr>
              <w:tabs>
                <w:tab w:val="left" w:pos="3240"/>
              </w:tabs>
              <w:jc w:val="right"/>
              <w:rPr>
                <w:szCs w:val="28"/>
                <w:lang w:eastAsia="ru-RU"/>
              </w:rPr>
            </w:pPr>
            <w:r w:rsidRPr="003F2433">
              <w:rPr>
                <w:szCs w:val="28"/>
                <w:lang w:eastAsia="ru-RU"/>
              </w:rPr>
              <w:t>№ ___</w:t>
            </w:r>
          </w:p>
        </w:tc>
      </w:tr>
      <w:tr w:rsidR="00BB678F" w:rsidRPr="003F2433" w:rsidTr="003B1208">
        <w:tc>
          <w:tcPr>
            <w:tcW w:w="9569" w:type="dxa"/>
            <w:gridSpan w:val="2"/>
          </w:tcPr>
          <w:p w:rsidR="00BB678F" w:rsidRPr="003F2433" w:rsidRDefault="00BB678F" w:rsidP="003B1208">
            <w:pPr>
              <w:tabs>
                <w:tab w:val="left" w:pos="3240"/>
              </w:tabs>
              <w:jc w:val="center"/>
              <w:rPr>
                <w:szCs w:val="28"/>
                <w:lang w:eastAsia="ru-RU"/>
              </w:rPr>
            </w:pPr>
            <w:r w:rsidRPr="003F2433">
              <w:rPr>
                <w:szCs w:val="28"/>
                <w:lang w:eastAsia="ru-RU"/>
              </w:rPr>
              <w:t>с. Леуши</w:t>
            </w:r>
          </w:p>
        </w:tc>
      </w:tr>
    </w:tbl>
    <w:p w:rsidR="00BB678F" w:rsidRPr="003F2433" w:rsidRDefault="00BB678F" w:rsidP="00570C47">
      <w:pPr>
        <w:tabs>
          <w:tab w:val="left" w:pos="3240"/>
        </w:tabs>
        <w:spacing w:line="240" w:lineRule="auto"/>
        <w:rPr>
          <w:szCs w:val="28"/>
          <w:lang w:eastAsia="ru-RU"/>
        </w:rPr>
      </w:pPr>
      <w:r w:rsidRPr="003F2433">
        <w:rPr>
          <w:szCs w:val="28"/>
          <w:lang w:eastAsia="ru-RU"/>
        </w:rPr>
        <w:t xml:space="preserve">                                                          </w:t>
      </w:r>
    </w:p>
    <w:p w:rsidR="00BB678F" w:rsidRPr="003F2433" w:rsidRDefault="00BB678F" w:rsidP="00570C47">
      <w:pPr>
        <w:tabs>
          <w:tab w:val="left" w:pos="3240"/>
        </w:tabs>
        <w:spacing w:line="240" w:lineRule="auto"/>
        <w:jc w:val="both"/>
        <w:rPr>
          <w:szCs w:val="28"/>
          <w:lang w:eastAsia="ru-RU"/>
        </w:rPr>
      </w:pPr>
      <w:r w:rsidRPr="003F2433">
        <w:rPr>
          <w:szCs w:val="28"/>
          <w:lang w:eastAsia="ru-RU"/>
        </w:rPr>
        <w:t xml:space="preserve">Об утверждении административного </w:t>
      </w:r>
    </w:p>
    <w:p w:rsidR="00BB678F" w:rsidRPr="003F2433" w:rsidRDefault="00BB678F" w:rsidP="00570C47">
      <w:pPr>
        <w:tabs>
          <w:tab w:val="left" w:pos="3240"/>
        </w:tabs>
        <w:spacing w:line="240" w:lineRule="auto"/>
        <w:jc w:val="both"/>
        <w:rPr>
          <w:szCs w:val="28"/>
          <w:lang w:eastAsia="ru-RU"/>
        </w:rPr>
      </w:pPr>
      <w:r w:rsidRPr="003F2433">
        <w:rPr>
          <w:szCs w:val="28"/>
          <w:lang w:eastAsia="ru-RU"/>
        </w:rPr>
        <w:t xml:space="preserve">регламента предоставления муниципальной </w:t>
      </w:r>
    </w:p>
    <w:p w:rsidR="00BB678F" w:rsidRPr="003F2433" w:rsidRDefault="00BB678F" w:rsidP="00570C47">
      <w:pPr>
        <w:tabs>
          <w:tab w:val="left" w:pos="3240"/>
        </w:tabs>
        <w:spacing w:line="240" w:lineRule="auto"/>
        <w:jc w:val="both"/>
        <w:rPr>
          <w:bCs/>
          <w:szCs w:val="28"/>
        </w:rPr>
      </w:pPr>
      <w:r w:rsidRPr="003F2433">
        <w:rPr>
          <w:szCs w:val="28"/>
          <w:lang w:eastAsia="ru-RU"/>
        </w:rPr>
        <w:t>услуги «</w:t>
      </w:r>
      <w:r w:rsidRPr="003F2433">
        <w:rPr>
          <w:bCs/>
          <w:szCs w:val="28"/>
        </w:rPr>
        <w:t xml:space="preserve">Выдача специального разрешения </w:t>
      </w:r>
    </w:p>
    <w:p w:rsidR="00BB678F" w:rsidRPr="003F2433" w:rsidRDefault="00BB678F" w:rsidP="00570C47">
      <w:pPr>
        <w:tabs>
          <w:tab w:val="left" w:pos="3240"/>
        </w:tabs>
        <w:spacing w:line="240" w:lineRule="auto"/>
        <w:jc w:val="both"/>
        <w:rPr>
          <w:bCs/>
          <w:szCs w:val="28"/>
        </w:rPr>
      </w:pPr>
      <w:r w:rsidRPr="003F2433">
        <w:rPr>
          <w:bCs/>
          <w:szCs w:val="28"/>
        </w:rPr>
        <w:t xml:space="preserve">на движение тяжеловесных и (или) крупногабаритных </w:t>
      </w:r>
    </w:p>
    <w:p w:rsidR="00BB678F" w:rsidRPr="003F2433" w:rsidRDefault="00BB678F" w:rsidP="00570C47">
      <w:pPr>
        <w:tabs>
          <w:tab w:val="left" w:pos="3240"/>
        </w:tabs>
        <w:spacing w:line="240" w:lineRule="auto"/>
        <w:jc w:val="both"/>
        <w:rPr>
          <w:bCs/>
          <w:szCs w:val="28"/>
        </w:rPr>
      </w:pPr>
      <w:r w:rsidRPr="003F2433">
        <w:rPr>
          <w:bCs/>
          <w:szCs w:val="28"/>
        </w:rPr>
        <w:t>транспортных средств по автомобильным</w:t>
      </w:r>
    </w:p>
    <w:p w:rsidR="00BB678F" w:rsidRPr="003F2433" w:rsidRDefault="00BB678F" w:rsidP="00570C47">
      <w:pPr>
        <w:tabs>
          <w:tab w:val="left" w:pos="3240"/>
        </w:tabs>
        <w:spacing w:line="240" w:lineRule="auto"/>
        <w:jc w:val="both"/>
      </w:pPr>
      <w:r w:rsidRPr="003F2433">
        <w:rPr>
          <w:bCs/>
          <w:szCs w:val="28"/>
        </w:rPr>
        <w:t xml:space="preserve"> дорогам местного значения</w:t>
      </w:r>
      <w:r w:rsidRPr="003F2433">
        <w:rPr>
          <w:szCs w:val="28"/>
        </w:rPr>
        <w:t>»</w:t>
      </w:r>
    </w:p>
    <w:p w:rsidR="00BB678F" w:rsidRPr="003F2433" w:rsidRDefault="00BB678F" w:rsidP="00570C47">
      <w:pPr>
        <w:tabs>
          <w:tab w:val="left" w:pos="3240"/>
        </w:tabs>
        <w:spacing w:line="240" w:lineRule="auto"/>
        <w:jc w:val="center"/>
        <w:rPr>
          <w:szCs w:val="28"/>
          <w:highlight w:val="yellow"/>
        </w:rPr>
      </w:pPr>
    </w:p>
    <w:p w:rsidR="00BB678F" w:rsidRPr="003F2433" w:rsidRDefault="00BB678F" w:rsidP="00570C47">
      <w:pPr>
        <w:autoSpaceDE w:val="0"/>
        <w:autoSpaceDN w:val="0"/>
        <w:adjustRightInd w:val="0"/>
        <w:spacing w:line="240" w:lineRule="auto"/>
        <w:ind w:firstLine="709"/>
        <w:jc w:val="both"/>
        <w:rPr>
          <w:bCs/>
          <w:szCs w:val="28"/>
        </w:rPr>
      </w:pPr>
      <w:r w:rsidRPr="003F2433">
        <w:rPr>
          <w:iCs/>
          <w:szCs w:val="28"/>
        </w:rPr>
        <w:t>В соответствии с Федеральным законом от 27 июля 2010 года</w:t>
      </w:r>
      <w:r w:rsidRPr="003F2433">
        <w:rPr>
          <w:iCs/>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BB678F" w:rsidRPr="003F2433" w:rsidRDefault="00BB678F" w:rsidP="00570C47">
      <w:pPr>
        <w:tabs>
          <w:tab w:val="left" w:pos="3240"/>
        </w:tabs>
        <w:spacing w:line="240" w:lineRule="auto"/>
        <w:jc w:val="both"/>
      </w:pPr>
      <w:r w:rsidRPr="003F2433">
        <w:rPr>
          <w:bCs/>
          <w:szCs w:val="28"/>
        </w:rPr>
        <w:t xml:space="preserve">          1.Утвердить административный регламент предоставления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sidRPr="003F2433">
        <w:rPr>
          <w:szCs w:val="28"/>
        </w:rPr>
        <w:t>» (приложение)</w:t>
      </w:r>
      <w:r w:rsidRPr="003F2433">
        <w:rPr>
          <w:bCs/>
          <w:szCs w:val="28"/>
        </w:rPr>
        <w:t>.</w:t>
      </w:r>
    </w:p>
    <w:p w:rsidR="00BB678F" w:rsidRPr="003F2433" w:rsidRDefault="00BB678F" w:rsidP="00E05062">
      <w:pPr>
        <w:pStyle w:val="ConsPlusTitle"/>
        <w:widowControl/>
        <w:ind w:firstLine="708"/>
        <w:jc w:val="both"/>
        <w:rPr>
          <w:rFonts w:ascii="Times New Roman" w:hAnsi="Times New Roman" w:cs="Times New Roman"/>
          <w:b w:val="0"/>
          <w:sz w:val="28"/>
          <w:szCs w:val="28"/>
        </w:rPr>
      </w:pPr>
      <w:r w:rsidRPr="003F2433">
        <w:rPr>
          <w:rFonts w:ascii="Times New Roman" w:hAnsi="Times New Roman" w:cs="Times New Roman"/>
          <w:b w:val="0"/>
          <w:sz w:val="28"/>
          <w:szCs w:val="28"/>
        </w:rPr>
        <w:t>2. Призна</w:t>
      </w:r>
      <w:r>
        <w:rPr>
          <w:rFonts w:ascii="Times New Roman" w:hAnsi="Times New Roman" w:cs="Times New Roman"/>
          <w:b w:val="0"/>
          <w:sz w:val="28"/>
          <w:szCs w:val="28"/>
        </w:rPr>
        <w:t>ть утратившим силу постановление</w:t>
      </w:r>
      <w:r w:rsidRPr="003F2433">
        <w:rPr>
          <w:rFonts w:ascii="Times New Roman" w:hAnsi="Times New Roman" w:cs="Times New Roman"/>
          <w:b w:val="0"/>
          <w:sz w:val="28"/>
          <w:szCs w:val="28"/>
        </w:rPr>
        <w:t xml:space="preserve"> админист</w:t>
      </w:r>
      <w:r>
        <w:rPr>
          <w:rFonts w:ascii="Times New Roman" w:hAnsi="Times New Roman" w:cs="Times New Roman"/>
          <w:b w:val="0"/>
          <w:sz w:val="28"/>
          <w:szCs w:val="28"/>
        </w:rPr>
        <w:t xml:space="preserve">рации сельского поселения Леуши </w:t>
      </w:r>
      <w:r w:rsidRPr="003F2433">
        <w:rPr>
          <w:rFonts w:ascii="Times New Roman" w:hAnsi="Times New Roman" w:cs="Times New Roman"/>
          <w:b w:val="0"/>
          <w:sz w:val="28"/>
          <w:szCs w:val="28"/>
        </w:rPr>
        <w:t>от 12 декабря  2016 года № 219 «Об утверждении административного регламента по предоставлению муниципальной услуги «</w:t>
      </w:r>
      <w:r w:rsidRPr="003F2433">
        <w:rPr>
          <w:rFonts w:ascii="Times New Roman" w:hAnsi="Times New Roman" w:cs="Times New Roman"/>
          <w:b w:val="0"/>
          <w:bCs w:val="0"/>
          <w:sz w:val="28"/>
          <w:szCs w:val="28"/>
        </w:rPr>
        <w:t>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sidRPr="003F2433">
        <w:rPr>
          <w:rFonts w:ascii="Times New Roman" w:hAnsi="Times New Roman" w:cs="Times New Roman"/>
          <w:b w:val="0"/>
          <w:sz w:val="28"/>
          <w:szCs w:val="28"/>
        </w:rPr>
        <w:t>».</w:t>
      </w:r>
    </w:p>
    <w:p w:rsidR="00BB678F" w:rsidRPr="003F2433" w:rsidRDefault="00BB678F" w:rsidP="00570C47">
      <w:pPr>
        <w:pStyle w:val="a3"/>
        <w:numPr>
          <w:ilvl w:val="0"/>
          <w:numId w:val="33"/>
        </w:numPr>
        <w:shd w:val="clear" w:color="auto" w:fill="FFFFFF"/>
        <w:tabs>
          <w:tab w:val="left" w:pos="0"/>
          <w:tab w:val="left" w:pos="993"/>
        </w:tabs>
        <w:autoSpaceDE w:val="0"/>
        <w:autoSpaceDN w:val="0"/>
        <w:adjustRightInd w:val="0"/>
        <w:spacing w:after="0" w:line="240" w:lineRule="auto"/>
        <w:ind w:left="0" w:firstLine="708"/>
        <w:jc w:val="both"/>
        <w:rPr>
          <w:b w:val="0"/>
          <w:szCs w:val="28"/>
        </w:rPr>
      </w:pPr>
      <w:r w:rsidRPr="003F2433">
        <w:rPr>
          <w:b w:val="0"/>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BB678F" w:rsidRPr="003F2433" w:rsidRDefault="00BB678F" w:rsidP="00570C47">
      <w:pPr>
        <w:numPr>
          <w:ilvl w:val="0"/>
          <w:numId w:val="33"/>
        </w:numPr>
        <w:tabs>
          <w:tab w:val="left" w:pos="993"/>
        </w:tabs>
        <w:spacing w:line="240" w:lineRule="auto"/>
        <w:ind w:left="0" w:firstLine="709"/>
        <w:jc w:val="both"/>
        <w:rPr>
          <w:color w:val="000000"/>
          <w:szCs w:val="28"/>
        </w:rPr>
      </w:pPr>
      <w:r w:rsidRPr="003F2433">
        <w:rPr>
          <w:szCs w:val="28"/>
        </w:rPr>
        <w:t>Настоящее постановление вступает в силу после его обнародования.</w:t>
      </w:r>
    </w:p>
    <w:p w:rsidR="00BB678F" w:rsidRPr="003F2433" w:rsidRDefault="00BB678F" w:rsidP="00106D63">
      <w:pPr>
        <w:autoSpaceDE w:val="0"/>
        <w:autoSpaceDN w:val="0"/>
        <w:adjustRightInd w:val="0"/>
        <w:spacing w:line="240" w:lineRule="auto"/>
        <w:rPr>
          <w:iCs/>
          <w:szCs w:val="28"/>
        </w:rPr>
      </w:pPr>
    </w:p>
    <w:tbl>
      <w:tblPr>
        <w:tblW w:w="0" w:type="auto"/>
        <w:tblLook w:val="00A0"/>
      </w:tblPr>
      <w:tblGrid>
        <w:gridCol w:w="4631"/>
        <w:gridCol w:w="4656"/>
      </w:tblGrid>
      <w:tr w:rsidR="00BB678F" w:rsidRPr="003F2433" w:rsidTr="003B1208">
        <w:tc>
          <w:tcPr>
            <w:tcW w:w="4784" w:type="dxa"/>
          </w:tcPr>
          <w:p w:rsidR="00BB678F" w:rsidRPr="003F2433" w:rsidRDefault="00BB678F" w:rsidP="003B1208">
            <w:pPr>
              <w:widowControl w:val="0"/>
              <w:autoSpaceDE w:val="0"/>
              <w:autoSpaceDN w:val="0"/>
              <w:adjustRightInd w:val="0"/>
              <w:rPr>
                <w:szCs w:val="28"/>
              </w:rPr>
            </w:pPr>
            <w:r w:rsidRPr="003F2433">
              <w:rPr>
                <w:szCs w:val="28"/>
              </w:rPr>
              <w:t>Глава сельского поселения Леуши</w:t>
            </w:r>
          </w:p>
        </w:tc>
        <w:tc>
          <w:tcPr>
            <w:tcW w:w="4785" w:type="dxa"/>
          </w:tcPr>
          <w:p w:rsidR="00BB678F" w:rsidRPr="003F2433" w:rsidRDefault="00BB678F" w:rsidP="003B1208">
            <w:pPr>
              <w:widowControl w:val="0"/>
              <w:autoSpaceDE w:val="0"/>
              <w:autoSpaceDN w:val="0"/>
              <w:adjustRightInd w:val="0"/>
              <w:jc w:val="right"/>
              <w:rPr>
                <w:szCs w:val="28"/>
              </w:rPr>
            </w:pPr>
            <w:r w:rsidRPr="003F2433">
              <w:rPr>
                <w:szCs w:val="28"/>
              </w:rPr>
              <w:t>П.Н.Злыгостев</w:t>
            </w:r>
          </w:p>
        </w:tc>
      </w:tr>
    </w:tbl>
    <w:p w:rsidR="00BB678F" w:rsidRPr="003F2433" w:rsidRDefault="00BB678F" w:rsidP="00570C47">
      <w:pPr>
        <w:widowControl w:val="0"/>
        <w:autoSpaceDE w:val="0"/>
        <w:autoSpaceDN w:val="0"/>
        <w:adjustRightInd w:val="0"/>
        <w:spacing w:line="240" w:lineRule="auto"/>
        <w:rPr>
          <w:szCs w:val="28"/>
        </w:rPr>
      </w:pPr>
    </w:p>
    <w:p w:rsidR="00BB678F" w:rsidRPr="00106D63" w:rsidRDefault="00BB678F" w:rsidP="00570C47">
      <w:pPr>
        <w:widowControl w:val="0"/>
        <w:autoSpaceDE w:val="0"/>
        <w:autoSpaceDN w:val="0"/>
        <w:adjustRightInd w:val="0"/>
        <w:spacing w:line="240" w:lineRule="auto"/>
        <w:rPr>
          <w:szCs w:val="28"/>
        </w:rPr>
      </w:pPr>
      <w:r w:rsidRPr="003F2433">
        <w:rPr>
          <w:szCs w:val="28"/>
        </w:rPr>
        <w:t xml:space="preserve">           </w:t>
      </w:r>
      <w:r>
        <w:rPr>
          <w:szCs w:val="28"/>
        </w:rPr>
        <w:t xml:space="preserve">                             </w:t>
      </w:r>
    </w:p>
    <w:p w:rsidR="00BB678F" w:rsidRPr="003F2433" w:rsidRDefault="00BB678F" w:rsidP="00570C47">
      <w:pPr>
        <w:widowControl w:val="0"/>
        <w:autoSpaceDE w:val="0"/>
        <w:autoSpaceDN w:val="0"/>
        <w:adjustRightInd w:val="0"/>
        <w:spacing w:line="240" w:lineRule="auto"/>
        <w:ind w:left="4248" w:firstLine="708"/>
        <w:rPr>
          <w:sz w:val="24"/>
          <w:szCs w:val="24"/>
        </w:rPr>
      </w:pPr>
      <w:r w:rsidRPr="003F2433">
        <w:rPr>
          <w:sz w:val="24"/>
          <w:szCs w:val="24"/>
        </w:rPr>
        <w:t>Приложение</w:t>
      </w:r>
    </w:p>
    <w:p w:rsidR="00BB678F" w:rsidRPr="003F2433" w:rsidRDefault="00BB678F" w:rsidP="00570C47">
      <w:pPr>
        <w:widowControl w:val="0"/>
        <w:autoSpaceDE w:val="0"/>
        <w:autoSpaceDN w:val="0"/>
        <w:adjustRightInd w:val="0"/>
        <w:spacing w:line="240" w:lineRule="auto"/>
        <w:ind w:left="4248" w:firstLine="708"/>
        <w:rPr>
          <w:sz w:val="24"/>
          <w:szCs w:val="24"/>
        </w:rPr>
      </w:pPr>
      <w:r w:rsidRPr="003F2433">
        <w:rPr>
          <w:sz w:val="24"/>
          <w:szCs w:val="24"/>
        </w:rPr>
        <w:t xml:space="preserve">к постановлению администрации </w:t>
      </w:r>
    </w:p>
    <w:p w:rsidR="00BB678F" w:rsidRPr="003F2433" w:rsidRDefault="00BB678F" w:rsidP="00570C47">
      <w:pPr>
        <w:widowControl w:val="0"/>
        <w:autoSpaceDE w:val="0"/>
        <w:autoSpaceDN w:val="0"/>
        <w:adjustRightInd w:val="0"/>
        <w:spacing w:line="240" w:lineRule="auto"/>
        <w:ind w:left="4248" w:firstLine="708"/>
        <w:rPr>
          <w:sz w:val="24"/>
          <w:szCs w:val="24"/>
        </w:rPr>
      </w:pPr>
      <w:r w:rsidRPr="003F2433">
        <w:rPr>
          <w:sz w:val="24"/>
          <w:szCs w:val="24"/>
        </w:rPr>
        <w:t>сельского поселения Леуши</w:t>
      </w:r>
    </w:p>
    <w:p w:rsidR="00BB678F" w:rsidRPr="003F2433" w:rsidRDefault="00BB678F" w:rsidP="00570C47">
      <w:pPr>
        <w:widowControl w:val="0"/>
        <w:autoSpaceDE w:val="0"/>
        <w:autoSpaceDN w:val="0"/>
        <w:adjustRightInd w:val="0"/>
        <w:spacing w:line="240" w:lineRule="auto"/>
        <w:ind w:left="4248" w:firstLine="708"/>
        <w:rPr>
          <w:sz w:val="24"/>
          <w:szCs w:val="24"/>
        </w:rPr>
      </w:pPr>
      <w:r w:rsidRPr="003F2433">
        <w:rPr>
          <w:sz w:val="24"/>
          <w:szCs w:val="24"/>
        </w:rPr>
        <w:t>от «__» июня 2019 года № __</w:t>
      </w:r>
    </w:p>
    <w:p w:rsidR="00BB678F" w:rsidRPr="003F2433" w:rsidRDefault="00BB678F" w:rsidP="00570C47">
      <w:pPr>
        <w:tabs>
          <w:tab w:val="left" w:pos="3240"/>
        </w:tabs>
        <w:spacing w:line="240" w:lineRule="auto"/>
        <w:jc w:val="center"/>
        <w:rPr>
          <w:szCs w:val="28"/>
          <w:lang w:eastAsia="ru-RU"/>
        </w:rPr>
      </w:pPr>
    </w:p>
    <w:p w:rsidR="00BB678F" w:rsidRPr="003F2433" w:rsidRDefault="00BB678F" w:rsidP="00570C47">
      <w:pPr>
        <w:tabs>
          <w:tab w:val="left" w:pos="3240"/>
        </w:tabs>
        <w:spacing w:line="240" w:lineRule="auto"/>
        <w:jc w:val="center"/>
        <w:rPr>
          <w:szCs w:val="28"/>
          <w:lang w:eastAsia="ru-RU"/>
        </w:rPr>
      </w:pPr>
    </w:p>
    <w:p w:rsidR="00BB678F" w:rsidRPr="003F2433" w:rsidRDefault="00BB678F" w:rsidP="00570C47">
      <w:pPr>
        <w:tabs>
          <w:tab w:val="left" w:pos="3240"/>
        </w:tabs>
        <w:spacing w:line="240" w:lineRule="auto"/>
        <w:jc w:val="center"/>
        <w:rPr>
          <w:szCs w:val="28"/>
          <w:lang w:eastAsia="ru-RU"/>
        </w:rPr>
      </w:pPr>
      <w:r w:rsidRPr="003F2433">
        <w:rPr>
          <w:szCs w:val="28"/>
          <w:lang w:eastAsia="ru-RU"/>
        </w:rPr>
        <w:t>Административный регламент</w:t>
      </w:r>
      <w:r w:rsidRPr="003F2433">
        <w:rPr>
          <w:szCs w:val="28"/>
          <w:lang w:eastAsia="ru-RU"/>
        </w:rPr>
        <w:br/>
        <w:t xml:space="preserve">предоставления муниципальной услуги </w:t>
      </w:r>
    </w:p>
    <w:p w:rsidR="00BB678F" w:rsidRPr="003F2433" w:rsidRDefault="00BB678F" w:rsidP="00570C47">
      <w:pPr>
        <w:tabs>
          <w:tab w:val="left" w:pos="3240"/>
        </w:tabs>
        <w:spacing w:line="240" w:lineRule="auto"/>
        <w:jc w:val="center"/>
        <w:rPr>
          <w:szCs w:val="28"/>
          <w:lang w:eastAsia="ru-RU"/>
        </w:rPr>
      </w:pPr>
      <w:r w:rsidRPr="003F2433">
        <w:rPr>
          <w:szCs w:val="28"/>
          <w:lang w:eastAsia="ru-RU"/>
        </w:rPr>
        <w:t>«</w:t>
      </w:r>
      <w:r w:rsidRPr="003F2433">
        <w:rPr>
          <w:bCs/>
          <w:szCs w:val="28"/>
        </w:rPr>
        <w:t>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sidRPr="003F2433">
        <w:rPr>
          <w:szCs w:val="28"/>
          <w:lang w:eastAsia="ru-RU"/>
        </w:rPr>
        <w:t>»</w:t>
      </w:r>
    </w:p>
    <w:p w:rsidR="00BB678F" w:rsidRPr="003F2433" w:rsidRDefault="00BB678F" w:rsidP="00570C47">
      <w:pPr>
        <w:autoSpaceDE w:val="0"/>
        <w:autoSpaceDN w:val="0"/>
        <w:adjustRightInd w:val="0"/>
        <w:spacing w:line="240" w:lineRule="auto"/>
        <w:outlineLvl w:val="1"/>
        <w:rPr>
          <w:szCs w:val="28"/>
        </w:rPr>
      </w:pPr>
    </w:p>
    <w:p w:rsidR="00BB678F" w:rsidRPr="003F2433" w:rsidRDefault="00BB678F" w:rsidP="00020668">
      <w:pPr>
        <w:pStyle w:val="ListParagraph"/>
        <w:numPr>
          <w:ilvl w:val="0"/>
          <w:numId w:val="9"/>
        </w:numPr>
        <w:autoSpaceDE w:val="0"/>
        <w:autoSpaceDN w:val="0"/>
        <w:adjustRightInd w:val="0"/>
        <w:ind w:left="0" w:firstLine="0"/>
        <w:jc w:val="center"/>
        <w:outlineLvl w:val="1"/>
        <w:rPr>
          <w:sz w:val="28"/>
          <w:szCs w:val="28"/>
        </w:rPr>
      </w:pPr>
      <w:r w:rsidRPr="003F2433">
        <w:rPr>
          <w:sz w:val="28"/>
          <w:szCs w:val="28"/>
        </w:rPr>
        <w:t>Общие положения</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Предмет регулирования административного регламента</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570C47">
      <w:pPr>
        <w:pStyle w:val="ListParagraph"/>
        <w:numPr>
          <w:ilvl w:val="0"/>
          <w:numId w:val="10"/>
        </w:numPr>
        <w:autoSpaceDE w:val="0"/>
        <w:autoSpaceDN w:val="0"/>
        <w:adjustRightInd w:val="0"/>
        <w:ind w:left="0" w:firstLine="709"/>
        <w:jc w:val="both"/>
        <w:rPr>
          <w:sz w:val="28"/>
          <w:szCs w:val="28"/>
        </w:rPr>
      </w:pPr>
      <w:r w:rsidRPr="003F2433">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администрация сельского поселения Леуши, предоставляющего муниципальную услугу по </w:t>
      </w:r>
      <w:r w:rsidRPr="003F2433">
        <w:rPr>
          <w:bCs/>
          <w:sz w:val="28"/>
          <w:szCs w:val="28"/>
        </w:rPr>
        <w:t>выдаче специального разрешения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муниципального образования сельское поселение Леуши, по автомобильным дорогам местного значения, расположенным на территориях двух и более поселений в границах муниципального образование сельское поселение Леуши, и не проходят по автомобильным дорогам федерального, регионального или межмуниципального значения, участкам таких автомобильных дорог;</w:t>
      </w:r>
    </w:p>
    <w:p w:rsidR="00BB678F" w:rsidRPr="003F2433" w:rsidRDefault="00BB678F" w:rsidP="00570C47">
      <w:pPr>
        <w:autoSpaceDE w:val="0"/>
        <w:autoSpaceDN w:val="0"/>
        <w:adjustRightInd w:val="0"/>
        <w:spacing w:line="240" w:lineRule="auto"/>
        <w:ind w:firstLine="709"/>
        <w:jc w:val="both"/>
        <w:rPr>
          <w:bCs/>
          <w:szCs w:val="28"/>
        </w:rPr>
      </w:pPr>
      <w:r w:rsidRPr="003F2433">
        <w:rPr>
          <w:bCs/>
          <w:szCs w:val="28"/>
        </w:rPr>
        <w:t>Муниципальное образование сельское поселение Леуши при условии, что маршрут такого транспортного средства проходит в границах муниципального образования сельское поселение Леуши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муниципальное образование сельское поселение Леуши и не проходят по автомобильным дорогам федерального, регионального, межмуниципального значения, участкам таких автомобильных дорог</w:t>
      </w:r>
    </w:p>
    <w:p w:rsidR="00BB678F" w:rsidRPr="003F2433" w:rsidRDefault="00BB678F" w:rsidP="00CB6039">
      <w:pPr>
        <w:autoSpaceDE w:val="0"/>
        <w:autoSpaceDN w:val="0"/>
        <w:adjustRightInd w:val="0"/>
        <w:spacing w:line="240" w:lineRule="auto"/>
        <w:jc w:val="both"/>
        <w:rPr>
          <w:szCs w:val="28"/>
        </w:rPr>
      </w:pPr>
      <w:r w:rsidRPr="003F2433">
        <w:rPr>
          <w:szCs w:val="28"/>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w:t>
      </w:r>
      <w:r w:rsidRPr="003F2433">
        <w:rPr>
          <w:szCs w:val="28"/>
        </w:rPr>
        <w:br/>
        <w:t>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w:t>
      </w:r>
      <w:r>
        <w:rPr>
          <w:szCs w:val="28"/>
        </w:rPr>
        <w:t xml:space="preserve"> </w:t>
      </w:r>
      <w:r w:rsidRPr="003F2433">
        <w:rPr>
          <w:szCs w:val="28"/>
        </w:rPr>
        <w:t>иными органами государственной власти, в процессе предоставления муниципальной услуги.</w:t>
      </w:r>
    </w:p>
    <w:p w:rsidR="00BB678F" w:rsidRPr="003F2433" w:rsidRDefault="00BB678F" w:rsidP="00E05062">
      <w:pPr>
        <w:autoSpaceDE w:val="0"/>
        <w:autoSpaceDN w:val="0"/>
        <w:adjustRightInd w:val="0"/>
        <w:spacing w:line="240" w:lineRule="auto"/>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Круг заявителей</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Требования к порядку информирования о правилах</w:t>
      </w:r>
      <w:r w:rsidRPr="003F2433">
        <w:rPr>
          <w:szCs w:val="28"/>
        </w:rPr>
        <w:br/>
        <w:t>предоставления муниципальной услуги</w:t>
      </w:r>
    </w:p>
    <w:p w:rsidR="00BB678F" w:rsidRPr="003F2433" w:rsidRDefault="00BB678F" w:rsidP="00020668">
      <w:pPr>
        <w:autoSpaceDE w:val="0"/>
        <w:autoSpaceDN w:val="0"/>
        <w:adjustRightInd w:val="0"/>
        <w:spacing w:line="240" w:lineRule="auto"/>
        <w:ind w:firstLine="709"/>
        <w:jc w:val="center"/>
        <w:rPr>
          <w:szCs w:val="28"/>
        </w:rPr>
      </w:pP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Информирование о правилах предоставления муниципальной услуги осуществляется посредством размещения информации:</w:t>
      </w:r>
    </w:p>
    <w:p w:rsidR="00BB678F" w:rsidRPr="003F2433" w:rsidRDefault="00BB678F" w:rsidP="00AC0B61">
      <w:pPr>
        <w:widowControl w:val="0"/>
        <w:autoSpaceDE w:val="0"/>
        <w:autoSpaceDN w:val="0"/>
        <w:adjustRightInd w:val="0"/>
        <w:spacing w:line="240" w:lineRule="auto"/>
        <w:ind w:firstLine="709"/>
        <w:jc w:val="both"/>
        <w:rPr>
          <w:szCs w:val="28"/>
          <w:lang w:eastAsia="ru-RU"/>
        </w:rPr>
      </w:pPr>
      <w:r w:rsidRPr="003F2433">
        <w:rPr>
          <w:szCs w:val="28"/>
          <w:lang w:eastAsia="ru-RU"/>
        </w:rPr>
        <w:t xml:space="preserve">в информационно-телекоммуникационной сети «Интернет» (далее – сеть Интернет), в том числе на официальном сайте </w:t>
      </w:r>
      <w:r w:rsidRPr="003F2433">
        <w:rPr>
          <w:color w:val="000000"/>
          <w:szCs w:val="28"/>
        </w:rPr>
        <w:t xml:space="preserve">органов местного самоуправления Кондинского района Ханты-Мансийского автономного округа – Югры </w:t>
      </w:r>
      <w:hyperlink r:id="rId7" w:history="1">
        <w:r w:rsidRPr="003F2433">
          <w:rPr>
            <w:rStyle w:val="Hyperlink"/>
            <w:color w:val="000000"/>
            <w:szCs w:val="28"/>
            <w:lang w:val="en-US"/>
          </w:rPr>
          <w:t>www</w:t>
        </w:r>
        <w:r w:rsidRPr="003F2433">
          <w:rPr>
            <w:rStyle w:val="Hyperlink"/>
            <w:color w:val="000000"/>
            <w:szCs w:val="28"/>
          </w:rPr>
          <w:t>.</w:t>
        </w:r>
        <w:r w:rsidRPr="003F2433">
          <w:rPr>
            <w:rStyle w:val="Hyperlink"/>
            <w:color w:val="000000"/>
            <w:szCs w:val="28"/>
            <w:lang w:val="en-US"/>
          </w:rPr>
          <w:t>admkonda</w:t>
        </w:r>
        <w:r w:rsidRPr="003F2433">
          <w:rPr>
            <w:rStyle w:val="Hyperlink"/>
            <w:color w:val="000000"/>
            <w:szCs w:val="28"/>
          </w:rPr>
          <w:t>.</w:t>
        </w:r>
        <w:r w:rsidRPr="003F2433">
          <w:rPr>
            <w:rStyle w:val="Hyperlink"/>
            <w:color w:val="000000"/>
            <w:szCs w:val="28"/>
            <w:lang w:val="en-US"/>
          </w:rPr>
          <w:t>ru</w:t>
        </w:r>
      </w:hyperlink>
      <w:r w:rsidRPr="003F2433">
        <w:rPr>
          <w:color w:val="000000"/>
          <w:szCs w:val="28"/>
        </w:rPr>
        <w:t xml:space="preserve"> (в разделе «Городские и сельские поселения» / «Сельское поселение Леуши»)</w:t>
      </w:r>
      <w:r w:rsidRPr="003F2433">
        <w:rPr>
          <w:szCs w:val="28"/>
          <w:lang w:eastAsia="ru-RU"/>
        </w:rPr>
        <w:t>;</w:t>
      </w:r>
    </w:p>
    <w:p w:rsidR="00BB678F" w:rsidRPr="003F2433" w:rsidRDefault="00BB678F" w:rsidP="00AC0B61">
      <w:pPr>
        <w:widowControl w:val="0"/>
        <w:autoSpaceDE w:val="0"/>
        <w:autoSpaceDN w:val="0"/>
        <w:adjustRightInd w:val="0"/>
        <w:spacing w:line="240" w:lineRule="auto"/>
        <w:ind w:firstLine="709"/>
        <w:jc w:val="both"/>
        <w:rPr>
          <w:szCs w:val="28"/>
          <w:lang w:eastAsia="ru-RU"/>
        </w:rPr>
      </w:pPr>
      <w:r w:rsidRPr="003F2433">
        <w:rPr>
          <w:szCs w:val="28"/>
          <w:lang w:eastAsia="ru-RU"/>
        </w:rPr>
        <w:t>в федеральной государственной информационной системе «Единый</w:t>
      </w:r>
      <w:r w:rsidRPr="003F2433">
        <w:rPr>
          <w:szCs w:val="28"/>
          <w:lang w:eastAsia="ru-RU"/>
        </w:rPr>
        <w:br/>
        <w:t xml:space="preserve">портал государственных и муниципальных услуг (функций)» http://www.gosuslugi.ru (далее – Единый портал); </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в региональной информационной системе автономного округа «Портал государственных</w:t>
      </w:r>
      <w:r>
        <w:rPr>
          <w:szCs w:val="28"/>
          <w:lang w:eastAsia="ru-RU"/>
        </w:rPr>
        <w:t xml:space="preserve"> </w:t>
      </w:r>
      <w:r w:rsidRPr="003F2433">
        <w:rPr>
          <w:szCs w:val="28"/>
          <w:lang w:eastAsia="ru-RU"/>
        </w:rPr>
        <w:t>и муниципальных</w:t>
      </w:r>
      <w:r>
        <w:rPr>
          <w:szCs w:val="28"/>
          <w:lang w:eastAsia="ru-RU"/>
        </w:rPr>
        <w:t xml:space="preserve"> </w:t>
      </w:r>
      <w:r w:rsidRPr="003F2433">
        <w:rPr>
          <w:szCs w:val="28"/>
          <w:lang w:eastAsia="ru-RU"/>
        </w:rPr>
        <w:t>услуг (функций) Ханты-Мансийского автономного округа – Югры» http://86.gosuslugi.ru (далее – региональный портал);</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на информационном стенде уполномоченного органа в форме информационных (текстовых) материалов.</w:t>
      </w: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устной (при личном обращении заявителя и по телефону);</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письменной (при письменном обращении заявителя по почте, электронной почте, факсу);</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посредством Единого и регионального порталов.</w:t>
      </w: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Информирование осуществляют специалисты отдела жилищно – коммунального хозяйства администрации сельского поселения Леуши  (далее также– Отдел).</w:t>
      </w: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Продолжительность информирования при личном обращении заявителя не должна превышать 15 минут, по телефону – 10 минут.</w:t>
      </w:r>
    </w:p>
    <w:p w:rsidR="00BB678F" w:rsidRPr="003F2433" w:rsidRDefault="00BB678F" w:rsidP="00020668">
      <w:pPr>
        <w:widowControl w:val="0"/>
        <w:autoSpaceDE w:val="0"/>
        <w:autoSpaceDN w:val="0"/>
        <w:adjustRightInd w:val="0"/>
        <w:spacing w:line="240" w:lineRule="auto"/>
        <w:ind w:firstLine="709"/>
        <w:jc w:val="both"/>
        <w:rPr>
          <w:color w:val="000000"/>
          <w:szCs w:val="28"/>
        </w:rPr>
      </w:pPr>
      <w:r w:rsidRPr="003F2433">
        <w:rPr>
          <w:color w:val="000000"/>
          <w:szCs w:val="28"/>
        </w:rPr>
        <w:t xml:space="preserve">Ответ на письменное обращение по вопросу получения информации о </w:t>
      </w:r>
      <w:r w:rsidRPr="003F2433">
        <w:rPr>
          <w:szCs w:val="28"/>
          <w:lang w:eastAsia="ru-RU"/>
        </w:rPr>
        <w:t xml:space="preserve">порядке предоставления </w:t>
      </w:r>
      <w:r w:rsidRPr="003F2433">
        <w:rPr>
          <w:szCs w:val="28"/>
        </w:rPr>
        <w:t xml:space="preserve">муниципальной </w:t>
      </w:r>
      <w:r w:rsidRPr="003F2433">
        <w:rPr>
          <w:szCs w:val="28"/>
          <w:lang w:eastAsia="ru-RU"/>
        </w:rPr>
        <w:t xml:space="preserve">услуги </w:t>
      </w:r>
      <w:r w:rsidRPr="003F2433">
        <w:rPr>
          <w:color w:val="000000"/>
          <w:szCs w:val="28"/>
        </w:rPr>
        <w:t xml:space="preserve">направляется заявителю в течение 15 календарных дней с момента регистрации обращения, информации о ходе </w:t>
      </w:r>
      <w:r w:rsidRPr="003F2433">
        <w:rPr>
          <w:szCs w:val="28"/>
          <w:lang w:eastAsia="ru-RU"/>
        </w:rPr>
        <w:t xml:space="preserve">предоставления государственной услуги – </w:t>
      </w:r>
      <w:r w:rsidRPr="003F2433">
        <w:rPr>
          <w:color w:val="000000"/>
          <w:szCs w:val="28"/>
        </w:rPr>
        <w:t>в течение 3 рабочих дней с момента регистрации обращения.</w:t>
      </w:r>
    </w:p>
    <w:p w:rsidR="00BB678F" w:rsidRPr="003F2433" w:rsidRDefault="00BB678F" w:rsidP="00020668">
      <w:pPr>
        <w:widowControl w:val="0"/>
        <w:autoSpaceDE w:val="0"/>
        <w:autoSpaceDN w:val="0"/>
        <w:adjustRightInd w:val="0"/>
        <w:spacing w:line="240" w:lineRule="auto"/>
        <w:ind w:firstLine="709"/>
        <w:jc w:val="both"/>
        <w:rPr>
          <w:color w:val="000000"/>
          <w:szCs w:val="28"/>
        </w:rPr>
      </w:pPr>
      <w:r w:rsidRPr="003F2433">
        <w:rPr>
          <w:color w:val="000000"/>
          <w:szCs w:val="28"/>
        </w:rPr>
        <w:t>Время ожидания в очереди при личном обращении заявителя</w:t>
      </w:r>
      <w:r w:rsidRPr="003F2433">
        <w:rPr>
          <w:color w:val="000000"/>
          <w:szCs w:val="28"/>
        </w:rPr>
        <w:br/>
        <w:t xml:space="preserve">за информацией о правилах предоставления </w:t>
      </w:r>
      <w:r w:rsidRPr="003F2433">
        <w:rPr>
          <w:szCs w:val="28"/>
        </w:rPr>
        <w:t xml:space="preserve">муниципальной </w:t>
      </w:r>
      <w:r w:rsidRPr="003F2433">
        <w:rPr>
          <w:color w:val="000000"/>
          <w:szCs w:val="28"/>
        </w:rPr>
        <w:t>услуги</w:t>
      </w:r>
      <w:r w:rsidRPr="003F2433">
        <w:rPr>
          <w:color w:val="000000"/>
          <w:szCs w:val="28"/>
        </w:rPr>
        <w:br/>
        <w:t>не должно превышать 15 минут.</w:t>
      </w: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 xml:space="preserve">Доступ к информации по вопросам предоставления </w:t>
      </w:r>
      <w:r w:rsidRPr="003F2433">
        <w:rPr>
          <w:szCs w:val="28"/>
        </w:rPr>
        <w:t xml:space="preserve">муниципальной </w:t>
      </w:r>
      <w:r w:rsidRPr="003F2433">
        <w:rPr>
          <w:szCs w:val="28"/>
          <w:lang w:eastAsia="ru-RU"/>
        </w:rPr>
        <w:t>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Pr="003F2433">
        <w:rPr>
          <w:szCs w:val="28"/>
          <w:lang w:eastAsia="ru-RU"/>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 xml:space="preserve">Способы получения информации заявителем о местах </w:t>
      </w:r>
      <w:r w:rsidRPr="003F2433">
        <w:rPr>
          <w:bCs/>
          <w:sz w:val="28"/>
          <w:szCs w:val="28"/>
        </w:rPr>
        <w:t>нахождения и графиках работы уполномоченного органа (структурного подразделения), территориальных органов федеральных органов исполнительной власти</w:t>
      </w:r>
      <w:r w:rsidRPr="003F2433">
        <w:rPr>
          <w:sz w:val="28"/>
          <w:szCs w:val="28"/>
        </w:rPr>
        <w:t>, участвующих в предоставлении муниципальной услуги:</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информация о месте нахождения и графике работы уполномоченного органа</w:t>
      </w:r>
      <w:r w:rsidRPr="003F2433">
        <w:rPr>
          <w:bCs/>
          <w:szCs w:val="28"/>
        </w:rPr>
        <w:t xml:space="preserve">(структурного подразделения) </w:t>
      </w:r>
      <w:r w:rsidRPr="003F2433">
        <w:rPr>
          <w:szCs w:val="28"/>
          <w:lang w:eastAsia="ru-RU"/>
        </w:rPr>
        <w:t xml:space="preserve">размещена </w:t>
      </w:r>
      <w:r w:rsidRPr="003F2433">
        <w:rPr>
          <w:color w:val="000000"/>
          <w:szCs w:val="28"/>
          <w:lang w:eastAsia="ru-RU"/>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w:t>
      </w:r>
      <w:r w:rsidRPr="003F2433">
        <w:rPr>
          <w:szCs w:val="28"/>
          <w:lang w:eastAsia="ru-RU"/>
        </w:rPr>
        <w:t>телефону: 8 (34677)37-032;</w:t>
      </w:r>
    </w:p>
    <w:p w:rsidR="00BB678F" w:rsidRPr="003F2433" w:rsidRDefault="00BB678F" w:rsidP="00020668">
      <w:pPr>
        <w:widowControl w:val="0"/>
        <w:autoSpaceDE w:val="0"/>
        <w:autoSpaceDN w:val="0"/>
        <w:adjustRightInd w:val="0"/>
        <w:spacing w:line="240" w:lineRule="auto"/>
        <w:ind w:firstLine="709"/>
        <w:jc w:val="both"/>
        <w:rPr>
          <w:color w:val="000000"/>
          <w:szCs w:val="28"/>
          <w:lang w:eastAsia="ru-RU"/>
        </w:rPr>
      </w:pPr>
      <w:r w:rsidRPr="003F2433">
        <w:rPr>
          <w:szCs w:val="28"/>
          <w:lang w:eastAsia="ru-RU"/>
        </w:rPr>
        <w:t xml:space="preserve">информация о месте нахождения и графиках работы </w:t>
      </w:r>
      <w:r w:rsidRPr="003F2433">
        <w:rPr>
          <w:color w:val="000000"/>
          <w:szCs w:val="28"/>
          <w:lang w:eastAsia="ru-RU"/>
        </w:rPr>
        <w:t>Управления Федеральной налоговой службы России по Ханты-Мансийскому автономному округу – Югре (далее– УФНС)</w:t>
      </w:r>
      <w:r w:rsidRPr="003F2433">
        <w:rPr>
          <w:szCs w:val="28"/>
          <w:lang w:eastAsia="ru-RU"/>
        </w:rPr>
        <w:t xml:space="preserve"> размещена на официальном сайте</w:t>
      </w:r>
      <w:r w:rsidRPr="003F2433">
        <w:rPr>
          <w:color w:val="000000"/>
          <w:szCs w:val="28"/>
          <w:lang w:eastAsia="ru-RU"/>
        </w:rPr>
        <w:t>:</w:t>
      </w:r>
      <w:hyperlink r:id="rId8" w:history="1">
        <w:r w:rsidRPr="003F2433">
          <w:rPr>
            <w:rStyle w:val="Hyperlink"/>
            <w:color w:val="auto"/>
            <w:szCs w:val="28"/>
            <w:u w:val="none"/>
            <w:lang w:eastAsia="ru-RU"/>
          </w:rPr>
          <w:t>https://www.nalog.ru/rn86</w:t>
        </w:r>
      </w:hyperlink>
      <w:r w:rsidRPr="003F2433">
        <w:rPr>
          <w:color w:val="000000"/>
          <w:szCs w:val="28"/>
          <w:lang w:eastAsia="ru-RU"/>
        </w:rPr>
        <w:t>;</w:t>
      </w:r>
    </w:p>
    <w:p w:rsidR="00BB678F" w:rsidRPr="003F2433" w:rsidRDefault="00BB678F" w:rsidP="00020668">
      <w:pPr>
        <w:widowControl w:val="0"/>
        <w:autoSpaceDE w:val="0"/>
        <w:autoSpaceDN w:val="0"/>
        <w:adjustRightInd w:val="0"/>
        <w:spacing w:line="240" w:lineRule="auto"/>
        <w:ind w:firstLine="709"/>
        <w:jc w:val="both"/>
        <w:rPr>
          <w:color w:val="000000"/>
          <w:szCs w:val="28"/>
          <w:lang w:eastAsia="ru-RU"/>
        </w:rPr>
      </w:pPr>
      <w:r w:rsidRPr="003F2433">
        <w:rPr>
          <w:color w:val="000000"/>
          <w:szCs w:val="28"/>
          <w:lang w:eastAsia="ru-RU"/>
        </w:rPr>
        <w:t>информация о месте нахождения и графике работы Управления Федерального казначейства по Ханты-Мансийскому автономному</w:t>
      </w:r>
      <w:r w:rsidRPr="003F2433">
        <w:rPr>
          <w:color w:val="000000"/>
          <w:szCs w:val="28"/>
          <w:lang w:eastAsia="ru-RU"/>
        </w:rPr>
        <w:br/>
        <w:t>округу – Югре(далее–УФК)</w:t>
      </w:r>
      <w:r w:rsidRPr="003F2433">
        <w:rPr>
          <w:szCs w:val="28"/>
          <w:lang w:eastAsia="ru-RU"/>
        </w:rPr>
        <w:t>размещена на официальном сайте</w:t>
      </w:r>
      <w:r w:rsidRPr="003F2433">
        <w:rPr>
          <w:color w:val="000000"/>
          <w:szCs w:val="28"/>
          <w:lang w:eastAsia="ru-RU"/>
        </w:rPr>
        <w:t xml:space="preserve">: </w:t>
      </w:r>
      <w:hyperlink r:id="rId9" w:history="1">
        <w:r w:rsidRPr="003F2433">
          <w:rPr>
            <w:rStyle w:val="Hyperlink"/>
            <w:color w:val="auto"/>
            <w:szCs w:val="28"/>
            <w:u w:val="none"/>
            <w:lang w:eastAsia="ru-RU"/>
          </w:rPr>
          <w:t>http://hantymansiysk.roskazna.ru</w:t>
        </w:r>
      </w:hyperlink>
      <w:r w:rsidRPr="003F2433">
        <w:rPr>
          <w:color w:val="000000"/>
          <w:szCs w:val="28"/>
          <w:lang w:eastAsia="ru-RU"/>
        </w:rPr>
        <w:t>.</w:t>
      </w:r>
    </w:p>
    <w:p w:rsidR="00BB678F" w:rsidRPr="003F2433" w:rsidRDefault="00BB678F" w:rsidP="00020668">
      <w:pPr>
        <w:pStyle w:val="ListParagraph"/>
        <w:widowControl w:val="0"/>
        <w:numPr>
          <w:ilvl w:val="0"/>
          <w:numId w:val="10"/>
        </w:numPr>
        <w:autoSpaceDE w:val="0"/>
        <w:autoSpaceDN w:val="0"/>
        <w:adjustRightInd w:val="0"/>
        <w:ind w:left="0" w:firstLine="709"/>
        <w:jc w:val="both"/>
        <w:rPr>
          <w:sz w:val="28"/>
          <w:szCs w:val="28"/>
        </w:rPr>
      </w:pPr>
      <w:r w:rsidRPr="003F2433">
        <w:rPr>
          <w:sz w:val="28"/>
          <w:szCs w:val="28"/>
        </w:rPr>
        <w:t>На информационных стендах в местах предоставления муниципальной услуги, на официальном сайте уполномоченного органа</w:t>
      </w:r>
      <w:r w:rsidRPr="003F2433">
        <w:rPr>
          <w:sz w:val="28"/>
          <w:szCs w:val="28"/>
        </w:rPr>
        <w:br/>
        <w:t>в сети Интернет размещается следующая информация:</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w:t>
      </w:r>
      <w:r w:rsidRPr="003F2433">
        <w:rPr>
          <w:szCs w:val="28"/>
        </w:rPr>
        <w:t xml:space="preserve">муниципальной </w:t>
      </w:r>
      <w:r w:rsidRPr="003F2433">
        <w:rPr>
          <w:szCs w:val="28"/>
          <w:lang w:eastAsia="ru-RU"/>
        </w:rPr>
        <w:t>услуги);</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 xml:space="preserve">перечень нормативных правовых актов, регулирующих предоставление </w:t>
      </w:r>
      <w:r w:rsidRPr="003F2433">
        <w:rPr>
          <w:szCs w:val="28"/>
        </w:rPr>
        <w:t xml:space="preserve">муниципальной </w:t>
      </w:r>
      <w:r w:rsidRPr="003F2433">
        <w:rPr>
          <w:szCs w:val="28"/>
          <w:lang w:eastAsia="ru-RU"/>
        </w:rPr>
        <w:t>услуги;</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BB678F" w:rsidRPr="003F2433" w:rsidRDefault="00BB678F" w:rsidP="00020668">
      <w:pPr>
        <w:widowControl w:val="0"/>
        <w:autoSpaceDE w:val="0"/>
        <w:autoSpaceDN w:val="0"/>
        <w:adjustRightInd w:val="0"/>
        <w:spacing w:line="240" w:lineRule="auto"/>
        <w:ind w:firstLine="709"/>
        <w:jc w:val="both"/>
        <w:rPr>
          <w:szCs w:val="28"/>
          <w:lang w:eastAsia="ru-RU"/>
        </w:rPr>
      </w:pPr>
      <w:r w:rsidRPr="003F2433">
        <w:rPr>
          <w:szCs w:val="28"/>
          <w:lang w:eastAsia="ru-RU"/>
        </w:rPr>
        <w:t xml:space="preserve">бланки заявлений о предоставлении </w:t>
      </w:r>
      <w:r w:rsidRPr="003F2433">
        <w:rPr>
          <w:szCs w:val="28"/>
        </w:rPr>
        <w:t xml:space="preserve">муниципальной </w:t>
      </w:r>
      <w:r w:rsidRPr="003F2433">
        <w:rPr>
          <w:szCs w:val="28"/>
          <w:lang w:eastAsia="ru-RU"/>
        </w:rPr>
        <w:t>услуги и образцы их заполнения.</w:t>
      </w: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 xml:space="preserve">В случае внесения изменений в порядок предоставления муниципальной услуги специалисты Отдела в срок, не превышающий </w:t>
      </w:r>
      <w:r w:rsidRPr="003F2433">
        <w:rPr>
          <w:sz w:val="28"/>
          <w:szCs w:val="28"/>
          <w:lang w:eastAsia="en-US"/>
        </w:rPr>
        <w:t xml:space="preserve">5 рабочих дней </w:t>
      </w:r>
      <w:r w:rsidRPr="003F2433">
        <w:rPr>
          <w:sz w:val="28"/>
          <w:szCs w:val="28"/>
        </w:rPr>
        <w:t>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numPr>
          <w:ilvl w:val="0"/>
          <w:numId w:val="9"/>
        </w:numPr>
        <w:autoSpaceDE w:val="0"/>
        <w:autoSpaceDN w:val="0"/>
        <w:adjustRightInd w:val="0"/>
        <w:ind w:left="0" w:firstLine="0"/>
        <w:jc w:val="center"/>
        <w:rPr>
          <w:sz w:val="28"/>
          <w:szCs w:val="28"/>
        </w:rPr>
      </w:pPr>
      <w:r w:rsidRPr="003F2433">
        <w:rPr>
          <w:sz w:val="28"/>
          <w:szCs w:val="28"/>
        </w:rPr>
        <w:t>Стандарт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Наименование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numPr>
          <w:ilvl w:val="0"/>
          <w:numId w:val="10"/>
        </w:numPr>
        <w:autoSpaceDE w:val="0"/>
        <w:autoSpaceDN w:val="0"/>
        <w:adjustRightInd w:val="0"/>
        <w:ind w:left="0" w:firstLine="709"/>
        <w:jc w:val="both"/>
        <w:rPr>
          <w:szCs w:val="28"/>
        </w:rPr>
      </w:pPr>
      <w:r w:rsidRPr="003F2433">
        <w:rPr>
          <w:bCs/>
          <w:sz w:val="28"/>
          <w:szCs w:val="28"/>
        </w:rPr>
        <w:t>Выдача специального разрешения на движение тяжеловесных и (или) крупногабаритных транспортных средств по автомобильным дорогам местного значения (далее – специальное разрешение).</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Наименование органа, предоставляющего муниципальную услугу*</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numPr>
          <w:ilvl w:val="0"/>
          <w:numId w:val="10"/>
        </w:numPr>
        <w:autoSpaceDE w:val="0"/>
        <w:autoSpaceDN w:val="0"/>
        <w:adjustRightInd w:val="0"/>
        <w:ind w:left="0" w:firstLine="709"/>
        <w:jc w:val="both"/>
        <w:rPr>
          <w:bCs/>
          <w:sz w:val="28"/>
          <w:szCs w:val="28"/>
        </w:rPr>
      </w:pPr>
      <w:r w:rsidRPr="003F2433">
        <w:rPr>
          <w:bCs/>
          <w:sz w:val="28"/>
          <w:szCs w:val="28"/>
        </w:rPr>
        <w:t>Муниципальную услугу предоставляет администрация сельского поселение Леуши.</w:t>
      </w:r>
    </w:p>
    <w:p w:rsidR="00BB678F" w:rsidRPr="003F2433" w:rsidRDefault="00BB678F" w:rsidP="003B7453">
      <w:pPr>
        <w:autoSpaceDE w:val="0"/>
        <w:autoSpaceDN w:val="0"/>
        <w:adjustRightInd w:val="0"/>
        <w:spacing w:line="240" w:lineRule="auto"/>
        <w:ind w:firstLine="709"/>
        <w:jc w:val="both"/>
        <w:rPr>
          <w:i/>
          <w:spacing w:val="-8"/>
          <w:sz w:val="24"/>
          <w:szCs w:val="24"/>
        </w:rPr>
      </w:pPr>
      <w:r w:rsidRPr="003F2433">
        <w:rPr>
          <w:szCs w:val="28"/>
        </w:rPr>
        <w:t>Предоставление муниципальной услуги обеспечивает отдел жилищно – коммунального хозяйства администрации сельского поселения Леуши (далее – Отдел).</w:t>
      </w:r>
    </w:p>
    <w:p w:rsidR="00BB678F" w:rsidRPr="003F2433" w:rsidRDefault="00BB678F" w:rsidP="00020668">
      <w:pPr>
        <w:pStyle w:val="ListParagraph"/>
        <w:numPr>
          <w:ilvl w:val="0"/>
          <w:numId w:val="10"/>
        </w:numPr>
        <w:autoSpaceDE w:val="0"/>
        <w:autoSpaceDN w:val="0"/>
        <w:adjustRightInd w:val="0"/>
        <w:ind w:left="0" w:firstLine="709"/>
        <w:jc w:val="both"/>
        <w:rPr>
          <w:bCs/>
          <w:i/>
        </w:rPr>
      </w:pPr>
      <w:r w:rsidRPr="003F2433">
        <w:rPr>
          <w:bCs/>
          <w:sz w:val="28"/>
          <w:szCs w:val="28"/>
        </w:rPr>
        <w:t>Администрация сельского поселения Леуши</w:t>
      </w:r>
      <w:r w:rsidRPr="003F2433">
        <w:rPr>
          <w:bCs/>
          <w:i/>
        </w:rPr>
        <w:t xml:space="preserve"> </w:t>
      </w:r>
      <w:r w:rsidRPr="003F2433">
        <w:rPr>
          <w:bCs/>
          <w:sz w:val="28"/>
          <w:szCs w:val="28"/>
        </w:rPr>
        <w:t>при предоставлении муниципальной услуги осуществляет межведомственное информационное взаимодействие с УФНС, УФК</w:t>
      </w:r>
      <w:r w:rsidRPr="003F2433">
        <w:rPr>
          <w:bCs/>
          <w:szCs w:val="28"/>
        </w:rPr>
        <w:t>.</w:t>
      </w:r>
    </w:p>
    <w:p w:rsidR="00BB678F" w:rsidRDefault="00BB678F" w:rsidP="00AD5218">
      <w:pPr>
        <w:autoSpaceDE w:val="0"/>
        <w:autoSpaceDN w:val="0"/>
        <w:adjustRightInd w:val="0"/>
        <w:spacing w:line="240" w:lineRule="auto"/>
        <w:ind w:firstLine="709"/>
        <w:jc w:val="both"/>
        <w:rPr>
          <w:bCs/>
          <w:szCs w:val="28"/>
        </w:rPr>
      </w:pPr>
      <w:r w:rsidRPr="003F2433">
        <w:rPr>
          <w:bCs/>
          <w:szCs w:val="28"/>
        </w:rPr>
        <w:t>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
    <w:p w:rsidR="00BB678F" w:rsidRPr="003F2433" w:rsidRDefault="00BB678F" w:rsidP="00AD5218">
      <w:pPr>
        <w:autoSpaceDE w:val="0"/>
        <w:autoSpaceDN w:val="0"/>
        <w:adjustRightInd w:val="0"/>
        <w:spacing w:line="240" w:lineRule="auto"/>
        <w:ind w:firstLine="709"/>
        <w:jc w:val="both"/>
        <w:rPr>
          <w:i/>
          <w:spacing w:val="-8"/>
          <w:sz w:val="24"/>
          <w:szCs w:val="24"/>
        </w:rPr>
      </w:pP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Результат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Результатом предоставления муниципальной услуги является выдача (направление) заявителю:</w:t>
      </w:r>
    </w:p>
    <w:p w:rsidR="00BB678F" w:rsidRPr="003F2433" w:rsidRDefault="00BB678F" w:rsidP="00020668">
      <w:pPr>
        <w:autoSpaceDE w:val="0"/>
        <w:autoSpaceDN w:val="0"/>
        <w:adjustRightInd w:val="0"/>
        <w:spacing w:line="240" w:lineRule="auto"/>
        <w:ind w:firstLine="709"/>
        <w:jc w:val="both"/>
        <w:rPr>
          <w:szCs w:val="28"/>
        </w:rPr>
      </w:pPr>
      <w:r w:rsidRPr="003F2433">
        <w:rPr>
          <w:szCs w:val="28"/>
        </w:rPr>
        <w:t>специального разрешения;</w:t>
      </w:r>
    </w:p>
    <w:p w:rsidR="00BB678F" w:rsidRPr="003F2433" w:rsidRDefault="00BB678F" w:rsidP="00020668">
      <w:pPr>
        <w:autoSpaceDE w:val="0"/>
        <w:autoSpaceDN w:val="0"/>
        <w:adjustRightInd w:val="0"/>
        <w:spacing w:line="240" w:lineRule="auto"/>
        <w:ind w:firstLine="709"/>
        <w:jc w:val="both"/>
        <w:rPr>
          <w:szCs w:val="28"/>
        </w:rPr>
      </w:pPr>
      <w:r w:rsidRPr="003F2433">
        <w:rPr>
          <w:szCs w:val="28"/>
        </w:rPr>
        <w:t>мотивированного уведомления об отказе в выдаче специального разрешения, оформленного на официальном бланке уполномоченного органа.</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Срок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numPr>
          <w:ilvl w:val="0"/>
          <w:numId w:val="10"/>
        </w:numPr>
        <w:autoSpaceDE w:val="0"/>
        <w:autoSpaceDN w:val="0"/>
        <w:adjustRightInd w:val="0"/>
        <w:ind w:left="0" w:firstLine="709"/>
        <w:jc w:val="both"/>
        <w:rPr>
          <w:sz w:val="28"/>
          <w:szCs w:val="28"/>
        </w:rPr>
      </w:pPr>
      <w:r w:rsidRPr="003F2433">
        <w:rPr>
          <w:sz w:val="28"/>
          <w:szCs w:val="28"/>
        </w:rPr>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Pr="003F2433">
        <w:rPr>
          <w:color w:val="000000"/>
          <w:sz w:val="28"/>
          <w:szCs w:val="28"/>
        </w:rPr>
        <w:t>Госавтоинспекцией</w:t>
      </w:r>
      <w:r w:rsidRPr="003F2433">
        <w:rPr>
          <w:sz w:val="28"/>
          <w:szCs w:val="28"/>
        </w:rPr>
        <w:t>– в течение 15 рабочих дней с даты регистрации заявления.</w:t>
      </w:r>
    </w:p>
    <w:p w:rsidR="00BB678F" w:rsidRPr="003F2433" w:rsidRDefault="00BB678F" w:rsidP="00020668">
      <w:pPr>
        <w:autoSpaceDE w:val="0"/>
        <w:autoSpaceDN w:val="0"/>
        <w:adjustRightInd w:val="0"/>
        <w:spacing w:line="240" w:lineRule="auto"/>
        <w:ind w:firstLine="709"/>
        <w:jc w:val="both"/>
        <w:rPr>
          <w:szCs w:val="28"/>
        </w:rPr>
      </w:pPr>
      <w:r w:rsidRPr="003F2433">
        <w:rPr>
          <w:szCs w:val="28"/>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B678F" w:rsidRPr="003F2433" w:rsidRDefault="00BB678F" w:rsidP="00020668">
      <w:pPr>
        <w:autoSpaceDE w:val="0"/>
        <w:autoSpaceDN w:val="0"/>
        <w:adjustRightInd w:val="0"/>
        <w:spacing w:line="240" w:lineRule="auto"/>
        <w:ind w:firstLine="709"/>
        <w:jc w:val="both"/>
        <w:rPr>
          <w:szCs w:val="28"/>
        </w:rPr>
      </w:pPr>
      <w:r w:rsidRPr="003F2433">
        <w:rPr>
          <w:szCs w:val="28"/>
        </w:rPr>
        <w:t>В случае отсутствия возможности использования факсимильной связи, Единого портала,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B678F" w:rsidRPr="003F2433" w:rsidRDefault="00BB678F" w:rsidP="00020668">
      <w:pPr>
        <w:autoSpaceDE w:val="0"/>
        <w:autoSpaceDN w:val="0"/>
        <w:adjustRightInd w:val="0"/>
        <w:spacing w:line="240" w:lineRule="auto"/>
        <w:ind w:firstLine="709"/>
        <w:jc w:val="both"/>
        <w:rPr>
          <w:szCs w:val="28"/>
        </w:rPr>
      </w:pPr>
      <w:r w:rsidRPr="003F2433">
        <w:rPr>
          <w:szCs w:val="28"/>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BB678F" w:rsidRPr="003F2433" w:rsidRDefault="00BB678F" w:rsidP="00020668">
      <w:pPr>
        <w:autoSpaceDE w:val="0"/>
        <w:autoSpaceDN w:val="0"/>
        <w:adjustRightInd w:val="0"/>
        <w:spacing w:line="240" w:lineRule="auto"/>
        <w:ind w:firstLine="709"/>
        <w:jc w:val="both"/>
        <w:rPr>
          <w:szCs w:val="28"/>
        </w:rPr>
      </w:pPr>
      <w:r w:rsidRPr="003F2433">
        <w:rPr>
          <w:szCs w:val="28"/>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Правовые основания для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adjustRightInd w:val="0"/>
        <w:ind w:left="0" w:firstLine="709"/>
        <w:jc w:val="both"/>
        <w:rPr>
          <w:sz w:val="28"/>
          <w:szCs w:val="28"/>
        </w:rPr>
      </w:pPr>
      <w:r w:rsidRPr="003F2433">
        <w:rPr>
          <w:sz w:val="28"/>
          <w:szCs w:val="28"/>
        </w:rPr>
        <w:t>Перечень нормативных правовых актов, регулирующих предоставление муниципальной услуги, размещен на Едином и (или)региональном порталах.</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Исчерпывающий перечень документов, необходимых</w:t>
      </w:r>
      <w:r w:rsidRPr="003F2433">
        <w:rPr>
          <w:szCs w:val="28"/>
        </w:rPr>
        <w:br/>
        <w:t>для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9A77E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Для получения муниципальной услуги заявитель представляет:</w:t>
      </w:r>
    </w:p>
    <w:p w:rsidR="00BB678F" w:rsidRPr="003F2433" w:rsidRDefault="00BB678F" w:rsidP="009A77E8">
      <w:pPr>
        <w:pStyle w:val="ListParagraph"/>
        <w:widowControl w:val="0"/>
        <w:numPr>
          <w:ilvl w:val="0"/>
          <w:numId w:val="25"/>
        </w:numPr>
        <w:autoSpaceDE w:val="0"/>
        <w:autoSpaceDN w:val="0"/>
        <w:ind w:left="0" w:firstLine="709"/>
        <w:jc w:val="both"/>
        <w:rPr>
          <w:color w:val="000000"/>
          <w:sz w:val="28"/>
          <w:szCs w:val="28"/>
        </w:rPr>
      </w:pPr>
      <w:r w:rsidRPr="003F2433">
        <w:rPr>
          <w:color w:val="000000"/>
          <w:sz w:val="28"/>
          <w:szCs w:val="28"/>
        </w:rPr>
        <w:t xml:space="preserve">заявление </w:t>
      </w:r>
      <w:r w:rsidRPr="003F2433">
        <w:rPr>
          <w:sz w:val="28"/>
          <w:szCs w:val="28"/>
        </w:rPr>
        <w:t xml:space="preserve">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также – заявление), </w:t>
      </w:r>
      <w:r w:rsidRPr="003F2433">
        <w:rPr>
          <w:color w:val="000000"/>
          <w:sz w:val="28"/>
          <w:szCs w:val="28"/>
        </w:rPr>
        <w:t>по форме согласно приложению2 к Порядку выдачи специального разрешения на движение по автомобильным дорогам транспортного средства, осуществляющего перевозки тяжеловесных</w:t>
      </w:r>
      <w:r w:rsidRPr="003F2433">
        <w:rPr>
          <w:color w:val="000000"/>
          <w:sz w:val="28"/>
          <w:szCs w:val="28"/>
        </w:rPr>
        <w:br/>
        <w:t xml:space="preserve">и (или) крупногабаритных грузов, утвержденному приказом </w:t>
      </w:r>
      <w:r w:rsidRPr="003F2433">
        <w:rPr>
          <w:sz w:val="28"/>
          <w:szCs w:val="28"/>
        </w:rPr>
        <w:t xml:space="preserve">Министерства транспорта Российской Федерации </w:t>
      </w:r>
      <w:r w:rsidRPr="003F2433">
        <w:rPr>
          <w:color w:val="000000"/>
          <w:sz w:val="28"/>
          <w:szCs w:val="28"/>
        </w:rPr>
        <w:t>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 разрешения);</w:t>
      </w:r>
    </w:p>
    <w:p w:rsidR="00BB678F" w:rsidRPr="003F2433" w:rsidRDefault="00BB678F" w:rsidP="009A77E8">
      <w:pPr>
        <w:pStyle w:val="ListParagraph"/>
        <w:widowControl w:val="0"/>
        <w:numPr>
          <w:ilvl w:val="0"/>
          <w:numId w:val="25"/>
        </w:numPr>
        <w:autoSpaceDE w:val="0"/>
        <w:autoSpaceDN w:val="0"/>
        <w:ind w:left="0" w:firstLine="709"/>
        <w:jc w:val="both"/>
        <w:rPr>
          <w:color w:val="000000"/>
          <w:sz w:val="28"/>
          <w:szCs w:val="28"/>
        </w:rPr>
      </w:pPr>
      <w:r w:rsidRPr="003F2433">
        <w:rPr>
          <w:color w:val="000000"/>
          <w:sz w:val="28"/>
          <w:szCs w:val="28"/>
        </w:rPr>
        <w:t>документы, подтверждающие полномочия представителя владельца транспортного средства (в случае подачи заявления представителем владельца транспортного средства);</w:t>
      </w:r>
    </w:p>
    <w:p w:rsidR="00BB678F" w:rsidRPr="003F2433" w:rsidRDefault="00BB678F" w:rsidP="009A77E8">
      <w:pPr>
        <w:pStyle w:val="ListParagraph"/>
        <w:widowControl w:val="0"/>
        <w:numPr>
          <w:ilvl w:val="0"/>
          <w:numId w:val="25"/>
        </w:numPr>
        <w:autoSpaceDE w:val="0"/>
        <w:autoSpaceDN w:val="0"/>
        <w:ind w:left="0" w:firstLine="709"/>
        <w:jc w:val="both"/>
        <w:rPr>
          <w:color w:val="000000"/>
          <w:sz w:val="28"/>
          <w:szCs w:val="28"/>
        </w:rPr>
      </w:pPr>
      <w:r w:rsidRPr="003F2433">
        <w:rPr>
          <w:color w:val="000000"/>
          <w:sz w:val="28"/>
          <w:szCs w:val="28"/>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BB678F" w:rsidRPr="003F2433" w:rsidRDefault="00BB678F" w:rsidP="009A77E8">
      <w:pPr>
        <w:pStyle w:val="ListParagraph"/>
        <w:widowControl w:val="0"/>
        <w:numPr>
          <w:ilvl w:val="0"/>
          <w:numId w:val="25"/>
        </w:numPr>
        <w:autoSpaceDE w:val="0"/>
        <w:autoSpaceDN w:val="0"/>
        <w:ind w:left="0" w:firstLine="709"/>
        <w:jc w:val="both"/>
        <w:rPr>
          <w:sz w:val="28"/>
          <w:szCs w:val="28"/>
        </w:rPr>
      </w:pPr>
      <w:r w:rsidRPr="003F2433">
        <w:rPr>
          <w:color w:val="000000"/>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согласно приложению 3 к Порядку выдачи специального разрешения.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B678F" w:rsidRPr="003F2433" w:rsidRDefault="00BB678F" w:rsidP="009A77E8">
      <w:pPr>
        <w:pStyle w:val="ListParagraph"/>
        <w:widowControl w:val="0"/>
        <w:numPr>
          <w:ilvl w:val="0"/>
          <w:numId w:val="25"/>
        </w:numPr>
        <w:autoSpaceDE w:val="0"/>
        <w:autoSpaceDN w:val="0"/>
        <w:ind w:left="0" w:firstLine="709"/>
        <w:jc w:val="both"/>
        <w:rPr>
          <w:color w:val="000000"/>
          <w:sz w:val="28"/>
          <w:szCs w:val="28"/>
        </w:rPr>
      </w:pPr>
      <w:r w:rsidRPr="003F2433">
        <w:rPr>
          <w:color w:val="000000"/>
          <w:sz w:val="28"/>
          <w:szCs w:val="28"/>
        </w:rPr>
        <w:t>сведения о технических требованиях к перевозке заявленного груза в транспортном положении.</w:t>
      </w:r>
    </w:p>
    <w:p w:rsidR="00BB678F" w:rsidRPr="003F2433" w:rsidRDefault="00BB678F" w:rsidP="009A77E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Документы (информация), получаемые в рамках межведомственного информационного взаимодействия:</w:t>
      </w:r>
    </w:p>
    <w:p w:rsidR="00BB678F" w:rsidRPr="003F2433" w:rsidRDefault="00BB678F" w:rsidP="009A77E8">
      <w:pPr>
        <w:pStyle w:val="ListParagraph"/>
        <w:widowControl w:val="0"/>
        <w:numPr>
          <w:ilvl w:val="0"/>
          <w:numId w:val="28"/>
        </w:numPr>
        <w:autoSpaceDE w:val="0"/>
        <w:autoSpaceDN w:val="0"/>
        <w:ind w:left="0" w:firstLine="709"/>
        <w:jc w:val="both"/>
        <w:rPr>
          <w:color w:val="000000"/>
          <w:sz w:val="28"/>
          <w:szCs w:val="28"/>
        </w:rPr>
      </w:pPr>
      <w:r w:rsidRPr="003F2433">
        <w:rPr>
          <w:color w:val="000000"/>
          <w:sz w:val="28"/>
          <w:szCs w:val="28"/>
        </w:rPr>
        <w:t>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BB678F" w:rsidRPr="003F2433" w:rsidRDefault="00BB678F" w:rsidP="009A77E8">
      <w:pPr>
        <w:pStyle w:val="ListParagraph"/>
        <w:widowControl w:val="0"/>
        <w:numPr>
          <w:ilvl w:val="0"/>
          <w:numId w:val="28"/>
        </w:numPr>
        <w:autoSpaceDE w:val="0"/>
        <w:autoSpaceDN w:val="0"/>
        <w:ind w:left="0" w:firstLine="709"/>
        <w:jc w:val="both"/>
        <w:rPr>
          <w:color w:val="000000"/>
          <w:sz w:val="28"/>
          <w:szCs w:val="28"/>
        </w:rPr>
      </w:pPr>
      <w:r w:rsidRPr="003F2433">
        <w:rPr>
          <w:color w:val="000000"/>
          <w:sz w:val="28"/>
          <w:szCs w:val="28"/>
        </w:rPr>
        <w:t>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p>
    <w:p w:rsidR="00BB678F" w:rsidRPr="003F2433" w:rsidRDefault="00BB678F" w:rsidP="009A77E8">
      <w:pPr>
        <w:pStyle w:val="ListParagraph"/>
        <w:widowControl w:val="0"/>
        <w:numPr>
          <w:ilvl w:val="0"/>
          <w:numId w:val="28"/>
        </w:numPr>
        <w:autoSpaceDE w:val="0"/>
        <w:autoSpaceDN w:val="0"/>
        <w:ind w:left="0" w:firstLine="709"/>
        <w:jc w:val="both"/>
        <w:rPr>
          <w:sz w:val="28"/>
          <w:szCs w:val="28"/>
        </w:rPr>
      </w:pPr>
      <w:r w:rsidRPr="003F2433">
        <w:rPr>
          <w:sz w:val="28"/>
          <w:szCs w:val="28"/>
        </w:rPr>
        <w:t>документ, подтверждающий возмещение заявителем вреда, причиняемого осуществляющим(и) движение тяжеловесным(и) и (или) крупногабаритным(и) транспортным(и) средством(ами).</w:t>
      </w:r>
    </w:p>
    <w:p w:rsidR="00BB678F" w:rsidRPr="003F2433" w:rsidRDefault="00BB678F" w:rsidP="009A77E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ее наличии)</w:t>
      </w:r>
      <w:r w:rsidRPr="003F2433">
        <w:rPr>
          <w:color w:val="000000"/>
          <w:sz w:val="28"/>
          <w:szCs w:val="28"/>
        </w:rPr>
        <w:br/>
        <w:t>(для юридических лиц и индивидуальных предпринимателей).</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BB678F" w:rsidRPr="003F2433" w:rsidRDefault="00BB678F" w:rsidP="009A77E8">
      <w:pPr>
        <w:autoSpaceDE w:val="0"/>
        <w:autoSpaceDN w:val="0"/>
        <w:adjustRightInd w:val="0"/>
        <w:spacing w:line="240" w:lineRule="auto"/>
        <w:ind w:firstLine="709"/>
        <w:jc w:val="both"/>
        <w:rPr>
          <w:szCs w:val="28"/>
          <w:lang w:eastAsia="ru-RU"/>
        </w:rPr>
      </w:pPr>
      <w:r w:rsidRPr="003F2433">
        <w:rPr>
          <w:szCs w:val="28"/>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B678F" w:rsidRPr="003F2433" w:rsidRDefault="00BB678F" w:rsidP="009A77E8">
      <w:pPr>
        <w:autoSpaceDE w:val="0"/>
        <w:autoSpaceDN w:val="0"/>
        <w:adjustRightInd w:val="0"/>
        <w:spacing w:line="240" w:lineRule="auto"/>
        <w:ind w:firstLine="709"/>
        <w:jc w:val="both"/>
        <w:rPr>
          <w:szCs w:val="28"/>
          <w:lang w:eastAsia="ru-RU"/>
        </w:rPr>
      </w:pPr>
      <w:r w:rsidRPr="003F2433">
        <w:rPr>
          <w:szCs w:val="28"/>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B678F" w:rsidRPr="003F2433" w:rsidRDefault="00BB678F" w:rsidP="009A77E8">
      <w:pPr>
        <w:pStyle w:val="ListParagraph"/>
        <w:numPr>
          <w:ilvl w:val="0"/>
          <w:numId w:val="10"/>
        </w:numPr>
        <w:autoSpaceDE w:val="0"/>
        <w:autoSpaceDN w:val="0"/>
        <w:adjustRightInd w:val="0"/>
        <w:ind w:left="0" w:firstLine="709"/>
        <w:jc w:val="both"/>
        <w:rPr>
          <w:color w:val="000000"/>
          <w:sz w:val="28"/>
          <w:szCs w:val="28"/>
        </w:rPr>
      </w:pPr>
      <w:r w:rsidRPr="003F2433">
        <w:rPr>
          <w:color w:val="000000"/>
          <w:sz w:val="28"/>
          <w:szCs w:val="28"/>
        </w:rPr>
        <w:t>Форму заявления о предоставлении муниципальной услуги заявитель может получить:</w:t>
      </w:r>
    </w:p>
    <w:p w:rsidR="00BB678F" w:rsidRPr="003F2433" w:rsidRDefault="00BB678F" w:rsidP="009A77E8">
      <w:pPr>
        <w:spacing w:line="240" w:lineRule="auto"/>
        <w:ind w:firstLine="709"/>
        <w:jc w:val="both"/>
        <w:rPr>
          <w:color w:val="000000"/>
          <w:szCs w:val="28"/>
        </w:rPr>
      </w:pPr>
      <w:r w:rsidRPr="003F2433">
        <w:rPr>
          <w:color w:val="000000"/>
          <w:szCs w:val="28"/>
        </w:rPr>
        <w:t>на информационном стенде в месте предоставления муниципальной услуги;</w:t>
      </w:r>
    </w:p>
    <w:p w:rsidR="00BB678F" w:rsidRPr="003F2433" w:rsidRDefault="00BB678F" w:rsidP="009A77E8">
      <w:pPr>
        <w:spacing w:line="240" w:lineRule="auto"/>
        <w:ind w:firstLine="709"/>
        <w:jc w:val="both"/>
        <w:rPr>
          <w:color w:val="000000"/>
          <w:szCs w:val="28"/>
        </w:rPr>
      </w:pPr>
      <w:r w:rsidRPr="003F2433">
        <w:rPr>
          <w:color w:val="000000"/>
          <w:szCs w:val="28"/>
        </w:rPr>
        <w:t>у специалиста, ответственного за предоставление муниципальной услуги;</w:t>
      </w:r>
    </w:p>
    <w:p w:rsidR="00BB678F" w:rsidRPr="003F2433" w:rsidRDefault="00BB678F" w:rsidP="009A77E8">
      <w:pPr>
        <w:spacing w:line="240" w:lineRule="auto"/>
        <w:ind w:firstLine="709"/>
        <w:jc w:val="both"/>
        <w:rPr>
          <w:color w:val="000000"/>
          <w:szCs w:val="28"/>
        </w:rPr>
      </w:pPr>
      <w:r w:rsidRPr="003F2433">
        <w:rPr>
          <w:color w:val="000000"/>
          <w:szCs w:val="28"/>
        </w:rPr>
        <w:t>на Едином и региональном порталах, на официальном сайте уполномоченного органа в сети Интернет.</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 xml:space="preserve">Копии документов, указанные в </w:t>
      </w:r>
      <w:hyperlink w:anchor="P169" w:history="1">
        <w:r w:rsidRPr="003F2433">
          <w:rPr>
            <w:color w:val="000000"/>
            <w:szCs w:val="28"/>
          </w:rPr>
          <w:t>подпункте 3 пункта 18</w:t>
        </w:r>
      </w:hyperlink>
      <w:r w:rsidRPr="003F2433">
        <w:rPr>
          <w:color w:val="000000"/>
          <w:szCs w:val="28"/>
        </w:rPr>
        <w:t xml:space="preserve"> настоящего Административного регламента, заверяются подписью и печатью (при ее наличии) владельца транспортного средства или нотариально.</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 xml:space="preserve">Межведомственный запрос в </w:t>
      </w:r>
      <w:r w:rsidRPr="003F2433">
        <w:rPr>
          <w:color w:val="000000"/>
          <w:szCs w:val="28"/>
          <w:lang w:eastAsia="ru-RU"/>
        </w:rPr>
        <w:t xml:space="preserve">УФНС </w:t>
      </w:r>
      <w:r w:rsidRPr="003F2433">
        <w:rPr>
          <w:color w:val="000000"/>
          <w:szCs w:val="28"/>
        </w:rPr>
        <w:t>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подпункте 1 пункта 19 настоящего Административного регламента.</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 xml:space="preserve">Межведомственный запрос в </w:t>
      </w:r>
      <w:r w:rsidRPr="003F2433">
        <w:rPr>
          <w:color w:val="000000"/>
          <w:szCs w:val="28"/>
          <w:lang w:eastAsia="ru-RU"/>
        </w:rPr>
        <w:t xml:space="preserve">УФК </w:t>
      </w:r>
      <w:r w:rsidRPr="003F2433">
        <w:rPr>
          <w:color w:val="000000"/>
          <w:szCs w:val="28"/>
        </w:rPr>
        <w:t>направляется в электронной форме, в случае непредставления заявителем документов, указанных</w:t>
      </w:r>
      <w:r w:rsidRPr="003F2433">
        <w:rPr>
          <w:color w:val="000000"/>
          <w:szCs w:val="28"/>
        </w:rPr>
        <w:br/>
        <w:t>в подпунктах 2, 3 пункта 19 настоящего Административного регламента.</w:t>
      </w:r>
    </w:p>
    <w:p w:rsidR="00BB678F" w:rsidRPr="003F2433" w:rsidRDefault="00BB678F" w:rsidP="009A77E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Способы представления заявителем документов:</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лично в уполномоченный орган;</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посредством почтовой связи на адрес уполномоченного органа;</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посредством Единого или регионального порталов.</w:t>
      </w:r>
    </w:p>
    <w:p w:rsidR="00BB678F" w:rsidRPr="003F2433" w:rsidRDefault="00BB678F" w:rsidP="009A77E8">
      <w:pPr>
        <w:widowControl w:val="0"/>
        <w:autoSpaceDE w:val="0"/>
        <w:autoSpaceDN w:val="0"/>
        <w:spacing w:line="240" w:lineRule="auto"/>
        <w:ind w:firstLine="709"/>
        <w:jc w:val="both"/>
        <w:rPr>
          <w:color w:val="000000"/>
          <w:sz w:val="24"/>
          <w:szCs w:val="24"/>
        </w:rPr>
      </w:pPr>
      <w:r w:rsidRPr="003F2433">
        <w:rPr>
          <w:szCs w:val="28"/>
          <w:lang w:eastAsia="ru-RU"/>
        </w:rPr>
        <w:t xml:space="preserve">Допускается подача документов, </w:t>
      </w:r>
      <w:r w:rsidRPr="003F2433">
        <w:rPr>
          <w:color w:val="000000"/>
          <w:szCs w:val="28"/>
        </w:rPr>
        <w:t>указанных в пункте 18 настоящего Административного регламента,</w:t>
      </w:r>
      <w:r w:rsidRPr="003F2433">
        <w:rPr>
          <w:szCs w:val="28"/>
          <w:lang w:eastAsia="ru-RU"/>
        </w:rPr>
        <w:t xml:space="preserve"> путем направления их в адрес уполномоченного органа посредством факсимильной связи с последующим представлением </w:t>
      </w:r>
      <w:r w:rsidRPr="003F2433">
        <w:rPr>
          <w:color w:val="000000"/>
          <w:szCs w:val="28"/>
        </w:rPr>
        <w:t>оригиналов заявления и схемы транспортного средства, заверенных копий документов и материалов, указанных в подпункте 3 пункта 18 настоящего Административного регламента,</w:t>
      </w:r>
      <w:r w:rsidRPr="003F2433">
        <w:rPr>
          <w:szCs w:val="28"/>
          <w:lang w:eastAsia="ru-RU"/>
        </w:rPr>
        <w:t xml:space="preserve"> или с использованием Единого портала</w:t>
      </w:r>
      <w:r w:rsidRPr="003F2433">
        <w:rPr>
          <w:color w:val="000000"/>
          <w:szCs w:val="28"/>
        </w:rPr>
        <w:t>.</w:t>
      </w:r>
    </w:p>
    <w:p w:rsidR="00BB678F" w:rsidRPr="003F2433" w:rsidRDefault="00BB678F" w:rsidP="009A77E8">
      <w:pPr>
        <w:pStyle w:val="ListParagraph"/>
        <w:widowControl w:val="0"/>
        <w:numPr>
          <w:ilvl w:val="0"/>
          <w:numId w:val="10"/>
        </w:numPr>
        <w:autoSpaceDE w:val="0"/>
        <w:autoSpaceDN w:val="0"/>
        <w:ind w:left="0" w:firstLine="709"/>
        <w:jc w:val="both"/>
        <w:rPr>
          <w:sz w:val="28"/>
          <w:szCs w:val="28"/>
        </w:rPr>
      </w:pPr>
      <w:r w:rsidRPr="003F2433">
        <w:rPr>
          <w:sz w:val="28"/>
          <w:szCs w:val="28"/>
        </w:rPr>
        <w:t>Уполномоченный орган не вправе требовать от заявителя:</w:t>
      </w:r>
    </w:p>
    <w:p w:rsidR="00BB678F" w:rsidRPr="003F2433" w:rsidRDefault="00BB678F" w:rsidP="009A77E8">
      <w:pPr>
        <w:pStyle w:val="ListParagraph"/>
        <w:widowControl w:val="0"/>
        <w:numPr>
          <w:ilvl w:val="0"/>
          <w:numId w:val="29"/>
        </w:numPr>
        <w:autoSpaceDE w:val="0"/>
        <w:autoSpaceDN w:val="0"/>
        <w:ind w:left="0" w:firstLine="709"/>
        <w:jc w:val="both"/>
        <w:rPr>
          <w:sz w:val="28"/>
          <w:szCs w:val="28"/>
        </w:rPr>
      </w:pPr>
      <w:r w:rsidRPr="003F2433">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78F" w:rsidRPr="003F2433" w:rsidRDefault="00BB678F" w:rsidP="009A77E8">
      <w:pPr>
        <w:pStyle w:val="ListParagraph"/>
        <w:widowControl w:val="0"/>
        <w:numPr>
          <w:ilvl w:val="0"/>
          <w:numId w:val="29"/>
        </w:numPr>
        <w:autoSpaceDE w:val="0"/>
        <w:autoSpaceDN w:val="0"/>
        <w:ind w:left="0" w:firstLine="709"/>
        <w:jc w:val="both"/>
        <w:rPr>
          <w:sz w:val="28"/>
          <w:szCs w:val="28"/>
        </w:rPr>
      </w:pPr>
      <w:r w:rsidRPr="003F2433">
        <w:rPr>
          <w:sz w:val="28"/>
          <w:szCs w:val="28"/>
        </w:rPr>
        <w:t>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BB678F" w:rsidRPr="003F2433" w:rsidRDefault="00BB678F" w:rsidP="009A77E8">
      <w:pPr>
        <w:pStyle w:val="ListParagraph"/>
        <w:widowControl w:val="0"/>
        <w:numPr>
          <w:ilvl w:val="0"/>
          <w:numId w:val="29"/>
        </w:numPr>
        <w:autoSpaceDE w:val="0"/>
        <w:autoSpaceDN w:val="0"/>
        <w:ind w:left="0" w:firstLine="709"/>
        <w:jc w:val="both"/>
        <w:rPr>
          <w:sz w:val="28"/>
          <w:szCs w:val="28"/>
        </w:rPr>
      </w:pPr>
      <w:r w:rsidRPr="003F243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78F" w:rsidRPr="003F2433" w:rsidRDefault="00BB678F" w:rsidP="009A77E8">
      <w:pPr>
        <w:widowControl w:val="0"/>
        <w:autoSpaceDE w:val="0"/>
        <w:autoSpaceDN w:val="0"/>
        <w:spacing w:line="240" w:lineRule="auto"/>
        <w:ind w:firstLine="709"/>
        <w:jc w:val="both"/>
        <w:rPr>
          <w:szCs w:val="28"/>
        </w:rPr>
      </w:pPr>
      <w:r w:rsidRPr="003F243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78F" w:rsidRPr="003F2433" w:rsidRDefault="00BB678F" w:rsidP="009A77E8">
      <w:pPr>
        <w:widowControl w:val="0"/>
        <w:autoSpaceDE w:val="0"/>
        <w:autoSpaceDN w:val="0"/>
        <w:spacing w:line="240" w:lineRule="auto"/>
        <w:ind w:firstLine="709"/>
        <w:jc w:val="both"/>
        <w:rPr>
          <w:szCs w:val="28"/>
        </w:rPr>
      </w:pPr>
      <w:r w:rsidRPr="003F2433">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Pr="003F2433">
        <w:rPr>
          <w:szCs w:val="28"/>
        </w:rPr>
        <w:br/>
        <w:t>в представленный ранее комплект документов;</w:t>
      </w:r>
    </w:p>
    <w:p w:rsidR="00BB678F" w:rsidRPr="003F2433" w:rsidRDefault="00BB678F" w:rsidP="009A77E8">
      <w:pPr>
        <w:widowControl w:val="0"/>
        <w:autoSpaceDE w:val="0"/>
        <w:autoSpaceDN w:val="0"/>
        <w:spacing w:line="240" w:lineRule="auto"/>
        <w:ind w:firstLine="709"/>
        <w:jc w:val="both"/>
        <w:rPr>
          <w:szCs w:val="28"/>
        </w:rPr>
      </w:pPr>
      <w:r w:rsidRPr="003F243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78F" w:rsidRPr="003F2433" w:rsidRDefault="00BB678F" w:rsidP="009A77E8">
      <w:pPr>
        <w:widowControl w:val="0"/>
        <w:autoSpaceDE w:val="0"/>
        <w:autoSpaceDN w:val="0"/>
        <w:spacing w:line="240" w:lineRule="auto"/>
        <w:ind w:firstLine="709"/>
        <w:jc w:val="both"/>
        <w:rPr>
          <w:color w:val="000000"/>
          <w:szCs w:val="28"/>
        </w:rPr>
      </w:pPr>
      <w:r w:rsidRPr="003F2433">
        <w:rPr>
          <w:color w:val="000000"/>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Исчерпывающий перечень оснований для отказа в приеме документов, необходимых для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bookmarkStart w:id="0" w:name="P193"/>
      <w:bookmarkEnd w:id="0"/>
      <w:r w:rsidRPr="003F2433">
        <w:rPr>
          <w:color w:val="000000"/>
          <w:sz w:val="28"/>
          <w:szCs w:val="28"/>
        </w:rPr>
        <w:t>Уполномоченный орган отказывает в регистрации заявления</w:t>
      </w:r>
      <w:r w:rsidRPr="003F2433">
        <w:rPr>
          <w:color w:val="000000"/>
          <w:sz w:val="28"/>
          <w:szCs w:val="28"/>
        </w:rPr>
        <w:br/>
        <w:t>в случае если:</w:t>
      </w:r>
    </w:p>
    <w:p w:rsidR="00BB678F" w:rsidRPr="003F2433" w:rsidRDefault="00BB678F" w:rsidP="00020668">
      <w:pPr>
        <w:pStyle w:val="ListParagraph"/>
        <w:widowControl w:val="0"/>
        <w:numPr>
          <w:ilvl w:val="0"/>
          <w:numId w:val="30"/>
        </w:numPr>
        <w:autoSpaceDE w:val="0"/>
        <w:autoSpaceDN w:val="0"/>
        <w:ind w:left="0" w:firstLine="709"/>
        <w:jc w:val="both"/>
        <w:rPr>
          <w:color w:val="000000"/>
          <w:sz w:val="28"/>
          <w:szCs w:val="28"/>
        </w:rPr>
      </w:pPr>
      <w:r w:rsidRPr="003F2433">
        <w:rPr>
          <w:color w:val="000000"/>
          <w:sz w:val="28"/>
          <w:szCs w:val="28"/>
        </w:rPr>
        <w:t>заявление подписано лицом, не имеющим полномочий на подписание данного заявления;</w:t>
      </w:r>
    </w:p>
    <w:p w:rsidR="00BB678F" w:rsidRPr="003F2433" w:rsidRDefault="00BB678F" w:rsidP="00020668">
      <w:pPr>
        <w:pStyle w:val="ListParagraph"/>
        <w:widowControl w:val="0"/>
        <w:numPr>
          <w:ilvl w:val="0"/>
          <w:numId w:val="30"/>
        </w:numPr>
        <w:autoSpaceDE w:val="0"/>
        <w:autoSpaceDN w:val="0"/>
        <w:ind w:left="0" w:firstLine="709"/>
        <w:jc w:val="both"/>
        <w:rPr>
          <w:color w:val="000000"/>
          <w:sz w:val="28"/>
          <w:szCs w:val="28"/>
        </w:rPr>
      </w:pPr>
      <w:r w:rsidRPr="003F2433">
        <w:rPr>
          <w:color w:val="000000"/>
          <w:sz w:val="28"/>
          <w:szCs w:val="28"/>
        </w:rPr>
        <w:t>заявление не содержит сведений, установленных абзацами вторым - четвертым пункта 20 настоящего Административного регламента;</w:t>
      </w:r>
    </w:p>
    <w:p w:rsidR="00BB678F" w:rsidRPr="003F2433" w:rsidRDefault="00BB678F" w:rsidP="00AC0B61">
      <w:pPr>
        <w:pStyle w:val="ListParagraph"/>
        <w:widowControl w:val="0"/>
        <w:numPr>
          <w:ilvl w:val="0"/>
          <w:numId w:val="30"/>
        </w:numPr>
        <w:autoSpaceDE w:val="0"/>
        <w:autoSpaceDN w:val="0"/>
        <w:ind w:left="0" w:firstLine="709"/>
        <w:jc w:val="both"/>
        <w:rPr>
          <w:color w:val="000000"/>
          <w:sz w:val="28"/>
          <w:szCs w:val="28"/>
        </w:rPr>
      </w:pPr>
      <w:r w:rsidRPr="003F2433">
        <w:rPr>
          <w:color w:val="000000"/>
          <w:sz w:val="28"/>
          <w:szCs w:val="28"/>
        </w:rPr>
        <w:t>к заявлению не приложены документы, соответствующие требованиям пункта 18, абзаца первого пункта 20и абзаца пятого пункта 21 настоящего Административного регламента.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Отказ в регистрации заявления не препятствует повторной подаче документов при устранении оснований, по которым отказано в их регистрации.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Исчерпывающий перечень оснований для приостановления</w:t>
      </w:r>
      <w:r>
        <w:rPr>
          <w:szCs w:val="28"/>
        </w:rPr>
        <w:t xml:space="preserve"> </w:t>
      </w:r>
      <w:r w:rsidRPr="003F2433">
        <w:rPr>
          <w:szCs w:val="28"/>
        </w:rPr>
        <w:t>и (или) отказа в предоставлении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bookmarkStart w:id="1" w:name="P207"/>
      <w:bookmarkEnd w:id="1"/>
      <w:r w:rsidRPr="003F2433">
        <w:rPr>
          <w:color w:val="000000"/>
          <w:sz w:val="28"/>
          <w:szCs w:val="28"/>
        </w:rPr>
        <w:t>Уполномоченный орган принимает решение об отказе в предоставлении муниципальной услуги, если:</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bookmarkStart w:id="2" w:name="P208"/>
      <w:bookmarkEnd w:id="2"/>
      <w:r w:rsidRPr="003F2433">
        <w:rPr>
          <w:color w:val="000000"/>
          <w:sz w:val="28"/>
          <w:szCs w:val="28"/>
        </w:rPr>
        <w:t>не вправе согласно Порядку выдачи специального разрешения выдавать специальные разрешения по заявленному маршруту;</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r w:rsidRPr="003F2433">
        <w:rPr>
          <w:color w:val="00000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bookmarkStart w:id="3" w:name="P210"/>
      <w:bookmarkEnd w:id="3"/>
      <w:r w:rsidRPr="003F2433">
        <w:rPr>
          <w:color w:val="000000"/>
          <w:sz w:val="28"/>
          <w:szCs w:val="28"/>
        </w:rPr>
        <w:t>установленные требования о перевозке делимого груза не соблюдены;</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r w:rsidRPr="003F2433">
        <w:rPr>
          <w:color w:val="000000"/>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r w:rsidRPr="003F2433">
        <w:rPr>
          <w:color w:val="000000"/>
          <w:sz w:val="28"/>
          <w:szCs w:val="28"/>
        </w:rPr>
        <w:t>отсутствует согласие заявителя на: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проведение оценки технического состояния автомобильной дороги согласно пункту 26 Порядка выдачи специального разрешения;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r w:rsidRPr="003F2433">
        <w:rPr>
          <w:color w:val="000000"/>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r w:rsidRPr="003F2433">
        <w:rPr>
          <w:color w:val="000000"/>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r w:rsidRPr="003F2433">
        <w:rPr>
          <w:color w:val="000000"/>
          <w:sz w:val="28"/>
          <w:szCs w:val="28"/>
        </w:rPr>
        <w:t>заявитель не внес плату в счет возмещения вреда, причиняемого автомобильным дорогам тяжеловесным транспортным средством;</w:t>
      </w:r>
    </w:p>
    <w:p w:rsidR="00BB678F" w:rsidRPr="003F2433" w:rsidRDefault="00BB678F" w:rsidP="00020668">
      <w:pPr>
        <w:pStyle w:val="ListParagraph"/>
        <w:widowControl w:val="0"/>
        <w:numPr>
          <w:ilvl w:val="0"/>
          <w:numId w:val="31"/>
        </w:numPr>
        <w:autoSpaceDE w:val="0"/>
        <w:autoSpaceDN w:val="0"/>
        <w:ind w:left="0" w:firstLine="709"/>
        <w:jc w:val="both"/>
        <w:rPr>
          <w:color w:val="000000"/>
          <w:sz w:val="28"/>
          <w:szCs w:val="28"/>
        </w:rPr>
      </w:pPr>
      <w:r w:rsidRPr="003F2433">
        <w:rPr>
          <w:color w:val="000000"/>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Уполномоченный органинформирует заявителя о принятом решении об отказе в выдаче специального разрешения, указав основания принятия данного решения.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Уполномоченный орган в случае принятия решения об отказе в выдаче специального разрешения по основаниям, указанным в подпунктах 1 - 3настоящего пункта, информирует заявителя в течение 4 рабочих дней со дня регистрации заявления.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Основания для приостановления предоставления муниципальной услуги действующим законодательством не предусмотрены.</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Размер платы, взимаемой при предоставлении муниципальной услуги, и способы ее взимания</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Заявитель уплачивает государственную пошлину за выдачу специального разрешения в размере 1600 рублей в соответствии с подпунктом 111 пункта 1 статьи 333.33 НК РФ.</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Уплаченная государственная пошлина подлежит возврату частично или полностью в случаях, установленных статьей 333.40 НК РФ.</w:t>
      </w:r>
    </w:p>
    <w:p w:rsidR="00BB678F" w:rsidRPr="003F2433" w:rsidRDefault="00BB678F" w:rsidP="00020668">
      <w:pPr>
        <w:shd w:val="clear" w:color="auto" w:fill="FFFFFF"/>
        <w:spacing w:line="240" w:lineRule="auto"/>
        <w:ind w:firstLine="708"/>
        <w:jc w:val="both"/>
        <w:rPr>
          <w:szCs w:val="28"/>
          <w:lang w:eastAsia="ru-RU"/>
        </w:rPr>
      </w:pPr>
      <w:r w:rsidRPr="003F2433">
        <w:rPr>
          <w:szCs w:val="28"/>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BB678F" w:rsidRPr="003F2433" w:rsidRDefault="00BB678F" w:rsidP="00020668">
      <w:pPr>
        <w:shd w:val="clear" w:color="auto" w:fill="FFFFFF"/>
        <w:spacing w:line="240" w:lineRule="auto"/>
        <w:ind w:firstLine="708"/>
        <w:jc w:val="both"/>
        <w:rPr>
          <w:szCs w:val="28"/>
          <w:lang w:eastAsia="ru-RU"/>
        </w:rPr>
      </w:pPr>
      <w:r w:rsidRPr="003F2433">
        <w:rPr>
          <w:szCs w:val="28"/>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BB678F" w:rsidRPr="003F2433" w:rsidRDefault="00BB678F" w:rsidP="00020668">
      <w:pPr>
        <w:shd w:val="clear" w:color="auto" w:fill="FFFFFF"/>
        <w:spacing w:line="240" w:lineRule="auto"/>
        <w:ind w:firstLine="708"/>
        <w:jc w:val="both"/>
        <w:rPr>
          <w:szCs w:val="28"/>
          <w:lang w:eastAsia="ru-RU"/>
        </w:rPr>
      </w:pPr>
      <w:r w:rsidRPr="003F2433">
        <w:rPr>
          <w:szCs w:val="28"/>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szCs w:val="2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BB678F" w:rsidRPr="003F2433" w:rsidRDefault="00BB678F" w:rsidP="00020668">
      <w:pPr>
        <w:autoSpaceDE w:val="0"/>
        <w:autoSpaceDN w:val="0"/>
        <w:adjustRightInd w:val="0"/>
        <w:spacing w:line="240" w:lineRule="auto"/>
        <w:jc w:val="center"/>
        <w:rPr>
          <w:strike/>
          <w:color w:val="000000"/>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Максимальный срок ожидания в очереди при подаче запроса</w:t>
      </w:r>
      <w:r w:rsidRPr="003F2433">
        <w:rPr>
          <w:szCs w:val="28"/>
        </w:rPr>
        <w:br/>
        <w:t>о предоставлении муниципальной услуги и при получении результата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adjustRightInd w:val="0"/>
        <w:ind w:left="0" w:firstLine="709"/>
        <w:jc w:val="both"/>
        <w:rPr>
          <w:sz w:val="28"/>
          <w:szCs w:val="28"/>
        </w:rPr>
      </w:pPr>
      <w:r w:rsidRPr="003F2433">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Срок регистрации запроса заявителя о предоставлении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Заявление, направленное заявителем на почтовый адрес или адрес электронной почты уполномоченного органа, регистрируется не позднее 1 рабочего дня со дня его поступления.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Заявление, поступившее при личном обращении заявителя, регистрируется в день его поступления в течение 15 минут.</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В случае направления заявления посредством </w:t>
      </w:r>
      <w:r w:rsidRPr="003F2433">
        <w:rPr>
          <w:szCs w:val="28"/>
        </w:rPr>
        <w:t>Един</w:t>
      </w:r>
      <w:r w:rsidRPr="003F2433">
        <w:rPr>
          <w:color w:val="000000"/>
          <w:szCs w:val="28"/>
        </w:rPr>
        <w:t>ого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w:t>
      </w:r>
      <w:r w:rsidRPr="003F2433">
        <w:rPr>
          <w:szCs w:val="28"/>
        </w:rPr>
        <w:br/>
        <w:t>и оформлению визуальной, текстовой и мультимедийной информации о порядке предоставления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AC0B61">
      <w:pPr>
        <w:pStyle w:val="ConsPlusNormal"/>
        <w:widowControl w:val="0"/>
        <w:numPr>
          <w:ilvl w:val="0"/>
          <w:numId w:val="10"/>
        </w:numPr>
        <w:adjustRightInd/>
        <w:ind w:left="0" w:firstLine="709"/>
        <w:jc w:val="both"/>
        <w:rPr>
          <w:rFonts w:ascii="Times New Roman" w:hAnsi="Times New Roman"/>
          <w:sz w:val="28"/>
          <w:szCs w:val="28"/>
        </w:rPr>
      </w:pPr>
      <w:r w:rsidRPr="003F2433">
        <w:rPr>
          <w:rFonts w:ascii="Times New Roman" w:hAnsi="Times New Roman"/>
          <w:sz w:val="28"/>
          <w:szCs w:val="28"/>
        </w:rPr>
        <w:t>Помещение, в котором предоставляется муниципальная услуга,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w:t>
      </w:r>
      <w:r w:rsidRPr="003F2433">
        <w:rPr>
          <w:rFonts w:ascii="Times New Roman" w:hAnsi="Times New Roman"/>
          <w:sz w:val="28"/>
          <w:szCs w:val="28"/>
        </w:rPr>
        <w:b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BB678F" w:rsidRPr="003F2433" w:rsidRDefault="00BB678F" w:rsidP="00AC0B61">
      <w:pPr>
        <w:pStyle w:val="ConsPlusNormal"/>
        <w:ind w:firstLine="709"/>
        <w:jc w:val="both"/>
      </w:pPr>
      <w:r w:rsidRPr="003F2433">
        <w:rPr>
          <w:rFonts w:ascii="Times New Roman" w:hAnsi="Times New Roman"/>
          <w:sz w:val="28"/>
          <w:szCs w:val="28"/>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Стенды должны быть оформлены в едином стиле, надписи сделаны черным шрифтом на белом фоне.</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Вход и выход из помещения для предоставления муниципальной услуги оборудуются:</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соответствующими указателями с автономными источниками бесперебойного питания;</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контрастной маркировкой ступеней по пути движения;</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информационной мнемосхемой (тактильной схемой движения);</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тактильными табличками с надписями, дублированными шрифтом Брайля.</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Лестницы, находящиеся по пути движения в помещение для предоставления государственной услуги, оборудуются:</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тактильными полосами;</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контрастной маркировкой крайних ступеней;</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тактильными табличками с указанием этажей, дублированными шрифтом Брайля.</w:t>
      </w:r>
    </w:p>
    <w:p w:rsidR="00BB678F" w:rsidRPr="003F2433" w:rsidRDefault="00BB678F" w:rsidP="00AC0B61">
      <w:pPr>
        <w:pStyle w:val="ConsPlusNormal"/>
        <w:ind w:firstLine="709"/>
        <w:jc w:val="both"/>
        <w:rPr>
          <w:rFonts w:ascii="Times New Roman" w:hAnsi="Times New Roman"/>
          <w:sz w:val="28"/>
          <w:szCs w:val="28"/>
        </w:rPr>
      </w:pPr>
      <w:r w:rsidRPr="003F2433">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i/>
          <w:sz w:val="24"/>
          <w:szCs w:val="24"/>
        </w:rPr>
        <w:t>».</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Показатели доступности и качества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Показатели доступности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устное или письменное информирование заявителя по вопросам предоставления муниципальной услуги, в том числе посредством </w:t>
      </w:r>
      <w:r w:rsidRPr="003F2433">
        <w:rPr>
          <w:szCs w:val="28"/>
        </w:rPr>
        <w:t>Един</w:t>
      </w:r>
      <w:r w:rsidRPr="003F2433">
        <w:rPr>
          <w:color w:val="000000"/>
          <w:szCs w:val="28"/>
        </w:rPr>
        <w:t>ого и регионального порталов;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размещение формы заявления на </w:t>
      </w:r>
      <w:r w:rsidRPr="003F2433">
        <w:rPr>
          <w:szCs w:val="28"/>
        </w:rPr>
        <w:t>Един</w:t>
      </w:r>
      <w:r w:rsidRPr="003F2433">
        <w:rPr>
          <w:color w:val="000000"/>
          <w:szCs w:val="28"/>
        </w:rPr>
        <w:t>ом и региональном порталах, в том числе возможность его копирования и заполнения в электронном виде;</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возможность направления заявителем документов в электронной форме посредством Единого или регионального порталов;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возможность получения документов и информации, которые находятся в распоряжении </w:t>
      </w:r>
      <w:r w:rsidRPr="003F2433">
        <w:rPr>
          <w:bCs/>
          <w:szCs w:val="28"/>
        </w:rPr>
        <w:t>территориальных органов</w:t>
      </w:r>
      <w:r>
        <w:rPr>
          <w:bCs/>
          <w:szCs w:val="28"/>
        </w:rPr>
        <w:t xml:space="preserve"> </w:t>
      </w:r>
      <w:r w:rsidRPr="003F2433">
        <w:rPr>
          <w:bCs/>
          <w:szCs w:val="28"/>
          <w:lang w:eastAsia="ru-RU"/>
        </w:rPr>
        <w:t xml:space="preserve">федеральных органов исполнительной власти, участвующих в предоставлении </w:t>
      </w:r>
      <w:r w:rsidRPr="003F2433">
        <w:rPr>
          <w:bCs/>
          <w:szCs w:val="28"/>
        </w:rPr>
        <w:t>муниципальной</w:t>
      </w:r>
      <w:r w:rsidRPr="003F2433">
        <w:rPr>
          <w:bCs/>
          <w:szCs w:val="28"/>
          <w:lang w:eastAsia="ru-RU"/>
        </w:rPr>
        <w:t xml:space="preserve"> услуги</w:t>
      </w:r>
      <w:r w:rsidRPr="003F2433">
        <w:rPr>
          <w:color w:val="000000"/>
          <w:szCs w:val="28"/>
        </w:rPr>
        <w:t>, с использованием системы межведомственного электронного взаимодействия.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Показатели качества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соблюдение специалистами, предоставляющими муниципальную услугу, сроков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соблюдение времени ожидания в очереди при подаче заявления и при получении результата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соответствие требованиям настоящего Административного регламента.</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autoSpaceDE w:val="0"/>
        <w:autoSpaceDN w:val="0"/>
        <w:adjustRightInd w:val="0"/>
        <w:spacing w:line="240" w:lineRule="auto"/>
        <w:jc w:val="center"/>
        <w:rPr>
          <w:szCs w:val="28"/>
        </w:rPr>
      </w:pPr>
      <w:r w:rsidRPr="003F2433">
        <w:rPr>
          <w:szCs w:val="28"/>
        </w:rPr>
        <w:t>Особенности предоставления муниципальной услуги</w:t>
      </w:r>
      <w:r w:rsidRPr="003F2433">
        <w:rPr>
          <w:szCs w:val="28"/>
        </w:rPr>
        <w:br/>
        <w:t>в многофункциональных центрах предоставления государственных</w:t>
      </w:r>
      <w:r w:rsidRPr="003F2433">
        <w:rPr>
          <w:szCs w:val="28"/>
        </w:rPr>
        <w:br/>
        <w:t>и муниципальных услуг</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Cs w:val="28"/>
        </w:rPr>
      </w:pPr>
      <w:r w:rsidRPr="003F2433">
        <w:rPr>
          <w:color w:val="000000"/>
          <w:sz w:val="28"/>
          <w:szCs w:val="28"/>
        </w:rPr>
        <w:t>Государственная услуга в многофункциональных центрах предоставления государственных и муниципальных услуг не предоставляется.</w:t>
      </w:r>
    </w:p>
    <w:p w:rsidR="00BB678F" w:rsidRPr="003F2433" w:rsidRDefault="00BB678F" w:rsidP="00020668">
      <w:pPr>
        <w:pStyle w:val="ListParagraph"/>
        <w:widowControl w:val="0"/>
        <w:autoSpaceDE w:val="0"/>
        <w:autoSpaceDN w:val="0"/>
        <w:ind w:left="0"/>
        <w:jc w:val="center"/>
        <w:rPr>
          <w:color w:val="000000"/>
          <w:szCs w:val="28"/>
        </w:rPr>
      </w:pPr>
    </w:p>
    <w:p w:rsidR="00BB678F" w:rsidRPr="003F2433" w:rsidRDefault="00BB678F" w:rsidP="00020668">
      <w:pPr>
        <w:widowControl w:val="0"/>
        <w:autoSpaceDE w:val="0"/>
        <w:autoSpaceDN w:val="0"/>
        <w:spacing w:line="240" w:lineRule="auto"/>
        <w:jc w:val="center"/>
        <w:rPr>
          <w:szCs w:val="28"/>
        </w:rPr>
      </w:pPr>
      <w:r w:rsidRPr="003F2433">
        <w:rPr>
          <w:szCs w:val="28"/>
        </w:rPr>
        <w:t>Особенности предоставления муниципальной услуги</w:t>
      </w:r>
      <w:r w:rsidRPr="003F2433">
        <w:rPr>
          <w:szCs w:val="28"/>
        </w:rPr>
        <w:br/>
        <w:t>в электронной форме</w:t>
      </w:r>
    </w:p>
    <w:p w:rsidR="00BB678F" w:rsidRPr="003F2433" w:rsidRDefault="00BB678F" w:rsidP="00020668">
      <w:pPr>
        <w:widowControl w:val="0"/>
        <w:autoSpaceDE w:val="0"/>
        <w:autoSpaceDN w:val="0"/>
        <w:spacing w:line="240" w:lineRule="auto"/>
        <w:jc w:val="center"/>
        <w:rPr>
          <w:color w:val="000000"/>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 xml:space="preserve">Заявитель вправе представлять документы в электронной форме посредством </w:t>
      </w:r>
      <w:r w:rsidRPr="003F2433">
        <w:rPr>
          <w:sz w:val="28"/>
          <w:szCs w:val="28"/>
        </w:rPr>
        <w:t>Един</w:t>
      </w:r>
      <w:r w:rsidRPr="003F2433">
        <w:rPr>
          <w:color w:val="000000"/>
          <w:sz w:val="28"/>
          <w:szCs w:val="28"/>
        </w:rPr>
        <w:t>ого и регионального порталов с использованием электронной подписи, вид которой установлен законодательством Российской федерации.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 получении муниципальной услуги заявитель вправе совершить следующий состав действий в электронной форме:</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получение информации о порядке и сроках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запись на прием в уполномоченный орган для подачи запроса о предоставлении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формирование запроса о предоставлении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прием и регистрация уполномоченным органом запроса и иных документов, необходимых для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получение сведений о ходе выполнения запроса о предоставлении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осуществление оценки качества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Формирование запроса осуществляется посредством заполнения электронной формы запроса на Едином, региональном порталах или официальном сайте уполномоченного органа без необходимости дополнительной подачи запроса в какой-либо иной форме.</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На Едином, региональном порталах размещаются образцы заполнения электронной формы запроса.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 формировании запроса обеспечивается: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возможность копирования и сохранения запроса и иных документов, необходимых для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возможность печати на бумажном носителе копии электронной формы запроса;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возможность вернуться на любой из этапов заполнения электронной формы запроса без потери ранее введенной информации;</w:t>
      </w:r>
    </w:p>
    <w:p w:rsidR="00BB678F" w:rsidRPr="003F2433" w:rsidRDefault="00BB678F" w:rsidP="00020668">
      <w:pPr>
        <w:widowControl w:val="0"/>
        <w:autoSpaceDE w:val="0"/>
        <w:autoSpaceDN w:val="0"/>
        <w:spacing w:line="240" w:lineRule="auto"/>
        <w:ind w:firstLine="709"/>
        <w:jc w:val="both"/>
        <w:rPr>
          <w:strike/>
          <w:color w:val="000000"/>
          <w:szCs w:val="28"/>
        </w:rPr>
      </w:pPr>
      <w:r w:rsidRPr="003F2433">
        <w:rPr>
          <w:color w:val="000000"/>
          <w:szCs w:val="28"/>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Сформированный и подписанный запрос и иные документы, необходимые для предоставления услуги, направляются уполномоченный орган посредством Единого, регионального порталов.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Pr="003F2433">
        <w:rPr>
          <w:color w:val="000000"/>
          <w:szCs w:val="28"/>
        </w:rPr>
        <w:br/>
        <w:t>и принимаемыми в соответствии с ними актами Правительства</w:t>
      </w:r>
      <w:r w:rsidRPr="003F2433">
        <w:rPr>
          <w:color w:val="000000"/>
          <w:szCs w:val="28"/>
        </w:rPr>
        <w:br/>
        <w:t>Ханты-Мансийского автономного округа – Югры.</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Оплата муниципальной услуги осуществляется заявителем с использованием Единого, регионального порталов по предварительно заполненным уполномоченным органом реквизитам. Предоставление информации об оплате услуг осуществляется с использованием информации, содержащейся в </w:t>
      </w:r>
      <w:r w:rsidRPr="003F2433">
        <w:rPr>
          <w:szCs w:val="28"/>
        </w:rPr>
        <w:t>ГИС ГМП</w:t>
      </w:r>
      <w:r w:rsidRPr="003F2433">
        <w:rPr>
          <w:color w:val="000000"/>
          <w:szCs w:val="28"/>
        </w:rPr>
        <w:t>, если иное не предусмотрено федеральными законами.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Заявитель, совершивший оплату муниципальной услуги с использованием Единого, регионального порталов, информируется о совершении факта оплаты услуги посредством Единого, регионального порталов или официального сайта уполномоченного органа (в том числе в едином личном кабинете) с использованием информации, полученной в установленном порядке из </w:t>
      </w:r>
      <w:r w:rsidRPr="003F2433">
        <w:rPr>
          <w:szCs w:val="28"/>
        </w:rPr>
        <w:t>ГИС ГМП</w:t>
      </w:r>
      <w:r w:rsidRPr="003F2433">
        <w:rPr>
          <w:color w:val="000000"/>
          <w:szCs w:val="28"/>
        </w:rPr>
        <w:t>.</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 предоставлении услуги в электронной форме заявителю направляется: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уведомление о записи на прием в уполномоченный орган, содержащее сведения о дате, времени и месте приема;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ее предоставления,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уведомление о факте получения информации, подтверждающей оплату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numPr>
          <w:ilvl w:val="0"/>
          <w:numId w:val="9"/>
        </w:numPr>
        <w:autoSpaceDE w:val="0"/>
        <w:autoSpaceDN w:val="0"/>
        <w:adjustRightInd w:val="0"/>
        <w:ind w:left="0" w:firstLine="0"/>
        <w:jc w:val="center"/>
        <w:rPr>
          <w:sz w:val="28"/>
          <w:szCs w:val="28"/>
        </w:rPr>
      </w:pPr>
      <w:r w:rsidRPr="003F2433">
        <w:rPr>
          <w:sz w:val="28"/>
          <w:szCs w:val="28"/>
        </w:rPr>
        <w:t>Состав, последовательность и сроки выполнения административных процедур, требования к порядку их выполнения,</w:t>
      </w:r>
      <w:r w:rsidRPr="003F2433">
        <w:rPr>
          <w:sz w:val="28"/>
          <w:szCs w:val="28"/>
        </w:rPr>
        <w:br/>
        <w:t>в том числе особенности выполнения административных процедур</w:t>
      </w:r>
      <w:r w:rsidRPr="003F2433">
        <w:rPr>
          <w:sz w:val="28"/>
          <w:szCs w:val="28"/>
        </w:rPr>
        <w:br/>
        <w:t>в электронной форме</w:t>
      </w:r>
    </w:p>
    <w:p w:rsidR="00BB678F" w:rsidRPr="003F2433" w:rsidRDefault="00BB678F" w:rsidP="00020668">
      <w:pPr>
        <w:autoSpaceDE w:val="0"/>
        <w:autoSpaceDN w:val="0"/>
        <w:adjustRightInd w:val="0"/>
        <w:spacing w:line="240" w:lineRule="auto"/>
        <w:jc w:val="center"/>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Предоставление муниципальной услуги включает выполнение следующих административных процедур:</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прием и регистрация заявления о предоставлении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формирование и направление межведомственного запроса</w:t>
      </w:r>
      <w:r w:rsidRPr="003F2433">
        <w:rPr>
          <w:color w:val="000000"/>
          <w:szCs w:val="28"/>
        </w:rPr>
        <w:br/>
        <w:t>в органы, участвующие в предоставлении муниципальной услуги;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рассмотрение представленных документов;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согласование маршрута тяжеловесных и (или) крупногабаритных транспортных средств;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выдача (направление) специального разрешения или уведомления об отказе в выдаче специального разрешения.</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widowControl w:val="0"/>
        <w:autoSpaceDE w:val="0"/>
        <w:autoSpaceDN w:val="0"/>
        <w:spacing w:line="240" w:lineRule="auto"/>
        <w:jc w:val="center"/>
        <w:outlineLvl w:val="2"/>
        <w:rPr>
          <w:color w:val="000000"/>
          <w:szCs w:val="28"/>
        </w:rPr>
      </w:pPr>
      <w:r w:rsidRPr="003F2433">
        <w:rPr>
          <w:color w:val="000000"/>
          <w:szCs w:val="28"/>
        </w:rPr>
        <w:t>Прием и регистрация заявления о предоставлении и муниципальной услуги</w:t>
      </w:r>
    </w:p>
    <w:p w:rsidR="00BB678F" w:rsidRPr="003F2433" w:rsidRDefault="00BB678F" w:rsidP="00020668">
      <w:pPr>
        <w:widowControl w:val="0"/>
        <w:autoSpaceDE w:val="0"/>
        <w:autoSpaceDN w:val="0"/>
        <w:spacing w:line="240" w:lineRule="auto"/>
        <w:jc w:val="center"/>
        <w:rPr>
          <w:color w:val="000000"/>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Основание для начала административной процедуры: поступление заявления и прилагаемых к нему документов в уполномоченный орган.</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Сведения о должностном лице, ответственном за выполнение административной процедуры: специалист Отдела.</w:t>
      </w:r>
      <w:r w:rsidRPr="003F2433">
        <w:rPr>
          <w:i/>
          <w:color w:val="000000"/>
        </w:rPr>
        <w:t>.</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В ходе приема документов: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осуществляется проверка представленных документов на предмет отсутствия оснований для отказа в регистрации заявления, установленных </w:t>
      </w:r>
      <w:hyperlink w:anchor="P193" w:history="1">
        <w:r w:rsidRPr="003F2433">
          <w:rPr>
            <w:color w:val="000000"/>
            <w:szCs w:val="28"/>
          </w:rPr>
          <w:t>пунктом 24</w:t>
        </w:r>
      </w:hyperlink>
      <w:r w:rsidRPr="003F2433">
        <w:rPr>
          <w:color w:val="000000"/>
          <w:szCs w:val="28"/>
        </w:rPr>
        <w:t xml:space="preserve"> настоящего Административного регламента.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 наличии оснований для отказа в регистрации заявления специалист, ответственный за делопроизводство</w:t>
      </w:r>
      <w:r w:rsidRPr="003F2433">
        <w:rPr>
          <w:i/>
          <w:color w:val="000000"/>
          <w:sz w:val="24"/>
          <w:szCs w:val="24"/>
        </w:rPr>
        <w:t xml:space="preserve"> </w:t>
      </w:r>
      <w:r w:rsidRPr="003F2433">
        <w:rPr>
          <w:color w:val="000000"/>
          <w:szCs w:val="28"/>
        </w:rPr>
        <w:t>незамедлительно информирует заявителя о принятом решении с указанием оснований принятия данного решения.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При отсутствии оснований для отказа в регистрации заявления, установленных пунктом 24 настоящего Административного регламента, заявление и прилагаемые к нему документы регистрируются </w:t>
      </w:r>
      <w:r w:rsidRPr="003F2433">
        <w:rPr>
          <w:i/>
          <w:color w:val="000000"/>
          <w:sz w:val="24"/>
          <w:szCs w:val="24"/>
        </w:rPr>
        <w:t xml:space="preserve"> </w:t>
      </w:r>
      <w:r w:rsidRPr="003F2433">
        <w:rPr>
          <w:color w:val="000000"/>
          <w:szCs w:val="28"/>
        </w:rPr>
        <w:t>в порядке и сроки, установленные настоящим Административным регламентом.</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 xml:space="preserve">Критерий принятия решения: наличие (отсутствие) оснований для отказа в регистрации заявления, предусмотренных </w:t>
      </w:r>
      <w:hyperlink w:anchor="P193" w:history="1">
        <w:r w:rsidRPr="003F2433">
          <w:rPr>
            <w:color w:val="000000"/>
            <w:sz w:val="28"/>
            <w:szCs w:val="28"/>
          </w:rPr>
          <w:t>пунктом 24</w:t>
        </w:r>
      </w:hyperlink>
      <w:r w:rsidRPr="003F2433">
        <w:rPr>
          <w:color w:val="000000"/>
          <w:sz w:val="28"/>
          <w:szCs w:val="28"/>
        </w:rPr>
        <w:t xml:space="preserve"> настоящего Административного регламента.</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Результат выполнения административной процедуры: регистрация (отказ в регистрации) заявления.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Способ фиксации результата выполнения административной процедуры: факт регистрации заявления фиксируется в журнале регистрации.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Заявителю (в том числе в электронном виде) предоставляются сведения о дате поступления заявления и его регистрационном номере.</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Формирование и направление межведомственного запроса  в органы, участвующие в предоставлении и муниципальной услуги</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Основание для начала административной процедуры: непредставление заявителем предусмотренной(ых) пунктом 19 настоящего Административного регламента информации (документов) по собственной инициативе.</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Сведения о должностном лице, ответственном за выполнение административной процедуры: специалист Отдела.</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Специалист Отдела: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осуществляет формирование и направление межведомственного запроса в </w:t>
      </w:r>
      <w:r w:rsidRPr="003F2433">
        <w:rPr>
          <w:color w:val="000000"/>
          <w:szCs w:val="28"/>
          <w:lang w:eastAsia="ru-RU"/>
        </w:rPr>
        <w:t>УФНС</w:t>
      </w:r>
      <w:r w:rsidRPr="003F2433">
        <w:rPr>
          <w:color w:val="000000"/>
          <w:szCs w:val="28"/>
        </w:rPr>
        <w:t xml:space="preserve"> для получения информации, предусмотренной </w:t>
      </w:r>
      <w:hyperlink w:anchor="P174" w:history="1">
        <w:r w:rsidRPr="003F2433">
          <w:rPr>
            <w:color w:val="000000"/>
            <w:szCs w:val="28"/>
          </w:rPr>
          <w:t>подпунктом 1 пункта 1</w:t>
        </w:r>
      </w:hyperlink>
      <w:r w:rsidRPr="003F2433">
        <w:rPr>
          <w:color w:val="000000"/>
          <w:szCs w:val="28"/>
        </w:rPr>
        <w:t>9 настоящего Административного регламента</w:t>
      </w:r>
      <w:r w:rsidRPr="003F2433">
        <w:rPr>
          <w:color w:val="000000"/>
          <w:szCs w:val="28"/>
          <w:lang w:eastAsia="ru-RU"/>
        </w:rPr>
        <w:t>,</w:t>
      </w:r>
      <w:r w:rsidRPr="003F2433">
        <w:rPr>
          <w:color w:val="000000"/>
          <w:szCs w:val="28"/>
          <w:lang w:eastAsia="ru-RU"/>
        </w:rPr>
        <w:br/>
      </w:r>
      <w:r w:rsidRPr="003F2433">
        <w:rPr>
          <w:color w:val="000000"/>
          <w:szCs w:val="28"/>
        </w:rPr>
        <w:t xml:space="preserve">в </w:t>
      </w:r>
      <w:r w:rsidRPr="003F2433">
        <w:rPr>
          <w:color w:val="000000"/>
          <w:szCs w:val="28"/>
          <w:lang w:eastAsia="ru-RU"/>
        </w:rPr>
        <w:t xml:space="preserve">УФК – документов, указанных в </w:t>
      </w:r>
      <w:hyperlink w:anchor="P175" w:history="1">
        <w:r w:rsidRPr="003F2433">
          <w:rPr>
            <w:color w:val="000000"/>
            <w:szCs w:val="28"/>
          </w:rPr>
          <w:t>подпунктах 2</w:t>
        </w:r>
      </w:hyperlink>
      <w:r w:rsidRPr="003F2433">
        <w:rPr>
          <w:color w:val="000000"/>
          <w:szCs w:val="28"/>
        </w:rPr>
        <w:t>, 3</w:t>
      </w:r>
      <w:hyperlink w:anchor="P176" w:history="1">
        <w:r w:rsidRPr="003F2433">
          <w:rPr>
            <w:color w:val="000000"/>
            <w:szCs w:val="28"/>
          </w:rPr>
          <w:t xml:space="preserve"> пункта 1</w:t>
        </w:r>
      </w:hyperlink>
      <w:r w:rsidRPr="003F2433">
        <w:rPr>
          <w:color w:val="000000"/>
          <w:szCs w:val="28"/>
        </w:rPr>
        <w:t>9 настоящего Административного регламента (максимальный срок выполнения административной процедуры 1 рабочий день со дня поступления документов;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 xml:space="preserve">Критерий принятия решения: отсутствие документов, необходимых для предоставления муниципальной услуги, указанных в </w:t>
      </w:r>
      <w:hyperlink w:anchor="P174" w:history="1">
        <w:r w:rsidRPr="003F2433">
          <w:rPr>
            <w:color w:val="000000"/>
            <w:sz w:val="28"/>
            <w:szCs w:val="28"/>
          </w:rPr>
          <w:t>подпунктах 1</w:t>
        </w:r>
      </w:hyperlink>
      <w:r w:rsidRPr="003F2433">
        <w:rPr>
          <w:color w:val="000000"/>
          <w:sz w:val="28"/>
          <w:szCs w:val="28"/>
        </w:rPr>
        <w:t>-</w:t>
      </w:r>
      <w:hyperlink w:anchor="P176" w:history="1">
        <w:r w:rsidRPr="003F2433">
          <w:rPr>
            <w:color w:val="000000"/>
            <w:sz w:val="28"/>
            <w:szCs w:val="28"/>
          </w:rPr>
          <w:t>3пункта 1</w:t>
        </w:r>
      </w:hyperlink>
      <w:r w:rsidRPr="003F2433">
        <w:rPr>
          <w:color w:val="000000"/>
          <w:sz w:val="28"/>
          <w:szCs w:val="28"/>
        </w:rPr>
        <w:t>9 настоящего Административного регламента.</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Результат выполнения административной процедуры: получение и регистрация ответов на межведомственные запросы.</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Способ фиксации результата выполнения административной процедуры: регистрация полученного ответа в порядке делопроизводства и его передача с приложением документов для рассмотрения.</w:t>
      </w:r>
    </w:p>
    <w:p w:rsidR="00BB678F"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Рассмотрение представленных документов</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Основание для начала административной процедуры: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Сведения о должностном лице, ответственном за выполнение административной процедуры – специалист Отдела.</w:t>
      </w:r>
      <w:r w:rsidRPr="003F2433">
        <w:rPr>
          <w:i/>
          <w:color w:val="000000"/>
        </w:rPr>
        <w:t>.</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Специалист отдела при рассмотрении представленных документов в течение 4 рабочих дней со дня регистрации заявления проверяет:</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наличие полномочий на выдачу специального разрешения по заявленному маршруту;</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4" w:name="P348"/>
      <w:bookmarkEnd w:id="4"/>
      <w:r w:rsidRPr="003F2433">
        <w:rPr>
          <w:color w:val="000000"/>
          <w:szCs w:val="28"/>
        </w:rPr>
        <w:t>;</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соблюдение требований о перевозке делимого груза.</w:t>
      </w:r>
    </w:p>
    <w:p w:rsidR="00BB678F" w:rsidRPr="003F2433" w:rsidRDefault="00BB678F" w:rsidP="00020668">
      <w:pPr>
        <w:pStyle w:val="ListParagraph"/>
        <w:numPr>
          <w:ilvl w:val="0"/>
          <w:numId w:val="10"/>
        </w:numPr>
        <w:autoSpaceDE w:val="0"/>
        <w:autoSpaceDN w:val="0"/>
        <w:adjustRightInd w:val="0"/>
        <w:ind w:left="0" w:firstLine="709"/>
        <w:jc w:val="both"/>
        <w:outlineLvl w:val="1"/>
        <w:rPr>
          <w:sz w:val="28"/>
          <w:szCs w:val="28"/>
        </w:rPr>
      </w:pPr>
      <w:r w:rsidRPr="003F2433">
        <w:rPr>
          <w:color w:val="000000"/>
          <w:sz w:val="28"/>
          <w:szCs w:val="28"/>
        </w:rPr>
        <w:t>Критерий принятия решения: наличие (отсутствие) оснований для отказа в предоставлении муниципальной услуги, установленных пунктом 24 настоящего Административного регламента.</w:t>
      </w:r>
    </w:p>
    <w:p w:rsidR="00BB678F" w:rsidRPr="003F2433" w:rsidRDefault="00BB678F" w:rsidP="002830D5">
      <w:pPr>
        <w:pStyle w:val="ListParagraph"/>
        <w:numPr>
          <w:ilvl w:val="0"/>
          <w:numId w:val="10"/>
        </w:numPr>
        <w:autoSpaceDE w:val="0"/>
        <w:autoSpaceDN w:val="0"/>
        <w:adjustRightInd w:val="0"/>
        <w:ind w:left="0" w:firstLine="709"/>
        <w:jc w:val="both"/>
        <w:outlineLvl w:val="1"/>
        <w:rPr>
          <w:color w:val="000000"/>
          <w:sz w:val="28"/>
          <w:szCs w:val="28"/>
        </w:rPr>
      </w:pPr>
      <w:r w:rsidRPr="003F2433">
        <w:rPr>
          <w:color w:val="000000"/>
          <w:sz w:val="28"/>
          <w:szCs w:val="28"/>
        </w:rPr>
        <w:t>Результат выполнения административной процедуры: рассмотрение представленных документов.</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Согласование маршрута тяжеловесных и (или) крупногабаритных транспортных средств</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Основание для начала административной процедуры: принятие решения о выдаче специального разрешения.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Сведения о должностном лице, ответственном за выполнение административной процедуры: специалист Отдела.</w:t>
      </w:r>
    </w:p>
    <w:p w:rsidR="00BB678F" w:rsidRPr="003F2433" w:rsidRDefault="00BB678F" w:rsidP="00020668">
      <w:pPr>
        <w:pStyle w:val="ListParagraph"/>
        <w:numPr>
          <w:ilvl w:val="0"/>
          <w:numId w:val="10"/>
        </w:numPr>
        <w:autoSpaceDE w:val="0"/>
        <w:autoSpaceDN w:val="0"/>
        <w:adjustRightInd w:val="0"/>
        <w:ind w:left="0" w:firstLine="709"/>
        <w:jc w:val="both"/>
        <w:outlineLvl w:val="1"/>
        <w:rPr>
          <w:color w:val="000000"/>
          <w:sz w:val="28"/>
          <w:szCs w:val="28"/>
        </w:rPr>
      </w:pPr>
      <w:r w:rsidRPr="003F2433">
        <w:rPr>
          <w:color w:val="000000"/>
          <w:sz w:val="28"/>
          <w:szCs w:val="28"/>
        </w:rPr>
        <w:t>Специалист Отдела в течение 4 рабочих дней со дня регистрации заявления: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устанавливает путь следования по заявленному маршруту;</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определяет владельцев автомобильных дорог по пути следования заявленного маршрута;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Ответственное должностное лицо уполномоченного органа: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w:t>
      </w:r>
      <w:r w:rsidRPr="003F2433">
        <w:rPr>
          <w:color w:val="000000"/>
          <w:szCs w:val="28"/>
        </w:rPr>
        <w:br/>
      </w:r>
      <w:hyperlink r:id="rId10" w:history="1">
        <w:r w:rsidRPr="003F2433">
          <w:rPr>
            <w:color w:val="000000"/>
            <w:szCs w:val="28"/>
          </w:rPr>
          <w:t>пунктом 1</w:t>
        </w:r>
      </w:hyperlink>
      <w:r w:rsidRPr="003F2433">
        <w:rPr>
          <w:color w:val="000000"/>
          <w:szCs w:val="28"/>
        </w:rPr>
        <w:t xml:space="preserve">6 Порядка выдачи специального разрешения, направляет в адрес </w:t>
      </w:r>
      <w:r w:rsidRPr="003F2433">
        <w:rPr>
          <w:color w:val="000000"/>
          <w:szCs w:val="28"/>
          <w:lang w:eastAsia="ru-RU"/>
        </w:rPr>
        <w:t xml:space="preserve">Госавтоинспекции </w:t>
      </w:r>
      <w:r w:rsidRPr="003F2433">
        <w:rPr>
          <w:color w:val="000000"/>
          <w:szCs w:val="28"/>
        </w:rPr>
        <w:t xml:space="preserve">запрос 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3F2433">
          <w:rPr>
            <w:color w:val="000000"/>
            <w:szCs w:val="28"/>
          </w:rPr>
          <w:t>подпунктах 3</w:t>
        </w:r>
      </w:hyperlink>
      <w:r w:rsidRPr="003F2433">
        <w:rPr>
          <w:color w:val="000000"/>
          <w:szCs w:val="28"/>
        </w:rPr>
        <w:t xml:space="preserve"> - </w:t>
      </w:r>
      <w:hyperlink w:anchor="P171" w:history="1">
        <w:r w:rsidRPr="003F2433">
          <w:rPr>
            <w:color w:val="000000"/>
            <w:szCs w:val="28"/>
          </w:rPr>
          <w:t>5 пункта 1</w:t>
        </w:r>
      </w:hyperlink>
      <w:r w:rsidRPr="003F2433">
        <w:rPr>
          <w:color w:val="000000"/>
          <w:szCs w:val="28"/>
        </w:rPr>
        <w:t>8 настоящего Административного регламента, и копий согласований маршрута транспортного средства;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 случае,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Критерий принятия решения: получение согласования (отказа</w:t>
      </w:r>
      <w:r w:rsidRPr="003F2433">
        <w:rPr>
          <w:color w:val="000000"/>
          <w:sz w:val="28"/>
          <w:szCs w:val="28"/>
        </w:rPr>
        <w:br/>
        <w:t xml:space="preserve">в согласовании) маршрута </w:t>
      </w:r>
      <w:r w:rsidRPr="003F2433">
        <w:rPr>
          <w:sz w:val="28"/>
          <w:szCs w:val="28"/>
        </w:rPr>
        <w:t>тяжеловесных и (или) крупногабаритных транспортных средств.</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Основание для начала административной процедуры: получение согласования маршрута тяжеловесных и (или) крупногабаритных транспортных средств.</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Сведения о должностном лице, ответственном за выполнение административной процедуры: специалист Отдела.</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 xml:space="preserve">Специалист Отдела осуществляет расчет платы в соответствии с </w:t>
      </w:r>
      <w:hyperlink r:id="rId11" w:history="1">
        <w:r w:rsidRPr="003F2433">
          <w:rPr>
            <w:color w:val="000000"/>
            <w:sz w:val="28"/>
            <w:szCs w:val="28"/>
          </w:rPr>
          <w:t>Правилами</w:t>
        </w:r>
      </w:hyperlink>
      <w:r w:rsidRPr="003F2433">
        <w:rPr>
          <w:color w:val="000000"/>
          <w:sz w:val="28"/>
          <w:szCs w:val="28"/>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постановлением Правительства Российской Федерации</w:t>
      </w:r>
      <w:r w:rsidRPr="003F2433">
        <w:rPr>
          <w:color w:val="000000"/>
          <w:sz w:val="28"/>
          <w:szCs w:val="28"/>
        </w:rPr>
        <w:br/>
        <w:t>от 16 ноября 2009 года № 934 (срок выполнения административной процедуры: 4 рабочих дня с даты поступления заявления).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Размер платы в счет возмещения вреда определяется в зависимости от соответствующих показателей согласно </w:t>
      </w:r>
      <w:hyperlink r:id="rId12" w:history="1">
        <w:r w:rsidRPr="003F2433">
          <w:rPr>
            <w:color w:val="000000"/>
            <w:szCs w:val="28"/>
          </w:rPr>
          <w:t>пункту 5</w:t>
        </w:r>
      </w:hyperlink>
      <w:r w:rsidRPr="003F2433">
        <w:rPr>
          <w:color w:val="000000"/>
          <w:szCs w:val="28"/>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постановлением Правительства Российской Федерации от 16 ноября 2009 года № 934.</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Результат выполнения административной процедуры: оформление извещения по расчету платы за перевозку тяжеловесных грузов по автомобильным дорогам общего пользования местного значения.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Способ фиксации результата выполнения административной процедуры: факт направления заявителю извещения фиксируется в журнале исходящей регистрации Уполномоченного органа.</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Выдача (направление) специального разрешения или уведомления</w:t>
      </w:r>
      <w:r w:rsidRPr="003F2433">
        <w:rPr>
          <w:szCs w:val="28"/>
        </w:rPr>
        <w:br/>
        <w:t>об отказе в выдаче специального разрешения</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Основание для начала административной процедуры: получение (неполучение) заявление получателя услуг необходимых согласований маршрута транспортного средства.</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Сведения о должностном лице, ответственном за выполнение административной процедуры: специалист Отдела.</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Специалист Отдела:</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доводит до заявителя размер платы в счет возмещения вреда, причиняемого автомобильным дорогам тяжеловесным транспортным средством;</w:t>
      </w:r>
    </w:p>
    <w:p w:rsidR="00BB678F" w:rsidRPr="003F2433" w:rsidRDefault="00BB678F" w:rsidP="00020668">
      <w:pPr>
        <w:widowControl w:val="0"/>
        <w:autoSpaceDE w:val="0"/>
        <w:autoSpaceDN w:val="0"/>
        <w:spacing w:line="240" w:lineRule="auto"/>
        <w:ind w:firstLine="709"/>
        <w:jc w:val="both"/>
        <w:rPr>
          <w:color w:val="000000"/>
          <w:szCs w:val="28"/>
        </w:rPr>
      </w:pPr>
      <w:bookmarkStart w:id="5" w:name="P390"/>
      <w:bookmarkEnd w:id="5"/>
      <w:r w:rsidRPr="003F2433">
        <w:rPr>
          <w:color w:val="000000"/>
          <w:szCs w:val="28"/>
        </w:rPr>
        <w:t xml:space="preserve">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69" w:history="1">
        <w:r w:rsidRPr="003F2433">
          <w:rPr>
            <w:color w:val="000000"/>
            <w:szCs w:val="28"/>
          </w:rPr>
          <w:t>подпункте 3 пункта 18</w:t>
        </w:r>
      </w:hyperlink>
      <w:r w:rsidRPr="003F2433">
        <w:rPr>
          <w:color w:val="000000"/>
          <w:szCs w:val="28"/>
        </w:rPr>
        <w:t xml:space="preserve"> настоящего Административного регламента, в случае подачи заявления в адрес уполномоченного органа посредством факсимильной связи и (или) электронной почты, осуществляется выдача специального разрешения;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rsidRPr="003F2433">
        <w:rPr>
          <w:color w:val="000000"/>
          <w:szCs w:val="28"/>
          <w:lang w:eastAsia="ru-RU"/>
        </w:rPr>
        <w:t>Госавтоинспекцией</w:t>
      </w:r>
      <w:r w:rsidRPr="003F2433">
        <w:rPr>
          <w:color w:val="000000"/>
          <w:szCs w:val="28"/>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13" w:history="1">
        <w:r w:rsidRPr="003F2433">
          <w:rPr>
            <w:color w:val="000000"/>
            <w:szCs w:val="28"/>
          </w:rPr>
          <w:t>частью 17 статьи 31</w:t>
        </w:r>
      </w:hyperlink>
      <w:r w:rsidRPr="003F2433">
        <w:rPr>
          <w:color w:val="000000"/>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в упрощенном порядке доводит до заявителя размер платы в счет возмещения вреда, причиняемого тяжеловесным транспортным средством, в течение 1 рабочего дня со дня регистрации заявления о выдаче указанного специального разрешения;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при наличии оснований для отказа в предоставлении муниципальной услуги, предусмотренных </w:t>
      </w:r>
      <w:hyperlink w:anchor="P207" w:history="1">
        <w:r w:rsidRPr="003F2433">
          <w:rPr>
            <w:color w:val="000000"/>
            <w:szCs w:val="28"/>
          </w:rPr>
          <w:t>пунктом 2</w:t>
        </w:r>
      </w:hyperlink>
      <w:r w:rsidRPr="003F2433">
        <w:rPr>
          <w:color w:val="000000"/>
          <w:szCs w:val="28"/>
        </w:rPr>
        <w:t>5 настоящего Административного регламента, информирует заявителя о принятом решении с указанием основания принятия данного решения.</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 xml:space="preserve">В случае принятия решения об отказе в выдаче специального разрешения по основаниям, указанным в </w:t>
      </w:r>
      <w:hyperlink w:anchor="P208" w:history="1">
        <w:r w:rsidRPr="003F2433">
          <w:rPr>
            <w:color w:val="000000"/>
            <w:szCs w:val="28"/>
          </w:rPr>
          <w:t>подпунктах 1</w:t>
        </w:r>
      </w:hyperlink>
      <w:r w:rsidRPr="003F2433">
        <w:rPr>
          <w:color w:val="000000"/>
          <w:szCs w:val="28"/>
        </w:rPr>
        <w:t xml:space="preserve"> - </w:t>
      </w:r>
      <w:hyperlink w:anchor="P210" w:history="1">
        <w:r w:rsidRPr="003F2433">
          <w:rPr>
            <w:color w:val="000000"/>
            <w:szCs w:val="28"/>
          </w:rPr>
          <w:t>3 пункта 2</w:t>
        </w:r>
      </w:hyperlink>
      <w:r w:rsidRPr="003F2433">
        <w:rPr>
          <w:color w:val="000000"/>
          <w:szCs w:val="28"/>
        </w:rPr>
        <w:t>5настоящего Административного регламента, информирует заявителя в течение 4 рабочих дней со дня регистрации заявления.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P207" w:history="1">
        <w:r w:rsidRPr="003F2433">
          <w:rPr>
            <w:color w:val="000000"/>
            <w:sz w:val="28"/>
            <w:szCs w:val="28"/>
          </w:rPr>
          <w:t>пунктом 2</w:t>
        </w:r>
      </w:hyperlink>
      <w:r w:rsidRPr="003F2433">
        <w:rPr>
          <w:color w:val="000000"/>
          <w:sz w:val="28"/>
          <w:szCs w:val="28"/>
        </w:rPr>
        <w:t>5 настоящего Административного регламента.</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Результат выполнения административной процедуры: выдача (направление) заявителю специального разрешения (уведомления об отказе в выдаче специального разрешения).</w:t>
      </w:r>
    </w:p>
    <w:p w:rsidR="00BB678F" w:rsidRPr="003F2433" w:rsidRDefault="00BB678F" w:rsidP="00020668">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Способ фиксации результата выполнения административной процедуры: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BB678F" w:rsidRPr="003F2433" w:rsidRDefault="00BB678F" w:rsidP="00020668">
      <w:pPr>
        <w:widowControl w:val="0"/>
        <w:autoSpaceDE w:val="0"/>
        <w:autoSpaceDN w:val="0"/>
        <w:spacing w:line="240" w:lineRule="auto"/>
        <w:ind w:firstLine="709"/>
        <w:jc w:val="both"/>
        <w:rPr>
          <w:color w:val="000000"/>
          <w:szCs w:val="28"/>
        </w:rPr>
      </w:pPr>
      <w:r w:rsidRPr="003F2433">
        <w:rPr>
          <w:color w:val="000000"/>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pStyle w:val="ListParagraph"/>
        <w:numPr>
          <w:ilvl w:val="0"/>
          <w:numId w:val="9"/>
        </w:numPr>
        <w:autoSpaceDE w:val="0"/>
        <w:autoSpaceDN w:val="0"/>
        <w:adjustRightInd w:val="0"/>
        <w:ind w:left="0" w:firstLine="0"/>
        <w:jc w:val="center"/>
        <w:outlineLvl w:val="1"/>
        <w:rPr>
          <w:sz w:val="28"/>
          <w:szCs w:val="28"/>
        </w:rPr>
      </w:pPr>
      <w:r w:rsidRPr="003F2433">
        <w:rPr>
          <w:sz w:val="28"/>
          <w:szCs w:val="28"/>
        </w:rPr>
        <w:t>Формы контроля за исполнением административного регламента</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6700BD">
      <w:pPr>
        <w:pStyle w:val="ListParagraph"/>
        <w:widowControl w:val="0"/>
        <w:numPr>
          <w:ilvl w:val="0"/>
          <w:numId w:val="10"/>
        </w:numPr>
        <w:autoSpaceDE w:val="0"/>
        <w:autoSpaceDN w:val="0"/>
        <w:ind w:left="0" w:firstLine="709"/>
        <w:jc w:val="both"/>
        <w:rPr>
          <w:color w:val="000000"/>
          <w:sz w:val="28"/>
          <w:szCs w:val="28"/>
        </w:rPr>
      </w:pPr>
      <w:r w:rsidRPr="003F2433">
        <w:rPr>
          <w:sz w:val="28"/>
          <w:szCs w:val="28"/>
          <w:lang w:eastAsia="en-US"/>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3F2433">
        <w:rPr>
          <w:sz w:val="28"/>
          <w:szCs w:val="28"/>
          <w:lang w:eastAsia="en-US"/>
        </w:rPr>
        <w:br/>
        <w:t>а также за принятием ими решений в ходе предоставления муниципальной услуги осуществляется заместитель главы сельского поселения Леуши  либо лицом, его замещающим.</w:t>
      </w:r>
    </w:p>
    <w:p w:rsidR="00BB678F" w:rsidRPr="003F2433" w:rsidRDefault="00BB678F" w:rsidP="006700BD">
      <w:pPr>
        <w:pStyle w:val="ListParagraph"/>
        <w:widowControl w:val="0"/>
        <w:numPr>
          <w:ilvl w:val="0"/>
          <w:numId w:val="10"/>
        </w:numPr>
        <w:autoSpaceDE w:val="0"/>
        <w:autoSpaceDN w:val="0"/>
        <w:ind w:left="0" w:firstLine="709"/>
        <w:jc w:val="both"/>
        <w:rPr>
          <w:color w:val="000000"/>
          <w:sz w:val="28"/>
          <w:szCs w:val="28"/>
        </w:rPr>
      </w:pPr>
      <w:r w:rsidRPr="003F2433">
        <w:rPr>
          <w:color w:val="000000"/>
          <w:sz w:val="28"/>
          <w:szCs w:val="28"/>
        </w:rPr>
        <w:t>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6700BD">
      <w:pPr>
        <w:pStyle w:val="ConsPlusNormal"/>
        <w:widowControl w:val="0"/>
        <w:numPr>
          <w:ilvl w:val="0"/>
          <w:numId w:val="10"/>
        </w:numPr>
        <w:adjustRightInd/>
        <w:ind w:left="0" w:firstLine="709"/>
        <w:jc w:val="both"/>
        <w:rPr>
          <w:rFonts w:ascii="Times New Roman" w:hAnsi="Times New Roman"/>
          <w:sz w:val="28"/>
          <w:szCs w:val="28"/>
        </w:rPr>
      </w:pPr>
      <w:r w:rsidRPr="003F2433">
        <w:rPr>
          <w:rFonts w:ascii="Times New Roman" w:hAnsi="Times New Roman"/>
          <w:sz w:val="28"/>
          <w:szCs w:val="28"/>
        </w:rPr>
        <w:t>Контроль полноты и качества предоставления муниципальной услуги включает в себя проведение плановых и внеплановых проверок,</w:t>
      </w:r>
      <w:r w:rsidRPr="003F2433">
        <w:rPr>
          <w:rFonts w:ascii="Times New Roman" w:hAnsi="Times New Roman"/>
          <w:sz w:val="28"/>
          <w:szCs w:val="28"/>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B678F" w:rsidRPr="003F2433" w:rsidRDefault="00BB678F" w:rsidP="006700BD">
      <w:pPr>
        <w:pStyle w:val="ConsPlusNormal"/>
        <w:widowControl w:val="0"/>
        <w:numPr>
          <w:ilvl w:val="0"/>
          <w:numId w:val="10"/>
        </w:numPr>
        <w:adjustRightInd/>
        <w:ind w:left="0" w:firstLine="709"/>
        <w:jc w:val="both"/>
        <w:rPr>
          <w:rFonts w:ascii="Times New Roman" w:hAnsi="Times New Roman"/>
          <w:sz w:val="28"/>
          <w:szCs w:val="28"/>
        </w:rPr>
      </w:pPr>
      <w:r w:rsidRPr="003F2433">
        <w:rPr>
          <w:rFonts w:ascii="Times New Roman" w:hAnsi="Times New Roman"/>
          <w:sz w:val="28"/>
          <w:szCs w:val="28"/>
        </w:rPr>
        <w:t>Плановые проверки полноты и качества предоставления муниципальной услуги проводятся заместителем главы сельского поселения Леуши  либо лицом, его замещающим.</w:t>
      </w:r>
    </w:p>
    <w:p w:rsidR="00BB678F" w:rsidRPr="003F2433" w:rsidRDefault="00BB678F" w:rsidP="006700BD">
      <w:pPr>
        <w:pStyle w:val="ConsPlusNormal"/>
        <w:ind w:firstLine="709"/>
        <w:jc w:val="both"/>
        <w:rPr>
          <w:rFonts w:ascii="Times New Roman" w:hAnsi="Times New Roman"/>
          <w:sz w:val="28"/>
          <w:szCs w:val="28"/>
        </w:rPr>
      </w:pPr>
      <w:r w:rsidRPr="003F2433">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3F2433">
        <w:rPr>
          <w:rFonts w:ascii="Times New Roman" w:hAnsi="Times New Roman"/>
          <w:sz w:val="28"/>
          <w:szCs w:val="28"/>
        </w:rPr>
        <w:br/>
        <w:t>с распоряжением руководителя Уполномоченного органа либо лица, его замещающего.</w:t>
      </w:r>
    </w:p>
    <w:p w:rsidR="00BB678F" w:rsidRPr="003F2433" w:rsidRDefault="00BB678F" w:rsidP="006700BD">
      <w:pPr>
        <w:pStyle w:val="ConsPlusNormal"/>
        <w:ind w:firstLine="709"/>
        <w:jc w:val="both"/>
        <w:rPr>
          <w:rFonts w:ascii="Times New Roman" w:hAnsi="Times New Roman"/>
          <w:sz w:val="28"/>
          <w:szCs w:val="28"/>
        </w:rPr>
      </w:pPr>
      <w:r w:rsidRPr="003F2433">
        <w:rPr>
          <w:rFonts w:ascii="Times New Roman" w:hAnsi="Times New Roman"/>
          <w:sz w:val="28"/>
          <w:szCs w:val="28"/>
        </w:rPr>
        <w:t>Внеплановые проверки полноты и качества предоставления муниципальной услуги проводятся заместителем главы сельского поселения Леуши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BB678F" w:rsidRPr="003F2433" w:rsidRDefault="00BB678F" w:rsidP="006700BD">
      <w:pPr>
        <w:pStyle w:val="ConsPlusNormal"/>
        <w:ind w:firstLine="709"/>
        <w:jc w:val="both"/>
        <w:rPr>
          <w:rFonts w:ascii="Times New Roman" w:hAnsi="Times New Roman"/>
          <w:sz w:val="28"/>
          <w:szCs w:val="28"/>
        </w:rPr>
      </w:pPr>
      <w:r w:rsidRPr="003F2433">
        <w:rPr>
          <w:rFonts w:ascii="Times New Roman" w:hAnsi="Times New Roman"/>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BB678F" w:rsidRPr="003F2433" w:rsidRDefault="00BB678F" w:rsidP="006700BD">
      <w:pPr>
        <w:pStyle w:val="ConsPlusNormal"/>
        <w:ind w:firstLine="709"/>
        <w:jc w:val="both"/>
        <w:rPr>
          <w:rFonts w:ascii="Times New Roman" w:hAnsi="Times New Roman"/>
          <w:sz w:val="28"/>
          <w:szCs w:val="28"/>
        </w:rPr>
      </w:pPr>
      <w:r w:rsidRPr="003F2433">
        <w:rPr>
          <w:rFonts w:ascii="Times New Roman" w:hAnsi="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BB678F" w:rsidRPr="003F2433" w:rsidRDefault="00BB678F" w:rsidP="006700BD">
      <w:pPr>
        <w:pStyle w:val="ConsPlusNormal"/>
        <w:ind w:firstLine="709"/>
        <w:jc w:val="both"/>
        <w:rPr>
          <w:rFonts w:ascii="Times New Roman" w:hAnsi="Times New Roman"/>
          <w:sz w:val="28"/>
          <w:szCs w:val="28"/>
        </w:rPr>
      </w:pPr>
      <w:r w:rsidRPr="003F2433">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678F" w:rsidRPr="003F2433" w:rsidRDefault="00BB678F" w:rsidP="006700BD">
      <w:pPr>
        <w:pStyle w:val="ConsPlusNormal"/>
        <w:ind w:firstLine="709"/>
        <w:jc w:val="both"/>
        <w:rPr>
          <w:rFonts w:ascii="Times New Roman" w:hAnsi="Times New Roman"/>
          <w:sz w:val="28"/>
          <w:szCs w:val="28"/>
        </w:rPr>
      </w:pPr>
      <w:r w:rsidRPr="003F2433">
        <w:rPr>
          <w:rFonts w:ascii="Times New Roman" w:hAnsi="Times New Roman"/>
          <w:sz w:val="28"/>
          <w:szCs w:val="28"/>
        </w:rPr>
        <w:t xml:space="preserve">Рассмотрение жалобы заявителя осуществляется в порядке, предусмотренном </w:t>
      </w:r>
      <w:hyperlink w:anchor="P367" w:history="1">
        <w:r w:rsidRPr="003F2433">
          <w:rPr>
            <w:rFonts w:ascii="Times New Roman" w:hAnsi="Times New Roman"/>
            <w:sz w:val="28"/>
            <w:szCs w:val="28"/>
          </w:rPr>
          <w:t>разделом V</w:t>
        </w:r>
      </w:hyperlink>
      <w:r w:rsidRPr="003F2433">
        <w:rPr>
          <w:rFonts w:ascii="Times New Roman" w:hAnsi="Times New Roman"/>
          <w:sz w:val="28"/>
          <w:szCs w:val="28"/>
        </w:rPr>
        <w:t xml:space="preserve"> настоящего Административного регламента.</w:t>
      </w:r>
    </w:p>
    <w:p w:rsidR="00BB678F" w:rsidRPr="003F2433" w:rsidRDefault="00BB678F" w:rsidP="006700BD">
      <w:pPr>
        <w:pStyle w:val="ListParagraph"/>
        <w:widowControl w:val="0"/>
        <w:numPr>
          <w:ilvl w:val="0"/>
          <w:numId w:val="10"/>
        </w:numPr>
        <w:autoSpaceDE w:val="0"/>
        <w:autoSpaceDN w:val="0"/>
        <w:ind w:left="0" w:firstLine="709"/>
        <w:jc w:val="both"/>
        <w:rPr>
          <w:color w:val="000000"/>
          <w:sz w:val="28"/>
          <w:szCs w:val="28"/>
        </w:rPr>
      </w:pPr>
      <w:r w:rsidRPr="003F2433">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autoSpaceDE w:val="0"/>
        <w:autoSpaceDN w:val="0"/>
        <w:adjustRightInd w:val="0"/>
        <w:spacing w:line="240" w:lineRule="auto"/>
        <w:jc w:val="center"/>
        <w:outlineLvl w:val="1"/>
        <w:rPr>
          <w:szCs w:val="28"/>
        </w:rPr>
      </w:pPr>
      <w:r w:rsidRPr="003F2433">
        <w:rPr>
          <w:szCs w:val="28"/>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B678F" w:rsidRPr="003F2433" w:rsidRDefault="00BB678F" w:rsidP="00020668">
      <w:pPr>
        <w:autoSpaceDE w:val="0"/>
        <w:autoSpaceDN w:val="0"/>
        <w:adjustRightInd w:val="0"/>
        <w:spacing w:line="240" w:lineRule="auto"/>
        <w:ind w:firstLine="709"/>
        <w:jc w:val="center"/>
        <w:outlineLvl w:val="1"/>
        <w:rPr>
          <w:szCs w:val="28"/>
        </w:rPr>
      </w:pPr>
    </w:p>
    <w:p w:rsidR="00BB678F" w:rsidRPr="003F2433" w:rsidRDefault="00BB678F" w:rsidP="006700BD">
      <w:pPr>
        <w:pStyle w:val="ConsPlusNormal"/>
        <w:widowControl w:val="0"/>
        <w:numPr>
          <w:ilvl w:val="0"/>
          <w:numId w:val="10"/>
        </w:numPr>
        <w:adjustRightInd/>
        <w:ind w:left="0" w:firstLine="709"/>
        <w:jc w:val="both"/>
        <w:rPr>
          <w:rFonts w:ascii="Times New Roman" w:hAnsi="Times New Roman"/>
          <w:sz w:val="28"/>
          <w:szCs w:val="28"/>
        </w:rPr>
      </w:pPr>
      <w:r w:rsidRPr="003F2433">
        <w:rPr>
          <w:rFonts w:ascii="Times New Roman" w:hAnsi="Times New Roman"/>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BB678F" w:rsidRPr="003F2433" w:rsidRDefault="00BB678F" w:rsidP="006700BD">
      <w:pPr>
        <w:widowControl w:val="0"/>
        <w:autoSpaceDE w:val="0"/>
        <w:autoSpaceDN w:val="0"/>
        <w:spacing w:line="240" w:lineRule="auto"/>
        <w:ind w:firstLine="709"/>
        <w:jc w:val="both"/>
        <w:rPr>
          <w:szCs w:val="28"/>
        </w:rPr>
      </w:pPr>
      <w:r w:rsidRPr="003F2433">
        <w:rPr>
          <w:szCs w:val="28"/>
        </w:rPr>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инструкциях</w:t>
      </w:r>
      <w:r w:rsidRPr="003F2433">
        <w:rPr>
          <w:szCs w:val="28"/>
        </w:rPr>
        <w:br/>
        <w:t>в соответствии с требованиями законодательства Российской Федерации.</w:t>
      </w:r>
    </w:p>
    <w:p w:rsidR="00BB678F" w:rsidRPr="003F2433" w:rsidRDefault="00BB678F" w:rsidP="006700BD">
      <w:pPr>
        <w:pStyle w:val="ListParagraph"/>
        <w:widowControl w:val="0"/>
        <w:numPr>
          <w:ilvl w:val="0"/>
          <w:numId w:val="10"/>
        </w:numPr>
        <w:autoSpaceDE w:val="0"/>
        <w:autoSpaceDN w:val="0"/>
        <w:ind w:left="0" w:firstLine="709"/>
        <w:jc w:val="both"/>
        <w:rPr>
          <w:color w:val="000000"/>
          <w:sz w:val="28"/>
          <w:szCs w:val="28"/>
        </w:rPr>
      </w:pPr>
      <w:r w:rsidRPr="003F2433">
        <w:rPr>
          <w:sz w:val="28"/>
          <w:szCs w:val="28"/>
        </w:rPr>
        <w:t xml:space="preserve">В соответствии со </w:t>
      </w:r>
      <w:hyperlink r:id="rId14" w:history="1">
        <w:r w:rsidRPr="003F2433">
          <w:rPr>
            <w:sz w:val="28"/>
            <w:szCs w:val="28"/>
          </w:rPr>
          <w:t>статьей 9.6</w:t>
        </w:r>
      </w:hyperlink>
      <w:r w:rsidRPr="003F2433">
        <w:rPr>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Pr="003F2433">
        <w:rPr>
          <w:sz w:val="28"/>
          <w:szCs w:val="28"/>
        </w:rPr>
        <w:b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020668">
      <w:pPr>
        <w:pStyle w:val="ListParagraph"/>
        <w:numPr>
          <w:ilvl w:val="0"/>
          <w:numId w:val="9"/>
        </w:numPr>
        <w:autoSpaceDE w:val="0"/>
        <w:autoSpaceDN w:val="0"/>
        <w:adjustRightInd w:val="0"/>
        <w:ind w:left="0" w:firstLine="0"/>
        <w:jc w:val="center"/>
        <w:outlineLvl w:val="1"/>
        <w:rPr>
          <w:sz w:val="28"/>
          <w:szCs w:val="28"/>
        </w:rPr>
      </w:pPr>
      <w:r w:rsidRPr="003F2433">
        <w:rPr>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B678F" w:rsidRPr="003F2433" w:rsidRDefault="00BB678F" w:rsidP="00020668">
      <w:pPr>
        <w:autoSpaceDE w:val="0"/>
        <w:autoSpaceDN w:val="0"/>
        <w:adjustRightInd w:val="0"/>
        <w:spacing w:line="240" w:lineRule="auto"/>
        <w:jc w:val="center"/>
        <w:outlineLvl w:val="1"/>
        <w:rPr>
          <w:szCs w:val="28"/>
        </w:rPr>
      </w:pPr>
    </w:p>
    <w:p w:rsidR="00BB678F" w:rsidRPr="003F2433" w:rsidRDefault="00BB678F" w:rsidP="006700BD">
      <w:pPr>
        <w:pStyle w:val="ListParagraph"/>
        <w:widowControl w:val="0"/>
        <w:numPr>
          <w:ilvl w:val="0"/>
          <w:numId w:val="10"/>
        </w:numPr>
        <w:autoSpaceDE w:val="0"/>
        <w:autoSpaceDN w:val="0"/>
        <w:ind w:left="0" w:firstLine="709"/>
        <w:jc w:val="both"/>
        <w:rPr>
          <w:color w:val="000000"/>
          <w:sz w:val="28"/>
          <w:szCs w:val="28"/>
        </w:rPr>
      </w:pPr>
      <w:r w:rsidRPr="003F2433">
        <w:rPr>
          <w:sz w:val="28"/>
          <w:szCs w:val="28"/>
          <w:lang w:eastAsia="en-US"/>
        </w:rPr>
        <w:t>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ими в ходе предоставления муниципальной услуги.</w:t>
      </w:r>
    </w:p>
    <w:p w:rsidR="00BB678F" w:rsidRPr="003F2433" w:rsidRDefault="00BB678F" w:rsidP="006700BD">
      <w:pPr>
        <w:pStyle w:val="ConsPlusNormal"/>
        <w:widowControl w:val="0"/>
        <w:numPr>
          <w:ilvl w:val="0"/>
          <w:numId w:val="10"/>
        </w:numPr>
        <w:adjustRightInd/>
        <w:ind w:left="0" w:firstLine="709"/>
        <w:jc w:val="both"/>
        <w:rPr>
          <w:rFonts w:ascii="Times New Roman" w:hAnsi="Times New Roman"/>
          <w:sz w:val="28"/>
          <w:szCs w:val="28"/>
        </w:rPr>
      </w:pPr>
      <w:r w:rsidRPr="003F2433">
        <w:rPr>
          <w:rFonts w:ascii="Times New Roman" w:hAnsi="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w:t>
      </w:r>
      <w:r w:rsidRPr="003F2433">
        <w:rPr>
          <w:rFonts w:ascii="Times New Roman" w:hAnsi="Times New Roman"/>
          <w:sz w:val="28"/>
          <w:szCs w:val="28"/>
        </w:rPr>
        <w:br/>
        <w:t>в уполномоченный орган.</w:t>
      </w:r>
    </w:p>
    <w:p w:rsidR="00BB678F" w:rsidRPr="003F2433" w:rsidRDefault="00BB678F" w:rsidP="006700BD">
      <w:pPr>
        <w:widowControl w:val="0"/>
        <w:autoSpaceDE w:val="0"/>
        <w:autoSpaceDN w:val="0"/>
        <w:spacing w:line="240" w:lineRule="auto"/>
        <w:ind w:firstLine="709"/>
        <w:jc w:val="both"/>
        <w:rPr>
          <w:color w:val="000000"/>
          <w:szCs w:val="28"/>
        </w:rPr>
      </w:pPr>
      <w:r w:rsidRPr="003F2433">
        <w:rPr>
          <w:szCs w:val="28"/>
        </w:rPr>
        <w:t>В случае обжалования решения должностного лица уполномоченного органа, жалоба подается главе муниципального образования.</w:t>
      </w:r>
    </w:p>
    <w:p w:rsidR="00BB678F" w:rsidRPr="003F2433" w:rsidRDefault="00BB678F" w:rsidP="006700BD">
      <w:pPr>
        <w:pStyle w:val="ListParagraph"/>
        <w:widowControl w:val="0"/>
        <w:numPr>
          <w:ilvl w:val="0"/>
          <w:numId w:val="10"/>
        </w:numPr>
        <w:autoSpaceDE w:val="0"/>
        <w:autoSpaceDN w:val="0"/>
        <w:ind w:left="0" w:firstLine="709"/>
        <w:jc w:val="both"/>
        <w:rPr>
          <w:sz w:val="28"/>
          <w:szCs w:val="28"/>
        </w:rPr>
      </w:pPr>
      <w:r w:rsidRPr="003F2433">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на официальном сайте уполномоченного органа</w:t>
      </w:r>
      <w:r w:rsidRPr="003F2433">
        <w:rPr>
          <w:sz w:val="28"/>
          <w:szCs w:val="28"/>
        </w:rPr>
        <w:br/>
        <w:t>в сети Интернет, Едином и региональном порталах.</w:t>
      </w:r>
    </w:p>
    <w:p w:rsidR="00BB678F" w:rsidRDefault="00BB678F" w:rsidP="006700BD">
      <w:pPr>
        <w:pStyle w:val="FootnoteText"/>
        <w:ind w:firstLine="709"/>
        <w:jc w:val="both"/>
        <w:rPr>
          <w:sz w:val="28"/>
          <w:szCs w:val="28"/>
        </w:rPr>
      </w:pPr>
      <w:r w:rsidRPr="003F2433">
        <w:rPr>
          <w:sz w:val="28"/>
          <w:szCs w:val="28"/>
        </w:rPr>
        <w:t>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законом</w:t>
      </w:r>
      <w:r w:rsidRPr="003F2433">
        <w:rPr>
          <w:sz w:val="28"/>
          <w:szCs w:val="28"/>
        </w:rPr>
        <w:br/>
        <w:t>№ 210-ФЗ</w:t>
      </w:r>
      <w:r>
        <w:rPr>
          <w:sz w:val="28"/>
          <w:szCs w:val="28"/>
        </w:rPr>
        <w:t>.</w:t>
      </w:r>
    </w:p>
    <w:p w:rsidR="00BB678F" w:rsidRPr="003F2433" w:rsidRDefault="00BB678F" w:rsidP="006700BD">
      <w:pPr>
        <w:pStyle w:val="FootnoteText"/>
        <w:ind w:firstLine="709"/>
        <w:jc w:val="both"/>
        <w:rPr>
          <w:i/>
          <w:sz w:val="24"/>
          <w:szCs w:val="24"/>
        </w:rPr>
      </w:pPr>
      <w:r>
        <w:rPr>
          <w:sz w:val="28"/>
          <w:szCs w:val="28"/>
        </w:rPr>
        <w:t>Иными муниципальными нормативными правовыми актами муниципального образования сельское поселение Леуши.</w:t>
      </w:r>
    </w:p>
    <w:sectPr w:rsidR="00BB678F" w:rsidRPr="003F2433" w:rsidSect="003B0B21">
      <w:headerReference w:type="even" r:id="rId15"/>
      <w:headerReference w:type="default" r:id="rId16"/>
      <w:headerReference w:type="first" r:id="rId17"/>
      <w:pgSz w:w="11906" w:h="16838"/>
      <w:pgMar w:top="1418" w:right="1276" w:bottom="1134" w:left="155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78F" w:rsidRDefault="00BB678F" w:rsidP="00481752">
      <w:pPr>
        <w:spacing w:line="240" w:lineRule="auto"/>
      </w:pPr>
      <w:r>
        <w:separator/>
      </w:r>
    </w:p>
  </w:endnote>
  <w:endnote w:type="continuationSeparator" w:id="1">
    <w:p w:rsidR="00BB678F" w:rsidRDefault="00BB678F"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78F" w:rsidRDefault="00BB678F" w:rsidP="00481752">
      <w:pPr>
        <w:spacing w:line="240" w:lineRule="auto"/>
      </w:pPr>
      <w:r>
        <w:separator/>
      </w:r>
    </w:p>
  </w:footnote>
  <w:footnote w:type="continuationSeparator" w:id="1">
    <w:p w:rsidR="00BB678F" w:rsidRDefault="00BB678F"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F" w:rsidRDefault="00BB678F" w:rsidP="00C132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78F" w:rsidRDefault="00BB6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F" w:rsidRDefault="00BB678F">
    <w:pPr>
      <w:pStyle w:val="Header"/>
      <w:jc w:val="center"/>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F" w:rsidRDefault="00BB678F">
    <w:pPr>
      <w:pStyle w:val="Header"/>
      <w:jc w:val="center"/>
    </w:pPr>
  </w:p>
  <w:p w:rsidR="00BB678F" w:rsidRDefault="00BB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EC"/>
    <w:multiLevelType w:val="hybridMultilevel"/>
    <w:tmpl w:val="D1F082E0"/>
    <w:lvl w:ilvl="0" w:tplc="F4EE10BA">
      <w:start w:val="1"/>
      <w:numFmt w:val="decimal"/>
      <w:lvlText w:val="%1."/>
      <w:lvlJc w:val="left"/>
      <w:pPr>
        <w:ind w:left="2138" w:hanging="360"/>
      </w:pPr>
      <w:rPr>
        <w:rFonts w:cs="Times New Roman"/>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47B20E5"/>
    <w:multiLevelType w:val="hybridMultilevel"/>
    <w:tmpl w:val="AD202718"/>
    <w:lvl w:ilvl="0" w:tplc="BDBC45EA">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493287D"/>
    <w:multiLevelType w:val="hybridMultilevel"/>
    <w:tmpl w:val="1954EA56"/>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8A71382"/>
    <w:multiLevelType w:val="hybridMultilevel"/>
    <w:tmpl w:val="1A661B86"/>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19F30E4"/>
    <w:multiLevelType w:val="hybridMultilevel"/>
    <w:tmpl w:val="FE42D3C0"/>
    <w:lvl w:ilvl="0" w:tplc="E3A0293A">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4E31F0"/>
    <w:multiLevelType w:val="hybridMultilevel"/>
    <w:tmpl w:val="F2D0D44A"/>
    <w:lvl w:ilvl="0" w:tplc="237A82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AF54FA5"/>
    <w:multiLevelType w:val="hybridMultilevel"/>
    <w:tmpl w:val="51163C3C"/>
    <w:lvl w:ilvl="0" w:tplc="B40496EC">
      <w:start w:val="1"/>
      <w:numFmt w:val="decimal"/>
      <w:lvlText w:val="%1)"/>
      <w:lvlJc w:val="left"/>
      <w:pPr>
        <w:ind w:left="2129" w:hanging="1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DD82F40"/>
    <w:multiLevelType w:val="hybridMultilevel"/>
    <w:tmpl w:val="B5BC7B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12C5E02"/>
    <w:multiLevelType w:val="hybridMultilevel"/>
    <w:tmpl w:val="D700DDE2"/>
    <w:lvl w:ilvl="0" w:tplc="BD304B7A">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9CC3B1A"/>
    <w:multiLevelType w:val="hybridMultilevel"/>
    <w:tmpl w:val="AF6896B8"/>
    <w:lvl w:ilvl="0" w:tplc="BF140948">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314563C7"/>
    <w:multiLevelType w:val="hybridMultilevel"/>
    <w:tmpl w:val="46A453CE"/>
    <w:lvl w:ilvl="0" w:tplc="6E22765A">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3724BD7"/>
    <w:multiLevelType w:val="hybridMultilevel"/>
    <w:tmpl w:val="160C2BB2"/>
    <w:lvl w:ilvl="0" w:tplc="9D1E1194">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BA026CC"/>
    <w:multiLevelType w:val="hybridMultilevel"/>
    <w:tmpl w:val="2C0C4DB0"/>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C231F8"/>
    <w:multiLevelType w:val="hybridMultilevel"/>
    <w:tmpl w:val="739C94A2"/>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D576C8F"/>
    <w:multiLevelType w:val="hybridMultilevel"/>
    <w:tmpl w:val="D0F606A0"/>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3C34E9C"/>
    <w:multiLevelType w:val="hybridMultilevel"/>
    <w:tmpl w:val="F978F7E2"/>
    <w:lvl w:ilvl="0" w:tplc="1A8A6A0A">
      <w:start w:val="1"/>
      <w:numFmt w:val="decimal"/>
      <w:lvlText w:val="%1."/>
      <w:lvlJc w:val="left"/>
      <w:pPr>
        <w:ind w:left="1495" w:hanging="360"/>
      </w:pPr>
      <w:rPr>
        <w:rFonts w:cs="Times New Roman" w:hint="default"/>
        <w:b w:val="0"/>
        <w:i w:val="0"/>
        <w:color w:val="FF000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467563B"/>
    <w:multiLevelType w:val="hybridMultilevel"/>
    <w:tmpl w:val="BB6E1BAE"/>
    <w:lvl w:ilvl="0" w:tplc="F4EE10BA">
      <w:start w:val="1"/>
      <w:numFmt w:val="decimal"/>
      <w:lvlText w:val="%1."/>
      <w:lvlJc w:val="left"/>
      <w:pPr>
        <w:ind w:left="1429" w:hanging="360"/>
      </w:pPr>
      <w:rPr>
        <w:rFonts w:cs="Times New Roman"/>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7234566"/>
    <w:multiLevelType w:val="hybridMultilevel"/>
    <w:tmpl w:val="50A4073A"/>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9DB1B82"/>
    <w:multiLevelType w:val="hybridMultilevel"/>
    <w:tmpl w:val="E4D4251E"/>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6A24A35"/>
    <w:multiLevelType w:val="hybridMultilevel"/>
    <w:tmpl w:val="35880ED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D670E6"/>
    <w:multiLevelType w:val="hybridMultilevel"/>
    <w:tmpl w:val="CDDAD3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B00012"/>
    <w:multiLevelType w:val="hybridMultilevel"/>
    <w:tmpl w:val="B06EE60C"/>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6EF365F"/>
    <w:multiLevelType w:val="hybridMultilevel"/>
    <w:tmpl w:val="1B6E970E"/>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D6724C7"/>
    <w:multiLevelType w:val="hybridMultilevel"/>
    <w:tmpl w:val="AE4E90C6"/>
    <w:lvl w:ilvl="0" w:tplc="7FB47E2A">
      <w:start w:val="1"/>
      <w:numFmt w:val="decimal"/>
      <w:lvlText w:val="%1."/>
      <w:lvlJc w:val="left"/>
      <w:pPr>
        <w:ind w:left="5322" w:hanging="360"/>
      </w:pPr>
      <w:rPr>
        <w:rFonts w:cs="Times New Roman" w:hint="default"/>
        <w:b w:val="0"/>
        <w:i w:val="0"/>
        <w:color w:val="00000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18"/>
  </w:num>
  <w:num w:numId="3">
    <w:abstractNumId w:val="21"/>
  </w:num>
  <w:num w:numId="4">
    <w:abstractNumId w:val="2"/>
  </w:num>
  <w:num w:numId="5">
    <w:abstractNumId w:val="3"/>
  </w:num>
  <w:num w:numId="6">
    <w:abstractNumId w:val="1"/>
  </w:num>
  <w:num w:numId="7">
    <w:abstractNumId w:val="23"/>
  </w:num>
  <w:num w:numId="8">
    <w:abstractNumId w:val="15"/>
  </w:num>
  <w:num w:numId="9">
    <w:abstractNumId w:val="8"/>
  </w:num>
  <w:num w:numId="10">
    <w:abstractNumId w:val="32"/>
  </w:num>
  <w:num w:numId="11">
    <w:abstractNumId w:val="0"/>
  </w:num>
  <w:num w:numId="12">
    <w:abstractNumId w:val="25"/>
  </w:num>
  <w:num w:numId="13">
    <w:abstractNumId w:val="31"/>
  </w:num>
  <w:num w:numId="14">
    <w:abstractNumId w:val="30"/>
  </w:num>
  <w:num w:numId="15">
    <w:abstractNumId w:val="27"/>
  </w:num>
  <w:num w:numId="16">
    <w:abstractNumId w:val="26"/>
  </w:num>
  <w:num w:numId="17">
    <w:abstractNumId w:val="20"/>
  </w:num>
  <w:num w:numId="18">
    <w:abstractNumId w:val="19"/>
  </w:num>
  <w:num w:numId="19">
    <w:abstractNumId w:val="22"/>
  </w:num>
  <w:num w:numId="20">
    <w:abstractNumId w:val="6"/>
  </w:num>
  <w:num w:numId="21">
    <w:abstractNumId w:val="5"/>
  </w:num>
  <w:num w:numId="22">
    <w:abstractNumId w:val="12"/>
  </w:num>
  <w:num w:numId="23">
    <w:abstractNumId w:val="4"/>
  </w:num>
  <w:num w:numId="24">
    <w:abstractNumId w:val="10"/>
  </w:num>
  <w:num w:numId="25">
    <w:abstractNumId w:val="16"/>
  </w:num>
  <w:num w:numId="26">
    <w:abstractNumId w:val="29"/>
  </w:num>
  <w:num w:numId="27">
    <w:abstractNumId w:val="28"/>
  </w:num>
  <w:num w:numId="28">
    <w:abstractNumId w:val="13"/>
  </w:num>
  <w:num w:numId="29">
    <w:abstractNumId w:val="7"/>
  </w:num>
  <w:num w:numId="30">
    <w:abstractNumId w:val="17"/>
  </w:num>
  <w:num w:numId="31">
    <w:abstractNumId w:val="14"/>
  </w:num>
  <w:num w:numId="32">
    <w:abstractNumId w:val="2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6CE"/>
    <w:rsid w:val="000025C0"/>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E3A"/>
    <w:rsid w:val="00074445"/>
    <w:rsid w:val="00075A53"/>
    <w:rsid w:val="000818EB"/>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E1347"/>
    <w:rsid w:val="000E45AA"/>
    <w:rsid w:val="000E495C"/>
    <w:rsid w:val="000E5330"/>
    <w:rsid w:val="000E654E"/>
    <w:rsid w:val="000E67E1"/>
    <w:rsid w:val="000E6D08"/>
    <w:rsid w:val="000E70CA"/>
    <w:rsid w:val="000E7F82"/>
    <w:rsid w:val="000F4C26"/>
    <w:rsid w:val="000F64BF"/>
    <w:rsid w:val="00101C00"/>
    <w:rsid w:val="00102750"/>
    <w:rsid w:val="00103738"/>
    <w:rsid w:val="001048AC"/>
    <w:rsid w:val="00104C94"/>
    <w:rsid w:val="00105401"/>
    <w:rsid w:val="00106D63"/>
    <w:rsid w:val="001077D6"/>
    <w:rsid w:val="001079F4"/>
    <w:rsid w:val="00107A91"/>
    <w:rsid w:val="00110D83"/>
    <w:rsid w:val="0011123B"/>
    <w:rsid w:val="001120BB"/>
    <w:rsid w:val="001153B4"/>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C38"/>
    <w:rsid w:val="00231031"/>
    <w:rsid w:val="00231299"/>
    <w:rsid w:val="00233425"/>
    <w:rsid w:val="002342ED"/>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3997"/>
    <w:rsid w:val="002767A0"/>
    <w:rsid w:val="0027787B"/>
    <w:rsid w:val="0028100B"/>
    <w:rsid w:val="002830D5"/>
    <w:rsid w:val="00283523"/>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765"/>
    <w:rsid w:val="002B6C19"/>
    <w:rsid w:val="002B7795"/>
    <w:rsid w:val="002C318A"/>
    <w:rsid w:val="002C6021"/>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5762"/>
    <w:rsid w:val="003766D4"/>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208"/>
    <w:rsid w:val="003B19A5"/>
    <w:rsid w:val="003B5AF2"/>
    <w:rsid w:val="003B656A"/>
    <w:rsid w:val="003B7453"/>
    <w:rsid w:val="003B7802"/>
    <w:rsid w:val="003B7EFC"/>
    <w:rsid w:val="003C0526"/>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2433"/>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20FA"/>
    <w:rsid w:val="0043225D"/>
    <w:rsid w:val="00433E42"/>
    <w:rsid w:val="0043733B"/>
    <w:rsid w:val="004373BE"/>
    <w:rsid w:val="00440D2C"/>
    <w:rsid w:val="00445461"/>
    <w:rsid w:val="00445553"/>
    <w:rsid w:val="00445B5F"/>
    <w:rsid w:val="004470C0"/>
    <w:rsid w:val="00447410"/>
    <w:rsid w:val="004532DE"/>
    <w:rsid w:val="00454B8E"/>
    <w:rsid w:val="00454D4F"/>
    <w:rsid w:val="00454E0B"/>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FFC"/>
    <w:rsid w:val="004B5674"/>
    <w:rsid w:val="004B5849"/>
    <w:rsid w:val="004B776E"/>
    <w:rsid w:val="004C2540"/>
    <w:rsid w:val="004C3DCF"/>
    <w:rsid w:val="004C5661"/>
    <w:rsid w:val="004C7C43"/>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5ECF"/>
    <w:rsid w:val="00516550"/>
    <w:rsid w:val="0051658A"/>
    <w:rsid w:val="00516EDB"/>
    <w:rsid w:val="0051711F"/>
    <w:rsid w:val="00523D60"/>
    <w:rsid w:val="00524A43"/>
    <w:rsid w:val="00525093"/>
    <w:rsid w:val="0052550F"/>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B13"/>
    <w:rsid w:val="00570C47"/>
    <w:rsid w:val="00571380"/>
    <w:rsid w:val="005722B1"/>
    <w:rsid w:val="0057301A"/>
    <w:rsid w:val="00573E2E"/>
    <w:rsid w:val="0057404A"/>
    <w:rsid w:val="00577EA8"/>
    <w:rsid w:val="005802C7"/>
    <w:rsid w:val="005842BF"/>
    <w:rsid w:val="00586C14"/>
    <w:rsid w:val="005907C0"/>
    <w:rsid w:val="00596CB5"/>
    <w:rsid w:val="005A3E66"/>
    <w:rsid w:val="005A4DAB"/>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B09"/>
    <w:rsid w:val="00616B12"/>
    <w:rsid w:val="006171C6"/>
    <w:rsid w:val="00617F6F"/>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1A2F"/>
    <w:rsid w:val="00662FC4"/>
    <w:rsid w:val="0066355B"/>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269E"/>
    <w:rsid w:val="006F30B1"/>
    <w:rsid w:val="006F4E67"/>
    <w:rsid w:val="006F5B0C"/>
    <w:rsid w:val="006F6A8B"/>
    <w:rsid w:val="00702A9A"/>
    <w:rsid w:val="00705C55"/>
    <w:rsid w:val="0070741C"/>
    <w:rsid w:val="00710422"/>
    <w:rsid w:val="00716109"/>
    <w:rsid w:val="00716113"/>
    <w:rsid w:val="00716C5B"/>
    <w:rsid w:val="00720B9B"/>
    <w:rsid w:val="00721249"/>
    <w:rsid w:val="00725C48"/>
    <w:rsid w:val="00727246"/>
    <w:rsid w:val="007273C3"/>
    <w:rsid w:val="00727B56"/>
    <w:rsid w:val="00727F21"/>
    <w:rsid w:val="00731452"/>
    <w:rsid w:val="00731A2A"/>
    <w:rsid w:val="007347F1"/>
    <w:rsid w:val="00735AE7"/>
    <w:rsid w:val="00735DDD"/>
    <w:rsid w:val="00742D98"/>
    <w:rsid w:val="00743CFD"/>
    <w:rsid w:val="007470A4"/>
    <w:rsid w:val="00747612"/>
    <w:rsid w:val="007513C4"/>
    <w:rsid w:val="00751FBE"/>
    <w:rsid w:val="00752942"/>
    <w:rsid w:val="00755315"/>
    <w:rsid w:val="007571AB"/>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473"/>
    <w:rsid w:val="007D633E"/>
    <w:rsid w:val="007D7092"/>
    <w:rsid w:val="007D77EA"/>
    <w:rsid w:val="007E0EA1"/>
    <w:rsid w:val="007E1D51"/>
    <w:rsid w:val="007E2936"/>
    <w:rsid w:val="007E2991"/>
    <w:rsid w:val="007E2F05"/>
    <w:rsid w:val="007E30BC"/>
    <w:rsid w:val="007E683B"/>
    <w:rsid w:val="007E6935"/>
    <w:rsid w:val="007F1524"/>
    <w:rsid w:val="007F1579"/>
    <w:rsid w:val="007F1591"/>
    <w:rsid w:val="007F18DF"/>
    <w:rsid w:val="007F250F"/>
    <w:rsid w:val="007F3EF7"/>
    <w:rsid w:val="007F434C"/>
    <w:rsid w:val="007F656F"/>
    <w:rsid w:val="008031A7"/>
    <w:rsid w:val="008035F1"/>
    <w:rsid w:val="00803AE7"/>
    <w:rsid w:val="00805E7B"/>
    <w:rsid w:val="0081118D"/>
    <w:rsid w:val="008130E3"/>
    <w:rsid w:val="00813F4A"/>
    <w:rsid w:val="00813FB4"/>
    <w:rsid w:val="00815773"/>
    <w:rsid w:val="008158ED"/>
    <w:rsid w:val="0081742E"/>
    <w:rsid w:val="00817903"/>
    <w:rsid w:val="00820599"/>
    <w:rsid w:val="00823906"/>
    <w:rsid w:val="00826887"/>
    <w:rsid w:val="00830D92"/>
    <w:rsid w:val="00835450"/>
    <w:rsid w:val="008355E8"/>
    <w:rsid w:val="00837E2C"/>
    <w:rsid w:val="008426E2"/>
    <w:rsid w:val="00842CC1"/>
    <w:rsid w:val="00843B95"/>
    <w:rsid w:val="0084428E"/>
    <w:rsid w:val="00844DB4"/>
    <w:rsid w:val="008455A0"/>
    <w:rsid w:val="00847FE5"/>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C0E"/>
    <w:rsid w:val="008D4631"/>
    <w:rsid w:val="008D5D91"/>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C10"/>
    <w:rsid w:val="00936BFC"/>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6EA7"/>
    <w:rsid w:val="00A115EB"/>
    <w:rsid w:val="00A127E4"/>
    <w:rsid w:val="00A13D73"/>
    <w:rsid w:val="00A152BE"/>
    <w:rsid w:val="00A207F9"/>
    <w:rsid w:val="00A231FF"/>
    <w:rsid w:val="00A2393E"/>
    <w:rsid w:val="00A2454F"/>
    <w:rsid w:val="00A24983"/>
    <w:rsid w:val="00A25222"/>
    <w:rsid w:val="00A25261"/>
    <w:rsid w:val="00A27409"/>
    <w:rsid w:val="00A30660"/>
    <w:rsid w:val="00A31A43"/>
    <w:rsid w:val="00A322D0"/>
    <w:rsid w:val="00A32578"/>
    <w:rsid w:val="00A343BB"/>
    <w:rsid w:val="00A45976"/>
    <w:rsid w:val="00A5121C"/>
    <w:rsid w:val="00A54C7D"/>
    <w:rsid w:val="00A55EAB"/>
    <w:rsid w:val="00A56117"/>
    <w:rsid w:val="00A567ED"/>
    <w:rsid w:val="00A56900"/>
    <w:rsid w:val="00A57650"/>
    <w:rsid w:val="00A57767"/>
    <w:rsid w:val="00A57BD8"/>
    <w:rsid w:val="00A63589"/>
    <w:rsid w:val="00A658DB"/>
    <w:rsid w:val="00A66339"/>
    <w:rsid w:val="00A6765B"/>
    <w:rsid w:val="00A71D29"/>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E51"/>
    <w:rsid w:val="00AE092E"/>
    <w:rsid w:val="00AE1F24"/>
    <w:rsid w:val="00AE2894"/>
    <w:rsid w:val="00AE2F58"/>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606"/>
    <w:rsid w:val="00B36CCF"/>
    <w:rsid w:val="00B36CF8"/>
    <w:rsid w:val="00B37A98"/>
    <w:rsid w:val="00B40CAC"/>
    <w:rsid w:val="00B413D0"/>
    <w:rsid w:val="00B418F9"/>
    <w:rsid w:val="00B5129F"/>
    <w:rsid w:val="00B51C27"/>
    <w:rsid w:val="00B534D5"/>
    <w:rsid w:val="00B53985"/>
    <w:rsid w:val="00B53AB4"/>
    <w:rsid w:val="00B550F6"/>
    <w:rsid w:val="00B5530E"/>
    <w:rsid w:val="00B61369"/>
    <w:rsid w:val="00B61745"/>
    <w:rsid w:val="00B62D07"/>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78F"/>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42A8"/>
    <w:rsid w:val="00C4634D"/>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20C3"/>
    <w:rsid w:val="00C9289C"/>
    <w:rsid w:val="00C92F77"/>
    <w:rsid w:val="00C969B9"/>
    <w:rsid w:val="00C97B1A"/>
    <w:rsid w:val="00CA2172"/>
    <w:rsid w:val="00CA38A8"/>
    <w:rsid w:val="00CA3C6F"/>
    <w:rsid w:val="00CA5AEC"/>
    <w:rsid w:val="00CA5BBB"/>
    <w:rsid w:val="00CB0186"/>
    <w:rsid w:val="00CB0581"/>
    <w:rsid w:val="00CB0B1C"/>
    <w:rsid w:val="00CB6039"/>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11E6"/>
    <w:rsid w:val="00D82953"/>
    <w:rsid w:val="00D82E35"/>
    <w:rsid w:val="00D84246"/>
    <w:rsid w:val="00D86163"/>
    <w:rsid w:val="00D87809"/>
    <w:rsid w:val="00D90B3F"/>
    <w:rsid w:val="00D93BD6"/>
    <w:rsid w:val="00D941E9"/>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23FF"/>
    <w:rsid w:val="00DF49E3"/>
    <w:rsid w:val="00DF4B26"/>
    <w:rsid w:val="00DF5951"/>
    <w:rsid w:val="00DF7BE3"/>
    <w:rsid w:val="00E01FAA"/>
    <w:rsid w:val="00E03C06"/>
    <w:rsid w:val="00E03DAF"/>
    <w:rsid w:val="00E03DBC"/>
    <w:rsid w:val="00E047B0"/>
    <w:rsid w:val="00E05062"/>
    <w:rsid w:val="00E0738A"/>
    <w:rsid w:val="00E07C6B"/>
    <w:rsid w:val="00E101E3"/>
    <w:rsid w:val="00E10783"/>
    <w:rsid w:val="00E11B1C"/>
    <w:rsid w:val="00E124F5"/>
    <w:rsid w:val="00E12AC7"/>
    <w:rsid w:val="00E13CD4"/>
    <w:rsid w:val="00E15E41"/>
    <w:rsid w:val="00E172D3"/>
    <w:rsid w:val="00E175AD"/>
    <w:rsid w:val="00E1775B"/>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389D"/>
    <w:rsid w:val="00E7475E"/>
    <w:rsid w:val="00E76EAB"/>
    <w:rsid w:val="00E805F7"/>
    <w:rsid w:val="00E821B7"/>
    <w:rsid w:val="00E82966"/>
    <w:rsid w:val="00E945B9"/>
    <w:rsid w:val="00E95146"/>
    <w:rsid w:val="00E95A3F"/>
    <w:rsid w:val="00E95D31"/>
    <w:rsid w:val="00E961EC"/>
    <w:rsid w:val="00E96DB3"/>
    <w:rsid w:val="00E974C1"/>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3147"/>
    <w:rsid w:val="00ED35AE"/>
    <w:rsid w:val="00ED5F3E"/>
    <w:rsid w:val="00ED7D85"/>
    <w:rsid w:val="00EE0464"/>
    <w:rsid w:val="00EE4FE7"/>
    <w:rsid w:val="00EE5766"/>
    <w:rsid w:val="00EF017D"/>
    <w:rsid w:val="00EF07F4"/>
    <w:rsid w:val="00EF1EE5"/>
    <w:rsid w:val="00EF57AF"/>
    <w:rsid w:val="00EF59E8"/>
    <w:rsid w:val="00EF7E50"/>
    <w:rsid w:val="00F0034F"/>
    <w:rsid w:val="00F057F4"/>
    <w:rsid w:val="00F06283"/>
    <w:rsid w:val="00F06A36"/>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5E87"/>
    <w:rsid w:val="00F57573"/>
    <w:rsid w:val="00F57CE0"/>
    <w:rsid w:val="00F61FA2"/>
    <w:rsid w:val="00F622B4"/>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89"/>
    <w:rsid w:val="00FB1141"/>
    <w:rsid w:val="00FB1DE9"/>
    <w:rsid w:val="00FB1F13"/>
    <w:rsid w:val="00FB2EBD"/>
    <w:rsid w:val="00FB2F3A"/>
    <w:rsid w:val="00FB3845"/>
    <w:rsid w:val="00FB5F96"/>
    <w:rsid w:val="00FB689F"/>
    <w:rsid w:val="00FC7DF5"/>
    <w:rsid w:val="00FD0783"/>
    <w:rsid w:val="00FD19B1"/>
    <w:rsid w:val="00FD464F"/>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CE"/>
    <w:pPr>
      <w:spacing w:line="276" w:lineRule="auto"/>
    </w:pPr>
    <w:rPr>
      <w:rFonts w:ascii="Times New Roman" w:eastAsia="Times New Roman" w:hAnsi="Times New Roman"/>
      <w:sz w:val="28"/>
      <w:lang w:eastAsia="en-US"/>
    </w:rPr>
  </w:style>
  <w:style w:type="paragraph" w:styleId="Heading1">
    <w:name w:val="heading 1"/>
    <w:aliases w:val="Глава"/>
    <w:basedOn w:val="Normal"/>
    <w:next w:val="Normal"/>
    <w:link w:val="Heading1Char"/>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Heading2">
    <w:name w:val="heading 2"/>
    <w:basedOn w:val="Normal"/>
    <w:next w:val="Normal"/>
    <w:link w:val="Heading2Char"/>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Heading3">
    <w:name w:val="heading 3"/>
    <w:basedOn w:val="Normal"/>
    <w:next w:val="Normal"/>
    <w:link w:val="Heading3Char"/>
    <w:uiPriority w:val="99"/>
    <w:qFormat/>
    <w:rsid w:val="0076437F"/>
    <w:pPr>
      <w:keepNext/>
      <w:spacing w:before="240" w:after="60" w:line="240" w:lineRule="auto"/>
      <w:outlineLvl w:val="2"/>
    </w:pPr>
    <w:rPr>
      <w:rFonts w:ascii="Cambria" w:hAnsi="Cambria"/>
      <w:b/>
      <w:bCs/>
      <w:sz w:val="26"/>
      <w:szCs w:val="26"/>
      <w:lang w:eastAsia="ru-RU"/>
    </w:rPr>
  </w:style>
  <w:style w:type="paragraph" w:styleId="Heading4">
    <w:name w:val="heading 4"/>
    <w:basedOn w:val="Normal"/>
    <w:next w:val="Normal"/>
    <w:link w:val="Heading4Char"/>
    <w:uiPriority w:val="99"/>
    <w:qFormat/>
    <w:rsid w:val="0076437F"/>
    <w:pPr>
      <w:keepNext/>
      <w:spacing w:line="240" w:lineRule="auto"/>
      <w:jc w:val="center"/>
      <w:outlineLvl w:val="3"/>
    </w:pPr>
    <w:rPr>
      <w:rFonts w:ascii="Calibri" w:hAnsi="Calibri"/>
      <w:b/>
      <w:bCs/>
      <w:szCs w:val="28"/>
      <w:lang w:eastAsia="ru-RU"/>
    </w:rPr>
  </w:style>
  <w:style w:type="paragraph" w:styleId="Heading5">
    <w:name w:val="heading 5"/>
    <w:basedOn w:val="Normal"/>
    <w:next w:val="Normal"/>
    <w:link w:val="Heading5Char"/>
    <w:uiPriority w:val="99"/>
    <w:qFormat/>
    <w:rsid w:val="0076437F"/>
    <w:pPr>
      <w:keepNext/>
      <w:spacing w:line="240" w:lineRule="auto"/>
      <w:jc w:val="center"/>
      <w:outlineLvl w:val="4"/>
    </w:pPr>
    <w:rPr>
      <w:rFonts w:ascii="Calibri" w:hAnsi="Calibri"/>
      <w:b/>
      <w:bCs/>
      <w:i/>
      <w:iCs/>
      <w:sz w:val="26"/>
      <w:szCs w:val="26"/>
      <w:lang w:eastAsia="ru-RU"/>
    </w:rPr>
  </w:style>
  <w:style w:type="paragraph" w:styleId="Heading6">
    <w:name w:val="heading 6"/>
    <w:basedOn w:val="Normal"/>
    <w:next w:val="Normal"/>
    <w:link w:val="Heading6Char"/>
    <w:uiPriority w:val="99"/>
    <w:qFormat/>
    <w:rsid w:val="0076437F"/>
    <w:pPr>
      <w:keepNext/>
      <w:spacing w:line="240" w:lineRule="auto"/>
      <w:jc w:val="both"/>
      <w:outlineLvl w:val="5"/>
    </w:pPr>
    <w:rPr>
      <w:rFonts w:eastAsia="Arial Unicode MS"/>
      <w:b/>
      <w:bCs/>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76437F"/>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76437F"/>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76437F"/>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76437F"/>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locked/>
    <w:rsid w:val="0076437F"/>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locked/>
    <w:rsid w:val="0076437F"/>
    <w:rPr>
      <w:rFonts w:ascii="Times New Roman" w:eastAsia="Arial Unicode MS" w:hAnsi="Times New Roman" w:cs="Times New Roman"/>
      <w:b/>
      <w:bCs/>
      <w:sz w:val="20"/>
      <w:szCs w:val="20"/>
      <w:lang w:eastAsia="ru-RU"/>
    </w:rPr>
  </w:style>
  <w:style w:type="paragraph" w:styleId="BalloonText">
    <w:name w:val="Balloon Text"/>
    <w:basedOn w:val="Normal"/>
    <w:link w:val="BalloonTextChar"/>
    <w:uiPriority w:val="99"/>
    <w:semiHidden/>
    <w:rsid w:val="0076437F"/>
    <w:pPr>
      <w:spacing w:line="240" w:lineRule="auto"/>
    </w:pPr>
    <w:rPr>
      <w:sz w:val="24"/>
      <w:szCs w:val="2"/>
      <w:lang w:eastAsia="ru-RU"/>
    </w:rPr>
  </w:style>
  <w:style w:type="character" w:customStyle="1" w:styleId="BalloonTextChar">
    <w:name w:val="Balloon Text Char"/>
    <w:basedOn w:val="DefaultParagraphFont"/>
    <w:link w:val="BalloonText"/>
    <w:uiPriority w:val="99"/>
    <w:semiHidden/>
    <w:locked/>
    <w:rsid w:val="0076437F"/>
    <w:rPr>
      <w:rFonts w:ascii="Times New Roman" w:hAnsi="Times New Roman" w:cs="Times New Roman"/>
      <w:sz w:val="2"/>
      <w:szCs w:val="2"/>
      <w:lang w:eastAsia="ru-RU"/>
    </w:rPr>
  </w:style>
  <w:style w:type="paragraph" w:styleId="CommentText">
    <w:name w:val="annotation text"/>
    <w:basedOn w:val="Normal"/>
    <w:link w:val="CommentTextChar"/>
    <w:autoRedefine/>
    <w:uiPriority w:val="99"/>
    <w:rsid w:val="0076437F"/>
    <w:pPr>
      <w:spacing w:line="240" w:lineRule="auto"/>
    </w:pPr>
    <w:rPr>
      <w:sz w:val="24"/>
      <w:szCs w:val="20"/>
      <w:lang w:eastAsia="ru-RU"/>
    </w:rPr>
  </w:style>
  <w:style w:type="character" w:customStyle="1" w:styleId="CommentTextChar">
    <w:name w:val="Comment Text Char"/>
    <w:basedOn w:val="DefaultParagraphFont"/>
    <w:link w:val="CommentText"/>
    <w:uiPriority w:val="99"/>
    <w:locked/>
    <w:rsid w:val="0076437F"/>
    <w:rPr>
      <w:rFonts w:ascii="Times New Roman" w:hAnsi="Times New Roman" w:cs="Times New Roman"/>
      <w:sz w:val="20"/>
      <w:szCs w:val="20"/>
      <w:lang w:eastAsia="ru-RU"/>
    </w:rPr>
  </w:style>
  <w:style w:type="paragraph" w:customStyle="1" w:styleId="a">
    <w:name w:val="Заголовок статьи"/>
    <w:basedOn w:val="Normal"/>
    <w:next w:val="Normal"/>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lang w:eastAsia="en-US"/>
    </w:rPr>
  </w:style>
  <w:style w:type="paragraph" w:customStyle="1" w:styleId="a0">
    <w:name w:val="Знак Знак Знак Знак Знак Знак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1">
    <w:name w:val="Знак Знак Знак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
    <w:name w:val="Знак Знак Знак1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2">
    <w:name w:val="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Normal"/>
    <w:uiPriority w:val="99"/>
    <w:rsid w:val="0076437F"/>
    <w:pPr>
      <w:spacing w:before="100" w:beforeAutospacing="1" w:after="100" w:afterAutospacing="1" w:line="240" w:lineRule="auto"/>
    </w:pPr>
    <w:rPr>
      <w:sz w:val="24"/>
      <w:szCs w:val="24"/>
      <w:lang w:eastAsia="ru-RU"/>
    </w:rPr>
  </w:style>
  <w:style w:type="paragraph" w:customStyle="1" w:styleId="10">
    <w:name w:val="Знак Знак Знак Знак1"/>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
    <w:name w:val="Знак Знак Знак2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Normal"/>
    <w:uiPriority w:val="99"/>
    <w:rsid w:val="0076437F"/>
    <w:pPr>
      <w:spacing w:after="160" w:line="240" w:lineRule="exact"/>
    </w:pPr>
    <w:rPr>
      <w:sz w:val="20"/>
      <w:szCs w:val="20"/>
      <w:lang w:eastAsia="ru-RU"/>
    </w:rPr>
  </w:style>
  <w:style w:type="paragraph" w:customStyle="1" w:styleId="-12">
    <w:name w:val="Цветной список - Акцент 12"/>
    <w:basedOn w:val="Normal"/>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Normal"/>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0">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DefaultParagraphFont"/>
    <w:uiPriority w:val="99"/>
    <w:rsid w:val="0076437F"/>
    <w:rPr>
      <w:rFonts w:cs="Times New Roman"/>
    </w:rPr>
  </w:style>
  <w:style w:type="paragraph" w:customStyle="1" w:styleId="uni">
    <w:name w:val="uni"/>
    <w:basedOn w:val="Normal"/>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1">
    <w:name w:val="Стиль1"/>
    <w:basedOn w:val="BalloonText"/>
    <w:next w:val="CommentText"/>
    <w:link w:val="12"/>
    <w:uiPriority w:val="99"/>
    <w:rsid w:val="0076437F"/>
    <w:rPr>
      <w:sz w:val="28"/>
    </w:rPr>
  </w:style>
  <w:style w:type="character" w:customStyle="1" w:styleId="12">
    <w:name w:val="Стиль1 Знак"/>
    <w:basedOn w:val="BalloonTextChar"/>
    <w:link w:val="11"/>
    <w:uiPriority w:val="99"/>
    <w:locked/>
    <w:rsid w:val="0076437F"/>
  </w:style>
  <w:style w:type="paragraph" w:customStyle="1" w:styleId="21">
    <w:name w:val="Стиль2"/>
    <w:basedOn w:val="11"/>
    <w:link w:val="22"/>
    <w:uiPriority w:val="99"/>
    <w:rsid w:val="0076437F"/>
    <w:rPr>
      <w:sz w:val="24"/>
    </w:rPr>
  </w:style>
  <w:style w:type="character" w:customStyle="1" w:styleId="22">
    <w:name w:val="Стиль2 Знак"/>
    <w:basedOn w:val="12"/>
    <w:link w:val="21"/>
    <w:uiPriority w:val="99"/>
    <w:locked/>
    <w:rsid w:val="0076437F"/>
  </w:style>
  <w:style w:type="paragraph" w:customStyle="1" w:styleId="3">
    <w:name w:val="Стиль3"/>
    <w:basedOn w:val="Normal"/>
    <w:link w:val="30"/>
    <w:uiPriority w:val="99"/>
    <w:rsid w:val="0076437F"/>
    <w:pPr>
      <w:spacing w:line="240" w:lineRule="auto"/>
    </w:pPr>
    <w:rPr>
      <w:sz w:val="24"/>
      <w:szCs w:val="24"/>
      <w:lang w:eastAsia="ru-RU"/>
    </w:rPr>
  </w:style>
  <w:style w:type="character" w:customStyle="1" w:styleId="30">
    <w:name w:val="Стиль3 Знак"/>
    <w:basedOn w:val="DefaultParagraphFont"/>
    <w:link w:val="3"/>
    <w:uiPriority w:val="99"/>
    <w:locked/>
    <w:rsid w:val="0076437F"/>
    <w:rPr>
      <w:rFonts w:ascii="Times New Roman" w:hAnsi="Times New Roman" w:cs="Times New Roman"/>
      <w:sz w:val="24"/>
      <w:szCs w:val="24"/>
      <w:lang w:eastAsia="ru-RU"/>
    </w:rPr>
  </w:style>
  <w:style w:type="paragraph" w:styleId="TOC1">
    <w:name w:val="toc 1"/>
    <w:basedOn w:val="Normal"/>
    <w:next w:val="Normal"/>
    <w:autoRedefine/>
    <w:uiPriority w:val="99"/>
    <w:semiHidden/>
    <w:rsid w:val="0076437F"/>
    <w:pPr>
      <w:tabs>
        <w:tab w:val="right" w:leader="dot" w:pos="9360"/>
      </w:tabs>
      <w:spacing w:line="240" w:lineRule="auto"/>
    </w:pPr>
    <w:rPr>
      <w:b/>
      <w:bCs/>
      <w:noProof/>
      <w:sz w:val="26"/>
      <w:szCs w:val="26"/>
      <w:lang w:val="en-US" w:eastAsia="ru-RU"/>
    </w:rPr>
  </w:style>
  <w:style w:type="paragraph" w:styleId="FootnoteText">
    <w:name w:val="footnote text"/>
    <w:basedOn w:val="Normal"/>
    <w:link w:val="FootnoteTextChar"/>
    <w:uiPriority w:val="99"/>
    <w:rsid w:val="0076437F"/>
    <w:pPr>
      <w:spacing w:line="240" w:lineRule="auto"/>
    </w:pPr>
    <w:rPr>
      <w:sz w:val="20"/>
      <w:szCs w:val="20"/>
      <w:lang w:eastAsia="ru-RU"/>
    </w:rPr>
  </w:style>
  <w:style w:type="character" w:customStyle="1" w:styleId="FootnoteTextChar">
    <w:name w:val="Footnote Text Char"/>
    <w:basedOn w:val="DefaultParagraphFont"/>
    <w:link w:val="FootnoteText"/>
    <w:uiPriority w:val="99"/>
    <w:locked/>
    <w:rsid w:val="0076437F"/>
    <w:rPr>
      <w:rFonts w:ascii="Times New Roman" w:hAnsi="Times New Roman" w:cs="Times New Roman"/>
      <w:sz w:val="20"/>
      <w:szCs w:val="20"/>
      <w:lang w:eastAsia="ru-RU"/>
    </w:rPr>
  </w:style>
  <w:style w:type="paragraph" w:styleId="Header">
    <w:name w:val="header"/>
    <w:basedOn w:val="Normal"/>
    <w:link w:val="HeaderChar"/>
    <w:uiPriority w:val="99"/>
    <w:rsid w:val="0076437F"/>
    <w:pPr>
      <w:tabs>
        <w:tab w:val="center" w:pos="4677"/>
        <w:tab w:val="right" w:pos="9355"/>
      </w:tabs>
      <w:spacing w:line="240" w:lineRule="auto"/>
    </w:pPr>
    <w:rPr>
      <w:sz w:val="24"/>
      <w:szCs w:val="24"/>
      <w:lang w:eastAsia="ru-RU"/>
    </w:rPr>
  </w:style>
  <w:style w:type="character" w:customStyle="1" w:styleId="HeaderChar">
    <w:name w:val="Header Char"/>
    <w:basedOn w:val="DefaultParagraphFont"/>
    <w:link w:val="Header"/>
    <w:uiPriority w:val="99"/>
    <w:locked/>
    <w:rsid w:val="0076437F"/>
    <w:rPr>
      <w:rFonts w:ascii="Times New Roman" w:hAnsi="Times New Roman" w:cs="Times New Roman"/>
      <w:sz w:val="24"/>
      <w:szCs w:val="24"/>
      <w:lang w:eastAsia="ru-RU"/>
    </w:rPr>
  </w:style>
  <w:style w:type="paragraph" w:styleId="Footer">
    <w:name w:val="footer"/>
    <w:basedOn w:val="Normal"/>
    <w:link w:val="FooterChar"/>
    <w:uiPriority w:val="99"/>
    <w:rsid w:val="0076437F"/>
    <w:pPr>
      <w:tabs>
        <w:tab w:val="center" w:pos="4677"/>
        <w:tab w:val="right" w:pos="9355"/>
      </w:tabs>
      <w:spacing w:line="240" w:lineRule="auto"/>
    </w:pPr>
    <w:rPr>
      <w:sz w:val="24"/>
      <w:szCs w:val="24"/>
      <w:lang w:eastAsia="ru-RU"/>
    </w:rPr>
  </w:style>
  <w:style w:type="character" w:customStyle="1" w:styleId="FooterChar">
    <w:name w:val="Footer Char"/>
    <w:basedOn w:val="DefaultParagraphFont"/>
    <w:link w:val="Footer"/>
    <w:uiPriority w:val="99"/>
    <w:locked/>
    <w:rsid w:val="0076437F"/>
    <w:rPr>
      <w:rFonts w:ascii="Times New Roman" w:hAnsi="Times New Roman" w:cs="Times New Roman"/>
      <w:sz w:val="24"/>
      <w:szCs w:val="24"/>
      <w:lang w:eastAsia="ru-RU"/>
    </w:rPr>
  </w:style>
  <w:style w:type="character" w:styleId="FootnoteReference">
    <w:name w:val="footnote reference"/>
    <w:basedOn w:val="DefaultParagraphFont"/>
    <w:uiPriority w:val="99"/>
    <w:rsid w:val="0076437F"/>
    <w:rPr>
      <w:rFonts w:cs="Times New Roman"/>
      <w:vertAlign w:val="superscript"/>
    </w:rPr>
  </w:style>
  <w:style w:type="character" w:styleId="CommentReference">
    <w:name w:val="annotation reference"/>
    <w:basedOn w:val="DefaultParagraphFont"/>
    <w:uiPriority w:val="99"/>
    <w:rsid w:val="0076437F"/>
    <w:rPr>
      <w:rFonts w:cs="Times New Roman"/>
      <w:sz w:val="16"/>
    </w:rPr>
  </w:style>
  <w:style w:type="character" w:styleId="LineNumber">
    <w:name w:val="line number"/>
    <w:basedOn w:val="DefaultParagraphFont"/>
    <w:uiPriority w:val="99"/>
    <w:rsid w:val="0076437F"/>
    <w:rPr>
      <w:rFonts w:cs="Times New Roman"/>
    </w:rPr>
  </w:style>
  <w:style w:type="character" w:styleId="PageNumber">
    <w:name w:val="page number"/>
    <w:basedOn w:val="DefaultParagraphFont"/>
    <w:uiPriority w:val="99"/>
    <w:rsid w:val="0076437F"/>
    <w:rPr>
      <w:rFonts w:cs="Times New Roman"/>
    </w:rPr>
  </w:style>
  <w:style w:type="paragraph" w:styleId="Title">
    <w:name w:val="Title"/>
    <w:basedOn w:val="Normal"/>
    <w:link w:val="TitleChar"/>
    <w:uiPriority w:val="99"/>
    <w:qFormat/>
    <w:rsid w:val="0076437F"/>
    <w:pPr>
      <w:spacing w:line="240" w:lineRule="auto"/>
      <w:jc w:val="center"/>
    </w:pPr>
    <w:rPr>
      <w:rFonts w:ascii="Cambria" w:hAnsi="Cambria"/>
      <w:b/>
      <w:bCs/>
      <w:kern w:val="28"/>
      <w:sz w:val="32"/>
      <w:szCs w:val="32"/>
      <w:lang w:eastAsia="ru-RU"/>
    </w:rPr>
  </w:style>
  <w:style w:type="character" w:customStyle="1" w:styleId="TitleChar">
    <w:name w:val="Title Char"/>
    <w:basedOn w:val="DefaultParagraphFont"/>
    <w:link w:val="Title"/>
    <w:uiPriority w:val="99"/>
    <w:locked/>
    <w:rsid w:val="0076437F"/>
    <w:rPr>
      <w:rFonts w:ascii="Cambria" w:hAnsi="Cambria" w:cs="Times New Roman"/>
      <w:b/>
      <w:bCs/>
      <w:kern w:val="28"/>
      <w:sz w:val="32"/>
      <w:szCs w:val="32"/>
      <w:lang w:eastAsia="ru-RU"/>
    </w:rPr>
  </w:style>
  <w:style w:type="paragraph" w:styleId="BodyText">
    <w:name w:val="Body Text"/>
    <w:basedOn w:val="Normal"/>
    <w:link w:val="BodyTextChar"/>
    <w:uiPriority w:val="99"/>
    <w:rsid w:val="0076437F"/>
    <w:pPr>
      <w:spacing w:after="120" w:line="240" w:lineRule="auto"/>
    </w:pPr>
    <w:rPr>
      <w:sz w:val="24"/>
      <w:szCs w:val="24"/>
      <w:lang w:eastAsia="ru-RU"/>
    </w:rPr>
  </w:style>
  <w:style w:type="character" w:customStyle="1" w:styleId="BodyTextChar">
    <w:name w:val="Body Text Char"/>
    <w:basedOn w:val="DefaultParagraphFont"/>
    <w:link w:val="BodyText"/>
    <w:uiPriority w:val="99"/>
    <w:locked/>
    <w:rsid w:val="0076437F"/>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BodyTextIndentChar">
    <w:name w:val="Body Text Indent Char"/>
    <w:basedOn w:val="DefaultParagraphFont"/>
    <w:link w:val="BodyTextIndent"/>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BodyTextIndent2">
    <w:name w:val="Body Text Indent 2"/>
    <w:basedOn w:val="Normal"/>
    <w:link w:val="BodyTextIndent2Char"/>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BodyTextIndent2Char">
    <w:name w:val="Body Text Indent 2 Char"/>
    <w:basedOn w:val="DefaultParagraphFont"/>
    <w:link w:val="BodyTextIndent2"/>
    <w:uiPriority w:val="99"/>
    <w:locked/>
    <w:rsid w:val="0076437F"/>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76437F"/>
    <w:pPr>
      <w:spacing w:before="120" w:line="240" w:lineRule="auto"/>
      <w:ind w:firstLine="540"/>
      <w:jc w:val="both"/>
    </w:pPr>
    <w:rPr>
      <w:sz w:val="16"/>
      <w:szCs w:val="16"/>
      <w:lang w:eastAsia="ru-RU"/>
    </w:rPr>
  </w:style>
  <w:style w:type="character" w:customStyle="1" w:styleId="BodyTextIndent3Char">
    <w:name w:val="Body Text Indent 3 Char"/>
    <w:basedOn w:val="DefaultParagraphFont"/>
    <w:link w:val="BodyTextIndent3"/>
    <w:uiPriority w:val="99"/>
    <w:locked/>
    <w:rsid w:val="0076437F"/>
    <w:rPr>
      <w:rFonts w:ascii="Times New Roman" w:hAnsi="Times New Roman" w:cs="Times New Roman"/>
      <w:sz w:val="16"/>
      <w:szCs w:val="16"/>
      <w:lang w:eastAsia="ru-RU"/>
    </w:rPr>
  </w:style>
  <w:style w:type="character" w:styleId="Hyperlink">
    <w:name w:val="Hyperlink"/>
    <w:basedOn w:val="DefaultParagraphFont"/>
    <w:uiPriority w:val="99"/>
    <w:rsid w:val="0076437F"/>
    <w:rPr>
      <w:rFonts w:cs="Times New Roman"/>
      <w:color w:val="0000FF"/>
      <w:u w:val="single"/>
    </w:rPr>
  </w:style>
  <w:style w:type="character" w:styleId="Strong">
    <w:name w:val="Strong"/>
    <w:basedOn w:val="DefaultParagraphFont"/>
    <w:uiPriority w:val="99"/>
    <w:qFormat/>
    <w:rsid w:val="0076437F"/>
    <w:rPr>
      <w:rFonts w:cs="Times New Roman"/>
      <w:b/>
    </w:rPr>
  </w:style>
  <w:style w:type="paragraph" w:styleId="NormalWeb">
    <w:name w:val="Normal (Web)"/>
    <w:basedOn w:val="Normal"/>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CommentSubject">
    <w:name w:val="annotation subject"/>
    <w:basedOn w:val="CommentText"/>
    <w:next w:val="CommentText"/>
    <w:link w:val="CommentSubjectChar"/>
    <w:uiPriority w:val="99"/>
    <w:semiHidden/>
    <w:rsid w:val="0076437F"/>
    <w:rPr>
      <w:b/>
      <w:bCs/>
    </w:rPr>
  </w:style>
  <w:style w:type="character" w:customStyle="1" w:styleId="CommentSubjectChar">
    <w:name w:val="Comment Subject Char"/>
    <w:basedOn w:val="CommentTextChar"/>
    <w:link w:val="CommentSubject"/>
    <w:uiPriority w:val="99"/>
    <w:semiHidden/>
    <w:locked/>
    <w:rsid w:val="0076437F"/>
    <w:rPr>
      <w:b/>
      <w:bCs/>
    </w:rPr>
  </w:style>
  <w:style w:type="table" w:styleId="TableGrid">
    <w:name w:val="Table Grid"/>
    <w:basedOn w:val="TableNormal"/>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437F"/>
    <w:pPr>
      <w:spacing w:line="240" w:lineRule="auto"/>
      <w:ind w:left="720"/>
      <w:contextualSpacing/>
    </w:pPr>
    <w:rPr>
      <w:sz w:val="24"/>
      <w:szCs w:val="24"/>
      <w:lang w:eastAsia="ru-RU"/>
    </w:rPr>
  </w:style>
  <w:style w:type="character" w:styleId="FollowedHyperlink">
    <w:name w:val="FollowedHyperlink"/>
    <w:basedOn w:val="DefaultParagraphFont"/>
    <w:uiPriority w:val="99"/>
    <w:semiHidden/>
    <w:rsid w:val="00023413"/>
    <w:rPr>
      <w:rFonts w:cs="Times New Roman"/>
      <w:color w:val="800080"/>
      <w:u w:val="single"/>
    </w:rPr>
  </w:style>
  <w:style w:type="paragraph" w:styleId="Revision">
    <w:name w:val="Revision"/>
    <w:hidden/>
    <w:uiPriority w:val="99"/>
    <w:semiHidden/>
    <w:rsid w:val="00787196"/>
    <w:rPr>
      <w:rFonts w:ascii="Times New Roman" w:eastAsia="Times New Roman" w:hAnsi="Times New Roman"/>
      <w:sz w:val="28"/>
      <w:lang w:eastAsia="en-US"/>
    </w:rPr>
  </w:style>
  <w:style w:type="paragraph" w:styleId="NoSpacing">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uiPriority w:val="99"/>
    <w:locked/>
    <w:rsid w:val="00A56900"/>
    <w:rPr>
      <w:rFonts w:ascii="Arial" w:hAnsi="Arial"/>
      <w:sz w:val="22"/>
      <w:lang w:eastAsia="en-US"/>
    </w:rPr>
  </w:style>
  <w:style w:type="character" w:customStyle="1" w:styleId="extended-textshort">
    <w:name w:val="extended-text__short"/>
    <w:basedOn w:val="DefaultParagraphFont"/>
    <w:uiPriority w:val="99"/>
    <w:rsid w:val="000905F2"/>
    <w:rPr>
      <w:rFonts w:cs="Times New Roman"/>
    </w:rPr>
  </w:style>
  <w:style w:type="paragraph" w:customStyle="1" w:styleId="13">
    <w:name w:val="Знак1"/>
    <w:basedOn w:val="Normal"/>
    <w:uiPriority w:val="99"/>
    <w:rsid w:val="00013BBD"/>
    <w:pPr>
      <w:spacing w:after="160" w:line="240" w:lineRule="exact"/>
    </w:pPr>
    <w:rPr>
      <w:rFonts w:ascii="Verdana" w:hAnsi="Verdana"/>
      <w:sz w:val="20"/>
      <w:szCs w:val="20"/>
      <w:lang w:val="en-US"/>
    </w:rPr>
  </w:style>
  <w:style w:type="paragraph" w:customStyle="1" w:styleId="a3">
    <w:name w:val="Абзац списка"/>
    <w:basedOn w:val="Normal"/>
    <w:uiPriority w:val="99"/>
    <w:rsid w:val="00570C47"/>
    <w:pPr>
      <w:spacing w:after="160" w:line="259" w:lineRule="auto"/>
      <w:ind w:left="720"/>
      <w:contextualSpacing/>
    </w:pPr>
    <w:rPr>
      <w:b/>
      <w:szCs w:val="26"/>
    </w:rPr>
  </w:style>
</w:styles>
</file>

<file path=word/webSettings.xml><?xml version="1.0" encoding="utf-8"?>
<w:webSettings xmlns:r="http://schemas.openxmlformats.org/officeDocument/2006/relationships" xmlns:w="http://schemas.openxmlformats.org/wordprocessingml/2006/main">
  <w:divs>
    <w:div w:id="920484083">
      <w:marLeft w:val="0"/>
      <w:marRight w:val="0"/>
      <w:marTop w:val="0"/>
      <w:marBottom w:val="0"/>
      <w:divBdr>
        <w:top w:val="none" w:sz="0" w:space="0" w:color="auto"/>
        <w:left w:val="none" w:sz="0" w:space="0" w:color="auto"/>
        <w:bottom w:val="none" w:sz="0" w:space="0" w:color="auto"/>
        <w:right w:val="none" w:sz="0" w:space="0" w:color="auto"/>
      </w:divBdr>
    </w:div>
    <w:div w:id="92048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86/" TargetMode="External"/><Relationship Id="rId13" Type="http://schemas.openxmlformats.org/officeDocument/2006/relationships/hyperlink" Target="consultantplus://offline/ref=5A2447C402C283E584697B3505F115F705D3D029F594DBB5E970ACD2EEE220555DED4A1Et17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consultantplus://offline/ref=5A2447C402C283E584697B3505F115F707D5D022FE97DBB5E970ACD2EEE220555DED4A1415tA7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2447C402C283E584697B3505F115F707D5D022FE97DBB5E970ACD2EEE220555DED4A1613AF3314tF7E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A2447C402C283E584697B3505F115F704D2D028F09CDBB5E970ACD2EEE220555DED4A1613AF3312tF7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ntymansiysk.roskazna.ru" TargetMode="External"/><Relationship Id="rId14" Type="http://schemas.openxmlformats.org/officeDocument/2006/relationships/hyperlink" Target="consultantplus://offline/ref=D04705E71D2A20F55B80E46B34B769473BB52D4F6123725EA2B019FB5681B5F2C65096FD10CD0EB788AB4A970FFCD7D05A4768EEAE5D22B9A48D25AF47p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28</Pages>
  <Words>9511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 В. Ширугин</dc:creator>
  <cp:keywords/>
  <dc:description/>
  <cp:lastModifiedBy>User</cp:lastModifiedBy>
  <cp:revision>7</cp:revision>
  <cp:lastPrinted>2019-03-28T10:31:00Z</cp:lastPrinted>
  <dcterms:created xsi:type="dcterms:W3CDTF">2019-03-28T10:59:00Z</dcterms:created>
  <dcterms:modified xsi:type="dcterms:W3CDTF">2019-05-26T03:15:00Z</dcterms:modified>
</cp:coreProperties>
</file>