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13F7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8327E4" w:rsidP="000C1432">
            <w:pPr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>от 17</w:t>
            </w:r>
            <w:r w:rsidR="00F610ED" w:rsidRPr="00713F7E">
              <w:rPr>
                <w:sz w:val="28"/>
                <w:szCs w:val="28"/>
              </w:rPr>
              <w:t xml:space="preserve"> </w:t>
            </w:r>
            <w:r w:rsidR="000C1432" w:rsidRPr="00713F7E">
              <w:rPr>
                <w:sz w:val="28"/>
                <w:szCs w:val="28"/>
              </w:rPr>
              <w:t>февраля</w:t>
            </w:r>
            <w:r w:rsidR="00877D4E" w:rsidRPr="00713F7E">
              <w:rPr>
                <w:sz w:val="28"/>
                <w:szCs w:val="28"/>
              </w:rPr>
              <w:t xml:space="preserve"> 2020</w:t>
            </w:r>
            <w:r w:rsidR="00387035" w:rsidRPr="00713F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5F085B" w:rsidP="007100B6">
            <w:pPr>
              <w:jc w:val="right"/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 xml:space="preserve">№ </w:t>
            </w:r>
            <w:r w:rsidR="00713F7E" w:rsidRPr="00713F7E">
              <w:rPr>
                <w:sz w:val="28"/>
                <w:szCs w:val="28"/>
              </w:rPr>
              <w:t>26</w:t>
            </w:r>
            <w:r w:rsidR="00387035" w:rsidRPr="00713F7E">
              <w:rPr>
                <w:sz w:val="28"/>
                <w:szCs w:val="28"/>
              </w:rPr>
              <w:t>-п</w:t>
            </w:r>
            <w:bookmarkStart w:id="0" w:name="_GoBack"/>
            <w:bookmarkEnd w:id="0"/>
          </w:p>
        </w:tc>
      </w:tr>
      <w:tr w:rsidR="00387035" w:rsidRPr="00713F7E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713F7E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13F7E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713F7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87035" w:rsidRPr="00713F7E" w:rsidTr="00713F7E">
        <w:tc>
          <w:tcPr>
            <w:tcW w:w="5778" w:type="dxa"/>
          </w:tcPr>
          <w:p w:rsidR="00713F7E" w:rsidRPr="00713F7E" w:rsidRDefault="00713F7E" w:rsidP="00713F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713F7E">
              <w:rPr>
                <w:sz w:val="28"/>
                <w:szCs w:val="28"/>
              </w:rPr>
              <w:t xml:space="preserve">постановление </w:t>
            </w:r>
          </w:p>
          <w:p w:rsidR="00713F7E" w:rsidRDefault="00713F7E" w:rsidP="00713F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gramStart"/>
            <w:r w:rsidRPr="00713F7E">
              <w:rPr>
                <w:sz w:val="28"/>
                <w:szCs w:val="28"/>
              </w:rPr>
              <w:t>Междуреченский</w:t>
            </w:r>
            <w:proofErr w:type="gramEnd"/>
            <w:r w:rsidRPr="00713F7E">
              <w:rPr>
                <w:sz w:val="28"/>
                <w:szCs w:val="28"/>
              </w:rPr>
              <w:t xml:space="preserve"> от 07 июня</w:t>
            </w:r>
            <w:r>
              <w:rPr>
                <w:sz w:val="28"/>
                <w:szCs w:val="28"/>
              </w:rPr>
              <w:t xml:space="preserve"> </w:t>
            </w:r>
            <w:r w:rsidRPr="00713F7E">
              <w:rPr>
                <w:sz w:val="28"/>
                <w:szCs w:val="28"/>
              </w:rPr>
              <w:t xml:space="preserve">2013 года </w:t>
            </w:r>
          </w:p>
          <w:p w:rsidR="00713F7E" w:rsidRDefault="00713F7E" w:rsidP="00713F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 xml:space="preserve">№ 103-п «О Порядке уведомления представителя нанимателя (работодателя) </w:t>
            </w:r>
          </w:p>
          <w:p w:rsidR="00387035" w:rsidRPr="00713F7E" w:rsidRDefault="00713F7E" w:rsidP="00713F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>о фактах обращения в целях склонения муниципального служащего к совершению коррупционных правонарушений»</w:t>
            </w:r>
          </w:p>
          <w:p w:rsidR="00713F7E" w:rsidRPr="00713F7E" w:rsidRDefault="00713F7E" w:rsidP="00713F7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3F7E" w:rsidRPr="00713F7E" w:rsidRDefault="00713F7E" w:rsidP="00713F7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b/>
          <w:sz w:val="28"/>
          <w:szCs w:val="28"/>
        </w:rPr>
      </w:pPr>
      <w:proofErr w:type="gramStart"/>
      <w:r w:rsidRPr="00713F7E">
        <w:rPr>
          <w:sz w:val="28"/>
          <w:szCs w:val="28"/>
        </w:rPr>
        <w:t xml:space="preserve">На основании решения Думы Кондинского района от 24 сентября </w:t>
      </w:r>
      <w:r>
        <w:rPr>
          <w:sz w:val="28"/>
          <w:szCs w:val="28"/>
        </w:rPr>
        <w:t xml:space="preserve">                  </w:t>
      </w:r>
      <w:r w:rsidRPr="00713F7E">
        <w:rPr>
          <w:sz w:val="28"/>
          <w:szCs w:val="28"/>
        </w:rPr>
        <w:t>2018 года № 438</w:t>
      </w:r>
      <w:r>
        <w:rPr>
          <w:sz w:val="28"/>
          <w:szCs w:val="28"/>
        </w:rPr>
        <w:t xml:space="preserve"> </w:t>
      </w:r>
      <w:r w:rsidRPr="00713F7E">
        <w:rPr>
          <w:sz w:val="28"/>
          <w:szCs w:val="28"/>
        </w:rPr>
        <w:t xml:space="preserve">«О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Кондинского района </w:t>
      </w:r>
      <w:r>
        <w:rPr>
          <w:sz w:val="28"/>
          <w:szCs w:val="28"/>
        </w:rPr>
        <w:t xml:space="preserve">                       </w:t>
      </w:r>
      <w:r w:rsidRPr="00713F7E">
        <w:rPr>
          <w:sz w:val="28"/>
          <w:szCs w:val="28"/>
        </w:rPr>
        <w:t xml:space="preserve">от 21 марта 2019 </w:t>
      </w:r>
      <w:r>
        <w:rPr>
          <w:sz w:val="28"/>
          <w:szCs w:val="28"/>
        </w:rPr>
        <w:t xml:space="preserve">года </w:t>
      </w:r>
      <w:r w:rsidRPr="00713F7E">
        <w:rPr>
          <w:sz w:val="28"/>
          <w:szCs w:val="28"/>
        </w:rPr>
        <w:t>№ 15-п «</w:t>
      </w:r>
      <w:r w:rsidRPr="00713F7E">
        <w:rPr>
          <w:bCs/>
          <w:sz w:val="28"/>
          <w:szCs w:val="28"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Междуреченский», руководствуясь соглашением с администрацией городского поселения Междуреченский</w:t>
      </w:r>
      <w:proofErr w:type="gramEnd"/>
      <w:r w:rsidRPr="00713F7E">
        <w:rPr>
          <w:bCs/>
          <w:sz w:val="28"/>
          <w:szCs w:val="28"/>
        </w:rPr>
        <w:t xml:space="preserve"> </w:t>
      </w:r>
      <w:proofErr w:type="gramStart"/>
      <w:r w:rsidRPr="00713F7E">
        <w:rPr>
          <w:bCs/>
          <w:sz w:val="28"/>
          <w:szCs w:val="28"/>
        </w:rPr>
        <w:t>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Pr="00713F7E">
        <w:rPr>
          <w:sz w:val="28"/>
          <w:szCs w:val="28"/>
        </w:rPr>
        <w:t xml:space="preserve">, </w:t>
      </w:r>
      <w:r w:rsidRPr="00713F7E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713F7E" w:rsidRPr="00713F7E" w:rsidRDefault="00713F7E" w:rsidP="00713F7E">
      <w:pPr>
        <w:pStyle w:val="a4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713F7E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</w:t>
      </w:r>
      <w:r w:rsidRPr="00713F7E">
        <w:rPr>
          <w:sz w:val="28"/>
          <w:szCs w:val="28"/>
        </w:rPr>
        <w:t>от 07 июня 2013 года № 103-п «О Порядке уведомления представителя нанимателя (работодателя) о фактах обращения в целях склонения муниципального служащего к совершению</w:t>
      </w:r>
      <w:r>
        <w:rPr>
          <w:sz w:val="28"/>
          <w:szCs w:val="28"/>
        </w:rPr>
        <w:t xml:space="preserve"> коррупционных правонарушений» </w:t>
      </w:r>
      <w:r w:rsidRPr="00713F7E">
        <w:rPr>
          <w:sz w:val="28"/>
          <w:szCs w:val="28"/>
        </w:rPr>
        <w:t>следующие изменения:</w:t>
      </w:r>
    </w:p>
    <w:p w:rsidR="00713F7E" w:rsidRPr="00713F7E" w:rsidRDefault="00713F7E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>1.1. Пункт 2 постановления изложить в следующей редакции:</w:t>
      </w:r>
    </w:p>
    <w:p w:rsidR="00713F7E" w:rsidRPr="00713F7E" w:rsidRDefault="00713F7E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>«2. Управлению кадровой политики администрации Кондинского района ознакомить муниципальных служащих с постановлением под роспись</w:t>
      </w:r>
      <w:proofErr w:type="gramStart"/>
      <w:r w:rsidRPr="00713F7E">
        <w:rPr>
          <w:sz w:val="28"/>
          <w:szCs w:val="28"/>
        </w:rPr>
        <w:t>.».</w:t>
      </w:r>
      <w:proofErr w:type="gramEnd"/>
    </w:p>
    <w:p w:rsidR="00713F7E" w:rsidRPr="00713F7E" w:rsidRDefault="00713F7E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 xml:space="preserve">1.2. Пункт 5 постановления изложить в следующей редакции: </w:t>
      </w:r>
    </w:p>
    <w:p w:rsidR="00713F7E" w:rsidRPr="00713F7E" w:rsidRDefault="00713F7E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>«5. Контроль за выполнением постановления оставляю за собой</w:t>
      </w:r>
      <w:proofErr w:type="gramStart"/>
      <w:r w:rsidRPr="00713F7E">
        <w:rPr>
          <w:sz w:val="28"/>
          <w:szCs w:val="28"/>
        </w:rPr>
        <w:t>.».</w:t>
      </w:r>
      <w:proofErr w:type="gramEnd"/>
    </w:p>
    <w:p w:rsidR="00713F7E" w:rsidRPr="00713F7E" w:rsidRDefault="00713F7E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>В приложении к постановлению:</w:t>
      </w:r>
    </w:p>
    <w:p w:rsidR="00713F7E" w:rsidRPr="00713F7E" w:rsidRDefault="00713F7E" w:rsidP="00713F7E">
      <w:pPr>
        <w:ind w:right="-284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1.3.</w:t>
      </w:r>
      <w:r w:rsidRPr="00713F7E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Подпункт 2.2.2 пункта 2.2</w:t>
      </w:r>
      <w:r w:rsidRPr="00713F7E">
        <w:rPr>
          <w:sz w:val="28"/>
          <w:szCs w:val="28"/>
          <w:lang w:eastAsia="x-none"/>
        </w:rPr>
        <w:t xml:space="preserve"> раздела 2 изложить в следующей редакции:</w:t>
      </w:r>
    </w:p>
    <w:p w:rsidR="00713F7E" w:rsidRPr="00713F7E" w:rsidRDefault="00713F7E" w:rsidP="00713F7E">
      <w:pPr>
        <w:ind w:right="-284"/>
        <w:jc w:val="both"/>
        <w:rPr>
          <w:sz w:val="28"/>
          <w:szCs w:val="28"/>
          <w:lang w:eastAsia="x-none"/>
        </w:rPr>
      </w:pPr>
      <w:r w:rsidRPr="00713F7E">
        <w:rPr>
          <w:sz w:val="28"/>
          <w:szCs w:val="28"/>
          <w:lang w:eastAsia="x-none"/>
        </w:rPr>
        <w:tab/>
        <w:t>«2.2.2. Организация приема и регистрация уведомлений осуществляется службой кадрового обеспечения юридических лиц управления кадровой политики администрации Кондинского района</w:t>
      </w:r>
      <w:proofErr w:type="gramStart"/>
      <w:r w:rsidRPr="00713F7E">
        <w:rPr>
          <w:sz w:val="28"/>
          <w:szCs w:val="28"/>
          <w:lang w:eastAsia="x-none"/>
        </w:rPr>
        <w:t>.».</w:t>
      </w:r>
      <w:proofErr w:type="gramEnd"/>
    </w:p>
    <w:p w:rsidR="00713F7E" w:rsidRPr="00713F7E" w:rsidRDefault="00713F7E" w:rsidP="00713F7E">
      <w:pPr>
        <w:ind w:right="-284"/>
        <w:jc w:val="both"/>
        <w:rPr>
          <w:sz w:val="28"/>
          <w:szCs w:val="28"/>
          <w:lang w:eastAsia="x-none"/>
        </w:rPr>
      </w:pPr>
      <w:r w:rsidRPr="00713F7E">
        <w:rPr>
          <w:sz w:val="28"/>
          <w:szCs w:val="28"/>
          <w:lang w:eastAsia="x-none"/>
        </w:rPr>
        <w:lastRenderedPageBreak/>
        <w:tab/>
        <w:t>1.</w:t>
      </w:r>
      <w:r>
        <w:rPr>
          <w:sz w:val="28"/>
          <w:szCs w:val="28"/>
          <w:lang w:eastAsia="x-none"/>
        </w:rPr>
        <w:t xml:space="preserve">4. Пункт 4.7 </w:t>
      </w:r>
      <w:r w:rsidRPr="00713F7E">
        <w:rPr>
          <w:sz w:val="28"/>
          <w:szCs w:val="28"/>
          <w:lang w:eastAsia="x-none"/>
        </w:rPr>
        <w:t>раздела 4 изложить в следующей редакции:</w:t>
      </w:r>
    </w:p>
    <w:p w:rsidR="00713F7E" w:rsidRPr="00713F7E" w:rsidRDefault="00713F7E" w:rsidP="00713F7E">
      <w:pPr>
        <w:ind w:right="-284"/>
        <w:jc w:val="both"/>
        <w:rPr>
          <w:sz w:val="28"/>
          <w:szCs w:val="28"/>
          <w:lang w:eastAsia="x-none"/>
        </w:rPr>
      </w:pPr>
      <w:r w:rsidRPr="00713F7E">
        <w:rPr>
          <w:sz w:val="28"/>
          <w:szCs w:val="28"/>
          <w:lang w:eastAsia="x-none"/>
        </w:rPr>
        <w:tab/>
        <w:t xml:space="preserve">«4.7. </w:t>
      </w:r>
      <w:proofErr w:type="gramStart"/>
      <w:r w:rsidRPr="00713F7E">
        <w:rPr>
          <w:sz w:val="28"/>
          <w:szCs w:val="28"/>
          <w:lang w:eastAsia="x-none"/>
        </w:rPr>
        <w:t>Информация о решении по результатам проверки направляется в службу кадрового обеспечения юридических лиц управления кадровой политики администрации Кондинского района для включения в личное дело уведомителя.».</w:t>
      </w:r>
      <w:proofErr w:type="gramEnd"/>
    </w:p>
    <w:p w:rsidR="00713F7E" w:rsidRPr="00064903" w:rsidRDefault="00713F7E" w:rsidP="00713F7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713F7E">
        <w:rPr>
          <w:sz w:val="28"/>
          <w:szCs w:val="28"/>
        </w:rPr>
        <w:t xml:space="preserve">2. </w:t>
      </w:r>
      <w:proofErr w:type="gramStart"/>
      <w:r w:rsidRPr="00713F7E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</w:t>
      </w:r>
      <w:r w:rsidRPr="00713F7E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r w:rsidRPr="00713F7E">
        <w:rPr>
          <w:sz w:val="28"/>
          <w:szCs w:val="28"/>
        </w:rPr>
        <w:t>округа - Югры.</w:t>
      </w:r>
      <w:proofErr w:type="gramEnd"/>
    </w:p>
    <w:p w:rsidR="00713F7E" w:rsidRDefault="00713F7E" w:rsidP="00713F7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06F">
        <w:rPr>
          <w:sz w:val="28"/>
          <w:szCs w:val="28"/>
        </w:rPr>
        <w:t>Постановление вступает в силу после его обнародования.</w:t>
      </w:r>
    </w:p>
    <w:p w:rsidR="00387035" w:rsidRDefault="00387035" w:rsidP="00713F7E">
      <w:pPr>
        <w:spacing w:line="0" w:lineRule="atLeast"/>
        <w:ind w:right="-284" w:firstLine="709"/>
        <w:jc w:val="both"/>
        <w:rPr>
          <w:sz w:val="28"/>
          <w:szCs w:val="28"/>
        </w:rPr>
      </w:pPr>
    </w:p>
    <w:p w:rsidR="00713F7E" w:rsidRPr="00713F7E" w:rsidRDefault="00713F7E" w:rsidP="00713F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387035" w:rsidRPr="00713F7E" w:rsidRDefault="00387035" w:rsidP="00713F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13F7E" w:rsidTr="00387035">
        <w:tc>
          <w:tcPr>
            <w:tcW w:w="4492" w:type="dxa"/>
          </w:tcPr>
          <w:p w:rsidR="00387035" w:rsidRPr="00713F7E" w:rsidRDefault="00387035" w:rsidP="007100B6">
            <w:pPr>
              <w:rPr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 xml:space="preserve">Глава </w:t>
            </w:r>
            <w:proofErr w:type="gramStart"/>
            <w:r w:rsidRPr="00713F7E">
              <w:rPr>
                <w:sz w:val="28"/>
                <w:szCs w:val="28"/>
              </w:rPr>
              <w:t>городского</w:t>
            </w:r>
            <w:proofErr w:type="gramEnd"/>
            <w:r w:rsidRPr="00713F7E">
              <w:rPr>
                <w:sz w:val="28"/>
                <w:szCs w:val="28"/>
              </w:rPr>
              <w:t xml:space="preserve"> </w:t>
            </w:r>
          </w:p>
          <w:p w:rsidR="00387035" w:rsidRPr="00713F7E" w:rsidRDefault="00387035" w:rsidP="007100B6">
            <w:pPr>
              <w:rPr>
                <w:color w:val="000000"/>
                <w:sz w:val="28"/>
                <w:szCs w:val="28"/>
              </w:rPr>
            </w:pPr>
            <w:r w:rsidRPr="00713F7E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713F7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13F7E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13F7E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713F7E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13F7E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713F7E" w:rsidRDefault="00713F7E"/>
    <w:p w:rsidR="004C52BE" w:rsidRPr="00713F7E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713F7E" w:rsidSect="00713F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A19E3"/>
    <w:rsid w:val="00387035"/>
    <w:rsid w:val="00421934"/>
    <w:rsid w:val="004A4044"/>
    <w:rsid w:val="004C11B9"/>
    <w:rsid w:val="004C52BE"/>
    <w:rsid w:val="00506917"/>
    <w:rsid w:val="00560264"/>
    <w:rsid w:val="005F085B"/>
    <w:rsid w:val="00634618"/>
    <w:rsid w:val="00672F41"/>
    <w:rsid w:val="006A441E"/>
    <w:rsid w:val="006F5CEA"/>
    <w:rsid w:val="00713F7E"/>
    <w:rsid w:val="0072204A"/>
    <w:rsid w:val="007517CB"/>
    <w:rsid w:val="008327E4"/>
    <w:rsid w:val="00877D4E"/>
    <w:rsid w:val="00A3448D"/>
    <w:rsid w:val="00A37221"/>
    <w:rsid w:val="00A713F3"/>
    <w:rsid w:val="00AF6DC1"/>
    <w:rsid w:val="00C6142C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1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1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2020-02-17T05:50:00Z</dcterms:created>
  <dcterms:modified xsi:type="dcterms:W3CDTF">2020-02-17T05:50:00Z</dcterms:modified>
</cp:coreProperties>
</file>