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3D03" w:rsidRDefault="005D3D03" w:rsidP="005D3D03">
      <w:pPr>
        <w:ind w:firstLine="708"/>
        <w:jc w:val="center"/>
        <w:rPr>
          <w:sz w:val="26"/>
          <w:szCs w:val="26"/>
        </w:rPr>
      </w:pPr>
      <w:r>
        <w:rPr>
          <w:sz w:val="26"/>
          <w:szCs w:val="26"/>
        </w:rPr>
        <w:t>Извещение о предстоящем установлении публичного сервитута</w:t>
      </w:r>
    </w:p>
    <w:p w:rsidR="005D3D03" w:rsidRDefault="005D3D03" w:rsidP="00F055F0">
      <w:pPr>
        <w:ind w:firstLine="708"/>
        <w:jc w:val="both"/>
        <w:rPr>
          <w:sz w:val="26"/>
          <w:szCs w:val="26"/>
        </w:rPr>
      </w:pPr>
    </w:p>
    <w:p w:rsidR="00F13A7F" w:rsidRDefault="00F055F0" w:rsidP="00F055F0">
      <w:pPr>
        <w:ind w:firstLine="708"/>
        <w:jc w:val="both"/>
        <w:rPr>
          <w:sz w:val="26"/>
          <w:szCs w:val="26"/>
        </w:rPr>
      </w:pPr>
      <w:r w:rsidRPr="002271B8">
        <w:rPr>
          <w:sz w:val="26"/>
          <w:szCs w:val="26"/>
        </w:rPr>
        <w:t xml:space="preserve">Администрация </w:t>
      </w:r>
      <w:r w:rsidR="003A28FE">
        <w:rPr>
          <w:sz w:val="26"/>
          <w:szCs w:val="26"/>
        </w:rPr>
        <w:t>городского поселения Междуреченский</w:t>
      </w:r>
      <w:r w:rsidRPr="002271B8">
        <w:rPr>
          <w:sz w:val="26"/>
          <w:szCs w:val="26"/>
        </w:rPr>
        <w:t xml:space="preserve"> сообщает о возможном установлении публичного сервитута</w:t>
      </w:r>
      <w:r w:rsidR="00F13A7F">
        <w:rPr>
          <w:sz w:val="26"/>
          <w:szCs w:val="26"/>
        </w:rPr>
        <w:t>:</w:t>
      </w:r>
    </w:p>
    <w:p w:rsidR="00E807C1" w:rsidRDefault="00E807C1" w:rsidP="00F055F0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2271B8">
        <w:rPr>
          <w:sz w:val="26"/>
          <w:szCs w:val="26"/>
        </w:rPr>
        <w:t xml:space="preserve">на </w:t>
      </w:r>
      <w:r>
        <w:rPr>
          <w:sz w:val="26"/>
          <w:szCs w:val="26"/>
        </w:rPr>
        <w:t>землях в границах кадастрового квартала 86:01:</w:t>
      </w:r>
      <w:r w:rsidR="003A28FE">
        <w:rPr>
          <w:sz w:val="26"/>
          <w:szCs w:val="26"/>
        </w:rPr>
        <w:t>0401005</w:t>
      </w:r>
      <w:r>
        <w:rPr>
          <w:sz w:val="26"/>
          <w:szCs w:val="26"/>
        </w:rPr>
        <w:t>;</w:t>
      </w:r>
    </w:p>
    <w:p w:rsidR="00F4463D" w:rsidRPr="00F4463D" w:rsidRDefault="00F13A7F" w:rsidP="00F055F0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на части</w:t>
      </w:r>
      <w:r w:rsidR="00F055F0" w:rsidRPr="002271B8">
        <w:rPr>
          <w:sz w:val="26"/>
          <w:szCs w:val="26"/>
        </w:rPr>
        <w:t xml:space="preserve"> земельн</w:t>
      </w:r>
      <w:r w:rsidR="004933D5">
        <w:rPr>
          <w:sz w:val="26"/>
          <w:szCs w:val="26"/>
        </w:rPr>
        <w:t>ых</w:t>
      </w:r>
      <w:r w:rsidR="00F055F0" w:rsidRPr="002271B8">
        <w:rPr>
          <w:sz w:val="26"/>
          <w:szCs w:val="26"/>
        </w:rPr>
        <w:t xml:space="preserve"> участк</w:t>
      </w:r>
      <w:r w:rsidR="00573BF7">
        <w:rPr>
          <w:sz w:val="26"/>
          <w:szCs w:val="26"/>
        </w:rPr>
        <w:t>ов</w:t>
      </w:r>
      <w:r w:rsidR="00F4463D">
        <w:rPr>
          <w:sz w:val="26"/>
          <w:szCs w:val="26"/>
        </w:rPr>
        <w:t xml:space="preserve"> с к</w:t>
      </w:r>
      <w:r w:rsidR="00F4463D" w:rsidRPr="00F4463D">
        <w:rPr>
          <w:sz w:val="26"/>
          <w:szCs w:val="26"/>
        </w:rPr>
        <w:t>адастровы</w:t>
      </w:r>
      <w:r w:rsidR="00F4463D">
        <w:rPr>
          <w:sz w:val="26"/>
          <w:szCs w:val="26"/>
        </w:rPr>
        <w:t>ми</w:t>
      </w:r>
      <w:r w:rsidR="00F4463D" w:rsidRPr="00F4463D">
        <w:rPr>
          <w:sz w:val="26"/>
          <w:szCs w:val="26"/>
        </w:rPr>
        <w:t xml:space="preserve"> номера</w:t>
      </w:r>
      <w:r w:rsidR="00F4463D">
        <w:rPr>
          <w:sz w:val="26"/>
          <w:szCs w:val="26"/>
        </w:rPr>
        <w:t>ми</w:t>
      </w:r>
      <w:r w:rsidR="00F4463D" w:rsidRPr="00F4463D">
        <w:rPr>
          <w:sz w:val="26"/>
          <w:szCs w:val="26"/>
        </w:rPr>
        <w:t xml:space="preserve"> и адреса</w:t>
      </w:r>
      <w:r>
        <w:rPr>
          <w:sz w:val="26"/>
          <w:szCs w:val="26"/>
        </w:rPr>
        <w:t>ми</w:t>
      </w:r>
      <w:r w:rsidR="00F4463D" w:rsidRPr="00F4463D">
        <w:rPr>
          <w:sz w:val="26"/>
          <w:szCs w:val="26"/>
        </w:rPr>
        <w:t xml:space="preserve"> земельных участков, </w:t>
      </w:r>
      <w:r>
        <w:rPr>
          <w:sz w:val="26"/>
          <w:szCs w:val="26"/>
        </w:rPr>
        <w:t xml:space="preserve">указанными в приведенной </w:t>
      </w:r>
      <w:r w:rsidR="00D71876">
        <w:rPr>
          <w:sz w:val="26"/>
          <w:szCs w:val="26"/>
        </w:rPr>
        <w:t xml:space="preserve">ниже </w:t>
      </w:r>
      <w:r>
        <w:rPr>
          <w:sz w:val="26"/>
          <w:szCs w:val="26"/>
        </w:rPr>
        <w:t>таблице: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8"/>
        <w:gridCol w:w="2549"/>
        <w:gridCol w:w="5858"/>
      </w:tblGrid>
      <w:tr w:rsidR="00573BF7" w:rsidTr="00CA457B">
        <w:trPr>
          <w:jc w:val="center"/>
        </w:trPr>
        <w:tc>
          <w:tcPr>
            <w:tcW w:w="938" w:type="dxa"/>
            <w:shd w:val="clear" w:color="auto" w:fill="auto"/>
            <w:vAlign w:val="center"/>
          </w:tcPr>
          <w:p w:rsidR="00D71876" w:rsidRPr="000A1A96" w:rsidRDefault="00573BF7" w:rsidP="000A1A96">
            <w:pPr>
              <w:jc w:val="center"/>
              <w:rPr>
                <w:sz w:val="26"/>
                <w:szCs w:val="26"/>
              </w:rPr>
            </w:pPr>
            <w:r w:rsidRPr="000A1A96">
              <w:rPr>
                <w:sz w:val="26"/>
                <w:szCs w:val="26"/>
              </w:rPr>
              <w:t>№</w:t>
            </w:r>
          </w:p>
          <w:p w:rsidR="00573BF7" w:rsidRPr="000A1A96" w:rsidRDefault="00573BF7" w:rsidP="000A1A96">
            <w:pPr>
              <w:jc w:val="center"/>
              <w:rPr>
                <w:sz w:val="26"/>
                <w:szCs w:val="26"/>
              </w:rPr>
            </w:pPr>
            <w:r w:rsidRPr="000A1A96">
              <w:rPr>
                <w:sz w:val="26"/>
                <w:szCs w:val="26"/>
              </w:rPr>
              <w:t>п/п</w:t>
            </w:r>
          </w:p>
        </w:tc>
        <w:tc>
          <w:tcPr>
            <w:tcW w:w="2549" w:type="dxa"/>
            <w:shd w:val="clear" w:color="auto" w:fill="auto"/>
            <w:vAlign w:val="center"/>
          </w:tcPr>
          <w:p w:rsidR="00573BF7" w:rsidRPr="000A1A96" w:rsidRDefault="00573BF7" w:rsidP="000A1A96">
            <w:pPr>
              <w:jc w:val="center"/>
              <w:rPr>
                <w:sz w:val="26"/>
                <w:szCs w:val="26"/>
              </w:rPr>
            </w:pPr>
            <w:r w:rsidRPr="000A1A96">
              <w:rPr>
                <w:sz w:val="26"/>
                <w:szCs w:val="26"/>
              </w:rPr>
              <w:t>Кадастровый номер земельного участка</w:t>
            </w:r>
          </w:p>
        </w:tc>
        <w:tc>
          <w:tcPr>
            <w:tcW w:w="5858" w:type="dxa"/>
            <w:shd w:val="clear" w:color="auto" w:fill="auto"/>
            <w:vAlign w:val="center"/>
          </w:tcPr>
          <w:p w:rsidR="00573BF7" w:rsidRPr="000A1A96" w:rsidRDefault="00573BF7" w:rsidP="000A1A96">
            <w:pPr>
              <w:jc w:val="center"/>
              <w:rPr>
                <w:sz w:val="26"/>
                <w:szCs w:val="26"/>
              </w:rPr>
            </w:pPr>
            <w:r w:rsidRPr="000A1A96">
              <w:rPr>
                <w:sz w:val="26"/>
                <w:szCs w:val="26"/>
              </w:rPr>
              <w:t>Адрес земельного участка</w:t>
            </w:r>
          </w:p>
        </w:tc>
      </w:tr>
      <w:tr w:rsidR="00573BF7" w:rsidTr="00CA457B">
        <w:trPr>
          <w:jc w:val="center"/>
        </w:trPr>
        <w:tc>
          <w:tcPr>
            <w:tcW w:w="938" w:type="dxa"/>
            <w:shd w:val="clear" w:color="auto" w:fill="auto"/>
          </w:tcPr>
          <w:p w:rsidR="00573BF7" w:rsidRPr="000A1A96" w:rsidRDefault="00573BF7" w:rsidP="000A1A96">
            <w:pPr>
              <w:jc w:val="center"/>
              <w:rPr>
                <w:sz w:val="26"/>
                <w:szCs w:val="26"/>
              </w:rPr>
            </w:pPr>
            <w:r w:rsidRPr="000A1A96">
              <w:rPr>
                <w:sz w:val="26"/>
                <w:szCs w:val="26"/>
              </w:rPr>
              <w:t>1</w:t>
            </w:r>
          </w:p>
        </w:tc>
        <w:tc>
          <w:tcPr>
            <w:tcW w:w="2549" w:type="dxa"/>
            <w:shd w:val="clear" w:color="auto" w:fill="auto"/>
          </w:tcPr>
          <w:p w:rsidR="00573BF7" w:rsidRPr="000A1A96" w:rsidRDefault="00573BF7" w:rsidP="00913A59">
            <w:pPr>
              <w:jc w:val="center"/>
              <w:rPr>
                <w:sz w:val="26"/>
                <w:szCs w:val="26"/>
              </w:rPr>
            </w:pPr>
            <w:r w:rsidRPr="000A1A96">
              <w:rPr>
                <w:sz w:val="26"/>
                <w:szCs w:val="26"/>
              </w:rPr>
              <w:t>86:01:</w:t>
            </w:r>
            <w:r w:rsidR="003A28FE">
              <w:rPr>
                <w:sz w:val="26"/>
                <w:szCs w:val="26"/>
              </w:rPr>
              <w:t>0401005</w:t>
            </w:r>
            <w:r w:rsidRPr="000A1A96">
              <w:rPr>
                <w:sz w:val="26"/>
                <w:szCs w:val="26"/>
              </w:rPr>
              <w:t>:</w:t>
            </w:r>
            <w:r w:rsidR="003A28FE">
              <w:rPr>
                <w:sz w:val="26"/>
                <w:szCs w:val="26"/>
              </w:rPr>
              <w:t>107</w:t>
            </w:r>
          </w:p>
        </w:tc>
        <w:tc>
          <w:tcPr>
            <w:tcW w:w="5858" w:type="dxa"/>
            <w:shd w:val="clear" w:color="auto" w:fill="auto"/>
          </w:tcPr>
          <w:p w:rsidR="00573BF7" w:rsidRPr="000A1A96" w:rsidRDefault="00AA3386" w:rsidP="003A28FE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Ханты-Мансийский автономный округ – Югра, Кондинский район, </w:t>
            </w:r>
            <w:r w:rsidR="003A28FE">
              <w:rPr>
                <w:sz w:val="26"/>
                <w:szCs w:val="26"/>
              </w:rPr>
              <w:t>пгт. Междуреченский, ул. Титова</w:t>
            </w:r>
          </w:p>
        </w:tc>
      </w:tr>
      <w:tr w:rsidR="00287A50" w:rsidTr="00CA457B">
        <w:trPr>
          <w:jc w:val="center"/>
        </w:trPr>
        <w:tc>
          <w:tcPr>
            <w:tcW w:w="938" w:type="dxa"/>
            <w:shd w:val="clear" w:color="auto" w:fill="auto"/>
          </w:tcPr>
          <w:p w:rsidR="00287A50" w:rsidRPr="000A1A96" w:rsidRDefault="00287A50" w:rsidP="00287A5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2549" w:type="dxa"/>
            <w:shd w:val="clear" w:color="auto" w:fill="auto"/>
          </w:tcPr>
          <w:p w:rsidR="00287A50" w:rsidRPr="000A1A96" w:rsidRDefault="00287A50" w:rsidP="00913A5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86:01:</w:t>
            </w:r>
            <w:r w:rsidR="003A28FE">
              <w:rPr>
                <w:sz w:val="26"/>
                <w:szCs w:val="26"/>
              </w:rPr>
              <w:t>0401005</w:t>
            </w:r>
            <w:r>
              <w:rPr>
                <w:sz w:val="26"/>
                <w:szCs w:val="26"/>
              </w:rPr>
              <w:t>:</w:t>
            </w:r>
            <w:r w:rsidR="003A28FE">
              <w:rPr>
                <w:sz w:val="26"/>
                <w:szCs w:val="26"/>
              </w:rPr>
              <w:t>532</w:t>
            </w:r>
          </w:p>
        </w:tc>
        <w:tc>
          <w:tcPr>
            <w:tcW w:w="5858" w:type="dxa"/>
            <w:shd w:val="clear" w:color="auto" w:fill="auto"/>
          </w:tcPr>
          <w:p w:rsidR="00287A50" w:rsidRPr="000A1A96" w:rsidRDefault="00287A50" w:rsidP="003A28FE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Ханты-Мансийский автономный округ – Югра, Кондинский район, </w:t>
            </w:r>
            <w:r w:rsidR="003A28FE">
              <w:rPr>
                <w:sz w:val="26"/>
                <w:szCs w:val="26"/>
              </w:rPr>
              <w:t>пгт. Междуреченский, пер. Комарова, 5</w:t>
            </w:r>
          </w:p>
        </w:tc>
      </w:tr>
      <w:tr w:rsidR="00287A50" w:rsidTr="00CA457B">
        <w:trPr>
          <w:jc w:val="center"/>
        </w:trPr>
        <w:tc>
          <w:tcPr>
            <w:tcW w:w="938" w:type="dxa"/>
            <w:shd w:val="clear" w:color="auto" w:fill="auto"/>
          </w:tcPr>
          <w:p w:rsidR="00287A50" w:rsidRPr="000A1A96" w:rsidRDefault="00287A50" w:rsidP="00287A5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2549" w:type="dxa"/>
            <w:shd w:val="clear" w:color="auto" w:fill="auto"/>
          </w:tcPr>
          <w:p w:rsidR="00287A50" w:rsidRPr="000A1A96" w:rsidRDefault="00287A50" w:rsidP="00913A59">
            <w:pPr>
              <w:jc w:val="center"/>
              <w:rPr>
                <w:sz w:val="26"/>
                <w:szCs w:val="26"/>
              </w:rPr>
            </w:pPr>
            <w:r w:rsidRPr="000A1A96">
              <w:rPr>
                <w:sz w:val="26"/>
                <w:szCs w:val="26"/>
              </w:rPr>
              <w:t>86:01:</w:t>
            </w:r>
            <w:r w:rsidR="003A28FE">
              <w:rPr>
                <w:sz w:val="26"/>
                <w:szCs w:val="26"/>
              </w:rPr>
              <w:t>0401005</w:t>
            </w:r>
            <w:r w:rsidRPr="000A1A96">
              <w:rPr>
                <w:sz w:val="26"/>
                <w:szCs w:val="26"/>
              </w:rPr>
              <w:t>:</w:t>
            </w:r>
            <w:r w:rsidR="003A28FE">
              <w:rPr>
                <w:sz w:val="26"/>
                <w:szCs w:val="26"/>
              </w:rPr>
              <w:t>545</w:t>
            </w:r>
          </w:p>
        </w:tc>
        <w:tc>
          <w:tcPr>
            <w:tcW w:w="5858" w:type="dxa"/>
            <w:shd w:val="clear" w:color="auto" w:fill="auto"/>
          </w:tcPr>
          <w:p w:rsidR="00287A50" w:rsidRPr="000A1A96" w:rsidRDefault="00287A50" w:rsidP="003A28FE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Ханты-Мансийский автономный округ – Югра, Кондинский район, </w:t>
            </w:r>
            <w:r w:rsidR="003A28FE">
              <w:rPr>
                <w:sz w:val="26"/>
                <w:szCs w:val="26"/>
              </w:rPr>
              <w:t>пгт. Междуреченский, пер. Земнухова, д. 5/2</w:t>
            </w:r>
          </w:p>
        </w:tc>
      </w:tr>
      <w:tr w:rsidR="00287A50" w:rsidTr="00CA457B">
        <w:trPr>
          <w:jc w:val="center"/>
        </w:trPr>
        <w:tc>
          <w:tcPr>
            <w:tcW w:w="938" w:type="dxa"/>
            <w:shd w:val="clear" w:color="auto" w:fill="auto"/>
          </w:tcPr>
          <w:p w:rsidR="00287A50" w:rsidRDefault="00E27E4D" w:rsidP="00287A5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2549" w:type="dxa"/>
            <w:shd w:val="clear" w:color="auto" w:fill="auto"/>
          </w:tcPr>
          <w:p w:rsidR="00287A50" w:rsidRDefault="00287A50" w:rsidP="00913A5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86:01:</w:t>
            </w:r>
            <w:r w:rsidR="003A28FE">
              <w:rPr>
                <w:sz w:val="26"/>
                <w:szCs w:val="26"/>
              </w:rPr>
              <w:t>0401005</w:t>
            </w:r>
            <w:r>
              <w:rPr>
                <w:sz w:val="26"/>
                <w:szCs w:val="26"/>
              </w:rPr>
              <w:t>:</w:t>
            </w:r>
            <w:r w:rsidR="003A28FE">
              <w:rPr>
                <w:sz w:val="26"/>
                <w:szCs w:val="26"/>
              </w:rPr>
              <w:t>7416</w:t>
            </w:r>
          </w:p>
        </w:tc>
        <w:tc>
          <w:tcPr>
            <w:tcW w:w="5858" w:type="dxa"/>
            <w:shd w:val="clear" w:color="auto" w:fill="auto"/>
          </w:tcPr>
          <w:p w:rsidR="00287A50" w:rsidRPr="000A1A96" w:rsidRDefault="00287A50" w:rsidP="003A28FE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Ханты-Мансийский автономный </w:t>
            </w:r>
            <w:r w:rsidR="00C9645A">
              <w:rPr>
                <w:sz w:val="26"/>
                <w:szCs w:val="26"/>
              </w:rPr>
              <w:t>округ – Югра, Кондинский район</w:t>
            </w:r>
            <w:r w:rsidR="00690FBA">
              <w:rPr>
                <w:sz w:val="26"/>
                <w:szCs w:val="26"/>
              </w:rPr>
              <w:t xml:space="preserve">, </w:t>
            </w:r>
            <w:r w:rsidR="003A28FE">
              <w:rPr>
                <w:sz w:val="26"/>
                <w:szCs w:val="26"/>
              </w:rPr>
              <w:t>пгт. Междуреченский, пер. Комарова, №6</w:t>
            </w:r>
          </w:p>
        </w:tc>
      </w:tr>
    </w:tbl>
    <w:p w:rsidR="00926434" w:rsidRDefault="00F055F0" w:rsidP="00F055F0">
      <w:pPr>
        <w:ind w:firstLine="708"/>
        <w:jc w:val="both"/>
        <w:rPr>
          <w:sz w:val="26"/>
          <w:szCs w:val="26"/>
        </w:rPr>
      </w:pPr>
      <w:r w:rsidRPr="002271B8">
        <w:rPr>
          <w:sz w:val="26"/>
          <w:szCs w:val="26"/>
        </w:rPr>
        <w:t>Цель уст</w:t>
      </w:r>
      <w:r w:rsidR="00926434">
        <w:rPr>
          <w:sz w:val="26"/>
          <w:szCs w:val="26"/>
        </w:rPr>
        <w:t>ановления публичного сервитута:</w:t>
      </w:r>
    </w:p>
    <w:p w:rsidR="00F055F0" w:rsidRPr="00926434" w:rsidRDefault="00913A59" w:rsidP="00F055F0">
      <w:pPr>
        <w:ind w:firstLine="708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Капитальный ремонт</w:t>
      </w:r>
      <w:r w:rsidR="004C1FCE">
        <w:rPr>
          <w:b/>
          <w:sz w:val="26"/>
          <w:szCs w:val="26"/>
        </w:rPr>
        <w:t xml:space="preserve"> тепловых и водопроводных сетей</w:t>
      </w:r>
    </w:p>
    <w:p w:rsidR="00926434" w:rsidRDefault="00F055F0" w:rsidP="00F055F0">
      <w:pPr>
        <w:ind w:firstLine="708"/>
        <w:jc w:val="both"/>
        <w:rPr>
          <w:sz w:val="26"/>
          <w:szCs w:val="26"/>
        </w:rPr>
      </w:pPr>
      <w:r w:rsidRPr="002271B8">
        <w:rPr>
          <w:sz w:val="26"/>
          <w:szCs w:val="26"/>
        </w:rPr>
        <w:t>Уполномоченным органом по рассмотрению заявления об установлении публичного сервитута является</w:t>
      </w:r>
      <w:r w:rsidR="00926434">
        <w:rPr>
          <w:sz w:val="26"/>
          <w:szCs w:val="26"/>
        </w:rPr>
        <w:t>:</w:t>
      </w:r>
    </w:p>
    <w:p w:rsidR="00F055F0" w:rsidRPr="002271B8" w:rsidRDefault="00926434" w:rsidP="00F055F0">
      <w:pPr>
        <w:ind w:firstLine="708"/>
        <w:jc w:val="both"/>
        <w:rPr>
          <w:sz w:val="26"/>
          <w:szCs w:val="26"/>
        </w:rPr>
      </w:pPr>
      <w:r w:rsidRPr="00926434">
        <w:rPr>
          <w:b/>
          <w:sz w:val="26"/>
          <w:szCs w:val="26"/>
        </w:rPr>
        <w:t>А</w:t>
      </w:r>
      <w:r w:rsidR="00F055F0" w:rsidRPr="00926434">
        <w:rPr>
          <w:b/>
          <w:sz w:val="26"/>
          <w:szCs w:val="26"/>
        </w:rPr>
        <w:t xml:space="preserve">дминистрация </w:t>
      </w:r>
      <w:r w:rsidR="00913A59">
        <w:rPr>
          <w:b/>
          <w:sz w:val="26"/>
          <w:szCs w:val="26"/>
        </w:rPr>
        <w:t>городского поселения Междуреченский</w:t>
      </w:r>
      <w:r w:rsidR="00F055F0" w:rsidRPr="002271B8">
        <w:rPr>
          <w:sz w:val="26"/>
          <w:szCs w:val="26"/>
        </w:rPr>
        <w:t xml:space="preserve"> (ул. Титова,</w:t>
      </w:r>
      <w:r w:rsidR="00287DAD">
        <w:rPr>
          <w:sz w:val="26"/>
          <w:szCs w:val="26"/>
        </w:rPr>
        <w:t xml:space="preserve"> </w:t>
      </w:r>
      <w:r w:rsidR="00F055F0" w:rsidRPr="002271B8">
        <w:rPr>
          <w:sz w:val="26"/>
          <w:szCs w:val="26"/>
        </w:rPr>
        <w:t>д.</w:t>
      </w:r>
      <w:r w:rsidR="00913A59">
        <w:rPr>
          <w:sz w:val="26"/>
          <w:szCs w:val="26"/>
        </w:rPr>
        <w:t>14</w:t>
      </w:r>
      <w:r w:rsidR="00F055F0" w:rsidRPr="002271B8">
        <w:rPr>
          <w:sz w:val="26"/>
          <w:szCs w:val="26"/>
        </w:rPr>
        <w:t>, пгт. Междуреченский, Кондинский район, Ханты-М</w:t>
      </w:r>
      <w:r w:rsidR="003B6227">
        <w:rPr>
          <w:sz w:val="26"/>
          <w:szCs w:val="26"/>
        </w:rPr>
        <w:t>ансийский автономный округ-Югра</w:t>
      </w:r>
      <w:r w:rsidR="00F055F0" w:rsidRPr="002271B8">
        <w:rPr>
          <w:sz w:val="26"/>
          <w:szCs w:val="26"/>
        </w:rPr>
        <w:t>).</w:t>
      </w:r>
    </w:p>
    <w:p w:rsidR="00926434" w:rsidRDefault="00546E31" w:rsidP="00F055F0">
      <w:pPr>
        <w:ind w:firstLine="708"/>
        <w:jc w:val="both"/>
        <w:rPr>
          <w:sz w:val="26"/>
          <w:szCs w:val="26"/>
        </w:rPr>
      </w:pPr>
      <w:r w:rsidRPr="002271B8">
        <w:rPr>
          <w:sz w:val="26"/>
          <w:szCs w:val="26"/>
        </w:rPr>
        <w:t>Заинтересованные лица могут</w:t>
      </w:r>
      <w:r w:rsidR="00926434">
        <w:rPr>
          <w:sz w:val="26"/>
          <w:szCs w:val="26"/>
        </w:rPr>
        <w:t>:</w:t>
      </w:r>
    </w:p>
    <w:p w:rsidR="00926434" w:rsidRDefault="00926434" w:rsidP="00F055F0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546E31" w:rsidRPr="002271B8">
        <w:rPr>
          <w:sz w:val="26"/>
          <w:szCs w:val="26"/>
        </w:rPr>
        <w:t xml:space="preserve"> ознакомиться с ходатайством об установлении публичного сервитута и прилагаемым к нему описанием местоположе</w:t>
      </w:r>
      <w:r>
        <w:rPr>
          <w:sz w:val="26"/>
          <w:szCs w:val="26"/>
        </w:rPr>
        <w:t>ния границ публичного сервитута;</w:t>
      </w:r>
    </w:p>
    <w:p w:rsidR="00926434" w:rsidRDefault="00926434" w:rsidP="00F055F0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546E31" w:rsidRPr="002271B8">
        <w:rPr>
          <w:sz w:val="26"/>
          <w:szCs w:val="26"/>
        </w:rPr>
        <w:t xml:space="preserve"> подать заявление об учете прав на земельные участки</w:t>
      </w:r>
      <w:r>
        <w:rPr>
          <w:sz w:val="26"/>
          <w:szCs w:val="26"/>
        </w:rPr>
        <w:t xml:space="preserve"> в срок </w:t>
      </w:r>
      <w:r w:rsidRPr="00BC0552">
        <w:rPr>
          <w:b/>
          <w:sz w:val="26"/>
          <w:szCs w:val="26"/>
        </w:rPr>
        <w:t xml:space="preserve">с </w:t>
      </w:r>
      <w:r w:rsidR="00E64A51">
        <w:rPr>
          <w:b/>
          <w:sz w:val="26"/>
          <w:szCs w:val="26"/>
        </w:rPr>
        <w:t>11</w:t>
      </w:r>
      <w:r w:rsidR="00252DAB" w:rsidRPr="00BC0552">
        <w:rPr>
          <w:b/>
          <w:sz w:val="26"/>
          <w:szCs w:val="26"/>
        </w:rPr>
        <w:t xml:space="preserve"> </w:t>
      </w:r>
      <w:r w:rsidR="00605048">
        <w:rPr>
          <w:b/>
          <w:sz w:val="26"/>
          <w:szCs w:val="26"/>
        </w:rPr>
        <w:t>августа</w:t>
      </w:r>
      <w:r w:rsidR="00252DAB" w:rsidRPr="00BC0552">
        <w:rPr>
          <w:b/>
          <w:sz w:val="26"/>
          <w:szCs w:val="26"/>
        </w:rPr>
        <w:t xml:space="preserve"> 202</w:t>
      </w:r>
      <w:r w:rsidR="00652FB4">
        <w:rPr>
          <w:b/>
          <w:sz w:val="26"/>
          <w:szCs w:val="26"/>
        </w:rPr>
        <w:t>3</w:t>
      </w:r>
      <w:r w:rsidR="00252DAB" w:rsidRPr="00BC0552">
        <w:rPr>
          <w:b/>
          <w:sz w:val="26"/>
          <w:szCs w:val="26"/>
        </w:rPr>
        <w:t xml:space="preserve"> года</w:t>
      </w:r>
      <w:r w:rsidRPr="00BC0552">
        <w:rPr>
          <w:b/>
          <w:sz w:val="26"/>
          <w:szCs w:val="26"/>
        </w:rPr>
        <w:t xml:space="preserve"> по </w:t>
      </w:r>
      <w:r w:rsidR="00E64A51">
        <w:rPr>
          <w:b/>
          <w:sz w:val="26"/>
          <w:szCs w:val="26"/>
        </w:rPr>
        <w:t>25</w:t>
      </w:r>
      <w:r w:rsidR="00252DAB" w:rsidRPr="00BC0552">
        <w:rPr>
          <w:b/>
          <w:sz w:val="26"/>
          <w:szCs w:val="26"/>
        </w:rPr>
        <w:t xml:space="preserve"> </w:t>
      </w:r>
      <w:r w:rsidR="0063075A">
        <w:rPr>
          <w:b/>
          <w:sz w:val="26"/>
          <w:szCs w:val="26"/>
        </w:rPr>
        <w:t>августа</w:t>
      </w:r>
      <w:r w:rsidR="00252DAB" w:rsidRPr="00BC0552">
        <w:rPr>
          <w:b/>
          <w:sz w:val="26"/>
          <w:szCs w:val="26"/>
        </w:rPr>
        <w:t xml:space="preserve"> 202</w:t>
      </w:r>
      <w:r w:rsidR="00652FB4">
        <w:rPr>
          <w:b/>
          <w:sz w:val="26"/>
          <w:szCs w:val="26"/>
        </w:rPr>
        <w:t>3</w:t>
      </w:r>
      <w:r w:rsidR="00252DAB" w:rsidRPr="00BC0552">
        <w:rPr>
          <w:b/>
          <w:sz w:val="26"/>
          <w:szCs w:val="26"/>
        </w:rPr>
        <w:t xml:space="preserve"> года</w:t>
      </w:r>
      <w:r>
        <w:rPr>
          <w:sz w:val="26"/>
          <w:szCs w:val="26"/>
        </w:rPr>
        <w:t>.</w:t>
      </w:r>
      <w:bookmarkStart w:id="0" w:name="_GoBack"/>
      <w:bookmarkEnd w:id="0"/>
    </w:p>
    <w:p w:rsidR="00926434" w:rsidRDefault="00926434" w:rsidP="00F055F0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Время</w:t>
      </w:r>
      <w:r w:rsidR="00546E31" w:rsidRPr="002271B8">
        <w:rPr>
          <w:sz w:val="26"/>
          <w:szCs w:val="26"/>
        </w:rPr>
        <w:t xml:space="preserve"> прием</w:t>
      </w:r>
      <w:r>
        <w:rPr>
          <w:sz w:val="26"/>
          <w:szCs w:val="26"/>
        </w:rPr>
        <w:t>а</w:t>
      </w:r>
      <w:r w:rsidR="00546E31" w:rsidRPr="002271B8">
        <w:rPr>
          <w:sz w:val="26"/>
          <w:szCs w:val="26"/>
        </w:rPr>
        <w:t xml:space="preserve"> заинтересованных лиц для ознакомления</w:t>
      </w:r>
      <w:r w:rsidR="00622276">
        <w:rPr>
          <w:sz w:val="26"/>
          <w:szCs w:val="26"/>
        </w:rPr>
        <w:t xml:space="preserve"> с поступившим ходатайством об </w:t>
      </w:r>
      <w:r w:rsidR="00546E31" w:rsidRPr="002271B8">
        <w:rPr>
          <w:sz w:val="26"/>
          <w:szCs w:val="26"/>
        </w:rPr>
        <w:t>установлении публичного сервитута</w:t>
      </w:r>
      <w:r>
        <w:rPr>
          <w:sz w:val="26"/>
          <w:szCs w:val="26"/>
        </w:rPr>
        <w:t>:</w:t>
      </w:r>
    </w:p>
    <w:p w:rsidR="00546E31" w:rsidRPr="002271B8" w:rsidRDefault="00926434" w:rsidP="00F055F0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рабочие дни </w:t>
      </w:r>
      <w:r w:rsidRPr="00DF319E">
        <w:rPr>
          <w:b/>
          <w:color w:val="FF0000"/>
          <w:sz w:val="26"/>
          <w:szCs w:val="26"/>
        </w:rPr>
        <w:t>с 14-00 до 17-00</w:t>
      </w:r>
      <w:r>
        <w:rPr>
          <w:sz w:val="26"/>
          <w:szCs w:val="26"/>
        </w:rPr>
        <w:t xml:space="preserve">, </w:t>
      </w:r>
      <w:r w:rsidR="00546E31" w:rsidRPr="002271B8">
        <w:rPr>
          <w:sz w:val="26"/>
          <w:szCs w:val="26"/>
        </w:rPr>
        <w:t>по адресу: ул. Титова, д.</w:t>
      </w:r>
      <w:r w:rsidR="00913A59">
        <w:rPr>
          <w:sz w:val="26"/>
          <w:szCs w:val="26"/>
        </w:rPr>
        <w:t>14</w:t>
      </w:r>
      <w:r w:rsidR="00546E31" w:rsidRPr="002271B8">
        <w:rPr>
          <w:sz w:val="26"/>
          <w:szCs w:val="26"/>
        </w:rPr>
        <w:t>, пгт. Междуреченский, Кондинский район, Ханты-Мансий</w:t>
      </w:r>
      <w:r w:rsidR="003B6227">
        <w:rPr>
          <w:sz w:val="26"/>
          <w:szCs w:val="26"/>
        </w:rPr>
        <w:t xml:space="preserve">ский автономный округ-Югра </w:t>
      </w:r>
      <w:r w:rsidR="00546E31" w:rsidRPr="002271B8">
        <w:rPr>
          <w:sz w:val="26"/>
          <w:szCs w:val="26"/>
        </w:rPr>
        <w:t>(</w:t>
      </w:r>
      <w:r w:rsidR="00913A59">
        <w:rPr>
          <w:sz w:val="26"/>
          <w:szCs w:val="26"/>
        </w:rPr>
        <w:t>Администрация городского поселения Междуреченский</w:t>
      </w:r>
      <w:r w:rsidR="00546E31" w:rsidRPr="002271B8">
        <w:rPr>
          <w:sz w:val="26"/>
          <w:szCs w:val="26"/>
        </w:rPr>
        <w:t>).</w:t>
      </w:r>
    </w:p>
    <w:p w:rsidR="00546E31" w:rsidRPr="002271B8" w:rsidRDefault="00913A59" w:rsidP="00F055F0">
      <w:pPr>
        <w:ind w:firstLine="708"/>
        <w:jc w:val="both"/>
        <w:rPr>
          <w:sz w:val="26"/>
          <w:szCs w:val="26"/>
        </w:rPr>
      </w:pPr>
      <w:r w:rsidRPr="002271B8">
        <w:rPr>
          <w:sz w:val="26"/>
          <w:szCs w:val="26"/>
        </w:rPr>
        <w:t xml:space="preserve">Сообщение о поступившем ходатайстве об установлении публичного сервитута размещено на официальном сайте органов местного самоуправления городского поселения Междуреченский в информационно-телекоммуникационной сети «Интернет»: </w:t>
      </w:r>
      <w:hyperlink r:id="rId7" w:history="1">
        <w:r w:rsidRPr="002271B8">
          <w:rPr>
            <w:rStyle w:val="a5"/>
            <w:sz w:val="26"/>
            <w:szCs w:val="26"/>
            <w:lang w:val="en-US"/>
          </w:rPr>
          <w:t>www</w:t>
        </w:r>
        <w:r w:rsidRPr="002271B8">
          <w:rPr>
            <w:rStyle w:val="a5"/>
            <w:sz w:val="26"/>
            <w:szCs w:val="26"/>
          </w:rPr>
          <w:t>.admkonda.ru</w:t>
        </w:r>
      </w:hyperlink>
      <w:r w:rsidRPr="002271B8">
        <w:rPr>
          <w:sz w:val="26"/>
          <w:szCs w:val="26"/>
        </w:rPr>
        <w:t xml:space="preserve"> в разделе «</w:t>
      </w:r>
      <w:r>
        <w:rPr>
          <w:sz w:val="26"/>
          <w:szCs w:val="26"/>
        </w:rPr>
        <w:t>Земельные отношения</w:t>
      </w:r>
      <w:r w:rsidRPr="002271B8">
        <w:rPr>
          <w:sz w:val="26"/>
          <w:szCs w:val="26"/>
        </w:rPr>
        <w:t>»</w:t>
      </w:r>
      <w:r w:rsidR="007001FC">
        <w:rPr>
          <w:sz w:val="26"/>
          <w:szCs w:val="26"/>
        </w:rPr>
        <w:t>.</w:t>
      </w:r>
    </w:p>
    <w:p w:rsidR="007A4FD6" w:rsidRDefault="00FF5B1B" w:rsidP="00FB65E2">
      <w:pPr>
        <w:pStyle w:val="ConsPlusNormal"/>
        <w:ind w:firstLine="709"/>
        <w:jc w:val="both"/>
        <w:rPr>
          <w:sz w:val="26"/>
          <w:szCs w:val="26"/>
        </w:rPr>
      </w:pPr>
      <w:r w:rsidRPr="00FF5B1B">
        <w:rPr>
          <w:rFonts w:ascii="Times New Roman" w:hAnsi="Times New Roman" w:cs="Times New Roman"/>
          <w:sz w:val="26"/>
          <w:szCs w:val="26"/>
        </w:rPr>
        <w:t xml:space="preserve">Документация по планировке территории (проект планировки и межевания территории), утверждённая Постановлением Администрации Кондинского района Ханты-Мансийского автономного округа – Югры от 26 августа 2015 года №1042 «Об утверждении проекта </w:t>
      </w:r>
      <w:r>
        <w:rPr>
          <w:rFonts w:ascii="Times New Roman" w:hAnsi="Times New Roman" w:cs="Times New Roman"/>
          <w:bCs/>
          <w:sz w:val="26"/>
          <w:szCs w:val="26"/>
        </w:rPr>
        <w:t xml:space="preserve">планировки, </w:t>
      </w:r>
      <w:r w:rsidRPr="00FF5B1B">
        <w:rPr>
          <w:rFonts w:ascii="Times New Roman" w:hAnsi="Times New Roman" w:cs="Times New Roman"/>
          <w:bCs/>
          <w:sz w:val="26"/>
          <w:szCs w:val="26"/>
        </w:rPr>
        <w:t xml:space="preserve">проекта </w:t>
      </w:r>
      <w:r>
        <w:rPr>
          <w:rFonts w:ascii="Times New Roman" w:hAnsi="Times New Roman" w:cs="Times New Roman"/>
          <w:bCs/>
          <w:sz w:val="26"/>
          <w:szCs w:val="26"/>
        </w:rPr>
        <w:t>м</w:t>
      </w:r>
      <w:r w:rsidRPr="00FF5B1B">
        <w:rPr>
          <w:rFonts w:ascii="Times New Roman" w:hAnsi="Times New Roman" w:cs="Times New Roman"/>
          <w:bCs/>
          <w:sz w:val="26"/>
          <w:szCs w:val="26"/>
        </w:rPr>
        <w:t>ежевания, градостроительных планов земельных участков территории пгт. Междуреченский (центральная часть, промышленная зона, железнодорожный район)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FF5B1B">
        <w:rPr>
          <w:rFonts w:ascii="Times New Roman" w:hAnsi="Times New Roman" w:cs="Times New Roman"/>
          <w:bCs/>
          <w:sz w:val="26"/>
          <w:szCs w:val="26"/>
        </w:rPr>
        <w:t>Кондинского района Ханты-Мансийского автономного округа – Югры Тюменской области</w:t>
      </w:r>
      <w:r w:rsidRPr="00FF5B1B">
        <w:rPr>
          <w:rFonts w:ascii="Times New Roman" w:hAnsi="Times New Roman" w:cs="Times New Roman"/>
          <w:sz w:val="26"/>
          <w:szCs w:val="26"/>
        </w:rPr>
        <w:t>»</w:t>
      </w:r>
      <w:r w:rsidR="00913A59" w:rsidRPr="00FF5B1B">
        <w:rPr>
          <w:rFonts w:ascii="Times New Roman" w:hAnsi="Times New Roman" w:cs="Times New Roman"/>
          <w:sz w:val="26"/>
          <w:szCs w:val="26"/>
        </w:rPr>
        <w:t>.</w:t>
      </w:r>
    </w:p>
    <w:tbl>
      <w:tblPr>
        <w:tblW w:w="10320" w:type="dxa"/>
        <w:jc w:val="center"/>
        <w:shd w:val="clear" w:color="auto" w:fill="FFFFFF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394"/>
        <w:gridCol w:w="3829"/>
        <w:gridCol w:w="4097"/>
      </w:tblGrid>
      <w:tr w:rsidR="002271B8" w:rsidRPr="002271B8" w:rsidTr="00D23954">
        <w:trPr>
          <w:cantSplit/>
          <w:trHeight w:val="397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271B8" w:rsidRPr="002271B8" w:rsidRDefault="002271B8" w:rsidP="00D23954">
            <w:pPr>
              <w:pStyle w:val="1"/>
              <w:jc w:val="center"/>
              <w:rPr>
                <w:b/>
                <w:sz w:val="18"/>
                <w:szCs w:val="18"/>
              </w:rPr>
            </w:pPr>
            <w:bookmarkStart w:id="1" w:name="Объект_6"/>
            <w:bookmarkEnd w:id="1"/>
            <w:r w:rsidRPr="002271B8">
              <w:rPr>
                <w:b/>
                <w:sz w:val="18"/>
                <w:szCs w:val="18"/>
              </w:rPr>
              <w:lastRenderedPageBreak/>
              <w:t>Описание границ публичного сервитута</w:t>
            </w:r>
          </w:p>
          <w:p w:rsidR="002271B8" w:rsidRPr="00FB65E2" w:rsidRDefault="00FB65E2" w:rsidP="00C9424B">
            <w:pPr>
              <w:pStyle w:val="1"/>
              <w:jc w:val="center"/>
              <w:rPr>
                <w:b/>
                <w:sz w:val="22"/>
                <w:szCs w:val="22"/>
              </w:rPr>
            </w:pPr>
            <w:r w:rsidRPr="00FB65E2">
              <w:rPr>
                <w:b/>
                <w:sz w:val="22"/>
                <w:szCs w:val="22"/>
              </w:rPr>
              <w:t>Капитальный ремонт тепловых и водопроводных сетей</w:t>
            </w:r>
          </w:p>
        </w:tc>
      </w:tr>
      <w:tr w:rsidR="002271B8" w:rsidRPr="002271B8" w:rsidTr="00A66C1B">
        <w:trPr>
          <w:cantSplit/>
          <w:trHeight w:val="197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271B8" w:rsidRPr="002271B8" w:rsidRDefault="002271B8" w:rsidP="00C9645A">
            <w:pPr>
              <w:jc w:val="both"/>
              <w:rPr>
                <w:sz w:val="18"/>
                <w:szCs w:val="18"/>
              </w:rPr>
            </w:pPr>
            <w:r w:rsidRPr="002271B8">
              <w:rPr>
                <w:b/>
                <w:sz w:val="18"/>
                <w:szCs w:val="18"/>
              </w:rPr>
              <w:t>Местоположение публичного сервитута:</w:t>
            </w:r>
            <w:r w:rsidRPr="002271B8">
              <w:rPr>
                <w:sz w:val="18"/>
                <w:szCs w:val="18"/>
              </w:rPr>
              <w:t xml:space="preserve"> Ханты-Мансийский </w:t>
            </w:r>
            <w:r w:rsidR="000B4E7A">
              <w:rPr>
                <w:sz w:val="18"/>
                <w:szCs w:val="18"/>
              </w:rPr>
              <w:t>а</w:t>
            </w:r>
            <w:r w:rsidRPr="002271B8">
              <w:rPr>
                <w:sz w:val="18"/>
                <w:szCs w:val="18"/>
              </w:rPr>
              <w:t xml:space="preserve">втономный округ - Югра, </w:t>
            </w:r>
            <w:r w:rsidR="006F1104">
              <w:rPr>
                <w:sz w:val="18"/>
                <w:szCs w:val="18"/>
              </w:rPr>
              <w:t>Кондинский район</w:t>
            </w:r>
            <w:r w:rsidR="00FB65E2">
              <w:rPr>
                <w:sz w:val="18"/>
                <w:szCs w:val="18"/>
              </w:rPr>
              <w:t>, пгт. Междуреченский</w:t>
            </w:r>
          </w:p>
        </w:tc>
      </w:tr>
      <w:tr w:rsidR="002271B8" w:rsidRPr="002271B8" w:rsidTr="00A66C1B">
        <w:trPr>
          <w:cantSplit/>
          <w:trHeight w:val="257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271B8" w:rsidRPr="002271B8" w:rsidRDefault="002271B8" w:rsidP="007A4FD6">
            <w:pPr>
              <w:pStyle w:val="1"/>
              <w:rPr>
                <w:b/>
                <w:sz w:val="18"/>
                <w:szCs w:val="18"/>
              </w:rPr>
            </w:pPr>
            <w:r w:rsidRPr="002271B8">
              <w:rPr>
                <w:b/>
                <w:sz w:val="18"/>
                <w:szCs w:val="18"/>
              </w:rPr>
              <w:t> Система координат</w:t>
            </w:r>
            <w:r w:rsidRPr="002271B8">
              <w:rPr>
                <w:sz w:val="18"/>
                <w:szCs w:val="18"/>
              </w:rPr>
              <w:t xml:space="preserve"> </w:t>
            </w:r>
            <w:bookmarkStart w:id="2" w:name="Система_координат_1"/>
            <w:bookmarkEnd w:id="2"/>
            <w:r w:rsidRPr="002271B8">
              <w:rPr>
                <w:sz w:val="18"/>
                <w:szCs w:val="18"/>
              </w:rPr>
              <w:t>МСК86_Зона_</w:t>
            </w:r>
            <w:r w:rsidR="007A4FD6">
              <w:rPr>
                <w:sz w:val="18"/>
                <w:szCs w:val="18"/>
              </w:rPr>
              <w:t>2</w:t>
            </w:r>
          </w:p>
        </w:tc>
      </w:tr>
      <w:tr w:rsidR="002271B8" w:rsidRPr="002271B8" w:rsidTr="00D23954">
        <w:tblPrEx>
          <w:shd w:val="clear" w:color="auto" w:fill="auto"/>
        </w:tblPrEx>
        <w:trPr>
          <w:cantSplit/>
          <w:trHeight w:val="255"/>
          <w:jc w:val="center"/>
        </w:trPr>
        <w:tc>
          <w:tcPr>
            <w:tcW w:w="5000" w:type="pct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271B8" w:rsidRPr="002271B8" w:rsidRDefault="002271B8" w:rsidP="00D23954">
            <w:pPr>
              <w:pStyle w:val="1"/>
              <w:rPr>
                <w:b/>
                <w:sz w:val="18"/>
                <w:szCs w:val="18"/>
              </w:rPr>
            </w:pPr>
            <w:r w:rsidRPr="002271B8">
              <w:rPr>
                <w:b/>
                <w:sz w:val="18"/>
                <w:szCs w:val="18"/>
              </w:rPr>
              <w:t>Перечень характерных точек границ публичного сервитута</w:t>
            </w:r>
          </w:p>
        </w:tc>
      </w:tr>
      <w:tr w:rsidR="009217D0" w:rsidRPr="002271B8" w:rsidTr="00DF7CA9">
        <w:tblPrEx>
          <w:shd w:val="clear" w:color="auto" w:fill="auto"/>
        </w:tblPrEx>
        <w:trPr>
          <w:cantSplit/>
          <w:trHeight w:val="340"/>
          <w:jc w:val="center"/>
        </w:trPr>
        <w:tc>
          <w:tcPr>
            <w:tcW w:w="1160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217D0" w:rsidRPr="002271B8" w:rsidRDefault="009217D0" w:rsidP="00D23954">
            <w:pPr>
              <w:jc w:val="center"/>
              <w:rPr>
                <w:b/>
                <w:sz w:val="18"/>
                <w:szCs w:val="18"/>
              </w:rPr>
            </w:pPr>
            <w:r w:rsidRPr="002271B8">
              <w:rPr>
                <w:b/>
                <w:color w:val="FF0000"/>
                <w:sz w:val="18"/>
                <w:szCs w:val="18"/>
              </w:rPr>
              <w:br w:type="page"/>
            </w:r>
            <w:r w:rsidRPr="002271B8">
              <w:rPr>
                <w:b/>
                <w:sz w:val="18"/>
                <w:szCs w:val="18"/>
              </w:rPr>
              <w:t>Обозначение характерных точек границы</w:t>
            </w:r>
          </w:p>
        </w:tc>
        <w:tc>
          <w:tcPr>
            <w:tcW w:w="3840" w:type="pct"/>
            <w:gridSpan w:val="2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217D0" w:rsidRPr="002271B8" w:rsidRDefault="009217D0" w:rsidP="00D23954">
            <w:pPr>
              <w:jc w:val="center"/>
              <w:rPr>
                <w:b/>
                <w:sz w:val="18"/>
                <w:szCs w:val="18"/>
              </w:rPr>
            </w:pPr>
            <w:r w:rsidRPr="002271B8">
              <w:rPr>
                <w:b/>
                <w:sz w:val="18"/>
                <w:szCs w:val="18"/>
              </w:rPr>
              <w:t>Координаты, м</w:t>
            </w:r>
          </w:p>
        </w:tc>
      </w:tr>
      <w:tr w:rsidR="009217D0" w:rsidRPr="002271B8" w:rsidTr="00793252">
        <w:tblPrEx>
          <w:shd w:val="clear" w:color="auto" w:fill="auto"/>
        </w:tblPrEx>
        <w:trPr>
          <w:cantSplit/>
          <w:trHeight w:val="339"/>
          <w:jc w:val="center"/>
        </w:trPr>
        <w:tc>
          <w:tcPr>
            <w:tcW w:w="1160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217D0" w:rsidRPr="002271B8" w:rsidRDefault="009217D0" w:rsidP="00D23954">
            <w:pPr>
              <w:pStyle w:val="1"/>
              <w:spacing w:before="120" w:after="120"/>
              <w:jc w:val="center"/>
              <w:rPr>
                <w:sz w:val="18"/>
                <w:szCs w:val="18"/>
              </w:rPr>
            </w:pP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217D0" w:rsidRPr="002271B8" w:rsidRDefault="009217D0" w:rsidP="00D23954">
            <w:pPr>
              <w:jc w:val="center"/>
              <w:rPr>
                <w:sz w:val="18"/>
                <w:szCs w:val="18"/>
              </w:rPr>
            </w:pPr>
            <w:r w:rsidRPr="002271B8">
              <w:rPr>
                <w:sz w:val="18"/>
                <w:szCs w:val="18"/>
              </w:rPr>
              <w:t>X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217D0" w:rsidRPr="002271B8" w:rsidRDefault="009217D0" w:rsidP="00D23954">
            <w:pPr>
              <w:pStyle w:val="1"/>
              <w:spacing w:before="120" w:after="120"/>
              <w:jc w:val="center"/>
              <w:rPr>
                <w:sz w:val="18"/>
                <w:szCs w:val="18"/>
              </w:rPr>
            </w:pPr>
            <w:r w:rsidRPr="002271B8">
              <w:rPr>
                <w:sz w:val="18"/>
                <w:szCs w:val="18"/>
              </w:rPr>
              <w:t>Y</w:t>
            </w:r>
          </w:p>
        </w:tc>
      </w:tr>
      <w:tr w:rsidR="009217D0" w:rsidRPr="002271B8" w:rsidTr="00DF7CA9">
        <w:tblPrEx>
          <w:shd w:val="clear" w:color="auto" w:fill="auto"/>
        </w:tblPrEx>
        <w:trPr>
          <w:cantSplit/>
          <w:trHeight w:val="284"/>
          <w:jc w:val="center"/>
        </w:trPr>
        <w:tc>
          <w:tcPr>
            <w:tcW w:w="1160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217D0" w:rsidRPr="002271B8" w:rsidRDefault="009217D0" w:rsidP="00D23954">
            <w:pPr>
              <w:jc w:val="center"/>
              <w:rPr>
                <w:sz w:val="18"/>
                <w:szCs w:val="18"/>
              </w:rPr>
            </w:pPr>
            <w:r w:rsidRPr="002271B8">
              <w:rPr>
                <w:sz w:val="18"/>
                <w:szCs w:val="18"/>
              </w:rPr>
              <w:t>1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217D0" w:rsidRPr="002271B8" w:rsidRDefault="009217D0" w:rsidP="00D23954">
            <w:pPr>
              <w:jc w:val="center"/>
              <w:rPr>
                <w:sz w:val="18"/>
                <w:szCs w:val="18"/>
              </w:rPr>
            </w:pPr>
            <w:r w:rsidRPr="002271B8">
              <w:rPr>
                <w:sz w:val="18"/>
                <w:szCs w:val="18"/>
              </w:rPr>
              <w:t>2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217D0" w:rsidRPr="002271B8" w:rsidRDefault="009217D0" w:rsidP="00D23954">
            <w:pPr>
              <w:jc w:val="center"/>
              <w:rPr>
                <w:sz w:val="18"/>
                <w:szCs w:val="18"/>
              </w:rPr>
            </w:pPr>
            <w:r w:rsidRPr="002271B8">
              <w:rPr>
                <w:sz w:val="18"/>
                <w:szCs w:val="18"/>
              </w:rPr>
              <w:t>3</w:t>
            </w:r>
          </w:p>
        </w:tc>
      </w:tr>
      <w:tr w:rsidR="00793252" w:rsidRPr="002271B8" w:rsidTr="00DF7CA9">
        <w:tblPrEx>
          <w:shd w:val="clear" w:color="auto" w:fill="auto"/>
        </w:tblPrEx>
        <w:trPr>
          <w:cantSplit/>
          <w:trHeight w:val="249"/>
          <w:jc w:val="center"/>
        </w:trPr>
        <w:tc>
          <w:tcPr>
            <w:tcW w:w="1160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93252" w:rsidRPr="00793252" w:rsidRDefault="00793252" w:rsidP="00793252">
            <w:pPr>
              <w:jc w:val="center"/>
              <w:rPr>
                <w:sz w:val="22"/>
                <w:szCs w:val="22"/>
              </w:rPr>
            </w:pPr>
            <w:r w:rsidRPr="00793252">
              <w:rPr>
                <w:sz w:val="22"/>
                <w:szCs w:val="22"/>
              </w:rPr>
              <w:t>1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93252" w:rsidRPr="00793252" w:rsidRDefault="00793252" w:rsidP="00793252">
            <w:pPr>
              <w:jc w:val="center"/>
              <w:rPr>
                <w:sz w:val="22"/>
                <w:szCs w:val="22"/>
              </w:rPr>
            </w:pPr>
            <w:r w:rsidRPr="00793252">
              <w:rPr>
                <w:sz w:val="22"/>
                <w:szCs w:val="22"/>
              </w:rPr>
              <w:t>798106,55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93252" w:rsidRPr="00793252" w:rsidRDefault="00793252" w:rsidP="00793252">
            <w:pPr>
              <w:jc w:val="center"/>
              <w:rPr>
                <w:sz w:val="22"/>
                <w:szCs w:val="22"/>
              </w:rPr>
            </w:pPr>
            <w:r w:rsidRPr="00793252">
              <w:rPr>
                <w:sz w:val="22"/>
                <w:szCs w:val="22"/>
              </w:rPr>
              <w:t>2491347,35</w:t>
            </w:r>
          </w:p>
        </w:tc>
      </w:tr>
      <w:tr w:rsidR="00793252" w:rsidRPr="002271B8" w:rsidTr="00DF7CA9">
        <w:tblPrEx>
          <w:shd w:val="clear" w:color="auto" w:fill="auto"/>
        </w:tblPrEx>
        <w:trPr>
          <w:cantSplit/>
          <w:trHeight w:val="249"/>
          <w:jc w:val="center"/>
        </w:trPr>
        <w:tc>
          <w:tcPr>
            <w:tcW w:w="1160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93252" w:rsidRPr="00793252" w:rsidRDefault="00793252" w:rsidP="00793252">
            <w:pPr>
              <w:jc w:val="center"/>
              <w:rPr>
                <w:sz w:val="22"/>
                <w:szCs w:val="22"/>
              </w:rPr>
            </w:pPr>
            <w:r w:rsidRPr="00793252">
              <w:rPr>
                <w:sz w:val="22"/>
                <w:szCs w:val="22"/>
              </w:rPr>
              <w:t>2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93252" w:rsidRPr="00793252" w:rsidRDefault="00793252" w:rsidP="00793252">
            <w:pPr>
              <w:jc w:val="center"/>
              <w:rPr>
                <w:sz w:val="22"/>
                <w:szCs w:val="22"/>
              </w:rPr>
            </w:pPr>
            <w:r w:rsidRPr="00793252">
              <w:rPr>
                <w:sz w:val="22"/>
                <w:szCs w:val="22"/>
              </w:rPr>
              <w:t>798080,46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93252" w:rsidRPr="00793252" w:rsidRDefault="00793252" w:rsidP="00793252">
            <w:pPr>
              <w:jc w:val="center"/>
              <w:rPr>
                <w:sz w:val="22"/>
                <w:szCs w:val="22"/>
              </w:rPr>
            </w:pPr>
            <w:r w:rsidRPr="00793252">
              <w:rPr>
                <w:sz w:val="22"/>
                <w:szCs w:val="22"/>
              </w:rPr>
              <w:t>2491341,87</w:t>
            </w:r>
          </w:p>
        </w:tc>
      </w:tr>
      <w:tr w:rsidR="00793252" w:rsidRPr="002271B8" w:rsidTr="00DF7CA9">
        <w:tblPrEx>
          <w:shd w:val="clear" w:color="auto" w:fill="auto"/>
        </w:tblPrEx>
        <w:trPr>
          <w:cantSplit/>
          <w:trHeight w:val="249"/>
          <w:jc w:val="center"/>
        </w:trPr>
        <w:tc>
          <w:tcPr>
            <w:tcW w:w="1160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93252" w:rsidRPr="00793252" w:rsidRDefault="00793252" w:rsidP="00793252">
            <w:pPr>
              <w:jc w:val="center"/>
              <w:rPr>
                <w:sz w:val="22"/>
                <w:szCs w:val="22"/>
              </w:rPr>
            </w:pPr>
            <w:r w:rsidRPr="00793252">
              <w:rPr>
                <w:sz w:val="22"/>
                <w:szCs w:val="22"/>
              </w:rPr>
              <w:t>3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93252" w:rsidRPr="00793252" w:rsidRDefault="00793252" w:rsidP="00793252">
            <w:pPr>
              <w:jc w:val="center"/>
              <w:rPr>
                <w:sz w:val="22"/>
                <w:szCs w:val="22"/>
              </w:rPr>
            </w:pPr>
            <w:r w:rsidRPr="00793252">
              <w:rPr>
                <w:sz w:val="22"/>
                <w:szCs w:val="22"/>
              </w:rPr>
              <w:t>798078,31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93252" w:rsidRPr="00793252" w:rsidRDefault="00793252" w:rsidP="00793252">
            <w:pPr>
              <w:jc w:val="center"/>
              <w:rPr>
                <w:sz w:val="22"/>
                <w:szCs w:val="22"/>
              </w:rPr>
            </w:pPr>
            <w:r w:rsidRPr="00793252">
              <w:rPr>
                <w:sz w:val="22"/>
                <w:szCs w:val="22"/>
              </w:rPr>
              <w:t>2491349,91</w:t>
            </w:r>
          </w:p>
        </w:tc>
      </w:tr>
      <w:tr w:rsidR="00793252" w:rsidRPr="002271B8" w:rsidTr="00DF7CA9">
        <w:tblPrEx>
          <w:shd w:val="clear" w:color="auto" w:fill="auto"/>
        </w:tblPrEx>
        <w:trPr>
          <w:cantSplit/>
          <w:trHeight w:val="249"/>
          <w:jc w:val="center"/>
        </w:trPr>
        <w:tc>
          <w:tcPr>
            <w:tcW w:w="1160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93252" w:rsidRPr="00793252" w:rsidRDefault="00793252" w:rsidP="00793252">
            <w:pPr>
              <w:jc w:val="center"/>
              <w:rPr>
                <w:sz w:val="22"/>
                <w:szCs w:val="22"/>
              </w:rPr>
            </w:pPr>
            <w:r w:rsidRPr="00793252">
              <w:rPr>
                <w:sz w:val="22"/>
                <w:szCs w:val="22"/>
              </w:rPr>
              <w:t>4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93252" w:rsidRPr="00793252" w:rsidRDefault="00793252" w:rsidP="00793252">
            <w:pPr>
              <w:jc w:val="center"/>
              <w:rPr>
                <w:sz w:val="22"/>
                <w:szCs w:val="22"/>
              </w:rPr>
            </w:pPr>
            <w:r w:rsidRPr="00793252">
              <w:rPr>
                <w:sz w:val="22"/>
                <w:szCs w:val="22"/>
              </w:rPr>
              <w:t>798081,02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93252" w:rsidRPr="00793252" w:rsidRDefault="00793252" w:rsidP="00793252">
            <w:pPr>
              <w:jc w:val="center"/>
              <w:rPr>
                <w:sz w:val="22"/>
                <w:szCs w:val="22"/>
              </w:rPr>
            </w:pPr>
            <w:r w:rsidRPr="00793252">
              <w:rPr>
                <w:sz w:val="22"/>
                <w:szCs w:val="22"/>
              </w:rPr>
              <w:t>2491351,67</w:t>
            </w:r>
          </w:p>
        </w:tc>
      </w:tr>
      <w:tr w:rsidR="00793252" w:rsidRPr="002271B8" w:rsidTr="00DF7CA9">
        <w:tblPrEx>
          <w:shd w:val="clear" w:color="auto" w:fill="auto"/>
        </w:tblPrEx>
        <w:trPr>
          <w:cantSplit/>
          <w:trHeight w:val="249"/>
          <w:jc w:val="center"/>
        </w:trPr>
        <w:tc>
          <w:tcPr>
            <w:tcW w:w="1160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93252" w:rsidRPr="00793252" w:rsidRDefault="00793252" w:rsidP="00793252">
            <w:pPr>
              <w:jc w:val="center"/>
              <w:rPr>
                <w:sz w:val="22"/>
                <w:szCs w:val="22"/>
              </w:rPr>
            </w:pPr>
            <w:r w:rsidRPr="00793252">
              <w:rPr>
                <w:sz w:val="22"/>
                <w:szCs w:val="22"/>
              </w:rPr>
              <w:t>5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93252" w:rsidRPr="00793252" w:rsidRDefault="00793252" w:rsidP="00793252">
            <w:pPr>
              <w:jc w:val="center"/>
              <w:rPr>
                <w:sz w:val="22"/>
                <w:szCs w:val="22"/>
              </w:rPr>
            </w:pPr>
            <w:r w:rsidRPr="00793252">
              <w:rPr>
                <w:sz w:val="22"/>
                <w:szCs w:val="22"/>
              </w:rPr>
              <w:t>798073,85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93252" w:rsidRPr="00793252" w:rsidRDefault="00793252" w:rsidP="00793252">
            <w:pPr>
              <w:jc w:val="center"/>
              <w:rPr>
                <w:sz w:val="22"/>
                <w:szCs w:val="22"/>
              </w:rPr>
            </w:pPr>
            <w:r w:rsidRPr="00793252">
              <w:rPr>
                <w:sz w:val="22"/>
                <w:szCs w:val="22"/>
              </w:rPr>
              <w:t>2491385,85</w:t>
            </w:r>
          </w:p>
        </w:tc>
      </w:tr>
      <w:tr w:rsidR="00793252" w:rsidRPr="002271B8" w:rsidTr="00DF7CA9">
        <w:tblPrEx>
          <w:shd w:val="clear" w:color="auto" w:fill="auto"/>
        </w:tblPrEx>
        <w:trPr>
          <w:cantSplit/>
          <w:trHeight w:val="249"/>
          <w:jc w:val="center"/>
        </w:trPr>
        <w:tc>
          <w:tcPr>
            <w:tcW w:w="1160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93252" w:rsidRPr="00793252" w:rsidRDefault="00793252" w:rsidP="00793252">
            <w:pPr>
              <w:jc w:val="center"/>
              <w:rPr>
                <w:sz w:val="22"/>
                <w:szCs w:val="22"/>
              </w:rPr>
            </w:pPr>
            <w:r w:rsidRPr="00793252">
              <w:rPr>
                <w:sz w:val="22"/>
                <w:szCs w:val="22"/>
              </w:rPr>
              <w:t>6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93252" w:rsidRPr="00793252" w:rsidRDefault="00793252" w:rsidP="00793252">
            <w:pPr>
              <w:jc w:val="center"/>
              <w:rPr>
                <w:sz w:val="22"/>
                <w:szCs w:val="22"/>
              </w:rPr>
            </w:pPr>
            <w:r w:rsidRPr="00793252">
              <w:rPr>
                <w:sz w:val="22"/>
                <w:szCs w:val="22"/>
              </w:rPr>
              <w:t>798072,74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93252" w:rsidRPr="00793252" w:rsidRDefault="00793252" w:rsidP="00793252">
            <w:pPr>
              <w:jc w:val="center"/>
              <w:rPr>
                <w:sz w:val="22"/>
                <w:szCs w:val="22"/>
              </w:rPr>
            </w:pPr>
            <w:r w:rsidRPr="00793252">
              <w:rPr>
                <w:sz w:val="22"/>
                <w:szCs w:val="22"/>
              </w:rPr>
              <w:t>2491390,45</w:t>
            </w:r>
          </w:p>
        </w:tc>
      </w:tr>
      <w:tr w:rsidR="00793252" w:rsidRPr="002271B8" w:rsidTr="00DF7CA9">
        <w:tblPrEx>
          <w:shd w:val="clear" w:color="auto" w:fill="auto"/>
        </w:tblPrEx>
        <w:trPr>
          <w:cantSplit/>
          <w:trHeight w:val="249"/>
          <w:jc w:val="center"/>
        </w:trPr>
        <w:tc>
          <w:tcPr>
            <w:tcW w:w="1160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93252" w:rsidRPr="00793252" w:rsidRDefault="00793252" w:rsidP="00793252">
            <w:pPr>
              <w:jc w:val="center"/>
              <w:rPr>
                <w:sz w:val="22"/>
                <w:szCs w:val="22"/>
              </w:rPr>
            </w:pPr>
            <w:r w:rsidRPr="00793252">
              <w:rPr>
                <w:sz w:val="22"/>
                <w:szCs w:val="22"/>
              </w:rPr>
              <w:t>7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93252" w:rsidRPr="00793252" w:rsidRDefault="00793252" w:rsidP="00793252">
            <w:pPr>
              <w:jc w:val="center"/>
              <w:rPr>
                <w:sz w:val="22"/>
                <w:szCs w:val="22"/>
              </w:rPr>
            </w:pPr>
            <w:r w:rsidRPr="00793252">
              <w:rPr>
                <w:sz w:val="22"/>
                <w:szCs w:val="22"/>
              </w:rPr>
              <w:t>798062,16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93252" w:rsidRPr="00793252" w:rsidRDefault="00793252" w:rsidP="00793252">
            <w:pPr>
              <w:jc w:val="center"/>
              <w:rPr>
                <w:sz w:val="22"/>
                <w:szCs w:val="22"/>
              </w:rPr>
            </w:pPr>
            <w:r w:rsidRPr="00793252">
              <w:rPr>
                <w:sz w:val="22"/>
                <w:szCs w:val="22"/>
              </w:rPr>
              <w:t>2491388,01</w:t>
            </w:r>
          </w:p>
        </w:tc>
      </w:tr>
      <w:tr w:rsidR="00793252" w:rsidRPr="002271B8" w:rsidTr="00DF7CA9">
        <w:tblPrEx>
          <w:shd w:val="clear" w:color="auto" w:fill="auto"/>
        </w:tblPrEx>
        <w:trPr>
          <w:cantSplit/>
          <w:trHeight w:val="249"/>
          <w:jc w:val="center"/>
        </w:trPr>
        <w:tc>
          <w:tcPr>
            <w:tcW w:w="1160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93252" w:rsidRPr="00793252" w:rsidRDefault="00793252" w:rsidP="00793252">
            <w:pPr>
              <w:jc w:val="center"/>
              <w:rPr>
                <w:sz w:val="22"/>
                <w:szCs w:val="22"/>
              </w:rPr>
            </w:pPr>
            <w:r w:rsidRPr="00793252">
              <w:rPr>
                <w:sz w:val="22"/>
                <w:szCs w:val="22"/>
              </w:rPr>
              <w:t>8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93252" w:rsidRPr="00793252" w:rsidRDefault="00793252" w:rsidP="00793252">
            <w:pPr>
              <w:jc w:val="center"/>
              <w:rPr>
                <w:sz w:val="22"/>
                <w:szCs w:val="22"/>
              </w:rPr>
            </w:pPr>
            <w:r w:rsidRPr="00793252">
              <w:rPr>
                <w:sz w:val="22"/>
                <w:szCs w:val="22"/>
              </w:rPr>
              <w:t>798056,23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93252" w:rsidRPr="00793252" w:rsidRDefault="00793252" w:rsidP="00793252">
            <w:pPr>
              <w:jc w:val="center"/>
              <w:rPr>
                <w:sz w:val="22"/>
                <w:szCs w:val="22"/>
              </w:rPr>
            </w:pPr>
            <w:r w:rsidRPr="00793252">
              <w:rPr>
                <w:sz w:val="22"/>
                <w:szCs w:val="22"/>
              </w:rPr>
              <w:t>2491408,78</w:t>
            </w:r>
          </w:p>
        </w:tc>
      </w:tr>
      <w:tr w:rsidR="00793252" w:rsidRPr="002271B8" w:rsidTr="00DF7CA9">
        <w:tblPrEx>
          <w:shd w:val="clear" w:color="auto" w:fill="auto"/>
        </w:tblPrEx>
        <w:trPr>
          <w:cantSplit/>
          <w:trHeight w:val="249"/>
          <w:jc w:val="center"/>
        </w:trPr>
        <w:tc>
          <w:tcPr>
            <w:tcW w:w="1160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93252" w:rsidRPr="00793252" w:rsidRDefault="00793252" w:rsidP="00793252">
            <w:pPr>
              <w:jc w:val="center"/>
              <w:rPr>
                <w:sz w:val="22"/>
                <w:szCs w:val="22"/>
              </w:rPr>
            </w:pPr>
            <w:r w:rsidRPr="00793252">
              <w:rPr>
                <w:sz w:val="22"/>
                <w:szCs w:val="22"/>
              </w:rPr>
              <w:t>9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93252" w:rsidRPr="00793252" w:rsidRDefault="00793252" w:rsidP="00793252">
            <w:pPr>
              <w:jc w:val="center"/>
              <w:rPr>
                <w:sz w:val="22"/>
                <w:szCs w:val="22"/>
              </w:rPr>
            </w:pPr>
            <w:r w:rsidRPr="00793252">
              <w:rPr>
                <w:sz w:val="22"/>
                <w:szCs w:val="22"/>
              </w:rPr>
              <w:t>798059,97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93252" w:rsidRPr="00793252" w:rsidRDefault="00793252" w:rsidP="00793252">
            <w:pPr>
              <w:jc w:val="center"/>
              <w:rPr>
                <w:sz w:val="22"/>
                <w:szCs w:val="22"/>
              </w:rPr>
            </w:pPr>
            <w:r w:rsidRPr="00793252">
              <w:rPr>
                <w:sz w:val="22"/>
                <w:szCs w:val="22"/>
              </w:rPr>
              <w:t>2491410,05</w:t>
            </w:r>
          </w:p>
        </w:tc>
      </w:tr>
      <w:tr w:rsidR="00793252" w:rsidRPr="002271B8" w:rsidTr="00DF7CA9">
        <w:tblPrEx>
          <w:shd w:val="clear" w:color="auto" w:fill="auto"/>
        </w:tblPrEx>
        <w:trPr>
          <w:cantSplit/>
          <w:trHeight w:val="249"/>
          <w:jc w:val="center"/>
        </w:trPr>
        <w:tc>
          <w:tcPr>
            <w:tcW w:w="1160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93252" w:rsidRPr="00793252" w:rsidRDefault="00793252" w:rsidP="00793252">
            <w:pPr>
              <w:jc w:val="center"/>
              <w:rPr>
                <w:sz w:val="22"/>
                <w:szCs w:val="22"/>
              </w:rPr>
            </w:pPr>
            <w:r w:rsidRPr="00793252">
              <w:rPr>
                <w:sz w:val="22"/>
                <w:szCs w:val="22"/>
              </w:rPr>
              <w:t>10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93252" w:rsidRPr="00793252" w:rsidRDefault="00793252" w:rsidP="00793252">
            <w:pPr>
              <w:jc w:val="center"/>
              <w:rPr>
                <w:sz w:val="22"/>
                <w:szCs w:val="22"/>
              </w:rPr>
            </w:pPr>
            <w:r w:rsidRPr="00793252">
              <w:rPr>
                <w:sz w:val="22"/>
                <w:szCs w:val="22"/>
              </w:rPr>
              <w:t>798064,70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93252" w:rsidRPr="00793252" w:rsidRDefault="00793252" w:rsidP="00793252">
            <w:pPr>
              <w:jc w:val="center"/>
              <w:rPr>
                <w:sz w:val="22"/>
                <w:szCs w:val="22"/>
              </w:rPr>
            </w:pPr>
            <w:r w:rsidRPr="00793252">
              <w:rPr>
                <w:sz w:val="22"/>
                <w:szCs w:val="22"/>
              </w:rPr>
              <w:t>2491393,13</w:t>
            </w:r>
          </w:p>
        </w:tc>
      </w:tr>
      <w:tr w:rsidR="00793252" w:rsidRPr="002271B8" w:rsidTr="00DF7CA9">
        <w:tblPrEx>
          <w:shd w:val="clear" w:color="auto" w:fill="auto"/>
        </w:tblPrEx>
        <w:trPr>
          <w:cantSplit/>
          <w:trHeight w:val="249"/>
          <w:jc w:val="center"/>
        </w:trPr>
        <w:tc>
          <w:tcPr>
            <w:tcW w:w="1160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93252" w:rsidRPr="00793252" w:rsidRDefault="00793252" w:rsidP="00793252">
            <w:pPr>
              <w:jc w:val="center"/>
              <w:rPr>
                <w:sz w:val="22"/>
                <w:szCs w:val="22"/>
              </w:rPr>
            </w:pPr>
            <w:r w:rsidRPr="00793252">
              <w:rPr>
                <w:sz w:val="22"/>
                <w:szCs w:val="22"/>
              </w:rPr>
              <w:t>11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93252" w:rsidRPr="00793252" w:rsidRDefault="00793252" w:rsidP="00793252">
            <w:pPr>
              <w:jc w:val="center"/>
              <w:rPr>
                <w:sz w:val="22"/>
                <w:szCs w:val="22"/>
              </w:rPr>
            </w:pPr>
            <w:r w:rsidRPr="00793252">
              <w:rPr>
                <w:sz w:val="22"/>
                <w:szCs w:val="22"/>
              </w:rPr>
              <w:t>798075,81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93252" w:rsidRPr="00793252" w:rsidRDefault="00793252" w:rsidP="00793252">
            <w:pPr>
              <w:jc w:val="center"/>
              <w:rPr>
                <w:sz w:val="22"/>
                <w:szCs w:val="22"/>
              </w:rPr>
            </w:pPr>
            <w:r w:rsidRPr="00793252">
              <w:rPr>
                <w:sz w:val="22"/>
                <w:szCs w:val="22"/>
              </w:rPr>
              <w:t>2491395,66</w:t>
            </w:r>
          </w:p>
        </w:tc>
      </w:tr>
      <w:tr w:rsidR="00793252" w:rsidRPr="002271B8" w:rsidTr="00DF7CA9">
        <w:tblPrEx>
          <w:shd w:val="clear" w:color="auto" w:fill="auto"/>
        </w:tblPrEx>
        <w:trPr>
          <w:cantSplit/>
          <w:trHeight w:val="249"/>
          <w:jc w:val="center"/>
        </w:trPr>
        <w:tc>
          <w:tcPr>
            <w:tcW w:w="1160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93252" w:rsidRPr="00793252" w:rsidRDefault="00793252" w:rsidP="00793252">
            <w:pPr>
              <w:jc w:val="center"/>
              <w:rPr>
                <w:sz w:val="22"/>
                <w:szCs w:val="22"/>
              </w:rPr>
            </w:pPr>
            <w:r w:rsidRPr="00793252">
              <w:rPr>
                <w:sz w:val="22"/>
                <w:szCs w:val="22"/>
              </w:rPr>
              <w:t>12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93252" w:rsidRPr="00793252" w:rsidRDefault="00793252" w:rsidP="00793252">
            <w:pPr>
              <w:jc w:val="center"/>
              <w:rPr>
                <w:sz w:val="22"/>
                <w:szCs w:val="22"/>
              </w:rPr>
            </w:pPr>
            <w:r w:rsidRPr="00793252">
              <w:rPr>
                <w:sz w:val="22"/>
                <w:szCs w:val="22"/>
              </w:rPr>
              <w:t>798085,59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93252" w:rsidRPr="00793252" w:rsidRDefault="00793252" w:rsidP="00793252">
            <w:pPr>
              <w:jc w:val="center"/>
              <w:rPr>
                <w:sz w:val="22"/>
                <w:szCs w:val="22"/>
              </w:rPr>
            </w:pPr>
            <w:r w:rsidRPr="00793252">
              <w:rPr>
                <w:sz w:val="22"/>
                <w:szCs w:val="22"/>
              </w:rPr>
              <w:t>2491350,46</w:t>
            </w:r>
          </w:p>
        </w:tc>
      </w:tr>
      <w:tr w:rsidR="00793252" w:rsidRPr="002271B8" w:rsidTr="00DF7CA9">
        <w:tblPrEx>
          <w:shd w:val="clear" w:color="auto" w:fill="auto"/>
        </w:tblPrEx>
        <w:trPr>
          <w:cantSplit/>
          <w:trHeight w:val="249"/>
          <w:jc w:val="center"/>
        </w:trPr>
        <w:tc>
          <w:tcPr>
            <w:tcW w:w="1160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93252" w:rsidRPr="00793252" w:rsidRDefault="00793252" w:rsidP="00793252">
            <w:pPr>
              <w:jc w:val="center"/>
              <w:rPr>
                <w:sz w:val="22"/>
                <w:szCs w:val="22"/>
              </w:rPr>
            </w:pPr>
            <w:r w:rsidRPr="00793252">
              <w:rPr>
                <w:sz w:val="22"/>
                <w:szCs w:val="22"/>
              </w:rPr>
              <w:t>13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93252" w:rsidRPr="00793252" w:rsidRDefault="00793252" w:rsidP="00793252">
            <w:pPr>
              <w:jc w:val="center"/>
              <w:rPr>
                <w:sz w:val="22"/>
                <w:szCs w:val="22"/>
              </w:rPr>
            </w:pPr>
            <w:r w:rsidRPr="00793252">
              <w:rPr>
                <w:sz w:val="22"/>
                <w:szCs w:val="22"/>
              </w:rPr>
              <w:t>798104,98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93252" w:rsidRPr="00793252" w:rsidRDefault="00793252" w:rsidP="00793252">
            <w:pPr>
              <w:jc w:val="center"/>
              <w:rPr>
                <w:sz w:val="22"/>
                <w:szCs w:val="22"/>
              </w:rPr>
            </w:pPr>
            <w:r w:rsidRPr="00793252">
              <w:rPr>
                <w:sz w:val="22"/>
                <w:szCs w:val="22"/>
              </w:rPr>
              <w:t>2491354,77</w:t>
            </w:r>
          </w:p>
        </w:tc>
      </w:tr>
      <w:tr w:rsidR="007A4FD6" w:rsidRPr="002271B8" w:rsidTr="007A4FD6">
        <w:tblPrEx>
          <w:shd w:val="clear" w:color="auto" w:fill="auto"/>
        </w:tblPrEx>
        <w:trPr>
          <w:cantSplit/>
          <w:trHeight w:val="249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5C21BC" w:rsidRPr="00257890" w:rsidRDefault="005C21BC" w:rsidP="000745FA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>
                      <wp:simplePos x="0" y="0"/>
                      <wp:positionH relativeFrom="margin">
                        <wp:posOffset>-10160</wp:posOffset>
                      </wp:positionH>
                      <wp:positionV relativeFrom="paragraph">
                        <wp:posOffset>29845</wp:posOffset>
                      </wp:positionV>
                      <wp:extent cx="1343025" cy="1404620"/>
                      <wp:effectExtent l="0" t="0" r="28575" b="10160"/>
                      <wp:wrapNone/>
                      <wp:docPr id="21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302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E04E3" w:rsidRDefault="00793252">
                                  <w:r>
                                    <w:t>Масштаб 1:1</w:t>
                                  </w:r>
                                  <w:r w:rsidR="009E04E3">
                                    <w:t>000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margin-left:-.8pt;margin-top:2.35pt;width:105.7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">
                      <v:textbox style="mso-fit-shape-to-text:t">
                        <w:txbxContent>
                          <w:p w:rsidR="009E04E3" w:rsidRDefault="00793252">
                            <w:r>
                              <w:t>Масштаб 1:1</w:t>
                            </w:r>
                            <w:r w:rsidR="009E04E3">
                              <w:t>000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0745FA">
              <w:t xml:space="preserve"> </w:t>
            </w:r>
            <w:r w:rsidR="00793252">
              <w:object w:dxaOrig="10635" w:dyaOrig="71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0pt;height:342pt" o:ole="" o:bordertopcolor="this" o:borderleftcolor="this" o:borderbottomcolor="this" o:borderrightcolor="this">
                  <v:imagedata r:id="rId8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25" DrawAspect="Content" ObjectID="_1753075815" r:id="rId9"/>
              </w:object>
            </w:r>
            <w:r w:rsidR="00793252" w:rsidRPr="006A2DB3">
              <w:rPr>
                <w:b/>
              </w:rPr>
              <w:t xml:space="preserve"> </w:t>
            </w:r>
            <w:r w:rsidRPr="006A2DB3">
              <w:rPr>
                <w:b/>
              </w:rPr>
              <w:t>Условные обозначения:</w:t>
            </w:r>
          </w:p>
          <w:p w:rsidR="005C21BC" w:rsidRPr="00EC4960" w:rsidRDefault="005C21BC" w:rsidP="005C21BC">
            <w:pPr>
              <w:ind w:left="492"/>
              <w:rPr>
                <w:color w:val="000000"/>
                <w:sz w:val="10"/>
                <w:szCs w:val="1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41910</wp:posOffset>
                      </wp:positionV>
                      <wp:extent cx="387985" cy="209550"/>
                      <wp:effectExtent l="19050" t="19050" r="12065" b="19050"/>
                      <wp:wrapNone/>
                      <wp:docPr id="1" name="Прямоугольник 1" descr="Широкий диагональны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7985" cy="209550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rgbClr val="990099"/>
                                </a:fgClr>
                                <a:bgClr>
                                  <a:srgbClr val="FFFFFF"/>
                                </a:bgClr>
                              </a:pattFill>
                              <a:ln w="317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7C2E46" id="Прямоугольник 1" o:spid="_x0000_s1026" alt="Широкий диагональный 2" style="position:absolute;margin-left:5.75pt;margin-top:3.3pt;width:30.55pt;height:1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" fillcolor="#909" strokecolor="red" strokeweight="2.5pt">
                      <v:fill r:id="rId10" o:title="" type="pattern"/>
                    </v:rect>
                  </w:pict>
                </mc:Fallback>
              </mc:AlternateContent>
            </w:r>
          </w:p>
          <w:p w:rsidR="005C21BC" w:rsidRDefault="005C21BC" w:rsidP="005C21BC">
            <w:pPr>
              <w:ind w:left="492"/>
              <w:rPr>
                <w:color w:val="000000"/>
                <w:sz w:val="22"/>
                <w:szCs w:val="22"/>
              </w:rPr>
            </w:pPr>
            <w:r w:rsidRPr="00EC4960">
              <w:rPr>
                <w:color w:val="000000"/>
                <w:sz w:val="22"/>
                <w:szCs w:val="22"/>
              </w:rPr>
              <w:t xml:space="preserve">          </w:t>
            </w:r>
            <w:r>
              <w:rPr>
                <w:color w:val="000000"/>
                <w:sz w:val="22"/>
                <w:szCs w:val="22"/>
              </w:rPr>
              <w:t xml:space="preserve">  </w:t>
            </w:r>
            <w:r w:rsidRPr="00EC4960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                 </w:t>
            </w:r>
            <w:r w:rsidRPr="00EC4960">
              <w:rPr>
                <w:color w:val="000000"/>
                <w:sz w:val="22"/>
                <w:szCs w:val="22"/>
              </w:rPr>
              <w:t xml:space="preserve">- граница </w:t>
            </w:r>
            <w:r>
              <w:rPr>
                <w:color w:val="000000"/>
                <w:sz w:val="22"/>
                <w:szCs w:val="22"/>
              </w:rPr>
              <w:t>публичного сервитута</w:t>
            </w:r>
          </w:p>
          <w:p w:rsidR="005C21BC" w:rsidRPr="00417322" w:rsidRDefault="005C21BC" w:rsidP="007A4FD6">
            <w:pPr>
              <w:jc w:val="center"/>
            </w:pPr>
          </w:p>
        </w:tc>
      </w:tr>
    </w:tbl>
    <w:p w:rsidR="00876A5E" w:rsidRPr="00287DAD" w:rsidRDefault="00876A5E" w:rsidP="00F055F0">
      <w:pPr>
        <w:ind w:firstLine="708"/>
        <w:jc w:val="both"/>
        <w:rPr>
          <w:szCs w:val="26"/>
        </w:rPr>
      </w:pPr>
    </w:p>
    <w:sectPr w:rsidR="00876A5E" w:rsidRPr="00287DAD" w:rsidSect="00926434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5E83" w:rsidRDefault="00795E83" w:rsidP="00D71876">
      <w:r>
        <w:separator/>
      </w:r>
    </w:p>
  </w:endnote>
  <w:endnote w:type="continuationSeparator" w:id="0">
    <w:p w:rsidR="00795E83" w:rsidRDefault="00795E83" w:rsidP="00D718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5E83" w:rsidRDefault="00795E83" w:rsidP="00D71876">
      <w:r>
        <w:separator/>
      </w:r>
    </w:p>
  </w:footnote>
  <w:footnote w:type="continuationSeparator" w:id="0">
    <w:p w:rsidR="00795E83" w:rsidRDefault="00795E83" w:rsidP="00D718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0CC"/>
    <w:rsid w:val="000440CC"/>
    <w:rsid w:val="0005013D"/>
    <w:rsid w:val="00052E32"/>
    <w:rsid w:val="0007037F"/>
    <w:rsid w:val="000745FA"/>
    <w:rsid w:val="00093B6D"/>
    <w:rsid w:val="000A1A96"/>
    <w:rsid w:val="000B4E7A"/>
    <w:rsid w:val="000D2CC8"/>
    <w:rsid w:val="000F24D2"/>
    <w:rsid w:val="001254B4"/>
    <w:rsid w:val="00137158"/>
    <w:rsid w:val="00190CDA"/>
    <w:rsid w:val="001B2E10"/>
    <w:rsid w:val="002271B8"/>
    <w:rsid w:val="00245DC5"/>
    <w:rsid w:val="00252DAB"/>
    <w:rsid w:val="002830CC"/>
    <w:rsid w:val="00287A50"/>
    <w:rsid w:val="00287DAD"/>
    <w:rsid w:val="002A2211"/>
    <w:rsid w:val="002B69F5"/>
    <w:rsid w:val="003128B8"/>
    <w:rsid w:val="0036726E"/>
    <w:rsid w:val="003904AD"/>
    <w:rsid w:val="003A28FE"/>
    <w:rsid w:val="003A4ABF"/>
    <w:rsid w:val="003A72B5"/>
    <w:rsid w:val="003B6227"/>
    <w:rsid w:val="003E0988"/>
    <w:rsid w:val="003F15B7"/>
    <w:rsid w:val="00410161"/>
    <w:rsid w:val="0044296D"/>
    <w:rsid w:val="00484D23"/>
    <w:rsid w:val="004933D5"/>
    <w:rsid w:val="00494BBD"/>
    <w:rsid w:val="004C1FCE"/>
    <w:rsid w:val="004E60F6"/>
    <w:rsid w:val="0051330C"/>
    <w:rsid w:val="00531C82"/>
    <w:rsid w:val="00537060"/>
    <w:rsid w:val="00546E31"/>
    <w:rsid w:val="00570294"/>
    <w:rsid w:val="00573BF7"/>
    <w:rsid w:val="005A4AFB"/>
    <w:rsid w:val="005C21BC"/>
    <w:rsid w:val="005D3D03"/>
    <w:rsid w:val="00601824"/>
    <w:rsid w:val="00605048"/>
    <w:rsid w:val="006218DC"/>
    <w:rsid w:val="00622276"/>
    <w:rsid w:val="0063075A"/>
    <w:rsid w:val="00652FB4"/>
    <w:rsid w:val="0065372A"/>
    <w:rsid w:val="00690FBA"/>
    <w:rsid w:val="006A275B"/>
    <w:rsid w:val="006F1104"/>
    <w:rsid w:val="007001FC"/>
    <w:rsid w:val="00702EDC"/>
    <w:rsid w:val="007457BF"/>
    <w:rsid w:val="00756EE4"/>
    <w:rsid w:val="0076397C"/>
    <w:rsid w:val="0076658D"/>
    <w:rsid w:val="00793252"/>
    <w:rsid w:val="00795E83"/>
    <w:rsid w:val="007A4FD6"/>
    <w:rsid w:val="007F2CD3"/>
    <w:rsid w:val="00804B94"/>
    <w:rsid w:val="00844F97"/>
    <w:rsid w:val="00876A5E"/>
    <w:rsid w:val="00880E04"/>
    <w:rsid w:val="008A2291"/>
    <w:rsid w:val="008C1127"/>
    <w:rsid w:val="008C71BE"/>
    <w:rsid w:val="00901133"/>
    <w:rsid w:val="0090327E"/>
    <w:rsid w:val="00913A59"/>
    <w:rsid w:val="00917364"/>
    <w:rsid w:val="009217D0"/>
    <w:rsid w:val="00926434"/>
    <w:rsid w:val="00927021"/>
    <w:rsid w:val="00946F70"/>
    <w:rsid w:val="00970EA1"/>
    <w:rsid w:val="00983385"/>
    <w:rsid w:val="009C266E"/>
    <w:rsid w:val="009D01FE"/>
    <w:rsid w:val="009E04E3"/>
    <w:rsid w:val="00A070E7"/>
    <w:rsid w:val="00A1091E"/>
    <w:rsid w:val="00A55002"/>
    <w:rsid w:val="00A66C1B"/>
    <w:rsid w:val="00A67DE9"/>
    <w:rsid w:val="00A73733"/>
    <w:rsid w:val="00A932BF"/>
    <w:rsid w:val="00AA3386"/>
    <w:rsid w:val="00AA3CC4"/>
    <w:rsid w:val="00AB0AF9"/>
    <w:rsid w:val="00AE6587"/>
    <w:rsid w:val="00B12A3D"/>
    <w:rsid w:val="00B36488"/>
    <w:rsid w:val="00B561B7"/>
    <w:rsid w:val="00B62913"/>
    <w:rsid w:val="00B90AF2"/>
    <w:rsid w:val="00BB088C"/>
    <w:rsid w:val="00BC0552"/>
    <w:rsid w:val="00BE449B"/>
    <w:rsid w:val="00C355A6"/>
    <w:rsid w:val="00C67067"/>
    <w:rsid w:val="00C9424B"/>
    <w:rsid w:val="00C9645A"/>
    <w:rsid w:val="00CA457B"/>
    <w:rsid w:val="00CA71EC"/>
    <w:rsid w:val="00D03E9F"/>
    <w:rsid w:val="00D23954"/>
    <w:rsid w:val="00D2667C"/>
    <w:rsid w:val="00D71876"/>
    <w:rsid w:val="00D74C06"/>
    <w:rsid w:val="00D90A57"/>
    <w:rsid w:val="00DF319E"/>
    <w:rsid w:val="00DF5060"/>
    <w:rsid w:val="00DF7CA9"/>
    <w:rsid w:val="00E04956"/>
    <w:rsid w:val="00E13BF0"/>
    <w:rsid w:val="00E27E4D"/>
    <w:rsid w:val="00E64A51"/>
    <w:rsid w:val="00E76E33"/>
    <w:rsid w:val="00E77C53"/>
    <w:rsid w:val="00E807C1"/>
    <w:rsid w:val="00E939BF"/>
    <w:rsid w:val="00EC5BC5"/>
    <w:rsid w:val="00ED4853"/>
    <w:rsid w:val="00EE1C5A"/>
    <w:rsid w:val="00EE46F2"/>
    <w:rsid w:val="00F055F0"/>
    <w:rsid w:val="00F10734"/>
    <w:rsid w:val="00F13A7F"/>
    <w:rsid w:val="00F4463D"/>
    <w:rsid w:val="00F80717"/>
    <w:rsid w:val="00FA66B9"/>
    <w:rsid w:val="00FB65E2"/>
    <w:rsid w:val="00FE7A4A"/>
    <w:rsid w:val="00FF5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0C8676-3413-411A-90CC-077EC7132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40CC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0440CC"/>
    <w:pPr>
      <w:suppressAutoHyphens/>
      <w:jc w:val="center"/>
    </w:pPr>
    <w:rPr>
      <w:rFonts w:ascii="TimesET" w:hAnsi="TimesET"/>
      <w:sz w:val="32"/>
    </w:rPr>
  </w:style>
  <w:style w:type="character" w:customStyle="1" w:styleId="a4">
    <w:name w:val="Название Знак"/>
    <w:link w:val="a3"/>
    <w:rsid w:val="000440CC"/>
    <w:rPr>
      <w:rFonts w:ascii="TimesET" w:eastAsia="Times New Roman" w:hAnsi="TimesET" w:cs="Times New Roman"/>
      <w:sz w:val="32"/>
      <w:szCs w:val="24"/>
      <w:lang w:eastAsia="ru-RU"/>
    </w:rPr>
  </w:style>
  <w:style w:type="character" w:styleId="a5">
    <w:name w:val="Hyperlink"/>
    <w:rsid w:val="000440CC"/>
    <w:rPr>
      <w:color w:val="0000FF"/>
      <w:u w:val="single"/>
    </w:rPr>
  </w:style>
  <w:style w:type="paragraph" w:customStyle="1" w:styleId="1">
    <w:name w:val="Обычный1"/>
    <w:rsid w:val="002271B8"/>
    <w:rPr>
      <w:rFonts w:ascii="Times New Roman" w:eastAsia="Times New Roman" w:hAnsi="Times New Roman"/>
      <w:snapToGrid w:val="0"/>
      <w:sz w:val="24"/>
    </w:rPr>
  </w:style>
  <w:style w:type="table" w:styleId="a6">
    <w:name w:val="Table Grid"/>
    <w:basedOn w:val="a1"/>
    <w:uiPriority w:val="59"/>
    <w:rsid w:val="00573B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D7187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D7187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D7187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D7187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DF319E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DF319E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FF5B1B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www.admkonda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gi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C2F0FC-6AA6-4706-B2CE-4D1716536B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2</Pages>
  <Words>509</Words>
  <Characters>2903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3406</CharactersWithSpaces>
  <SharedDoc>false</SharedDoc>
  <HLinks>
    <vt:vector size="6" baseType="variant">
      <vt:variant>
        <vt:i4>7798818</vt:i4>
      </vt:variant>
      <vt:variant>
        <vt:i4>0</vt:i4>
      </vt:variant>
      <vt:variant>
        <vt:i4>0</vt:i4>
      </vt:variant>
      <vt:variant>
        <vt:i4>5</vt:i4>
      </vt:variant>
      <vt:variant>
        <vt:lpwstr>http://www.admkonda.ru/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Шампорова Надежда Николаевна</cp:lastModifiedBy>
  <cp:revision>34</cp:revision>
  <cp:lastPrinted>2023-03-02T05:16:00Z</cp:lastPrinted>
  <dcterms:created xsi:type="dcterms:W3CDTF">2023-03-02T05:06:00Z</dcterms:created>
  <dcterms:modified xsi:type="dcterms:W3CDTF">2023-08-09T03:44:00Z</dcterms:modified>
</cp:coreProperties>
</file>