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0C9" w:rsidRPr="000360C9" w:rsidRDefault="000360C9" w:rsidP="000360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C9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0360C9" w:rsidRPr="000360C9" w:rsidRDefault="000360C9" w:rsidP="000360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C9">
        <w:rPr>
          <w:rFonts w:ascii="Times New Roman" w:hAnsi="Times New Roman" w:cs="Times New Roman"/>
          <w:b/>
          <w:sz w:val="28"/>
          <w:szCs w:val="28"/>
        </w:rPr>
        <w:t>Безопасное применение пиротехнических изделий</w:t>
      </w:r>
    </w:p>
    <w:p w:rsidR="000360C9" w:rsidRPr="000360C9" w:rsidRDefault="000360C9" w:rsidP="00036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0C9" w:rsidRPr="00F20985" w:rsidRDefault="000360C9" w:rsidP="00F2098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985">
        <w:rPr>
          <w:rFonts w:ascii="Times New Roman" w:hAnsi="Times New Roman" w:cs="Times New Roman"/>
          <w:sz w:val="28"/>
          <w:szCs w:val="28"/>
        </w:rPr>
        <w:t>Необходимо в точности руководствоваться требованиями инструкций (руководств) по эксплуатации изделий. Никогда не ленитесь лишний раз прочитать инструкцию на изделие. Помните, что даже знакомое и обычное на вид пиротехническое изделие может иметь свои особенности.</w:t>
      </w:r>
    </w:p>
    <w:p w:rsidR="000360C9" w:rsidRPr="000360C9" w:rsidRDefault="000360C9" w:rsidP="000360C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0C9">
        <w:rPr>
          <w:rFonts w:ascii="Times New Roman" w:hAnsi="Times New Roman" w:cs="Times New Roman"/>
          <w:sz w:val="28"/>
          <w:szCs w:val="28"/>
        </w:rPr>
        <w:t>Применение пиротехнических изделий запрещается:</w:t>
      </w:r>
    </w:p>
    <w:p w:rsidR="000360C9" w:rsidRPr="000360C9" w:rsidRDefault="000360C9" w:rsidP="000360C9">
      <w:pPr>
        <w:pStyle w:val="a4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0C9">
        <w:rPr>
          <w:rFonts w:ascii="Times New Roman" w:hAnsi="Times New Roman" w:cs="Times New Roman"/>
          <w:sz w:val="28"/>
          <w:szCs w:val="28"/>
        </w:rPr>
        <w:t>- в помещениях, зданиях и сооружениях любого функционального назначения;</w:t>
      </w:r>
      <w:r w:rsidRPr="000360C9">
        <w:rPr>
          <w:rFonts w:ascii="Times New Roman" w:hAnsi="Times New Roman" w:cs="Times New Roman"/>
          <w:sz w:val="28"/>
          <w:szCs w:val="28"/>
        </w:rPr>
        <w:br/>
        <w:t>-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  <w:r w:rsidRPr="000360C9">
        <w:rPr>
          <w:rFonts w:ascii="Times New Roman" w:hAnsi="Times New Roman" w:cs="Times New Roman"/>
          <w:sz w:val="28"/>
          <w:szCs w:val="28"/>
        </w:rPr>
        <w:br/>
        <w:t>- на крышах, балконах, лоджиях и выступающих частях фасадов зданий (сооружений);</w:t>
      </w:r>
      <w:r w:rsidRPr="000360C9">
        <w:rPr>
          <w:rFonts w:ascii="Times New Roman" w:hAnsi="Times New Roman" w:cs="Times New Roman"/>
          <w:sz w:val="28"/>
          <w:szCs w:val="28"/>
        </w:rPr>
        <w:br/>
        <w:t>- на сценических площадках, стадионах и иных спортивных сооружениях;</w:t>
      </w:r>
      <w:r w:rsidRPr="000360C9">
        <w:rPr>
          <w:rFonts w:ascii="Times New Roman" w:hAnsi="Times New Roman" w:cs="Times New Roman"/>
          <w:sz w:val="28"/>
          <w:szCs w:val="28"/>
        </w:rPr>
        <w:br/>
        <w:t>- во время проведения митингов, демонстраций, шествий и пикетирования;</w:t>
      </w:r>
      <w:proofErr w:type="gramEnd"/>
      <w:r w:rsidRPr="000360C9">
        <w:rPr>
          <w:rFonts w:ascii="Times New Roman" w:hAnsi="Times New Roman" w:cs="Times New Roman"/>
          <w:sz w:val="28"/>
          <w:szCs w:val="28"/>
        </w:rPr>
        <w:br/>
        <w:t>- на территориях особо ценных объектов культурного наследия народов Российской Федерации, памятников истории и культуры, кладбищ и культовых сооружений, заповедников, заказников и национальных парков.</w:t>
      </w:r>
    </w:p>
    <w:p w:rsidR="000360C9" w:rsidRPr="00F20985" w:rsidRDefault="00F20985" w:rsidP="00F20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60C9" w:rsidRPr="00F20985">
        <w:rPr>
          <w:rFonts w:ascii="Times New Roman" w:hAnsi="Times New Roman" w:cs="Times New Roman"/>
          <w:sz w:val="28"/>
          <w:szCs w:val="28"/>
        </w:rPr>
        <w:t>Не допускается применение пиротехнической продукции с истекшим сроком годности, следами порчи и без инструкции (руководства) по эксплуатации.</w:t>
      </w:r>
    </w:p>
    <w:p w:rsidR="000360C9" w:rsidRPr="00F20985" w:rsidRDefault="00F20985" w:rsidP="00F20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60C9" w:rsidRPr="00F20985">
        <w:rPr>
          <w:rFonts w:ascii="Times New Roman" w:hAnsi="Times New Roman" w:cs="Times New Roman"/>
          <w:sz w:val="28"/>
          <w:szCs w:val="28"/>
        </w:rPr>
        <w:t>Зрители должны находиться за пределами опасной зоны, указанной в инструкции по применению конкретного пиротехнического изделия, но не менее 20 м.</w:t>
      </w:r>
    </w:p>
    <w:p w:rsidR="000360C9" w:rsidRPr="00F20985" w:rsidRDefault="00F20985" w:rsidP="00F209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360C9" w:rsidRPr="00F20985">
        <w:rPr>
          <w:rFonts w:ascii="Times New Roman" w:hAnsi="Times New Roman" w:cs="Times New Roman"/>
          <w:sz w:val="28"/>
          <w:szCs w:val="28"/>
        </w:rPr>
        <w:t>Категорически запрещается:</w:t>
      </w:r>
    </w:p>
    <w:p w:rsidR="000360C9" w:rsidRPr="00F20985" w:rsidRDefault="000360C9" w:rsidP="00F2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985">
        <w:rPr>
          <w:rFonts w:ascii="Times New Roman" w:hAnsi="Times New Roman" w:cs="Times New Roman"/>
          <w:sz w:val="28"/>
          <w:szCs w:val="28"/>
        </w:rPr>
        <w:t>- держать работающие пиротехнические изделия в руках;</w:t>
      </w:r>
    </w:p>
    <w:p w:rsidR="000360C9" w:rsidRPr="00F20985" w:rsidRDefault="000360C9" w:rsidP="00F2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985">
        <w:rPr>
          <w:rFonts w:ascii="Times New Roman" w:hAnsi="Times New Roman" w:cs="Times New Roman"/>
          <w:sz w:val="28"/>
          <w:szCs w:val="28"/>
        </w:rPr>
        <w:t>- наклоняться над работающим пиротехническим изделием и после окончания его работы, а также в случае его несрабатывания;</w:t>
      </w:r>
    </w:p>
    <w:p w:rsidR="000360C9" w:rsidRPr="00F20985" w:rsidRDefault="000360C9" w:rsidP="00F2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985">
        <w:rPr>
          <w:rFonts w:ascii="Times New Roman" w:hAnsi="Times New Roman" w:cs="Times New Roman"/>
          <w:sz w:val="28"/>
          <w:szCs w:val="28"/>
        </w:rPr>
        <w:t>- производить запуск пиротехнических изделий в направлении людей, а также в место их возможного появления;</w:t>
      </w:r>
    </w:p>
    <w:p w:rsidR="000360C9" w:rsidRPr="00F20985" w:rsidRDefault="000360C9" w:rsidP="00F20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985">
        <w:rPr>
          <w:rFonts w:ascii="Times New Roman" w:hAnsi="Times New Roman" w:cs="Times New Roman"/>
          <w:sz w:val="28"/>
          <w:szCs w:val="28"/>
        </w:rPr>
        <w:t>- в ночное время (с 23:00 до 08:00), за исключением праздничных дат,      установленных действующим законодательством;</w:t>
      </w:r>
    </w:p>
    <w:p w:rsidR="000360C9" w:rsidRPr="000360C9" w:rsidRDefault="000360C9" w:rsidP="000360C9">
      <w:pPr>
        <w:pStyle w:val="a3"/>
        <w:spacing w:before="0" w:beforeAutospacing="0" w:after="0" w:afterAutospacing="0" w:line="273" w:lineRule="atLeast"/>
        <w:ind w:left="1068"/>
        <w:jc w:val="both"/>
        <w:rPr>
          <w:color w:val="333333"/>
          <w:sz w:val="28"/>
          <w:szCs w:val="28"/>
        </w:rPr>
      </w:pPr>
    </w:p>
    <w:p w:rsidR="000360C9" w:rsidRPr="00DB5DD5" w:rsidRDefault="000360C9" w:rsidP="000360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время проведения фейерверка для обеспечения пожарной безопасности рекомендуется привлекать пожарные автомобили с боевым расчетом, выставлять посты и дозоры из числа личного состава подразделений противопожарной службы.</w:t>
      </w:r>
    </w:p>
    <w:p w:rsidR="000360C9" w:rsidRPr="00DB5DD5" w:rsidRDefault="000360C9" w:rsidP="000360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Площадка для фейерверков должна быть оснащена двумя порошковыми огнетушителями типа ОП-5, емкостью с водой не менее</w:t>
      </w:r>
      <w:r w:rsidRPr="0003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0,2 </w:t>
      </w:r>
      <w:r w:rsidRPr="00DB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Pr="00DB5DD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3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ящиком с песком и лопатой, а также полотном из асбеста, грубошерстной ткани или войлока размером 1 ×</w:t>
      </w:r>
      <w:r w:rsidRPr="0003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м.</w:t>
      </w:r>
    </w:p>
    <w:p w:rsidR="000360C9" w:rsidRPr="00DB5DD5" w:rsidRDefault="000360C9" w:rsidP="000360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B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проведения фейерверков должны быть выгорожены и находиться на расстоянии не менее</w:t>
      </w:r>
      <w:r w:rsidRPr="0003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500 м</w:t>
      </w:r>
      <w:r w:rsidRPr="0003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строений, построек</w:t>
      </w:r>
      <w:r w:rsidRPr="0003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IV-V</w:t>
      </w:r>
      <w:r w:rsidRPr="0003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огнестойкости, топливных складов, линий электропередач; не менее</w:t>
      </w:r>
      <w:r w:rsidRPr="0003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 м</w:t>
      </w:r>
      <w:r w:rsidRPr="0003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построек, сооружений</w:t>
      </w:r>
      <w:r w:rsidRPr="0003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I-III</w:t>
      </w:r>
      <w:r w:rsidRPr="00036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огнестойкости.</w:t>
      </w:r>
    </w:p>
    <w:p w:rsidR="000360C9" w:rsidRPr="000360C9" w:rsidRDefault="000360C9" w:rsidP="000360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D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использовавшее пиротехническое изделие, обязано осмотреть и очистить территорию от отработанных, несработавших пиротехнических изделий и их опасных элементов.</w:t>
      </w:r>
    </w:p>
    <w:p w:rsidR="000360C9" w:rsidRPr="00DB5DD5" w:rsidRDefault="000360C9" w:rsidP="000360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360C9" w:rsidRPr="000360C9" w:rsidRDefault="000360C9" w:rsidP="00036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0C9">
        <w:rPr>
          <w:rFonts w:ascii="Times New Roman" w:hAnsi="Times New Roman" w:cs="Times New Roman"/>
          <w:sz w:val="28"/>
          <w:szCs w:val="28"/>
        </w:rPr>
        <w:t>На сегодняшний день правила реализации (продажи) и применения пиротехнических изделий регламентированы следующими нормативными документами, действующими на территории Российской Федерации:</w:t>
      </w:r>
    </w:p>
    <w:p w:rsidR="000360C9" w:rsidRPr="000360C9" w:rsidRDefault="000360C9" w:rsidP="00036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0C9">
        <w:rPr>
          <w:rFonts w:ascii="Times New Roman" w:hAnsi="Times New Roman" w:cs="Times New Roman"/>
          <w:sz w:val="28"/>
          <w:szCs w:val="28"/>
        </w:rPr>
        <w:t>- Техническим регламентом Таможенного союза «О безопасности пиротехнических изделий» (</w:t>
      </w:r>
      <w:proofErr w:type="gramStart"/>
      <w:r w:rsidRPr="000360C9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0360C9">
        <w:rPr>
          <w:rFonts w:ascii="Times New Roman" w:hAnsi="Times New Roman" w:cs="Times New Roman"/>
          <w:sz w:val="28"/>
          <w:szCs w:val="28"/>
        </w:rPr>
        <w:t xml:space="preserve"> ТС 006/2011), утвержденным Решением Комиссии Таможенного союза от 16 августа 2011 года № 770;</w:t>
      </w:r>
    </w:p>
    <w:p w:rsidR="000360C9" w:rsidRPr="000360C9" w:rsidRDefault="000360C9" w:rsidP="00036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0C9">
        <w:rPr>
          <w:rFonts w:ascii="Times New Roman" w:hAnsi="Times New Roman" w:cs="Times New Roman"/>
          <w:sz w:val="28"/>
          <w:szCs w:val="28"/>
        </w:rPr>
        <w:t>- Постановлениям Правительства Российской Федерации от 22 декабря 2009 года № 1052 «Об утверждении требований пожарной безопасности при распространении и использовании пиротехнических изделий»;</w:t>
      </w:r>
    </w:p>
    <w:p w:rsidR="000360C9" w:rsidRPr="000360C9" w:rsidRDefault="000360C9" w:rsidP="00036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0C9">
        <w:rPr>
          <w:rFonts w:ascii="Times New Roman" w:hAnsi="Times New Roman" w:cs="Times New Roman"/>
          <w:sz w:val="28"/>
          <w:szCs w:val="28"/>
        </w:rPr>
        <w:t>- Постановлениям Правительства Российской Федерации от 25 апреля 2012 года № 390 «О противопожарном режиме».</w:t>
      </w:r>
    </w:p>
    <w:p w:rsidR="000360C9" w:rsidRPr="000360C9" w:rsidRDefault="000360C9" w:rsidP="00036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0C9" w:rsidRPr="00F20985" w:rsidRDefault="000360C9" w:rsidP="00F20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0985">
        <w:rPr>
          <w:rFonts w:ascii="Times New Roman" w:hAnsi="Times New Roman" w:cs="Times New Roman"/>
          <w:b/>
          <w:sz w:val="28"/>
          <w:szCs w:val="28"/>
          <w:u w:val="single"/>
        </w:rPr>
        <w:t>За нарушение требований пожарной безопасности предусмотрена административная ответственность</w:t>
      </w:r>
    </w:p>
    <w:p w:rsidR="000360C9" w:rsidRPr="00F20985" w:rsidRDefault="000360C9" w:rsidP="00F20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0769" w:rsidRDefault="00320769">
      <w:pPr>
        <w:rPr>
          <w:sz w:val="28"/>
          <w:szCs w:val="28"/>
        </w:rPr>
      </w:pPr>
    </w:p>
    <w:p w:rsidR="00DC0AE8" w:rsidRDefault="00DC0AE8">
      <w:pPr>
        <w:rPr>
          <w:sz w:val="28"/>
          <w:szCs w:val="28"/>
        </w:rPr>
      </w:pPr>
    </w:p>
    <w:p w:rsidR="00DC0AE8" w:rsidRDefault="00DC0AE8">
      <w:pPr>
        <w:rPr>
          <w:sz w:val="28"/>
          <w:szCs w:val="28"/>
        </w:rPr>
      </w:pPr>
    </w:p>
    <w:p w:rsidR="00DC0AE8" w:rsidRDefault="00DC0AE8">
      <w:pPr>
        <w:rPr>
          <w:sz w:val="28"/>
          <w:szCs w:val="28"/>
        </w:rPr>
      </w:pPr>
    </w:p>
    <w:p w:rsidR="00DC0AE8" w:rsidRDefault="00DC0AE8">
      <w:pPr>
        <w:rPr>
          <w:sz w:val="28"/>
          <w:szCs w:val="28"/>
        </w:rPr>
      </w:pPr>
    </w:p>
    <w:p w:rsidR="00DC0AE8" w:rsidRDefault="00DC0AE8">
      <w:pPr>
        <w:rPr>
          <w:sz w:val="28"/>
          <w:szCs w:val="28"/>
        </w:rPr>
      </w:pPr>
    </w:p>
    <w:p w:rsidR="00DC0AE8" w:rsidRDefault="00DC0AE8">
      <w:pPr>
        <w:rPr>
          <w:sz w:val="28"/>
          <w:szCs w:val="28"/>
        </w:rPr>
      </w:pPr>
    </w:p>
    <w:p w:rsidR="00DC0AE8" w:rsidRDefault="00DC0AE8">
      <w:pPr>
        <w:rPr>
          <w:sz w:val="28"/>
          <w:szCs w:val="28"/>
        </w:rPr>
      </w:pPr>
    </w:p>
    <w:p w:rsidR="00DC0AE8" w:rsidRDefault="00DC0AE8">
      <w:pPr>
        <w:rPr>
          <w:sz w:val="28"/>
          <w:szCs w:val="28"/>
        </w:rPr>
      </w:pPr>
    </w:p>
    <w:p w:rsidR="00DC0AE8" w:rsidRDefault="00DC0AE8">
      <w:pPr>
        <w:rPr>
          <w:sz w:val="28"/>
          <w:szCs w:val="28"/>
        </w:rPr>
      </w:pPr>
    </w:p>
    <w:p w:rsidR="00DC0AE8" w:rsidRDefault="00DC0AE8">
      <w:pPr>
        <w:rPr>
          <w:sz w:val="28"/>
          <w:szCs w:val="28"/>
        </w:rPr>
      </w:pPr>
    </w:p>
    <w:p w:rsidR="00DC0AE8" w:rsidRDefault="00DC0AE8" w:rsidP="00DC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0A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Лист ознакомления</w:t>
      </w:r>
    </w:p>
    <w:p w:rsidR="00DC0AE8" w:rsidRDefault="00DC0AE8" w:rsidP="00DC0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3794"/>
        <w:gridCol w:w="2586"/>
        <w:gridCol w:w="3191"/>
      </w:tblGrid>
      <w:tr w:rsidR="00DC0AE8" w:rsidTr="00DD40FA">
        <w:tc>
          <w:tcPr>
            <w:tcW w:w="3794" w:type="dxa"/>
          </w:tcPr>
          <w:p w:rsidR="00DC0AE8" w:rsidRDefault="00DD40FA" w:rsidP="00DD4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586" w:type="dxa"/>
          </w:tcPr>
          <w:p w:rsidR="00DC0AE8" w:rsidRDefault="00DD40FA" w:rsidP="00DD4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1" w:type="dxa"/>
          </w:tcPr>
          <w:p w:rsidR="00DC0AE8" w:rsidRDefault="00DD40FA" w:rsidP="00DD4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  <w:bookmarkStart w:id="0" w:name="_GoBack"/>
            <w:bookmarkEnd w:id="0"/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0AE8" w:rsidTr="00DD40FA">
        <w:tc>
          <w:tcPr>
            <w:tcW w:w="3794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6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C0AE8" w:rsidRDefault="00DC0AE8" w:rsidP="00DC0A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C0AE8" w:rsidRPr="00DC0AE8" w:rsidRDefault="00DC0AE8" w:rsidP="00DC0A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C0AE8" w:rsidRPr="00DC0AE8" w:rsidSect="0034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35F0"/>
    <w:multiLevelType w:val="hybridMultilevel"/>
    <w:tmpl w:val="90AC9AAE"/>
    <w:lvl w:ilvl="0" w:tplc="676646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134594"/>
    <w:rsid w:val="000360C9"/>
    <w:rsid w:val="000734EE"/>
    <w:rsid w:val="000B1AE0"/>
    <w:rsid w:val="00111A5C"/>
    <w:rsid w:val="00134594"/>
    <w:rsid w:val="00157915"/>
    <w:rsid w:val="00197567"/>
    <w:rsid w:val="001A5CB5"/>
    <w:rsid w:val="00202476"/>
    <w:rsid w:val="00224D3F"/>
    <w:rsid w:val="00243441"/>
    <w:rsid w:val="00284F86"/>
    <w:rsid w:val="0030578E"/>
    <w:rsid w:val="00320769"/>
    <w:rsid w:val="00345A1E"/>
    <w:rsid w:val="00356576"/>
    <w:rsid w:val="0035773C"/>
    <w:rsid w:val="004A5B07"/>
    <w:rsid w:val="004B338D"/>
    <w:rsid w:val="005E68E5"/>
    <w:rsid w:val="0062431F"/>
    <w:rsid w:val="00677341"/>
    <w:rsid w:val="006B7139"/>
    <w:rsid w:val="006E5E72"/>
    <w:rsid w:val="0073340E"/>
    <w:rsid w:val="007517E4"/>
    <w:rsid w:val="008932E2"/>
    <w:rsid w:val="008D4A39"/>
    <w:rsid w:val="00990CED"/>
    <w:rsid w:val="009C1D55"/>
    <w:rsid w:val="00A1780E"/>
    <w:rsid w:val="00A81ADD"/>
    <w:rsid w:val="00AD2E67"/>
    <w:rsid w:val="00B900EC"/>
    <w:rsid w:val="00C072C3"/>
    <w:rsid w:val="00C628E5"/>
    <w:rsid w:val="00C65369"/>
    <w:rsid w:val="00D53EA1"/>
    <w:rsid w:val="00D708AA"/>
    <w:rsid w:val="00DC0AE8"/>
    <w:rsid w:val="00DD2313"/>
    <w:rsid w:val="00DD40FA"/>
    <w:rsid w:val="00E15B0A"/>
    <w:rsid w:val="00EF4475"/>
    <w:rsid w:val="00F20985"/>
    <w:rsid w:val="00FA1263"/>
    <w:rsid w:val="00FE0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0C9"/>
    <w:pPr>
      <w:ind w:left="720"/>
      <w:contextualSpacing/>
    </w:pPr>
  </w:style>
  <w:style w:type="table" w:styleId="a5">
    <w:name w:val="Table Grid"/>
    <w:basedOn w:val="a1"/>
    <w:uiPriority w:val="59"/>
    <w:rsid w:val="00DC0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0C9"/>
    <w:pPr>
      <w:ind w:left="720"/>
      <w:contextualSpacing/>
    </w:pPr>
  </w:style>
  <w:style w:type="table" w:styleId="a5">
    <w:name w:val="Table Grid"/>
    <w:basedOn w:val="a1"/>
    <w:uiPriority w:val="59"/>
    <w:rsid w:val="00DC0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Dogma</dc:creator>
  <cp:lastModifiedBy>Декрет</cp:lastModifiedBy>
  <cp:revision>2</cp:revision>
  <cp:lastPrinted>2014-12-05T11:07:00Z</cp:lastPrinted>
  <dcterms:created xsi:type="dcterms:W3CDTF">2014-12-09T02:54:00Z</dcterms:created>
  <dcterms:modified xsi:type="dcterms:W3CDTF">2014-12-09T02:54:00Z</dcterms:modified>
</cp:coreProperties>
</file>