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D" w:rsidRPr="000A0B0D" w:rsidRDefault="000A0B0D" w:rsidP="000A0B0D">
      <w:pPr>
        <w:ind w:firstLine="708"/>
        <w:jc w:val="right"/>
        <w:rPr>
          <w:sz w:val="20"/>
          <w:szCs w:val="20"/>
        </w:rPr>
      </w:pPr>
      <w:r w:rsidRPr="000A0B0D">
        <w:rPr>
          <w:sz w:val="20"/>
          <w:szCs w:val="20"/>
        </w:rPr>
        <w:t>Приложение №5</w:t>
      </w:r>
    </w:p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E807C1" w:rsidRDefault="00E807C1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71B8">
        <w:rPr>
          <w:sz w:val="26"/>
          <w:szCs w:val="26"/>
        </w:rPr>
        <w:t xml:space="preserve">на </w:t>
      </w:r>
      <w:r>
        <w:rPr>
          <w:sz w:val="26"/>
          <w:szCs w:val="26"/>
        </w:rPr>
        <w:t>землях в границах кадастров</w:t>
      </w:r>
      <w:r w:rsidR="00284949">
        <w:rPr>
          <w:sz w:val="26"/>
          <w:szCs w:val="26"/>
        </w:rPr>
        <w:t>ого</w:t>
      </w:r>
      <w:r>
        <w:rPr>
          <w:sz w:val="26"/>
          <w:szCs w:val="26"/>
        </w:rPr>
        <w:t xml:space="preserve"> квартал</w:t>
      </w:r>
      <w:r w:rsidR="00284949">
        <w:rPr>
          <w:sz w:val="26"/>
          <w:szCs w:val="26"/>
        </w:rPr>
        <w:t>а</w:t>
      </w:r>
      <w:r>
        <w:rPr>
          <w:sz w:val="26"/>
          <w:szCs w:val="26"/>
        </w:rPr>
        <w:t xml:space="preserve"> 86:01:1304001;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8A1A0C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A1A0C" w:rsidRPr="000A1A96" w:rsidRDefault="008A1A0C" w:rsidP="008A1A0C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8A1A0C" w:rsidRPr="000A1A96" w:rsidRDefault="008A1A0C" w:rsidP="008A1A0C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1304001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2332</w:t>
            </w:r>
          </w:p>
        </w:tc>
        <w:tc>
          <w:tcPr>
            <w:tcW w:w="5858" w:type="dxa"/>
            <w:shd w:val="clear" w:color="auto" w:fill="auto"/>
          </w:tcPr>
          <w:p w:rsidR="008A1A0C" w:rsidRPr="000A1A96" w:rsidRDefault="008A1A0C" w:rsidP="008A1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</w:t>
            </w:r>
          </w:p>
        </w:tc>
      </w:tr>
      <w:tr w:rsidR="008A1A0C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A1A0C" w:rsidRPr="000A1A96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8A1A0C" w:rsidRPr="000A1A96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86:01:1304001:2482</w:t>
            </w:r>
          </w:p>
        </w:tc>
        <w:tc>
          <w:tcPr>
            <w:tcW w:w="5858" w:type="dxa"/>
            <w:shd w:val="clear" w:color="auto" w:fill="auto"/>
          </w:tcPr>
          <w:p w:rsidR="008A1A0C" w:rsidRPr="000A1A96" w:rsidRDefault="008A1A0C" w:rsidP="008A1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</w:t>
            </w:r>
          </w:p>
        </w:tc>
      </w:tr>
      <w:tr w:rsidR="008A1A0C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A1A0C" w:rsidRPr="000A1A96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8A1A0C" w:rsidRPr="000A1A96" w:rsidRDefault="008A1A0C" w:rsidP="008A1A0C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11433</w:t>
            </w:r>
          </w:p>
        </w:tc>
        <w:tc>
          <w:tcPr>
            <w:tcW w:w="5858" w:type="dxa"/>
            <w:shd w:val="clear" w:color="auto" w:fill="auto"/>
          </w:tcPr>
          <w:p w:rsidR="008A1A0C" w:rsidRPr="000A1A96" w:rsidRDefault="008A1A0C" w:rsidP="008A1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Урайское лесничество, Урайское участковое лесничество, Пойменное урочище, квартал №11</w:t>
            </w:r>
          </w:p>
        </w:tc>
      </w:tr>
      <w:tr w:rsidR="008A1A0C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A1A0C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8A1A0C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86:01:0000000:10650 </w:t>
            </w:r>
          </w:p>
        </w:tc>
        <w:tc>
          <w:tcPr>
            <w:tcW w:w="5858" w:type="dxa"/>
            <w:shd w:val="clear" w:color="auto" w:fill="auto"/>
          </w:tcPr>
          <w:p w:rsidR="008A1A0C" w:rsidRPr="000A1A96" w:rsidRDefault="008A1A0C" w:rsidP="008A1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  <w:tr w:rsidR="008A1A0C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A1A0C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:rsidR="008A1A0C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86:01:0000000:10686</w:t>
            </w:r>
          </w:p>
        </w:tc>
        <w:tc>
          <w:tcPr>
            <w:tcW w:w="5858" w:type="dxa"/>
            <w:shd w:val="clear" w:color="auto" w:fill="auto"/>
          </w:tcPr>
          <w:p w:rsidR="008A1A0C" w:rsidRDefault="008A1A0C" w:rsidP="008A1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Урайский лесхоз</w:t>
            </w:r>
          </w:p>
        </w:tc>
      </w:tr>
      <w:tr w:rsidR="008A1A0C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A1A0C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:rsidR="008A1A0C" w:rsidRDefault="008A1A0C" w:rsidP="008A1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86:01:1306001:100 (входит в единое землепользование с кадастровым номером 86:01:0000000:6360)</w:t>
            </w:r>
          </w:p>
        </w:tc>
        <w:tc>
          <w:tcPr>
            <w:tcW w:w="5858" w:type="dxa"/>
            <w:shd w:val="clear" w:color="auto" w:fill="auto"/>
          </w:tcPr>
          <w:p w:rsidR="008A1A0C" w:rsidRDefault="008A1A0C" w:rsidP="008A1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E27E4D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и эксплуатация защитных сооружений магистрального нефтепровода</w:t>
      </w:r>
      <w:r w:rsidR="00FE7A4A">
        <w:rPr>
          <w:b/>
          <w:sz w:val="26"/>
          <w:szCs w:val="26"/>
        </w:rPr>
        <w:t xml:space="preserve"> </w:t>
      </w:r>
      <w:r w:rsidR="00287A50">
        <w:rPr>
          <w:b/>
          <w:sz w:val="26"/>
          <w:szCs w:val="26"/>
        </w:rPr>
        <w:t xml:space="preserve">местного значения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 xml:space="preserve">Защитное сооружение ППМТ р. </w:t>
      </w:r>
      <w:r w:rsidR="008A1A0C">
        <w:rPr>
          <w:b/>
          <w:sz w:val="26"/>
          <w:szCs w:val="26"/>
        </w:rPr>
        <w:t>Канда</w:t>
      </w:r>
      <w:r w:rsidR="00287A50">
        <w:rPr>
          <w:b/>
          <w:sz w:val="26"/>
          <w:szCs w:val="26"/>
        </w:rPr>
        <w:t xml:space="preserve">, </w:t>
      </w:r>
      <w:r w:rsidR="008A1A0C">
        <w:rPr>
          <w:b/>
          <w:sz w:val="26"/>
          <w:szCs w:val="26"/>
        </w:rPr>
        <w:t>49</w:t>
      </w:r>
      <w:r w:rsidR="00690FBA">
        <w:rPr>
          <w:b/>
          <w:sz w:val="26"/>
          <w:szCs w:val="26"/>
        </w:rPr>
        <w:t xml:space="preserve"> км, </w:t>
      </w:r>
      <w:r w:rsidR="008A1A0C">
        <w:rPr>
          <w:b/>
          <w:sz w:val="26"/>
          <w:szCs w:val="26"/>
        </w:rPr>
        <w:t>50</w:t>
      </w:r>
      <w:r w:rsidR="00690FBA">
        <w:rPr>
          <w:b/>
          <w:sz w:val="26"/>
          <w:szCs w:val="26"/>
        </w:rPr>
        <w:t xml:space="preserve"> км</w:t>
      </w:r>
      <w:r w:rsidR="00287A50">
        <w:rPr>
          <w:b/>
          <w:sz w:val="26"/>
          <w:szCs w:val="26"/>
        </w:rPr>
        <w:t xml:space="preserve"> МН </w:t>
      </w:r>
      <w:r w:rsidR="00690FBA">
        <w:rPr>
          <w:b/>
          <w:sz w:val="26"/>
          <w:szCs w:val="26"/>
        </w:rPr>
        <w:t>Ш</w:t>
      </w:r>
      <w:r w:rsidR="008A1A0C">
        <w:rPr>
          <w:b/>
          <w:sz w:val="26"/>
          <w:szCs w:val="26"/>
        </w:rPr>
        <w:t>К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0A0B0D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0A0B0D">
        <w:rPr>
          <w:b/>
          <w:sz w:val="26"/>
          <w:szCs w:val="26"/>
        </w:rPr>
        <w:t>01</w:t>
      </w:r>
      <w:r w:rsidR="00252DAB" w:rsidRPr="00BC0552">
        <w:rPr>
          <w:b/>
          <w:sz w:val="26"/>
          <w:szCs w:val="26"/>
        </w:rPr>
        <w:t xml:space="preserve"> </w:t>
      </w:r>
      <w:r w:rsidR="000A0B0D">
        <w:rPr>
          <w:b/>
          <w:sz w:val="26"/>
          <w:szCs w:val="26"/>
        </w:rPr>
        <w:t>сентября</w:t>
      </w:r>
      <w:bookmarkStart w:id="0" w:name="_GoBack"/>
      <w:bookmarkEnd w:id="0"/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8A1A0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Постановлением Администрации Кондинского района Ханты-Мансийского автономного округа – Югры от 23 мая 2023 года №555 «Об утверждении документации по планировке территории для размещения линейного объекта </w:t>
      </w:r>
      <w:r w:rsidRPr="000745FA">
        <w:rPr>
          <w:sz w:val="26"/>
          <w:szCs w:val="26"/>
        </w:rPr>
        <w:t xml:space="preserve">«Защитное сооружение ППМТ р. </w:t>
      </w:r>
      <w:r>
        <w:rPr>
          <w:sz w:val="26"/>
          <w:szCs w:val="26"/>
        </w:rPr>
        <w:t>Канда, 49 км, 50 км</w:t>
      </w:r>
      <w:r w:rsidRPr="000745FA">
        <w:rPr>
          <w:sz w:val="26"/>
          <w:szCs w:val="26"/>
        </w:rPr>
        <w:t xml:space="preserve"> МН </w:t>
      </w:r>
      <w:r>
        <w:rPr>
          <w:sz w:val="26"/>
          <w:szCs w:val="26"/>
        </w:rPr>
        <w:t>ШК</w:t>
      </w:r>
      <w:r w:rsidRPr="000745FA">
        <w:rPr>
          <w:sz w:val="26"/>
          <w:szCs w:val="26"/>
        </w:rPr>
        <w:t>. Урайское УМН. Строительство»</w:t>
      </w:r>
      <w:r w:rsidR="00A55002" w:rsidRPr="000745FA">
        <w:rPr>
          <w:sz w:val="26"/>
          <w:szCs w:val="26"/>
        </w:rPr>
        <w:t>.</w:t>
      </w: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lastRenderedPageBreak/>
              <w:t>Описание границ публичного сервитута</w:t>
            </w:r>
          </w:p>
          <w:p w:rsidR="002271B8" w:rsidRPr="00E27E4D" w:rsidRDefault="00E27E4D" w:rsidP="008A1A0C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E27E4D">
              <w:rPr>
                <w:b/>
                <w:sz w:val="18"/>
                <w:szCs w:val="18"/>
              </w:rPr>
              <w:t xml:space="preserve">Строительство и эксплуатация защитных сооружений магистрального нефтепровода местного значения «Защитное сооружение ППМТ р. </w:t>
            </w:r>
            <w:r w:rsidR="008A1A0C">
              <w:rPr>
                <w:b/>
                <w:sz w:val="18"/>
                <w:szCs w:val="18"/>
              </w:rPr>
              <w:t>Канда</w:t>
            </w:r>
            <w:r w:rsidRPr="00E27E4D">
              <w:rPr>
                <w:b/>
                <w:sz w:val="18"/>
                <w:szCs w:val="18"/>
              </w:rPr>
              <w:t xml:space="preserve">, </w:t>
            </w:r>
            <w:r w:rsidR="008A1A0C">
              <w:rPr>
                <w:b/>
                <w:sz w:val="18"/>
                <w:szCs w:val="18"/>
              </w:rPr>
              <w:t>49</w:t>
            </w:r>
            <w:r w:rsidR="00844F97">
              <w:rPr>
                <w:b/>
                <w:sz w:val="18"/>
                <w:szCs w:val="18"/>
              </w:rPr>
              <w:t xml:space="preserve"> км, </w:t>
            </w:r>
            <w:r w:rsidR="008A1A0C">
              <w:rPr>
                <w:b/>
                <w:sz w:val="18"/>
                <w:szCs w:val="18"/>
              </w:rPr>
              <w:t>50</w:t>
            </w:r>
            <w:r w:rsidRPr="00E27E4D">
              <w:rPr>
                <w:b/>
                <w:sz w:val="18"/>
                <w:szCs w:val="18"/>
              </w:rPr>
              <w:t xml:space="preserve"> км МН </w:t>
            </w:r>
            <w:r w:rsidR="00C9424B">
              <w:rPr>
                <w:b/>
                <w:sz w:val="18"/>
                <w:szCs w:val="18"/>
              </w:rPr>
              <w:t>Ш</w:t>
            </w:r>
            <w:r w:rsidR="008A1A0C">
              <w:rPr>
                <w:b/>
                <w:sz w:val="18"/>
                <w:szCs w:val="18"/>
              </w:rPr>
              <w:t>К</w:t>
            </w:r>
            <w:r w:rsidRPr="00E27E4D">
              <w:rPr>
                <w:b/>
                <w:sz w:val="18"/>
                <w:szCs w:val="18"/>
              </w:rPr>
              <w:t>. Урайское УМН. Строительство»</w:t>
            </w:r>
          </w:p>
        </w:tc>
      </w:tr>
      <w:tr w:rsidR="002271B8" w:rsidRPr="002271B8" w:rsidTr="00A66C1B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C9645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A66C1B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815823,16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2437809,79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815809,19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2437812,04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815809,34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2437816,14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815823,47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2437817,91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815826,25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2437891,80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815792,26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2437932,19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815769,41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2437912,97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815738,53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2437949,66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815775,23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2437980,52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815806,11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2437943,85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815799,15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2437937,99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815835,38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2437894,93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815832,45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2437817,07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815847,32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2437814,72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815847,15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2437810,24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815832,15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2437809,16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815830,35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2437761,25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815821,35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2437761,58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>
              <w:t>-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816615,02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2437410,36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816607,88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2437422,46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816617,03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2437468,89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816569,64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2437481,52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816570,27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2437482,16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816568,53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2437483,91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816566,90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2437482,25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816536,19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2437490,43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816530,20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2437481,29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816539,13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2437470,52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816536,42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2437467,44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816525,28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2437474,99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816522,90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2437471,84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816518,92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2437474,83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816498,70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2437447,89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816495,47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2437443,60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816482,36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2437426,13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816485,07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2437406,72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816481,09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2437406,16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816478,17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2437427,21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816493,59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2437447,76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816518,25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2437480,60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816507,90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2437492,54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816510,60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2437495,62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lastRenderedPageBreak/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816523,09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2437487,04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816533,73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2437508,54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816530,11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2437509,53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816531,17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2437513,39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816534,16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2437512,57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816536,12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2437520,52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816567,97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2437516,55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816640,51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2437495,01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816632,19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2437466,50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816626,08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2437468,28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816617,38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2437424,09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816622,96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2437414,64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816624,53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2437411,97</w:t>
            </w:r>
          </w:p>
        </w:tc>
      </w:tr>
      <w:tr w:rsidR="008A1A0C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816616,78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1A0C" w:rsidRPr="00F67D55" w:rsidRDefault="008A1A0C" w:rsidP="008A1A0C">
            <w:pPr>
              <w:jc w:val="center"/>
            </w:pPr>
            <w:r w:rsidRPr="00F67D55">
              <w:t>2437407,38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4E3" w:rsidRDefault="009E04E3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9E04E3" w:rsidRDefault="009E04E3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8A1A0C">
              <w:object w:dxaOrig="10665" w:dyaOrig="8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386.2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3708974" r:id="rId9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7B" w:rsidRDefault="0010587B" w:rsidP="00D71876">
      <w:r>
        <w:separator/>
      </w:r>
    </w:p>
  </w:endnote>
  <w:endnote w:type="continuationSeparator" w:id="0">
    <w:p w:rsidR="0010587B" w:rsidRDefault="0010587B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7B" w:rsidRDefault="0010587B" w:rsidP="00D71876">
      <w:r>
        <w:separator/>
      </w:r>
    </w:p>
  </w:footnote>
  <w:footnote w:type="continuationSeparator" w:id="0">
    <w:p w:rsidR="0010587B" w:rsidRDefault="0010587B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745FA"/>
    <w:rsid w:val="00093B6D"/>
    <w:rsid w:val="000A0B0D"/>
    <w:rsid w:val="000A1A96"/>
    <w:rsid w:val="000B4E7A"/>
    <w:rsid w:val="000D2CC8"/>
    <w:rsid w:val="0010587B"/>
    <w:rsid w:val="001254B4"/>
    <w:rsid w:val="00137158"/>
    <w:rsid w:val="00190CDA"/>
    <w:rsid w:val="001B2E10"/>
    <w:rsid w:val="002271B8"/>
    <w:rsid w:val="00245DC5"/>
    <w:rsid w:val="00252DAB"/>
    <w:rsid w:val="002830CC"/>
    <w:rsid w:val="00284949"/>
    <w:rsid w:val="00287A50"/>
    <w:rsid w:val="00287DAD"/>
    <w:rsid w:val="002A2211"/>
    <w:rsid w:val="002B69F5"/>
    <w:rsid w:val="003128B8"/>
    <w:rsid w:val="0036726E"/>
    <w:rsid w:val="003904AD"/>
    <w:rsid w:val="003A4ABF"/>
    <w:rsid w:val="003A72B5"/>
    <w:rsid w:val="003B6227"/>
    <w:rsid w:val="003E0988"/>
    <w:rsid w:val="003F15B7"/>
    <w:rsid w:val="00410161"/>
    <w:rsid w:val="0044296D"/>
    <w:rsid w:val="00484D23"/>
    <w:rsid w:val="004933D5"/>
    <w:rsid w:val="00494BBD"/>
    <w:rsid w:val="004E60F6"/>
    <w:rsid w:val="00531C82"/>
    <w:rsid w:val="00537060"/>
    <w:rsid w:val="00546E31"/>
    <w:rsid w:val="00570294"/>
    <w:rsid w:val="00573BF7"/>
    <w:rsid w:val="005A4AFB"/>
    <w:rsid w:val="005C21BC"/>
    <w:rsid w:val="005D3D03"/>
    <w:rsid w:val="00601824"/>
    <w:rsid w:val="00605048"/>
    <w:rsid w:val="0061054F"/>
    <w:rsid w:val="006218DC"/>
    <w:rsid w:val="00622276"/>
    <w:rsid w:val="00652FB4"/>
    <w:rsid w:val="0065372A"/>
    <w:rsid w:val="00690FBA"/>
    <w:rsid w:val="006A275B"/>
    <w:rsid w:val="006F1104"/>
    <w:rsid w:val="007001FC"/>
    <w:rsid w:val="00702EDC"/>
    <w:rsid w:val="0076397C"/>
    <w:rsid w:val="0076658D"/>
    <w:rsid w:val="007A4FD6"/>
    <w:rsid w:val="007F2CD3"/>
    <w:rsid w:val="00804B94"/>
    <w:rsid w:val="00844F97"/>
    <w:rsid w:val="00876A5E"/>
    <w:rsid w:val="00880E04"/>
    <w:rsid w:val="008A1A0C"/>
    <w:rsid w:val="008A2291"/>
    <w:rsid w:val="008C1127"/>
    <w:rsid w:val="008C71BE"/>
    <w:rsid w:val="00901133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9D01FE"/>
    <w:rsid w:val="009E04E3"/>
    <w:rsid w:val="00A070E7"/>
    <w:rsid w:val="00A1091E"/>
    <w:rsid w:val="00A55002"/>
    <w:rsid w:val="00A66C1B"/>
    <w:rsid w:val="00A67DE9"/>
    <w:rsid w:val="00A73733"/>
    <w:rsid w:val="00A932BF"/>
    <w:rsid w:val="00AA3386"/>
    <w:rsid w:val="00AA3CC4"/>
    <w:rsid w:val="00AB0AF9"/>
    <w:rsid w:val="00AB3D98"/>
    <w:rsid w:val="00AC1744"/>
    <w:rsid w:val="00AE6587"/>
    <w:rsid w:val="00B12A3D"/>
    <w:rsid w:val="00B36488"/>
    <w:rsid w:val="00B561B7"/>
    <w:rsid w:val="00B62913"/>
    <w:rsid w:val="00B90AF2"/>
    <w:rsid w:val="00BB088C"/>
    <w:rsid w:val="00BC0552"/>
    <w:rsid w:val="00BE449B"/>
    <w:rsid w:val="00C355A6"/>
    <w:rsid w:val="00C67067"/>
    <w:rsid w:val="00C9424B"/>
    <w:rsid w:val="00C9645A"/>
    <w:rsid w:val="00CA457B"/>
    <w:rsid w:val="00CA71EC"/>
    <w:rsid w:val="00D23954"/>
    <w:rsid w:val="00D2667C"/>
    <w:rsid w:val="00D71876"/>
    <w:rsid w:val="00D74C06"/>
    <w:rsid w:val="00D90A57"/>
    <w:rsid w:val="00DF319E"/>
    <w:rsid w:val="00DF5060"/>
    <w:rsid w:val="00DF7CA9"/>
    <w:rsid w:val="00E04956"/>
    <w:rsid w:val="00E13BF0"/>
    <w:rsid w:val="00E27E4D"/>
    <w:rsid w:val="00E76E33"/>
    <w:rsid w:val="00E77C53"/>
    <w:rsid w:val="00E807C1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7FD8-AD5D-4D77-A911-1CD19FAA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30</cp:revision>
  <cp:lastPrinted>2023-03-02T05:16:00Z</cp:lastPrinted>
  <dcterms:created xsi:type="dcterms:W3CDTF">2023-03-02T05:06:00Z</dcterms:created>
  <dcterms:modified xsi:type="dcterms:W3CDTF">2023-08-16T11:36:00Z</dcterms:modified>
</cp:coreProperties>
</file>