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30B" w:rsidRPr="00B34BB4" w:rsidRDefault="00AA330B" w:rsidP="00AA330B">
      <w:pPr>
        <w:pStyle w:val="S0"/>
        <w:spacing w:before="60" w:after="60" w:line="240" w:lineRule="auto"/>
        <w:ind w:left="2438" w:right="-454"/>
        <w:jc w:val="center"/>
        <w:rPr>
          <w:rFonts w:asciiTheme="minorHAnsi" w:hAnsiTheme="minorHAnsi"/>
          <w:caps/>
          <w:sz w:val="24"/>
          <w:szCs w:val="24"/>
          <w:lang w:val="ru-RU"/>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B34BB4">
        <w:rPr>
          <w:rFonts w:asciiTheme="minorHAnsi" w:hAnsiTheme="minorHAnsi"/>
          <w:caps/>
          <w:noProof/>
          <w:sz w:val="24"/>
          <w:szCs w:val="24"/>
          <w:lang w:val="ru-RU" w:eastAsia="ru-RU" w:bidi="ar-SA"/>
        </w:rPr>
        <w:drawing>
          <wp:anchor distT="0" distB="0" distL="114300" distR="114300" simplePos="0" relativeHeight="251659264" behindDoc="1" locked="0" layoutInCell="1" allowOverlap="1" wp14:anchorId="64408CFB" wp14:editId="1B6D5AD1">
            <wp:simplePos x="0" y="0"/>
            <wp:positionH relativeFrom="column">
              <wp:posOffset>-431165</wp:posOffset>
            </wp:positionH>
            <wp:positionV relativeFrom="paragraph">
              <wp:posOffset>-436083</wp:posOffset>
            </wp:positionV>
            <wp:extent cx="6610469" cy="10005238"/>
            <wp:effectExtent l="0" t="0" r="0" b="0"/>
            <wp:wrapNone/>
            <wp:docPr id="2"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Pr="00B34BB4">
        <w:rPr>
          <w:rFonts w:asciiTheme="minorHAnsi" w:hAnsiTheme="minorHAnsi"/>
          <w:caps/>
          <w:sz w:val="24"/>
          <w:szCs w:val="24"/>
          <w:lang w:val="ru-RU"/>
        </w:rPr>
        <w:t>Ханты-Мансийский автономный округ - Югра</w:t>
      </w:r>
    </w:p>
    <w:p w:rsidR="00AA330B" w:rsidRPr="00B34BB4" w:rsidRDefault="00AA330B" w:rsidP="00AA330B">
      <w:pPr>
        <w:pStyle w:val="S0"/>
        <w:spacing w:before="60" w:after="60" w:line="240" w:lineRule="auto"/>
        <w:ind w:left="2438" w:right="-454"/>
        <w:jc w:val="center"/>
        <w:rPr>
          <w:rFonts w:asciiTheme="minorHAnsi" w:hAnsiTheme="minorHAnsi"/>
          <w:caps/>
          <w:sz w:val="24"/>
          <w:szCs w:val="24"/>
          <w:lang w:val="ru-RU"/>
        </w:rPr>
      </w:pPr>
      <w:r w:rsidRPr="00B34BB4">
        <w:rPr>
          <w:rFonts w:asciiTheme="minorHAnsi" w:hAnsiTheme="minorHAnsi"/>
          <w:caps/>
          <w:sz w:val="24"/>
          <w:szCs w:val="24"/>
          <w:lang w:val="ru-RU"/>
        </w:rPr>
        <w:t>КОНДИНСКИЙ РАЙОН</w:t>
      </w:r>
    </w:p>
    <w:p w:rsidR="005A42F8" w:rsidRPr="00B34BB4" w:rsidRDefault="005A42F8" w:rsidP="00AA330B">
      <w:pPr>
        <w:pStyle w:val="S0"/>
        <w:spacing w:before="60" w:after="60" w:line="240" w:lineRule="auto"/>
        <w:ind w:left="2438" w:right="-454"/>
        <w:jc w:val="center"/>
        <w:rPr>
          <w:rFonts w:asciiTheme="minorHAnsi" w:hAnsiTheme="minorHAnsi"/>
          <w:caps/>
          <w:sz w:val="24"/>
          <w:szCs w:val="24"/>
          <w:lang w:val="ru-RU"/>
        </w:rPr>
      </w:pPr>
      <w:r w:rsidRPr="00B34BB4">
        <w:rPr>
          <w:rFonts w:asciiTheme="minorHAnsi" w:hAnsiTheme="minorHAnsi"/>
          <w:caps/>
          <w:sz w:val="24"/>
          <w:szCs w:val="24"/>
          <w:lang w:val="ru-RU"/>
        </w:rPr>
        <w:t>сельское поселение болчары</w:t>
      </w:r>
    </w:p>
    <w:p w:rsidR="004D2602" w:rsidRPr="00B34BB4" w:rsidRDefault="00AA330B" w:rsidP="00AA330B">
      <w:pPr>
        <w:pStyle w:val="S0"/>
        <w:spacing w:before="60" w:after="60" w:line="240" w:lineRule="auto"/>
        <w:ind w:left="2438" w:right="-454"/>
        <w:jc w:val="center"/>
        <w:rPr>
          <w:rFonts w:asciiTheme="minorHAnsi" w:hAnsiTheme="minorHAnsi"/>
          <w:caps/>
          <w:sz w:val="24"/>
          <w:szCs w:val="24"/>
          <w:lang w:val="ru-RU"/>
        </w:rPr>
      </w:pPr>
      <w:r w:rsidRPr="00B34BB4">
        <w:rPr>
          <w:rFonts w:asciiTheme="minorHAnsi" w:hAnsiTheme="minorHAnsi"/>
          <w:caps/>
          <w:sz w:val="24"/>
          <w:szCs w:val="24"/>
          <w:lang w:val="ru-RU"/>
        </w:rPr>
        <w:t>С.</w:t>
      </w:r>
      <w:r w:rsidR="00F231F1" w:rsidRPr="00B34BB4">
        <w:rPr>
          <w:rFonts w:asciiTheme="minorHAnsi" w:hAnsiTheme="minorHAnsi"/>
          <w:caps/>
          <w:sz w:val="24"/>
          <w:szCs w:val="24"/>
          <w:lang w:val="ru-RU"/>
        </w:rPr>
        <w:t xml:space="preserve"> </w:t>
      </w:r>
      <w:r w:rsidRPr="00B34BB4">
        <w:rPr>
          <w:rFonts w:asciiTheme="minorHAnsi" w:hAnsiTheme="minorHAnsi"/>
          <w:caps/>
          <w:sz w:val="24"/>
          <w:szCs w:val="24"/>
          <w:lang w:val="ru-RU"/>
        </w:rPr>
        <w:t>Болчары</w:t>
      </w:r>
    </w:p>
    <w:p w:rsidR="004D2602" w:rsidRPr="00B34BB4" w:rsidRDefault="004D2602" w:rsidP="004D2602">
      <w:pPr>
        <w:pStyle w:val="S0"/>
        <w:spacing w:before="60" w:after="60" w:line="240" w:lineRule="auto"/>
        <w:ind w:left="2438" w:right="-454"/>
        <w:jc w:val="center"/>
        <w:rPr>
          <w:rFonts w:asciiTheme="minorHAnsi" w:hAnsiTheme="minorHAnsi"/>
          <w:caps/>
          <w:sz w:val="24"/>
          <w:szCs w:val="24"/>
          <w:lang w:val="ru-RU"/>
        </w:rPr>
      </w:pPr>
    </w:p>
    <w:p w:rsidR="004D2602" w:rsidRPr="00B34BB4" w:rsidRDefault="004D2602" w:rsidP="004D2602">
      <w:pPr>
        <w:pStyle w:val="S0"/>
        <w:spacing w:before="60" w:after="60" w:line="240" w:lineRule="auto"/>
        <w:ind w:left="2438" w:right="-454"/>
        <w:jc w:val="center"/>
        <w:rPr>
          <w:rFonts w:asciiTheme="minorHAnsi" w:hAnsiTheme="minorHAnsi"/>
          <w:caps/>
          <w:sz w:val="24"/>
          <w:szCs w:val="24"/>
          <w:lang w:val="ru-RU"/>
        </w:rPr>
      </w:pPr>
    </w:p>
    <w:p w:rsidR="004D2602" w:rsidRPr="00B34BB4" w:rsidRDefault="004D2602" w:rsidP="004D2602">
      <w:pPr>
        <w:pStyle w:val="S0"/>
        <w:spacing w:before="60" w:after="60" w:line="240" w:lineRule="auto"/>
        <w:ind w:left="2438" w:right="-454"/>
        <w:jc w:val="center"/>
        <w:rPr>
          <w:rFonts w:asciiTheme="minorHAnsi" w:hAnsiTheme="minorHAnsi"/>
          <w:caps/>
          <w:sz w:val="24"/>
          <w:szCs w:val="24"/>
          <w:lang w:val="ru-RU"/>
        </w:rPr>
      </w:pPr>
    </w:p>
    <w:p w:rsidR="004D2602" w:rsidRPr="00B34BB4"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B34BB4"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B34BB4" w:rsidRDefault="004D2602" w:rsidP="004D2602">
      <w:pPr>
        <w:pStyle w:val="S0"/>
        <w:spacing w:before="60" w:after="60" w:line="240" w:lineRule="auto"/>
        <w:ind w:left="2438" w:right="-454"/>
        <w:jc w:val="center"/>
        <w:rPr>
          <w:rFonts w:asciiTheme="minorHAnsi" w:hAnsiTheme="minorHAnsi"/>
          <w:caps/>
          <w:sz w:val="28"/>
          <w:szCs w:val="28"/>
          <w:lang w:val="ru-RU"/>
        </w:rPr>
      </w:pPr>
    </w:p>
    <w:p w:rsidR="004D2602" w:rsidRPr="00B34BB4" w:rsidRDefault="004D2602" w:rsidP="004D2602">
      <w:pPr>
        <w:pStyle w:val="S0"/>
        <w:spacing w:before="60" w:after="60" w:line="240" w:lineRule="auto"/>
        <w:ind w:left="2438" w:right="-454"/>
        <w:jc w:val="center"/>
        <w:rPr>
          <w:rFonts w:asciiTheme="minorHAnsi" w:hAnsiTheme="minorHAnsi"/>
          <w:caps/>
          <w:sz w:val="28"/>
          <w:szCs w:val="28"/>
          <w:lang w:val="ru-RU"/>
        </w:rPr>
      </w:pPr>
    </w:p>
    <w:p w:rsidR="00373343" w:rsidRPr="00B34BB4" w:rsidRDefault="00AA330B" w:rsidP="004D2602">
      <w:pPr>
        <w:pStyle w:val="S0"/>
        <w:spacing w:before="60" w:after="60" w:line="240" w:lineRule="auto"/>
        <w:ind w:left="2438" w:right="-454"/>
        <w:jc w:val="center"/>
        <w:rPr>
          <w:rFonts w:asciiTheme="minorHAnsi" w:hAnsiTheme="minorHAnsi"/>
          <w:caps/>
          <w:sz w:val="34"/>
          <w:szCs w:val="34"/>
          <w:lang w:val="ru-RU"/>
        </w:rPr>
      </w:pPr>
      <w:r w:rsidRPr="00B34BB4">
        <w:rPr>
          <w:rFonts w:asciiTheme="minorHAnsi" w:hAnsiTheme="minorHAnsi"/>
          <w:caps/>
          <w:sz w:val="34"/>
          <w:szCs w:val="34"/>
          <w:lang w:val="ru-RU"/>
        </w:rPr>
        <w:t>Проект планировки, ПРОЕКТ МЕЖЕВАНИЯ,</w:t>
      </w:r>
    </w:p>
    <w:p w:rsidR="00373343" w:rsidRPr="00B34BB4" w:rsidRDefault="00373343" w:rsidP="004D2602">
      <w:pPr>
        <w:pStyle w:val="S0"/>
        <w:spacing w:before="60" w:after="60" w:line="240" w:lineRule="auto"/>
        <w:ind w:left="2438" w:right="-454"/>
        <w:jc w:val="center"/>
        <w:rPr>
          <w:rFonts w:asciiTheme="minorHAnsi" w:hAnsiTheme="minorHAnsi"/>
          <w:caps/>
          <w:sz w:val="34"/>
          <w:szCs w:val="34"/>
          <w:lang w:val="ru-RU"/>
        </w:rPr>
      </w:pPr>
      <w:r w:rsidRPr="00B34BB4">
        <w:rPr>
          <w:rFonts w:asciiTheme="minorHAnsi" w:hAnsiTheme="minorHAnsi"/>
          <w:caps/>
          <w:sz w:val="34"/>
          <w:szCs w:val="34"/>
          <w:lang w:val="ru-RU"/>
        </w:rPr>
        <w:t>ГРАДОСТРОИТЕЛЬНЫЕ ПЛАНЫ</w:t>
      </w:r>
    </w:p>
    <w:p w:rsidR="00373343" w:rsidRPr="00B34BB4" w:rsidRDefault="00AA330B" w:rsidP="004D2602">
      <w:pPr>
        <w:pStyle w:val="S0"/>
        <w:spacing w:before="60" w:after="60" w:line="240" w:lineRule="auto"/>
        <w:ind w:left="2438" w:right="-454"/>
        <w:jc w:val="center"/>
        <w:rPr>
          <w:rFonts w:asciiTheme="minorHAnsi" w:hAnsiTheme="minorHAnsi"/>
          <w:caps/>
          <w:sz w:val="34"/>
          <w:szCs w:val="34"/>
          <w:lang w:val="ru-RU"/>
        </w:rPr>
      </w:pPr>
      <w:r w:rsidRPr="00B34BB4">
        <w:rPr>
          <w:rFonts w:asciiTheme="minorHAnsi" w:hAnsiTheme="minorHAnsi"/>
          <w:caps/>
          <w:sz w:val="34"/>
          <w:szCs w:val="34"/>
          <w:lang w:val="ru-RU"/>
        </w:rPr>
        <w:t>ЗЕМЕЛЬНЫХ</w:t>
      </w:r>
      <w:r w:rsidR="00373343" w:rsidRPr="00B34BB4">
        <w:rPr>
          <w:rFonts w:asciiTheme="minorHAnsi" w:hAnsiTheme="minorHAnsi"/>
          <w:caps/>
          <w:sz w:val="34"/>
          <w:szCs w:val="34"/>
          <w:lang w:val="ru-RU"/>
        </w:rPr>
        <w:t xml:space="preserve"> </w:t>
      </w:r>
      <w:r w:rsidRPr="00B34BB4">
        <w:rPr>
          <w:rFonts w:asciiTheme="minorHAnsi" w:hAnsiTheme="minorHAnsi"/>
          <w:caps/>
          <w:sz w:val="34"/>
          <w:szCs w:val="34"/>
          <w:lang w:val="ru-RU"/>
        </w:rPr>
        <w:t>УЧАСТКОВ ТЕРРИТОРИИ</w:t>
      </w:r>
    </w:p>
    <w:p w:rsidR="00373343" w:rsidRPr="00B34BB4" w:rsidRDefault="00AA330B" w:rsidP="004D2602">
      <w:pPr>
        <w:pStyle w:val="S0"/>
        <w:spacing w:before="60" w:after="60" w:line="240" w:lineRule="auto"/>
        <w:ind w:left="2438" w:right="-454"/>
        <w:jc w:val="center"/>
        <w:rPr>
          <w:rFonts w:asciiTheme="minorHAnsi" w:hAnsiTheme="minorHAnsi"/>
          <w:caps/>
          <w:sz w:val="34"/>
          <w:szCs w:val="34"/>
          <w:lang w:val="ru-RU"/>
        </w:rPr>
      </w:pPr>
      <w:r w:rsidRPr="00B34BB4">
        <w:rPr>
          <w:rFonts w:asciiTheme="minorHAnsi" w:hAnsiTheme="minorHAnsi"/>
          <w:caps/>
          <w:sz w:val="34"/>
          <w:szCs w:val="34"/>
          <w:lang w:val="ru-RU"/>
        </w:rPr>
        <w:t>С.Болчары</w:t>
      </w:r>
      <w:r w:rsidR="00373343" w:rsidRPr="00B34BB4">
        <w:rPr>
          <w:rFonts w:asciiTheme="minorHAnsi" w:hAnsiTheme="minorHAnsi"/>
          <w:caps/>
          <w:sz w:val="34"/>
          <w:szCs w:val="34"/>
          <w:lang w:val="ru-RU"/>
        </w:rPr>
        <w:t>, кондинского района</w:t>
      </w:r>
    </w:p>
    <w:p w:rsidR="00373343" w:rsidRPr="00B34BB4" w:rsidRDefault="00373343" w:rsidP="004D2602">
      <w:pPr>
        <w:pStyle w:val="S0"/>
        <w:spacing w:before="60" w:after="60" w:line="240" w:lineRule="auto"/>
        <w:ind w:left="2438" w:right="-454"/>
        <w:jc w:val="center"/>
        <w:rPr>
          <w:rFonts w:asciiTheme="minorHAnsi" w:hAnsiTheme="minorHAnsi"/>
          <w:caps/>
          <w:sz w:val="34"/>
          <w:szCs w:val="34"/>
          <w:lang w:val="ru-RU"/>
        </w:rPr>
      </w:pPr>
      <w:r w:rsidRPr="00B34BB4">
        <w:rPr>
          <w:rFonts w:asciiTheme="minorHAnsi" w:hAnsiTheme="minorHAnsi"/>
          <w:caps/>
          <w:sz w:val="34"/>
          <w:szCs w:val="34"/>
          <w:lang w:val="ru-RU"/>
        </w:rPr>
        <w:t>ханты-мансийского автономного</w:t>
      </w:r>
    </w:p>
    <w:p w:rsidR="004D2602" w:rsidRPr="00B34BB4" w:rsidRDefault="004A7300" w:rsidP="004D2602">
      <w:pPr>
        <w:pStyle w:val="S0"/>
        <w:spacing w:before="60" w:after="60" w:line="240" w:lineRule="auto"/>
        <w:ind w:left="2438" w:right="-454"/>
        <w:jc w:val="center"/>
        <w:rPr>
          <w:rFonts w:asciiTheme="minorHAnsi" w:hAnsiTheme="minorHAnsi"/>
          <w:caps/>
          <w:sz w:val="34"/>
          <w:szCs w:val="34"/>
          <w:lang w:val="ru-RU"/>
        </w:rPr>
      </w:pPr>
      <w:r w:rsidRPr="00B34BB4">
        <w:rPr>
          <w:rFonts w:asciiTheme="minorHAnsi" w:hAnsiTheme="minorHAnsi"/>
          <w:caps/>
          <w:sz w:val="34"/>
          <w:szCs w:val="34"/>
          <w:lang w:val="ru-RU"/>
        </w:rPr>
        <w:t>округа-югры тюменской области</w:t>
      </w:r>
    </w:p>
    <w:p w:rsidR="004D2602" w:rsidRPr="00B34BB4" w:rsidRDefault="004D2602" w:rsidP="004D2602">
      <w:pPr>
        <w:pStyle w:val="S0"/>
        <w:spacing w:before="60" w:after="60" w:line="240" w:lineRule="auto"/>
        <w:ind w:left="2438" w:right="-454"/>
        <w:jc w:val="center"/>
        <w:rPr>
          <w:rFonts w:asciiTheme="minorHAnsi" w:hAnsiTheme="minorHAnsi"/>
          <w:caps/>
          <w:sz w:val="28"/>
          <w:szCs w:val="28"/>
          <w:lang w:val="ru-RU"/>
        </w:rPr>
      </w:pPr>
    </w:p>
    <w:p w:rsidR="00AA330B" w:rsidRPr="00B34BB4" w:rsidRDefault="00AA330B" w:rsidP="004D2602">
      <w:pPr>
        <w:pStyle w:val="S0"/>
        <w:spacing w:before="60" w:after="60" w:line="240" w:lineRule="auto"/>
        <w:ind w:left="2438" w:right="-454"/>
        <w:jc w:val="center"/>
        <w:rPr>
          <w:rFonts w:asciiTheme="minorHAnsi" w:hAnsiTheme="minorHAnsi"/>
          <w:caps/>
          <w:sz w:val="28"/>
          <w:szCs w:val="28"/>
          <w:lang w:val="ru-RU"/>
        </w:rPr>
      </w:pPr>
    </w:p>
    <w:p w:rsidR="00F231F1" w:rsidRPr="00B34BB4" w:rsidRDefault="00F231F1" w:rsidP="004D2602">
      <w:pPr>
        <w:pStyle w:val="S0"/>
        <w:spacing w:before="60" w:after="60" w:line="240" w:lineRule="auto"/>
        <w:ind w:left="2438" w:right="-454"/>
        <w:jc w:val="center"/>
        <w:rPr>
          <w:rFonts w:asciiTheme="minorHAnsi" w:hAnsiTheme="minorHAnsi"/>
          <w:caps/>
          <w:sz w:val="28"/>
          <w:szCs w:val="28"/>
          <w:lang w:val="ru-RU"/>
        </w:rPr>
      </w:pPr>
    </w:p>
    <w:p w:rsidR="004D2602" w:rsidRPr="00B34BB4" w:rsidRDefault="00F231F1" w:rsidP="004D2602">
      <w:pPr>
        <w:pStyle w:val="S0"/>
        <w:spacing w:before="60" w:after="60" w:line="240" w:lineRule="auto"/>
        <w:ind w:left="2438" w:right="-454"/>
        <w:jc w:val="center"/>
        <w:rPr>
          <w:rFonts w:asciiTheme="minorHAnsi" w:hAnsiTheme="minorHAnsi"/>
          <w:caps/>
          <w:sz w:val="28"/>
          <w:szCs w:val="28"/>
          <w:lang w:val="ru-RU"/>
        </w:rPr>
      </w:pPr>
      <w:r w:rsidRPr="00B34BB4">
        <w:rPr>
          <w:rFonts w:asciiTheme="minorHAnsi" w:hAnsiTheme="minorHAnsi"/>
          <w:caps/>
          <w:sz w:val="28"/>
          <w:szCs w:val="28"/>
          <w:lang w:val="ru-RU"/>
        </w:rPr>
        <w:t>П</w:t>
      </w:r>
      <w:r w:rsidR="004D2602" w:rsidRPr="00B34BB4">
        <w:rPr>
          <w:rFonts w:asciiTheme="minorHAnsi" w:hAnsiTheme="minorHAnsi"/>
          <w:caps/>
          <w:sz w:val="28"/>
          <w:szCs w:val="28"/>
          <w:lang w:val="ru-RU"/>
        </w:rPr>
        <w:t>ояснительная записка</w:t>
      </w: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AA330B" w:rsidRPr="00B34BB4" w:rsidRDefault="00AA330B" w:rsidP="004D2602">
      <w:pPr>
        <w:pStyle w:val="S0"/>
        <w:spacing w:before="40" w:after="40" w:line="240" w:lineRule="auto"/>
        <w:ind w:left="2400" w:right="-445"/>
        <w:jc w:val="center"/>
        <w:rPr>
          <w:rFonts w:asciiTheme="minorHAnsi" w:hAnsiTheme="minorHAnsi"/>
          <w:caps/>
          <w:sz w:val="26"/>
          <w:szCs w:val="26"/>
          <w:lang w:val="ru-RU"/>
        </w:rPr>
      </w:pPr>
    </w:p>
    <w:p w:rsidR="00F231F1" w:rsidRPr="00B34BB4" w:rsidRDefault="00F231F1" w:rsidP="004D2602">
      <w:pPr>
        <w:pStyle w:val="S0"/>
        <w:spacing w:before="40" w:after="40" w:line="240" w:lineRule="auto"/>
        <w:ind w:left="2400" w:right="-445"/>
        <w:jc w:val="center"/>
        <w:rPr>
          <w:rFonts w:asciiTheme="minorHAnsi" w:hAnsiTheme="minorHAnsi"/>
          <w:caps/>
          <w:sz w:val="26"/>
          <w:szCs w:val="26"/>
          <w:lang w:val="ru-RU"/>
        </w:rPr>
      </w:pPr>
    </w:p>
    <w:p w:rsidR="00F231F1" w:rsidRPr="00B34BB4" w:rsidRDefault="00F231F1"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pStyle w:val="S0"/>
        <w:spacing w:before="40" w:after="40" w:line="240" w:lineRule="auto"/>
        <w:ind w:left="2400" w:right="-445"/>
        <w:jc w:val="center"/>
        <w:rPr>
          <w:rFonts w:asciiTheme="minorHAnsi" w:hAnsiTheme="minorHAnsi"/>
          <w:caps/>
          <w:sz w:val="26"/>
          <w:szCs w:val="26"/>
          <w:lang w:val="ru-RU"/>
        </w:rPr>
      </w:pPr>
    </w:p>
    <w:p w:rsidR="004D2602" w:rsidRPr="00B34BB4" w:rsidRDefault="004D2602" w:rsidP="004D2602">
      <w:pPr>
        <w:spacing w:before="40" w:after="40"/>
        <w:ind w:left="2836" w:firstLine="709"/>
        <w:jc w:val="center"/>
        <w:rPr>
          <w:rFonts w:asciiTheme="minorHAnsi" w:hAnsiTheme="minorHAnsi"/>
          <w:b/>
          <w:caps/>
          <w:sz w:val="10"/>
          <w:szCs w:val="10"/>
        </w:rPr>
      </w:pPr>
    </w:p>
    <w:bookmarkEnd w:id="0"/>
    <w:bookmarkEnd w:id="1"/>
    <w:bookmarkEnd w:id="2"/>
    <w:bookmarkEnd w:id="3"/>
    <w:bookmarkEnd w:id="4"/>
    <w:p w:rsidR="005B5A93" w:rsidRPr="00B34BB4" w:rsidRDefault="00083E61" w:rsidP="00133338">
      <w:pPr>
        <w:pStyle w:val="S0"/>
        <w:spacing w:before="60" w:after="60" w:line="240" w:lineRule="auto"/>
        <w:ind w:left="2381" w:right="-454"/>
        <w:jc w:val="center"/>
        <w:rPr>
          <w:rFonts w:asciiTheme="minorHAnsi" w:hAnsiTheme="minorHAnsi"/>
          <w:caps/>
          <w:sz w:val="24"/>
          <w:szCs w:val="24"/>
          <w:lang w:val="ru-RU"/>
        </w:rPr>
      </w:pPr>
      <w:r w:rsidRPr="00B34BB4">
        <w:rPr>
          <w:rFonts w:asciiTheme="minorHAnsi" w:hAnsiTheme="minorHAnsi"/>
          <w:caps/>
          <w:sz w:val="24"/>
          <w:szCs w:val="24"/>
          <w:lang w:val="ru-RU"/>
        </w:rPr>
        <w:t>ОМСК 201</w:t>
      </w:r>
      <w:r w:rsidR="00AA330B" w:rsidRPr="00B34BB4">
        <w:rPr>
          <w:rFonts w:asciiTheme="minorHAnsi" w:hAnsiTheme="minorHAnsi"/>
          <w:caps/>
          <w:sz w:val="24"/>
          <w:szCs w:val="24"/>
          <w:lang w:val="ru-RU"/>
        </w:rPr>
        <w:t>5</w:t>
      </w:r>
    </w:p>
    <w:sdt>
      <w:sdtPr>
        <w:rPr>
          <w:rFonts w:asciiTheme="minorHAnsi" w:eastAsia="Times New Roman" w:hAnsiTheme="minorHAnsi" w:cs="Times New Roman"/>
          <w:b w:val="0"/>
          <w:bCs w:val="0"/>
          <w:color w:val="FF0000"/>
          <w:sz w:val="24"/>
          <w:szCs w:val="24"/>
        </w:rPr>
        <w:id w:val="-1606499887"/>
        <w:docPartObj>
          <w:docPartGallery w:val="Table of Contents"/>
          <w:docPartUnique/>
        </w:docPartObj>
      </w:sdtPr>
      <w:sdtContent>
        <w:p w:rsidR="00DA7879" w:rsidRPr="00B34BB4" w:rsidRDefault="00DA7879" w:rsidP="006A4D41">
          <w:pPr>
            <w:pStyle w:val="aff8"/>
            <w:spacing w:before="20" w:after="20" w:line="240" w:lineRule="auto"/>
            <w:rPr>
              <w:rFonts w:asciiTheme="minorHAnsi" w:hAnsiTheme="minorHAnsi"/>
              <w:color w:val="4F81BD" w:themeColor="accent1"/>
            </w:rPr>
          </w:pPr>
          <w:r w:rsidRPr="00B34BB4">
            <w:rPr>
              <w:rFonts w:asciiTheme="minorHAnsi" w:hAnsiTheme="minorHAnsi"/>
              <w:color w:val="4F81BD" w:themeColor="accent1"/>
            </w:rPr>
            <w:t>Оглавление</w:t>
          </w:r>
        </w:p>
        <w:p w:rsidR="00B34BB4" w:rsidRPr="00B34BB4" w:rsidRDefault="00E35D03">
          <w:pPr>
            <w:pStyle w:val="13"/>
            <w:tabs>
              <w:tab w:val="right" w:leader="dot" w:pos="9344"/>
            </w:tabs>
            <w:rPr>
              <w:rFonts w:eastAsiaTheme="minorEastAsia" w:cstheme="minorBidi"/>
              <w:b w:val="0"/>
              <w:bCs w:val="0"/>
              <w:caps w:val="0"/>
              <w:noProof/>
              <w:sz w:val="22"/>
              <w:szCs w:val="22"/>
            </w:rPr>
          </w:pPr>
          <w:r w:rsidRPr="00B34BB4">
            <w:rPr>
              <w:b w:val="0"/>
              <w:bCs w:val="0"/>
              <w:caps w:val="0"/>
              <w:color w:val="FF0000"/>
            </w:rPr>
            <w:fldChar w:fldCharType="begin"/>
          </w:r>
          <w:r w:rsidR="00DA7879" w:rsidRPr="00B34BB4">
            <w:rPr>
              <w:b w:val="0"/>
              <w:bCs w:val="0"/>
              <w:caps w:val="0"/>
              <w:color w:val="FF0000"/>
            </w:rPr>
            <w:instrText xml:space="preserve"> TOC \o "1-3" \h \z \u </w:instrText>
          </w:r>
          <w:r w:rsidRPr="00B34BB4">
            <w:rPr>
              <w:b w:val="0"/>
              <w:bCs w:val="0"/>
              <w:caps w:val="0"/>
              <w:color w:val="FF0000"/>
            </w:rPr>
            <w:fldChar w:fldCharType="separate"/>
          </w:r>
          <w:hyperlink w:anchor="_Toc424202914" w:history="1">
            <w:r w:rsidR="00B34BB4" w:rsidRPr="00B34BB4">
              <w:rPr>
                <w:rStyle w:val="aff7"/>
                <w:noProof/>
              </w:rPr>
              <w:t>Состав проекта</w:t>
            </w:r>
            <w:r w:rsidR="00B34BB4" w:rsidRPr="00B34BB4">
              <w:rPr>
                <w:noProof/>
                <w:webHidden/>
              </w:rPr>
              <w:tab/>
            </w:r>
            <w:r w:rsidR="00B34BB4" w:rsidRPr="00B34BB4">
              <w:rPr>
                <w:noProof/>
                <w:webHidden/>
              </w:rPr>
              <w:fldChar w:fldCharType="begin"/>
            </w:r>
            <w:r w:rsidR="00B34BB4" w:rsidRPr="00B34BB4">
              <w:rPr>
                <w:noProof/>
                <w:webHidden/>
              </w:rPr>
              <w:instrText xml:space="preserve"> PAGEREF _Toc424202914 \h </w:instrText>
            </w:r>
            <w:r w:rsidR="00B34BB4" w:rsidRPr="00B34BB4">
              <w:rPr>
                <w:noProof/>
                <w:webHidden/>
              </w:rPr>
            </w:r>
            <w:r w:rsidR="00B34BB4" w:rsidRPr="00B34BB4">
              <w:rPr>
                <w:noProof/>
                <w:webHidden/>
              </w:rPr>
              <w:fldChar w:fldCharType="separate"/>
            </w:r>
            <w:r w:rsidR="00B34BB4" w:rsidRPr="00B34BB4">
              <w:rPr>
                <w:noProof/>
                <w:webHidden/>
              </w:rPr>
              <w:t>3</w:t>
            </w:r>
            <w:r w:rsidR="00B34BB4" w:rsidRPr="00B34BB4">
              <w:rPr>
                <w:noProof/>
                <w:webHidden/>
              </w:rPr>
              <w:fldChar w:fldCharType="end"/>
            </w:r>
          </w:hyperlink>
        </w:p>
        <w:p w:rsidR="00B34BB4" w:rsidRPr="00B34BB4" w:rsidRDefault="00B34BB4">
          <w:pPr>
            <w:pStyle w:val="13"/>
            <w:tabs>
              <w:tab w:val="right" w:leader="dot" w:pos="9344"/>
            </w:tabs>
            <w:rPr>
              <w:rFonts w:eastAsiaTheme="minorEastAsia" w:cstheme="minorBidi"/>
              <w:b w:val="0"/>
              <w:bCs w:val="0"/>
              <w:caps w:val="0"/>
              <w:noProof/>
              <w:sz w:val="22"/>
              <w:szCs w:val="22"/>
            </w:rPr>
          </w:pPr>
          <w:hyperlink w:anchor="_Toc424202915" w:history="1">
            <w:r w:rsidRPr="00B34BB4">
              <w:rPr>
                <w:rStyle w:val="aff7"/>
                <w:noProof/>
              </w:rPr>
              <w:t>1 Введение. Цели и задачи проекта</w:t>
            </w:r>
            <w:r w:rsidRPr="00B34BB4">
              <w:rPr>
                <w:noProof/>
                <w:webHidden/>
              </w:rPr>
              <w:tab/>
            </w:r>
            <w:r w:rsidRPr="00B34BB4">
              <w:rPr>
                <w:noProof/>
                <w:webHidden/>
              </w:rPr>
              <w:fldChar w:fldCharType="begin"/>
            </w:r>
            <w:r w:rsidRPr="00B34BB4">
              <w:rPr>
                <w:noProof/>
                <w:webHidden/>
              </w:rPr>
              <w:instrText xml:space="preserve"> PAGEREF _Toc424202915 \h </w:instrText>
            </w:r>
            <w:r w:rsidRPr="00B34BB4">
              <w:rPr>
                <w:noProof/>
                <w:webHidden/>
              </w:rPr>
            </w:r>
            <w:r w:rsidRPr="00B34BB4">
              <w:rPr>
                <w:noProof/>
                <w:webHidden/>
              </w:rPr>
              <w:fldChar w:fldCharType="separate"/>
            </w:r>
            <w:r w:rsidRPr="00B34BB4">
              <w:rPr>
                <w:noProof/>
                <w:webHidden/>
              </w:rPr>
              <w:t>4</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16" w:history="1">
            <w:r w:rsidRPr="00B34BB4">
              <w:rPr>
                <w:rStyle w:val="aff7"/>
                <w:noProof/>
              </w:rPr>
              <w:t>1.1 Сведения о природно-климатических условиях</w:t>
            </w:r>
            <w:r w:rsidRPr="00B34BB4">
              <w:rPr>
                <w:noProof/>
                <w:webHidden/>
              </w:rPr>
              <w:tab/>
            </w:r>
            <w:r w:rsidRPr="00B34BB4">
              <w:rPr>
                <w:noProof/>
                <w:webHidden/>
              </w:rPr>
              <w:fldChar w:fldCharType="begin"/>
            </w:r>
            <w:r w:rsidRPr="00B34BB4">
              <w:rPr>
                <w:noProof/>
                <w:webHidden/>
              </w:rPr>
              <w:instrText xml:space="preserve"> PAGEREF _Toc424202916 \h </w:instrText>
            </w:r>
            <w:r w:rsidRPr="00B34BB4">
              <w:rPr>
                <w:noProof/>
                <w:webHidden/>
              </w:rPr>
            </w:r>
            <w:r w:rsidRPr="00B34BB4">
              <w:rPr>
                <w:noProof/>
                <w:webHidden/>
              </w:rPr>
              <w:fldChar w:fldCharType="separate"/>
            </w:r>
            <w:r w:rsidRPr="00B34BB4">
              <w:rPr>
                <w:noProof/>
                <w:webHidden/>
              </w:rPr>
              <w:t>4</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17" w:history="1">
            <w:r w:rsidRPr="00B34BB4">
              <w:rPr>
                <w:rStyle w:val="aff7"/>
                <w:noProof/>
              </w:rPr>
              <w:t>1.1.1 Климатическая характеристика</w:t>
            </w:r>
            <w:r w:rsidRPr="00B34BB4">
              <w:rPr>
                <w:noProof/>
                <w:webHidden/>
              </w:rPr>
              <w:tab/>
            </w:r>
            <w:r w:rsidRPr="00B34BB4">
              <w:rPr>
                <w:noProof/>
                <w:webHidden/>
              </w:rPr>
              <w:fldChar w:fldCharType="begin"/>
            </w:r>
            <w:r w:rsidRPr="00B34BB4">
              <w:rPr>
                <w:noProof/>
                <w:webHidden/>
              </w:rPr>
              <w:instrText xml:space="preserve"> PAGEREF _Toc424202917 \h </w:instrText>
            </w:r>
            <w:r w:rsidRPr="00B34BB4">
              <w:rPr>
                <w:noProof/>
                <w:webHidden/>
              </w:rPr>
            </w:r>
            <w:r w:rsidRPr="00B34BB4">
              <w:rPr>
                <w:noProof/>
                <w:webHidden/>
              </w:rPr>
              <w:fldChar w:fldCharType="separate"/>
            </w:r>
            <w:r w:rsidRPr="00B34BB4">
              <w:rPr>
                <w:noProof/>
                <w:webHidden/>
              </w:rPr>
              <w:t>4</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18" w:history="1">
            <w:r w:rsidRPr="00B34BB4">
              <w:rPr>
                <w:rStyle w:val="aff7"/>
                <w:noProof/>
              </w:rPr>
              <w:t>1.2 Анализ существующего положения</w:t>
            </w:r>
            <w:r w:rsidRPr="00B34BB4">
              <w:rPr>
                <w:noProof/>
                <w:webHidden/>
              </w:rPr>
              <w:tab/>
            </w:r>
            <w:r w:rsidRPr="00B34BB4">
              <w:rPr>
                <w:noProof/>
                <w:webHidden/>
              </w:rPr>
              <w:fldChar w:fldCharType="begin"/>
            </w:r>
            <w:r w:rsidRPr="00B34BB4">
              <w:rPr>
                <w:noProof/>
                <w:webHidden/>
              </w:rPr>
              <w:instrText xml:space="preserve"> PAGEREF _Toc424202918 \h </w:instrText>
            </w:r>
            <w:r w:rsidRPr="00B34BB4">
              <w:rPr>
                <w:noProof/>
                <w:webHidden/>
              </w:rPr>
            </w:r>
            <w:r w:rsidRPr="00B34BB4">
              <w:rPr>
                <w:noProof/>
                <w:webHidden/>
              </w:rPr>
              <w:fldChar w:fldCharType="separate"/>
            </w:r>
            <w:r w:rsidRPr="00B34BB4">
              <w:rPr>
                <w:noProof/>
                <w:webHidden/>
              </w:rPr>
              <w:t>5</w:t>
            </w:r>
            <w:r w:rsidRPr="00B34BB4">
              <w:rPr>
                <w:noProof/>
                <w:webHidden/>
              </w:rPr>
              <w:fldChar w:fldCharType="end"/>
            </w:r>
          </w:hyperlink>
        </w:p>
        <w:p w:rsidR="00B34BB4" w:rsidRPr="00B34BB4" w:rsidRDefault="00B34BB4">
          <w:pPr>
            <w:pStyle w:val="13"/>
            <w:tabs>
              <w:tab w:val="right" w:leader="dot" w:pos="9344"/>
            </w:tabs>
            <w:rPr>
              <w:rFonts w:eastAsiaTheme="minorEastAsia" w:cstheme="minorBidi"/>
              <w:b w:val="0"/>
              <w:bCs w:val="0"/>
              <w:caps w:val="0"/>
              <w:noProof/>
              <w:sz w:val="22"/>
              <w:szCs w:val="22"/>
            </w:rPr>
          </w:pPr>
          <w:hyperlink w:anchor="_Toc424202919" w:history="1">
            <w:r w:rsidRPr="00B34BB4">
              <w:rPr>
                <w:rStyle w:val="aff7"/>
                <w:noProof/>
              </w:rPr>
              <w:t>2 Выделение элементов планировочной структуры</w:t>
            </w:r>
            <w:r w:rsidRPr="00B34BB4">
              <w:rPr>
                <w:noProof/>
                <w:webHidden/>
              </w:rPr>
              <w:tab/>
            </w:r>
            <w:r w:rsidRPr="00B34BB4">
              <w:rPr>
                <w:noProof/>
                <w:webHidden/>
              </w:rPr>
              <w:fldChar w:fldCharType="begin"/>
            </w:r>
            <w:r w:rsidRPr="00B34BB4">
              <w:rPr>
                <w:noProof/>
                <w:webHidden/>
              </w:rPr>
              <w:instrText xml:space="preserve"> PAGEREF _Toc424202919 \h </w:instrText>
            </w:r>
            <w:r w:rsidRPr="00B34BB4">
              <w:rPr>
                <w:noProof/>
                <w:webHidden/>
              </w:rPr>
            </w:r>
            <w:r w:rsidRPr="00B34BB4">
              <w:rPr>
                <w:noProof/>
                <w:webHidden/>
              </w:rPr>
              <w:fldChar w:fldCharType="separate"/>
            </w:r>
            <w:r w:rsidRPr="00B34BB4">
              <w:rPr>
                <w:noProof/>
                <w:webHidden/>
              </w:rPr>
              <w:t>6</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0" w:history="1">
            <w:r w:rsidRPr="00B34BB4">
              <w:rPr>
                <w:rStyle w:val="aff7"/>
                <w:noProof/>
              </w:rPr>
              <w:t>2.1 Архитектурно планировочные решения</w:t>
            </w:r>
            <w:r w:rsidRPr="00B34BB4">
              <w:rPr>
                <w:noProof/>
                <w:webHidden/>
              </w:rPr>
              <w:tab/>
            </w:r>
            <w:r w:rsidRPr="00B34BB4">
              <w:rPr>
                <w:noProof/>
                <w:webHidden/>
              </w:rPr>
              <w:fldChar w:fldCharType="begin"/>
            </w:r>
            <w:r w:rsidRPr="00B34BB4">
              <w:rPr>
                <w:noProof/>
                <w:webHidden/>
              </w:rPr>
              <w:instrText xml:space="preserve"> PAGEREF _Toc424202920 \h </w:instrText>
            </w:r>
            <w:r w:rsidRPr="00B34BB4">
              <w:rPr>
                <w:noProof/>
                <w:webHidden/>
              </w:rPr>
            </w:r>
            <w:r w:rsidRPr="00B34BB4">
              <w:rPr>
                <w:noProof/>
                <w:webHidden/>
              </w:rPr>
              <w:fldChar w:fldCharType="separate"/>
            </w:r>
            <w:r w:rsidRPr="00B34BB4">
              <w:rPr>
                <w:noProof/>
                <w:webHidden/>
              </w:rPr>
              <w:t>6</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1" w:history="1">
            <w:r w:rsidRPr="00B34BB4">
              <w:rPr>
                <w:rStyle w:val="aff7"/>
                <w:noProof/>
              </w:rPr>
              <w:t>2.2 Общественно-деловая застройка</w:t>
            </w:r>
            <w:r w:rsidRPr="00B34BB4">
              <w:rPr>
                <w:noProof/>
                <w:webHidden/>
              </w:rPr>
              <w:tab/>
            </w:r>
            <w:r w:rsidRPr="00B34BB4">
              <w:rPr>
                <w:noProof/>
                <w:webHidden/>
              </w:rPr>
              <w:fldChar w:fldCharType="begin"/>
            </w:r>
            <w:r w:rsidRPr="00B34BB4">
              <w:rPr>
                <w:noProof/>
                <w:webHidden/>
              </w:rPr>
              <w:instrText xml:space="preserve"> PAGEREF _Toc424202921 \h </w:instrText>
            </w:r>
            <w:r w:rsidRPr="00B34BB4">
              <w:rPr>
                <w:noProof/>
                <w:webHidden/>
              </w:rPr>
            </w:r>
            <w:r w:rsidRPr="00B34BB4">
              <w:rPr>
                <w:noProof/>
                <w:webHidden/>
              </w:rPr>
              <w:fldChar w:fldCharType="separate"/>
            </w:r>
            <w:r w:rsidRPr="00B34BB4">
              <w:rPr>
                <w:noProof/>
                <w:webHidden/>
              </w:rPr>
              <w:t>6</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2" w:history="1">
            <w:r w:rsidRPr="00B34BB4">
              <w:rPr>
                <w:rStyle w:val="aff7"/>
                <w:noProof/>
              </w:rPr>
              <w:t>2.3 Жилая застройка</w:t>
            </w:r>
            <w:r w:rsidRPr="00B34BB4">
              <w:rPr>
                <w:noProof/>
                <w:webHidden/>
              </w:rPr>
              <w:tab/>
            </w:r>
            <w:r w:rsidRPr="00B34BB4">
              <w:rPr>
                <w:noProof/>
                <w:webHidden/>
              </w:rPr>
              <w:fldChar w:fldCharType="begin"/>
            </w:r>
            <w:r w:rsidRPr="00B34BB4">
              <w:rPr>
                <w:noProof/>
                <w:webHidden/>
              </w:rPr>
              <w:instrText xml:space="preserve"> PAGEREF _Toc424202922 \h </w:instrText>
            </w:r>
            <w:r w:rsidRPr="00B34BB4">
              <w:rPr>
                <w:noProof/>
                <w:webHidden/>
              </w:rPr>
            </w:r>
            <w:r w:rsidRPr="00B34BB4">
              <w:rPr>
                <w:noProof/>
                <w:webHidden/>
              </w:rPr>
              <w:fldChar w:fldCharType="separate"/>
            </w:r>
            <w:r w:rsidRPr="00B34BB4">
              <w:rPr>
                <w:noProof/>
                <w:webHidden/>
              </w:rPr>
              <w:t>6</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3" w:history="1">
            <w:r w:rsidRPr="00B34BB4">
              <w:rPr>
                <w:rStyle w:val="aff7"/>
                <w:noProof/>
              </w:rPr>
              <w:t>2.4 Благоустройство и озеленение</w:t>
            </w:r>
            <w:r w:rsidRPr="00B34BB4">
              <w:rPr>
                <w:noProof/>
                <w:webHidden/>
              </w:rPr>
              <w:tab/>
            </w:r>
            <w:r w:rsidRPr="00B34BB4">
              <w:rPr>
                <w:noProof/>
                <w:webHidden/>
              </w:rPr>
              <w:fldChar w:fldCharType="begin"/>
            </w:r>
            <w:r w:rsidRPr="00B34BB4">
              <w:rPr>
                <w:noProof/>
                <w:webHidden/>
              </w:rPr>
              <w:instrText xml:space="preserve"> PAGEREF _Toc424202923 \h </w:instrText>
            </w:r>
            <w:r w:rsidRPr="00B34BB4">
              <w:rPr>
                <w:noProof/>
                <w:webHidden/>
              </w:rPr>
            </w:r>
            <w:r w:rsidRPr="00B34BB4">
              <w:rPr>
                <w:noProof/>
                <w:webHidden/>
              </w:rPr>
              <w:fldChar w:fldCharType="separate"/>
            </w:r>
            <w:r w:rsidRPr="00B34BB4">
              <w:rPr>
                <w:noProof/>
                <w:webHidden/>
              </w:rPr>
              <w:t>7</w:t>
            </w:r>
            <w:r w:rsidRPr="00B34BB4">
              <w:rPr>
                <w:noProof/>
                <w:webHidden/>
              </w:rPr>
              <w:fldChar w:fldCharType="end"/>
            </w:r>
          </w:hyperlink>
        </w:p>
        <w:p w:rsidR="00B34BB4" w:rsidRPr="00B34BB4" w:rsidRDefault="00B34BB4">
          <w:pPr>
            <w:pStyle w:val="13"/>
            <w:tabs>
              <w:tab w:val="right" w:leader="dot" w:pos="9344"/>
            </w:tabs>
            <w:rPr>
              <w:rFonts w:eastAsiaTheme="minorEastAsia" w:cstheme="minorBidi"/>
              <w:b w:val="0"/>
              <w:bCs w:val="0"/>
              <w:caps w:val="0"/>
              <w:noProof/>
              <w:sz w:val="22"/>
              <w:szCs w:val="22"/>
            </w:rPr>
          </w:pPr>
          <w:hyperlink w:anchor="_Toc424202924" w:history="1">
            <w:r w:rsidRPr="00B34BB4">
              <w:rPr>
                <w:rStyle w:val="aff7"/>
                <w:noProof/>
                <w:lang w:val="en-US"/>
              </w:rPr>
              <w:t>3</w:t>
            </w:r>
            <w:r w:rsidRPr="00B34BB4">
              <w:rPr>
                <w:rStyle w:val="aff7"/>
                <w:noProof/>
              </w:rPr>
              <w:t xml:space="preserve"> ОПРЕДЕЛЕНИЕ ПАРАМЕТРОВ ПЛАНИРУЕМОГО РАЗВИТИЯ</w:t>
            </w:r>
            <w:r w:rsidRPr="00B34BB4">
              <w:rPr>
                <w:noProof/>
                <w:webHidden/>
              </w:rPr>
              <w:tab/>
            </w:r>
            <w:r w:rsidRPr="00B34BB4">
              <w:rPr>
                <w:noProof/>
                <w:webHidden/>
              </w:rPr>
              <w:fldChar w:fldCharType="begin"/>
            </w:r>
            <w:r w:rsidRPr="00B34BB4">
              <w:rPr>
                <w:noProof/>
                <w:webHidden/>
              </w:rPr>
              <w:instrText xml:space="preserve"> PAGEREF _Toc424202924 \h </w:instrText>
            </w:r>
            <w:r w:rsidRPr="00B34BB4">
              <w:rPr>
                <w:noProof/>
                <w:webHidden/>
              </w:rPr>
            </w:r>
            <w:r w:rsidRPr="00B34BB4">
              <w:rPr>
                <w:noProof/>
                <w:webHidden/>
              </w:rPr>
              <w:fldChar w:fldCharType="separate"/>
            </w:r>
            <w:r w:rsidRPr="00B34BB4">
              <w:rPr>
                <w:noProof/>
                <w:webHidden/>
              </w:rPr>
              <w:t>8</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5" w:history="1">
            <w:r w:rsidRPr="00B34BB4">
              <w:rPr>
                <w:rStyle w:val="aff7"/>
                <w:noProof/>
              </w:rPr>
              <w:t>3.1 Жилищная сфера</w:t>
            </w:r>
            <w:r w:rsidRPr="00B34BB4">
              <w:rPr>
                <w:noProof/>
                <w:webHidden/>
              </w:rPr>
              <w:tab/>
            </w:r>
            <w:r w:rsidRPr="00B34BB4">
              <w:rPr>
                <w:noProof/>
                <w:webHidden/>
              </w:rPr>
              <w:fldChar w:fldCharType="begin"/>
            </w:r>
            <w:r w:rsidRPr="00B34BB4">
              <w:rPr>
                <w:noProof/>
                <w:webHidden/>
              </w:rPr>
              <w:instrText xml:space="preserve"> PAGEREF _Toc424202925 \h </w:instrText>
            </w:r>
            <w:r w:rsidRPr="00B34BB4">
              <w:rPr>
                <w:noProof/>
                <w:webHidden/>
              </w:rPr>
            </w:r>
            <w:r w:rsidRPr="00B34BB4">
              <w:rPr>
                <w:noProof/>
                <w:webHidden/>
              </w:rPr>
              <w:fldChar w:fldCharType="separate"/>
            </w:r>
            <w:r w:rsidRPr="00B34BB4">
              <w:rPr>
                <w:noProof/>
                <w:webHidden/>
              </w:rPr>
              <w:t>8</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6" w:history="1">
            <w:r w:rsidRPr="00B34BB4">
              <w:rPr>
                <w:rStyle w:val="aff7"/>
                <w:noProof/>
              </w:rPr>
              <w:t>3.2 Социальная сфера</w:t>
            </w:r>
            <w:r w:rsidRPr="00B34BB4">
              <w:rPr>
                <w:noProof/>
                <w:webHidden/>
              </w:rPr>
              <w:tab/>
            </w:r>
            <w:r w:rsidRPr="00B34BB4">
              <w:rPr>
                <w:noProof/>
                <w:webHidden/>
              </w:rPr>
              <w:fldChar w:fldCharType="begin"/>
            </w:r>
            <w:r w:rsidRPr="00B34BB4">
              <w:rPr>
                <w:noProof/>
                <w:webHidden/>
              </w:rPr>
              <w:instrText xml:space="preserve"> PAGEREF _Toc424202926 \h </w:instrText>
            </w:r>
            <w:r w:rsidRPr="00B34BB4">
              <w:rPr>
                <w:noProof/>
                <w:webHidden/>
              </w:rPr>
            </w:r>
            <w:r w:rsidRPr="00B34BB4">
              <w:rPr>
                <w:noProof/>
                <w:webHidden/>
              </w:rPr>
              <w:fldChar w:fldCharType="separate"/>
            </w:r>
            <w:r w:rsidRPr="00B34BB4">
              <w:rPr>
                <w:noProof/>
                <w:webHidden/>
              </w:rPr>
              <w:t>9</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7" w:history="1">
            <w:r w:rsidRPr="00B34BB4">
              <w:rPr>
                <w:rStyle w:val="aff7"/>
                <w:noProof/>
              </w:rPr>
              <w:t>3.3 Производственная сфера</w:t>
            </w:r>
            <w:r w:rsidRPr="00B34BB4">
              <w:rPr>
                <w:noProof/>
                <w:webHidden/>
              </w:rPr>
              <w:tab/>
            </w:r>
            <w:r w:rsidRPr="00B34BB4">
              <w:rPr>
                <w:noProof/>
                <w:webHidden/>
              </w:rPr>
              <w:fldChar w:fldCharType="begin"/>
            </w:r>
            <w:r w:rsidRPr="00B34BB4">
              <w:rPr>
                <w:noProof/>
                <w:webHidden/>
              </w:rPr>
              <w:instrText xml:space="preserve"> PAGEREF _Toc424202927 \h </w:instrText>
            </w:r>
            <w:r w:rsidRPr="00B34BB4">
              <w:rPr>
                <w:noProof/>
                <w:webHidden/>
              </w:rPr>
            </w:r>
            <w:r w:rsidRPr="00B34BB4">
              <w:rPr>
                <w:noProof/>
                <w:webHidden/>
              </w:rPr>
              <w:fldChar w:fldCharType="separate"/>
            </w:r>
            <w:r w:rsidRPr="00B34BB4">
              <w:rPr>
                <w:noProof/>
                <w:webHidden/>
              </w:rPr>
              <w:t>12</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28" w:history="1">
            <w:r w:rsidRPr="00B34BB4">
              <w:rPr>
                <w:rStyle w:val="aff7"/>
                <w:noProof/>
              </w:rPr>
              <w:t>3.4 Транспортная инфраструктура</w:t>
            </w:r>
            <w:r w:rsidRPr="00B34BB4">
              <w:rPr>
                <w:noProof/>
                <w:webHidden/>
              </w:rPr>
              <w:tab/>
            </w:r>
            <w:r w:rsidRPr="00B34BB4">
              <w:rPr>
                <w:noProof/>
                <w:webHidden/>
              </w:rPr>
              <w:fldChar w:fldCharType="begin"/>
            </w:r>
            <w:r w:rsidRPr="00B34BB4">
              <w:rPr>
                <w:noProof/>
                <w:webHidden/>
              </w:rPr>
              <w:instrText xml:space="preserve"> PAGEREF _Toc424202928 \h </w:instrText>
            </w:r>
            <w:r w:rsidRPr="00B34BB4">
              <w:rPr>
                <w:noProof/>
                <w:webHidden/>
              </w:rPr>
            </w:r>
            <w:r w:rsidRPr="00B34BB4">
              <w:rPr>
                <w:noProof/>
                <w:webHidden/>
              </w:rPr>
              <w:fldChar w:fldCharType="separate"/>
            </w:r>
            <w:r w:rsidRPr="00B34BB4">
              <w:rPr>
                <w:noProof/>
                <w:webHidden/>
              </w:rPr>
              <w:t>12</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29" w:history="1">
            <w:r w:rsidRPr="00B34BB4">
              <w:rPr>
                <w:rStyle w:val="aff7"/>
                <w:noProof/>
              </w:rPr>
              <w:t>3.4.1 Внешний транспорт</w:t>
            </w:r>
            <w:r w:rsidRPr="00B34BB4">
              <w:rPr>
                <w:noProof/>
                <w:webHidden/>
              </w:rPr>
              <w:tab/>
            </w:r>
            <w:r w:rsidRPr="00B34BB4">
              <w:rPr>
                <w:noProof/>
                <w:webHidden/>
              </w:rPr>
              <w:fldChar w:fldCharType="begin"/>
            </w:r>
            <w:r w:rsidRPr="00B34BB4">
              <w:rPr>
                <w:noProof/>
                <w:webHidden/>
              </w:rPr>
              <w:instrText xml:space="preserve"> PAGEREF _Toc424202929 \h </w:instrText>
            </w:r>
            <w:r w:rsidRPr="00B34BB4">
              <w:rPr>
                <w:noProof/>
                <w:webHidden/>
              </w:rPr>
            </w:r>
            <w:r w:rsidRPr="00B34BB4">
              <w:rPr>
                <w:noProof/>
                <w:webHidden/>
              </w:rPr>
              <w:fldChar w:fldCharType="separate"/>
            </w:r>
            <w:r w:rsidRPr="00B34BB4">
              <w:rPr>
                <w:noProof/>
                <w:webHidden/>
              </w:rPr>
              <w:t>12</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0" w:history="1">
            <w:r w:rsidRPr="00B34BB4">
              <w:rPr>
                <w:rStyle w:val="aff7"/>
                <w:noProof/>
              </w:rPr>
              <w:t>3.4.2 Улично-дорожная сеть</w:t>
            </w:r>
            <w:r w:rsidRPr="00B34BB4">
              <w:rPr>
                <w:noProof/>
                <w:webHidden/>
              </w:rPr>
              <w:tab/>
            </w:r>
            <w:r w:rsidRPr="00B34BB4">
              <w:rPr>
                <w:noProof/>
                <w:webHidden/>
              </w:rPr>
              <w:fldChar w:fldCharType="begin"/>
            </w:r>
            <w:r w:rsidRPr="00B34BB4">
              <w:rPr>
                <w:noProof/>
                <w:webHidden/>
              </w:rPr>
              <w:instrText xml:space="preserve"> PAGEREF _Toc424202930 \h </w:instrText>
            </w:r>
            <w:r w:rsidRPr="00B34BB4">
              <w:rPr>
                <w:noProof/>
                <w:webHidden/>
              </w:rPr>
            </w:r>
            <w:r w:rsidRPr="00B34BB4">
              <w:rPr>
                <w:noProof/>
                <w:webHidden/>
              </w:rPr>
              <w:fldChar w:fldCharType="separate"/>
            </w:r>
            <w:r w:rsidRPr="00B34BB4">
              <w:rPr>
                <w:noProof/>
                <w:webHidden/>
              </w:rPr>
              <w:t>13</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1" w:history="1">
            <w:r w:rsidRPr="00B34BB4">
              <w:rPr>
                <w:rStyle w:val="aff7"/>
                <w:noProof/>
              </w:rPr>
              <w:t>3.4.3 Объекты транспортного обслуживания</w:t>
            </w:r>
            <w:r w:rsidRPr="00B34BB4">
              <w:rPr>
                <w:noProof/>
                <w:webHidden/>
              </w:rPr>
              <w:tab/>
            </w:r>
            <w:r w:rsidRPr="00B34BB4">
              <w:rPr>
                <w:noProof/>
                <w:webHidden/>
              </w:rPr>
              <w:fldChar w:fldCharType="begin"/>
            </w:r>
            <w:r w:rsidRPr="00B34BB4">
              <w:rPr>
                <w:noProof/>
                <w:webHidden/>
              </w:rPr>
              <w:instrText xml:space="preserve"> PAGEREF _Toc424202931 \h </w:instrText>
            </w:r>
            <w:r w:rsidRPr="00B34BB4">
              <w:rPr>
                <w:noProof/>
                <w:webHidden/>
              </w:rPr>
            </w:r>
            <w:r w:rsidRPr="00B34BB4">
              <w:rPr>
                <w:noProof/>
                <w:webHidden/>
              </w:rPr>
              <w:fldChar w:fldCharType="separate"/>
            </w:r>
            <w:r w:rsidRPr="00B34BB4">
              <w:rPr>
                <w:noProof/>
                <w:webHidden/>
              </w:rPr>
              <w:t>14</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32" w:history="1">
            <w:r w:rsidRPr="00B34BB4">
              <w:rPr>
                <w:rStyle w:val="aff7"/>
                <w:noProof/>
              </w:rPr>
              <w:t>3.5 Инженерно-технические мероприятия по подготовке территории</w:t>
            </w:r>
            <w:r w:rsidRPr="00B34BB4">
              <w:rPr>
                <w:noProof/>
                <w:webHidden/>
              </w:rPr>
              <w:tab/>
            </w:r>
            <w:r w:rsidRPr="00B34BB4">
              <w:rPr>
                <w:noProof/>
                <w:webHidden/>
              </w:rPr>
              <w:fldChar w:fldCharType="begin"/>
            </w:r>
            <w:r w:rsidRPr="00B34BB4">
              <w:rPr>
                <w:noProof/>
                <w:webHidden/>
              </w:rPr>
              <w:instrText xml:space="preserve"> PAGEREF _Toc424202932 \h </w:instrText>
            </w:r>
            <w:r w:rsidRPr="00B34BB4">
              <w:rPr>
                <w:noProof/>
                <w:webHidden/>
              </w:rPr>
            </w:r>
            <w:r w:rsidRPr="00B34BB4">
              <w:rPr>
                <w:noProof/>
                <w:webHidden/>
              </w:rPr>
              <w:fldChar w:fldCharType="separate"/>
            </w:r>
            <w:r w:rsidRPr="00B34BB4">
              <w:rPr>
                <w:noProof/>
                <w:webHidden/>
              </w:rPr>
              <w:t>14</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33" w:history="1">
            <w:r w:rsidRPr="00B34BB4">
              <w:rPr>
                <w:rStyle w:val="aff7"/>
                <w:noProof/>
              </w:rPr>
              <w:t>3.6 Инженерное обслуживание территории</w:t>
            </w:r>
            <w:r w:rsidRPr="00B34BB4">
              <w:rPr>
                <w:noProof/>
                <w:webHidden/>
              </w:rPr>
              <w:tab/>
            </w:r>
            <w:r w:rsidRPr="00B34BB4">
              <w:rPr>
                <w:noProof/>
                <w:webHidden/>
              </w:rPr>
              <w:fldChar w:fldCharType="begin"/>
            </w:r>
            <w:r w:rsidRPr="00B34BB4">
              <w:rPr>
                <w:noProof/>
                <w:webHidden/>
              </w:rPr>
              <w:instrText xml:space="preserve"> PAGEREF _Toc424202933 \h </w:instrText>
            </w:r>
            <w:r w:rsidRPr="00B34BB4">
              <w:rPr>
                <w:noProof/>
                <w:webHidden/>
              </w:rPr>
            </w:r>
            <w:r w:rsidRPr="00B34BB4">
              <w:rPr>
                <w:noProof/>
                <w:webHidden/>
              </w:rPr>
              <w:fldChar w:fldCharType="separate"/>
            </w:r>
            <w:r w:rsidRPr="00B34BB4">
              <w:rPr>
                <w:noProof/>
                <w:webHidden/>
              </w:rPr>
              <w:t>15</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4" w:history="1">
            <w:r w:rsidRPr="00B34BB4">
              <w:rPr>
                <w:rStyle w:val="aff7"/>
                <w:noProof/>
              </w:rPr>
              <w:t>3.6.1 Водоснабжение</w:t>
            </w:r>
            <w:r w:rsidRPr="00B34BB4">
              <w:rPr>
                <w:noProof/>
                <w:webHidden/>
              </w:rPr>
              <w:tab/>
            </w:r>
            <w:r w:rsidRPr="00B34BB4">
              <w:rPr>
                <w:noProof/>
                <w:webHidden/>
              </w:rPr>
              <w:fldChar w:fldCharType="begin"/>
            </w:r>
            <w:r w:rsidRPr="00B34BB4">
              <w:rPr>
                <w:noProof/>
                <w:webHidden/>
              </w:rPr>
              <w:instrText xml:space="preserve"> PAGEREF _Toc424202934 \h </w:instrText>
            </w:r>
            <w:r w:rsidRPr="00B34BB4">
              <w:rPr>
                <w:noProof/>
                <w:webHidden/>
              </w:rPr>
            </w:r>
            <w:r w:rsidRPr="00B34BB4">
              <w:rPr>
                <w:noProof/>
                <w:webHidden/>
              </w:rPr>
              <w:fldChar w:fldCharType="separate"/>
            </w:r>
            <w:r w:rsidRPr="00B34BB4">
              <w:rPr>
                <w:noProof/>
                <w:webHidden/>
              </w:rPr>
              <w:t>15</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5" w:history="1">
            <w:r w:rsidRPr="00B34BB4">
              <w:rPr>
                <w:rStyle w:val="aff7"/>
                <w:noProof/>
              </w:rPr>
              <w:t>3.6.2 Водоотведение</w:t>
            </w:r>
            <w:r w:rsidRPr="00B34BB4">
              <w:rPr>
                <w:noProof/>
                <w:webHidden/>
              </w:rPr>
              <w:tab/>
            </w:r>
            <w:r w:rsidRPr="00B34BB4">
              <w:rPr>
                <w:noProof/>
                <w:webHidden/>
              </w:rPr>
              <w:fldChar w:fldCharType="begin"/>
            </w:r>
            <w:r w:rsidRPr="00B34BB4">
              <w:rPr>
                <w:noProof/>
                <w:webHidden/>
              </w:rPr>
              <w:instrText xml:space="preserve"> PAGEREF _Toc424202935 \h </w:instrText>
            </w:r>
            <w:r w:rsidRPr="00B34BB4">
              <w:rPr>
                <w:noProof/>
                <w:webHidden/>
              </w:rPr>
            </w:r>
            <w:r w:rsidRPr="00B34BB4">
              <w:rPr>
                <w:noProof/>
                <w:webHidden/>
              </w:rPr>
              <w:fldChar w:fldCharType="separate"/>
            </w:r>
            <w:r w:rsidRPr="00B34BB4">
              <w:rPr>
                <w:noProof/>
                <w:webHidden/>
              </w:rPr>
              <w:t>17</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6" w:history="1">
            <w:r w:rsidRPr="00B34BB4">
              <w:rPr>
                <w:rStyle w:val="aff7"/>
                <w:noProof/>
              </w:rPr>
              <w:t>3.6.3 Теплоснабжение</w:t>
            </w:r>
            <w:r w:rsidRPr="00B34BB4">
              <w:rPr>
                <w:noProof/>
                <w:webHidden/>
              </w:rPr>
              <w:tab/>
            </w:r>
            <w:r w:rsidRPr="00B34BB4">
              <w:rPr>
                <w:noProof/>
                <w:webHidden/>
              </w:rPr>
              <w:fldChar w:fldCharType="begin"/>
            </w:r>
            <w:r w:rsidRPr="00B34BB4">
              <w:rPr>
                <w:noProof/>
                <w:webHidden/>
              </w:rPr>
              <w:instrText xml:space="preserve"> PAGEREF _Toc424202936 \h </w:instrText>
            </w:r>
            <w:r w:rsidRPr="00B34BB4">
              <w:rPr>
                <w:noProof/>
                <w:webHidden/>
              </w:rPr>
            </w:r>
            <w:r w:rsidRPr="00B34BB4">
              <w:rPr>
                <w:noProof/>
                <w:webHidden/>
              </w:rPr>
              <w:fldChar w:fldCharType="separate"/>
            </w:r>
            <w:r w:rsidRPr="00B34BB4">
              <w:rPr>
                <w:noProof/>
                <w:webHidden/>
              </w:rPr>
              <w:t>19</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7" w:history="1">
            <w:r w:rsidRPr="00B34BB4">
              <w:rPr>
                <w:rStyle w:val="aff7"/>
                <w:noProof/>
              </w:rPr>
              <w:t>3.6.4 Электроснабжение</w:t>
            </w:r>
            <w:r w:rsidRPr="00B34BB4">
              <w:rPr>
                <w:noProof/>
                <w:webHidden/>
              </w:rPr>
              <w:tab/>
            </w:r>
            <w:r w:rsidRPr="00B34BB4">
              <w:rPr>
                <w:noProof/>
                <w:webHidden/>
              </w:rPr>
              <w:fldChar w:fldCharType="begin"/>
            </w:r>
            <w:r w:rsidRPr="00B34BB4">
              <w:rPr>
                <w:noProof/>
                <w:webHidden/>
              </w:rPr>
              <w:instrText xml:space="preserve"> PAGEREF _Toc424202937 \h </w:instrText>
            </w:r>
            <w:r w:rsidRPr="00B34BB4">
              <w:rPr>
                <w:noProof/>
                <w:webHidden/>
              </w:rPr>
            </w:r>
            <w:r w:rsidRPr="00B34BB4">
              <w:rPr>
                <w:noProof/>
                <w:webHidden/>
              </w:rPr>
              <w:fldChar w:fldCharType="separate"/>
            </w:r>
            <w:r w:rsidRPr="00B34BB4">
              <w:rPr>
                <w:noProof/>
                <w:webHidden/>
              </w:rPr>
              <w:t>21</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8" w:history="1">
            <w:r w:rsidRPr="00B34BB4">
              <w:rPr>
                <w:rStyle w:val="aff7"/>
                <w:noProof/>
              </w:rPr>
              <w:t>3.6.5 Газоснабжение</w:t>
            </w:r>
            <w:r w:rsidRPr="00B34BB4">
              <w:rPr>
                <w:noProof/>
                <w:webHidden/>
              </w:rPr>
              <w:tab/>
            </w:r>
            <w:r w:rsidRPr="00B34BB4">
              <w:rPr>
                <w:noProof/>
                <w:webHidden/>
              </w:rPr>
              <w:fldChar w:fldCharType="begin"/>
            </w:r>
            <w:r w:rsidRPr="00B34BB4">
              <w:rPr>
                <w:noProof/>
                <w:webHidden/>
              </w:rPr>
              <w:instrText xml:space="preserve"> PAGEREF _Toc424202938 \h </w:instrText>
            </w:r>
            <w:r w:rsidRPr="00B34BB4">
              <w:rPr>
                <w:noProof/>
                <w:webHidden/>
              </w:rPr>
            </w:r>
            <w:r w:rsidRPr="00B34BB4">
              <w:rPr>
                <w:noProof/>
                <w:webHidden/>
              </w:rPr>
              <w:fldChar w:fldCharType="separate"/>
            </w:r>
            <w:r w:rsidRPr="00B34BB4">
              <w:rPr>
                <w:noProof/>
                <w:webHidden/>
              </w:rPr>
              <w:t>22</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39" w:history="1">
            <w:r w:rsidRPr="00B34BB4">
              <w:rPr>
                <w:rStyle w:val="aff7"/>
                <w:noProof/>
              </w:rPr>
              <w:t>3.6.6 Связь и информатизация</w:t>
            </w:r>
            <w:r w:rsidRPr="00B34BB4">
              <w:rPr>
                <w:noProof/>
                <w:webHidden/>
              </w:rPr>
              <w:tab/>
            </w:r>
            <w:r w:rsidRPr="00B34BB4">
              <w:rPr>
                <w:noProof/>
                <w:webHidden/>
              </w:rPr>
              <w:fldChar w:fldCharType="begin"/>
            </w:r>
            <w:r w:rsidRPr="00B34BB4">
              <w:rPr>
                <w:noProof/>
                <w:webHidden/>
              </w:rPr>
              <w:instrText xml:space="preserve"> PAGEREF _Toc424202939 \h </w:instrText>
            </w:r>
            <w:r w:rsidRPr="00B34BB4">
              <w:rPr>
                <w:noProof/>
                <w:webHidden/>
              </w:rPr>
            </w:r>
            <w:r w:rsidRPr="00B34BB4">
              <w:rPr>
                <w:noProof/>
                <w:webHidden/>
              </w:rPr>
              <w:fldChar w:fldCharType="separate"/>
            </w:r>
            <w:r w:rsidRPr="00B34BB4">
              <w:rPr>
                <w:noProof/>
                <w:webHidden/>
              </w:rPr>
              <w:t>24</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40" w:history="1">
            <w:r w:rsidRPr="00B34BB4">
              <w:rPr>
                <w:rStyle w:val="aff7"/>
                <w:noProof/>
              </w:rPr>
              <w:t>3.7 Охрана окружающей среды</w:t>
            </w:r>
            <w:r w:rsidRPr="00B34BB4">
              <w:rPr>
                <w:noProof/>
                <w:webHidden/>
              </w:rPr>
              <w:tab/>
            </w:r>
            <w:r w:rsidRPr="00B34BB4">
              <w:rPr>
                <w:noProof/>
                <w:webHidden/>
              </w:rPr>
              <w:fldChar w:fldCharType="begin"/>
            </w:r>
            <w:r w:rsidRPr="00B34BB4">
              <w:rPr>
                <w:noProof/>
                <w:webHidden/>
              </w:rPr>
              <w:instrText xml:space="preserve"> PAGEREF _Toc424202940 \h </w:instrText>
            </w:r>
            <w:r w:rsidRPr="00B34BB4">
              <w:rPr>
                <w:noProof/>
                <w:webHidden/>
              </w:rPr>
            </w:r>
            <w:r w:rsidRPr="00B34BB4">
              <w:rPr>
                <w:noProof/>
                <w:webHidden/>
              </w:rPr>
              <w:fldChar w:fldCharType="separate"/>
            </w:r>
            <w:r w:rsidRPr="00B34BB4">
              <w:rPr>
                <w:noProof/>
                <w:webHidden/>
              </w:rPr>
              <w:t>25</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1" w:history="1">
            <w:r w:rsidRPr="00B34BB4">
              <w:rPr>
                <w:rStyle w:val="aff7"/>
                <w:noProof/>
              </w:rPr>
              <w:t>3.7.1 Мероприятия по охране атмосферного воздуха</w:t>
            </w:r>
            <w:r w:rsidRPr="00B34BB4">
              <w:rPr>
                <w:noProof/>
                <w:webHidden/>
              </w:rPr>
              <w:tab/>
            </w:r>
            <w:r w:rsidRPr="00B34BB4">
              <w:rPr>
                <w:noProof/>
                <w:webHidden/>
              </w:rPr>
              <w:fldChar w:fldCharType="begin"/>
            </w:r>
            <w:r w:rsidRPr="00B34BB4">
              <w:rPr>
                <w:noProof/>
                <w:webHidden/>
              </w:rPr>
              <w:instrText xml:space="preserve"> PAGEREF _Toc424202941 \h </w:instrText>
            </w:r>
            <w:r w:rsidRPr="00B34BB4">
              <w:rPr>
                <w:noProof/>
                <w:webHidden/>
              </w:rPr>
            </w:r>
            <w:r w:rsidRPr="00B34BB4">
              <w:rPr>
                <w:noProof/>
                <w:webHidden/>
              </w:rPr>
              <w:fldChar w:fldCharType="separate"/>
            </w:r>
            <w:r w:rsidRPr="00B34BB4">
              <w:rPr>
                <w:noProof/>
                <w:webHidden/>
              </w:rPr>
              <w:t>26</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2" w:history="1">
            <w:r w:rsidRPr="00B34BB4">
              <w:rPr>
                <w:rStyle w:val="aff7"/>
                <w:noProof/>
              </w:rPr>
              <w:t>3.7.2 Мероприятия по охране  почв и подземных вод</w:t>
            </w:r>
            <w:r w:rsidRPr="00B34BB4">
              <w:rPr>
                <w:noProof/>
                <w:webHidden/>
              </w:rPr>
              <w:tab/>
            </w:r>
            <w:r w:rsidRPr="00B34BB4">
              <w:rPr>
                <w:noProof/>
                <w:webHidden/>
              </w:rPr>
              <w:fldChar w:fldCharType="begin"/>
            </w:r>
            <w:r w:rsidRPr="00B34BB4">
              <w:rPr>
                <w:noProof/>
                <w:webHidden/>
              </w:rPr>
              <w:instrText xml:space="preserve"> PAGEREF _Toc424202942 \h </w:instrText>
            </w:r>
            <w:r w:rsidRPr="00B34BB4">
              <w:rPr>
                <w:noProof/>
                <w:webHidden/>
              </w:rPr>
            </w:r>
            <w:r w:rsidRPr="00B34BB4">
              <w:rPr>
                <w:noProof/>
                <w:webHidden/>
              </w:rPr>
              <w:fldChar w:fldCharType="separate"/>
            </w:r>
            <w:r w:rsidRPr="00B34BB4">
              <w:rPr>
                <w:noProof/>
                <w:webHidden/>
              </w:rPr>
              <w:t>26</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3" w:history="1">
            <w:r w:rsidRPr="00B34BB4">
              <w:rPr>
                <w:rStyle w:val="aff7"/>
                <w:noProof/>
              </w:rPr>
              <w:t>3.7.3 Мероприятия по санитарной очистке территории</w:t>
            </w:r>
            <w:r w:rsidRPr="00B34BB4">
              <w:rPr>
                <w:noProof/>
                <w:webHidden/>
              </w:rPr>
              <w:tab/>
            </w:r>
            <w:r w:rsidRPr="00B34BB4">
              <w:rPr>
                <w:noProof/>
                <w:webHidden/>
              </w:rPr>
              <w:fldChar w:fldCharType="begin"/>
            </w:r>
            <w:r w:rsidRPr="00B34BB4">
              <w:rPr>
                <w:noProof/>
                <w:webHidden/>
              </w:rPr>
              <w:instrText xml:space="preserve"> PAGEREF _Toc424202943 \h </w:instrText>
            </w:r>
            <w:r w:rsidRPr="00B34BB4">
              <w:rPr>
                <w:noProof/>
                <w:webHidden/>
              </w:rPr>
            </w:r>
            <w:r w:rsidRPr="00B34BB4">
              <w:rPr>
                <w:noProof/>
                <w:webHidden/>
              </w:rPr>
              <w:fldChar w:fldCharType="separate"/>
            </w:r>
            <w:r w:rsidRPr="00B34BB4">
              <w:rPr>
                <w:noProof/>
                <w:webHidden/>
              </w:rPr>
              <w:t>27</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4" w:history="1">
            <w:r w:rsidRPr="00B34BB4">
              <w:rPr>
                <w:rStyle w:val="aff7"/>
                <w:noProof/>
              </w:rPr>
              <w:t>3.7.4 Мероприятия по благоустройству территории</w:t>
            </w:r>
            <w:r w:rsidRPr="00B34BB4">
              <w:rPr>
                <w:noProof/>
                <w:webHidden/>
              </w:rPr>
              <w:tab/>
            </w:r>
            <w:r w:rsidRPr="00B34BB4">
              <w:rPr>
                <w:noProof/>
                <w:webHidden/>
              </w:rPr>
              <w:fldChar w:fldCharType="begin"/>
            </w:r>
            <w:r w:rsidRPr="00B34BB4">
              <w:rPr>
                <w:noProof/>
                <w:webHidden/>
              </w:rPr>
              <w:instrText xml:space="preserve"> PAGEREF _Toc424202944 \h </w:instrText>
            </w:r>
            <w:r w:rsidRPr="00B34BB4">
              <w:rPr>
                <w:noProof/>
                <w:webHidden/>
              </w:rPr>
            </w:r>
            <w:r w:rsidRPr="00B34BB4">
              <w:rPr>
                <w:noProof/>
                <w:webHidden/>
              </w:rPr>
              <w:fldChar w:fldCharType="separate"/>
            </w:r>
            <w:r w:rsidRPr="00B34BB4">
              <w:rPr>
                <w:noProof/>
                <w:webHidden/>
              </w:rPr>
              <w:t>27</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45" w:history="1">
            <w:r w:rsidRPr="00B34BB4">
              <w:rPr>
                <w:rStyle w:val="aff7"/>
                <w:noProof/>
              </w:rPr>
              <w:t>3.8 Объекты культурного наследия</w:t>
            </w:r>
            <w:r w:rsidRPr="00B34BB4">
              <w:rPr>
                <w:noProof/>
                <w:webHidden/>
              </w:rPr>
              <w:tab/>
            </w:r>
            <w:r w:rsidRPr="00B34BB4">
              <w:rPr>
                <w:noProof/>
                <w:webHidden/>
              </w:rPr>
              <w:fldChar w:fldCharType="begin"/>
            </w:r>
            <w:r w:rsidRPr="00B34BB4">
              <w:rPr>
                <w:noProof/>
                <w:webHidden/>
              </w:rPr>
              <w:instrText xml:space="preserve"> PAGEREF _Toc424202945 \h </w:instrText>
            </w:r>
            <w:r w:rsidRPr="00B34BB4">
              <w:rPr>
                <w:noProof/>
                <w:webHidden/>
              </w:rPr>
            </w:r>
            <w:r w:rsidRPr="00B34BB4">
              <w:rPr>
                <w:noProof/>
                <w:webHidden/>
              </w:rPr>
              <w:fldChar w:fldCharType="separate"/>
            </w:r>
            <w:r w:rsidRPr="00B34BB4">
              <w:rPr>
                <w:noProof/>
                <w:webHidden/>
              </w:rPr>
              <w:t>28</w:t>
            </w:r>
            <w:r w:rsidRPr="00B34BB4">
              <w:rPr>
                <w:noProof/>
                <w:webHidden/>
              </w:rPr>
              <w:fldChar w:fldCharType="end"/>
            </w:r>
          </w:hyperlink>
        </w:p>
        <w:p w:rsidR="00B34BB4" w:rsidRPr="00B34BB4" w:rsidRDefault="00B34BB4">
          <w:pPr>
            <w:pStyle w:val="22"/>
            <w:tabs>
              <w:tab w:val="right" w:leader="dot" w:pos="9344"/>
            </w:tabs>
            <w:rPr>
              <w:rFonts w:eastAsiaTheme="minorEastAsia" w:cstheme="minorBidi"/>
              <w:smallCaps w:val="0"/>
              <w:noProof/>
              <w:sz w:val="22"/>
              <w:szCs w:val="22"/>
            </w:rPr>
          </w:pPr>
          <w:hyperlink w:anchor="_Toc424202946" w:history="1">
            <w:r w:rsidRPr="00B34BB4">
              <w:rPr>
                <w:rStyle w:val="aff7"/>
                <w:noProof/>
              </w:rPr>
              <w:t>3.9 Перечень и характеристика основных факторов риска возникновения ЧС</w:t>
            </w:r>
            <w:r w:rsidRPr="00B34BB4">
              <w:rPr>
                <w:noProof/>
                <w:webHidden/>
              </w:rPr>
              <w:tab/>
            </w:r>
            <w:r w:rsidRPr="00B34BB4">
              <w:rPr>
                <w:noProof/>
                <w:webHidden/>
              </w:rPr>
              <w:fldChar w:fldCharType="begin"/>
            </w:r>
            <w:r w:rsidRPr="00B34BB4">
              <w:rPr>
                <w:noProof/>
                <w:webHidden/>
              </w:rPr>
              <w:instrText xml:space="preserve"> PAGEREF _Toc424202946 \h </w:instrText>
            </w:r>
            <w:r w:rsidRPr="00B34BB4">
              <w:rPr>
                <w:noProof/>
                <w:webHidden/>
              </w:rPr>
            </w:r>
            <w:r w:rsidRPr="00B34BB4">
              <w:rPr>
                <w:noProof/>
                <w:webHidden/>
              </w:rPr>
              <w:fldChar w:fldCharType="separate"/>
            </w:r>
            <w:r w:rsidRPr="00B34BB4">
              <w:rPr>
                <w:noProof/>
                <w:webHidden/>
              </w:rPr>
              <w:t>28</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7" w:history="1">
            <w:r w:rsidRPr="00B34BB4">
              <w:rPr>
                <w:rStyle w:val="aff7"/>
                <w:noProof/>
              </w:rPr>
              <w:t>3.9.1 Перечень возможных источников чрезвычайных ситуаций природного характера</w:t>
            </w:r>
            <w:r w:rsidRPr="00B34BB4">
              <w:rPr>
                <w:noProof/>
                <w:webHidden/>
              </w:rPr>
              <w:tab/>
            </w:r>
            <w:r w:rsidRPr="00B34BB4">
              <w:rPr>
                <w:noProof/>
                <w:webHidden/>
              </w:rPr>
              <w:fldChar w:fldCharType="begin"/>
            </w:r>
            <w:r w:rsidRPr="00B34BB4">
              <w:rPr>
                <w:noProof/>
                <w:webHidden/>
              </w:rPr>
              <w:instrText xml:space="preserve"> PAGEREF _Toc424202947 \h </w:instrText>
            </w:r>
            <w:r w:rsidRPr="00B34BB4">
              <w:rPr>
                <w:noProof/>
                <w:webHidden/>
              </w:rPr>
            </w:r>
            <w:r w:rsidRPr="00B34BB4">
              <w:rPr>
                <w:noProof/>
                <w:webHidden/>
              </w:rPr>
              <w:fldChar w:fldCharType="separate"/>
            </w:r>
            <w:r w:rsidRPr="00B34BB4">
              <w:rPr>
                <w:noProof/>
                <w:webHidden/>
              </w:rPr>
              <w:t>28</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8" w:history="1">
            <w:r w:rsidRPr="00B34BB4">
              <w:rPr>
                <w:rStyle w:val="aff7"/>
                <w:noProof/>
              </w:rPr>
              <w:t>3.9.2 Перечень возможных источников чрезвычайных ситуаций техногенного характера</w:t>
            </w:r>
            <w:r w:rsidRPr="00B34BB4">
              <w:rPr>
                <w:noProof/>
                <w:webHidden/>
              </w:rPr>
              <w:tab/>
            </w:r>
            <w:r w:rsidRPr="00B34BB4">
              <w:rPr>
                <w:noProof/>
                <w:webHidden/>
              </w:rPr>
              <w:fldChar w:fldCharType="begin"/>
            </w:r>
            <w:r w:rsidRPr="00B34BB4">
              <w:rPr>
                <w:noProof/>
                <w:webHidden/>
              </w:rPr>
              <w:instrText xml:space="preserve"> PAGEREF _Toc424202948 \h </w:instrText>
            </w:r>
            <w:r w:rsidRPr="00B34BB4">
              <w:rPr>
                <w:noProof/>
                <w:webHidden/>
              </w:rPr>
            </w:r>
            <w:r w:rsidRPr="00B34BB4">
              <w:rPr>
                <w:noProof/>
                <w:webHidden/>
              </w:rPr>
              <w:fldChar w:fldCharType="separate"/>
            </w:r>
            <w:r w:rsidRPr="00B34BB4">
              <w:rPr>
                <w:noProof/>
                <w:webHidden/>
              </w:rPr>
              <w:t>30</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49" w:history="1">
            <w:r w:rsidRPr="00B34BB4">
              <w:rPr>
                <w:rStyle w:val="aff7"/>
                <w:noProof/>
              </w:rPr>
              <w:t>3.9.3 Риски возникновения биолого-социальных чрезвычайных ситуаций</w:t>
            </w:r>
            <w:r w:rsidRPr="00B34BB4">
              <w:rPr>
                <w:noProof/>
                <w:webHidden/>
              </w:rPr>
              <w:tab/>
            </w:r>
            <w:r w:rsidRPr="00B34BB4">
              <w:rPr>
                <w:noProof/>
                <w:webHidden/>
              </w:rPr>
              <w:fldChar w:fldCharType="begin"/>
            </w:r>
            <w:r w:rsidRPr="00B34BB4">
              <w:rPr>
                <w:noProof/>
                <w:webHidden/>
              </w:rPr>
              <w:instrText xml:space="preserve"> PAGEREF _Toc424202949 \h </w:instrText>
            </w:r>
            <w:r w:rsidRPr="00B34BB4">
              <w:rPr>
                <w:noProof/>
                <w:webHidden/>
              </w:rPr>
            </w:r>
            <w:r w:rsidRPr="00B34BB4">
              <w:rPr>
                <w:noProof/>
                <w:webHidden/>
              </w:rPr>
              <w:fldChar w:fldCharType="separate"/>
            </w:r>
            <w:r w:rsidRPr="00B34BB4">
              <w:rPr>
                <w:noProof/>
                <w:webHidden/>
              </w:rPr>
              <w:t>30</w:t>
            </w:r>
            <w:r w:rsidRPr="00B34BB4">
              <w:rPr>
                <w:noProof/>
                <w:webHidden/>
              </w:rPr>
              <w:fldChar w:fldCharType="end"/>
            </w:r>
          </w:hyperlink>
        </w:p>
        <w:p w:rsidR="00B34BB4" w:rsidRPr="00B34BB4" w:rsidRDefault="00B34BB4">
          <w:pPr>
            <w:pStyle w:val="31"/>
            <w:tabs>
              <w:tab w:val="right" w:leader="dot" w:pos="9344"/>
            </w:tabs>
            <w:rPr>
              <w:rFonts w:eastAsiaTheme="minorEastAsia" w:cstheme="minorBidi"/>
              <w:i w:val="0"/>
              <w:iCs w:val="0"/>
              <w:noProof/>
              <w:sz w:val="22"/>
              <w:szCs w:val="22"/>
            </w:rPr>
          </w:pPr>
          <w:hyperlink w:anchor="_Toc424202950" w:history="1">
            <w:r w:rsidRPr="00B34BB4">
              <w:rPr>
                <w:rStyle w:val="aff7"/>
                <w:noProof/>
              </w:rPr>
              <w:t>3.9.4 Перечень мероприятий по обеспечению пожарной безопасности</w:t>
            </w:r>
            <w:r w:rsidRPr="00B34BB4">
              <w:rPr>
                <w:noProof/>
                <w:webHidden/>
              </w:rPr>
              <w:tab/>
            </w:r>
            <w:r w:rsidRPr="00B34BB4">
              <w:rPr>
                <w:noProof/>
                <w:webHidden/>
              </w:rPr>
              <w:fldChar w:fldCharType="begin"/>
            </w:r>
            <w:r w:rsidRPr="00B34BB4">
              <w:rPr>
                <w:noProof/>
                <w:webHidden/>
              </w:rPr>
              <w:instrText xml:space="preserve"> PAGEREF _Toc424202950 \h </w:instrText>
            </w:r>
            <w:r w:rsidRPr="00B34BB4">
              <w:rPr>
                <w:noProof/>
                <w:webHidden/>
              </w:rPr>
            </w:r>
            <w:r w:rsidRPr="00B34BB4">
              <w:rPr>
                <w:noProof/>
                <w:webHidden/>
              </w:rPr>
              <w:fldChar w:fldCharType="separate"/>
            </w:r>
            <w:r w:rsidRPr="00B34BB4">
              <w:rPr>
                <w:noProof/>
                <w:webHidden/>
              </w:rPr>
              <w:t>31</w:t>
            </w:r>
            <w:r w:rsidRPr="00B34BB4">
              <w:rPr>
                <w:noProof/>
                <w:webHidden/>
              </w:rPr>
              <w:fldChar w:fldCharType="end"/>
            </w:r>
          </w:hyperlink>
        </w:p>
        <w:p w:rsidR="00B34BB4" w:rsidRPr="00B34BB4" w:rsidRDefault="00B34BB4">
          <w:pPr>
            <w:pStyle w:val="13"/>
            <w:tabs>
              <w:tab w:val="right" w:leader="dot" w:pos="9344"/>
            </w:tabs>
            <w:rPr>
              <w:rFonts w:eastAsiaTheme="minorEastAsia" w:cstheme="minorBidi"/>
              <w:b w:val="0"/>
              <w:bCs w:val="0"/>
              <w:caps w:val="0"/>
              <w:noProof/>
              <w:sz w:val="22"/>
              <w:szCs w:val="22"/>
            </w:rPr>
          </w:pPr>
          <w:hyperlink w:anchor="_Toc424202951" w:history="1">
            <w:r w:rsidRPr="00B34BB4">
              <w:rPr>
                <w:rStyle w:val="aff7"/>
                <w:noProof/>
              </w:rPr>
              <w:t>4 Технико-экономические показатели проекта</w:t>
            </w:r>
            <w:r w:rsidRPr="00B34BB4">
              <w:rPr>
                <w:noProof/>
                <w:webHidden/>
              </w:rPr>
              <w:tab/>
            </w:r>
            <w:r w:rsidRPr="00B34BB4">
              <w:rPr>
                <w:noProof/>
                <w:webHidden/>
              </w:rPr>
              <w:fldChar w:fldCharType="begin"/>
            </w:r>
            <w:r w:rsidRPr="00B34BB4">
              <w:rPr>
                <w:noProof/>
                <w:webHidden/>
              </w:rPr>
              <w:instrText xml:space="preserve"> PAGEREF _Toc424202951 \h </w:instrText>
            </w:r>
            <w:r w:rsidRPr="00B34BB4">
              <w:rPr>
                <w:noProof/>
                <w:webHidden/>
              </w:rPr>
            </w:r>
            <w:r w:rsidRPr="00B34BB4">
              <w:rPr>
                <w:noProof/>
                <w:webHidden/>
              </w:rPr>
              <w:fldChar w:fldCharType="separate"/>
            </w:r>
            <w:r w:rsidRPr="00B34BB4">
              <w:rPr>
                <w:noProof/>
                <w:webHidden/>
              </w:rPr>
              <w:t>33</w:t>
            </w:r>
            <w:r w:rsidRPr="00B34BB4">
              <w:rPr>
                <w:noProof/>
                <w:webHidden/>
              </w:rPr>
              <w:fldChar w:fldCharType="end"/>
            </w:r>
          </w:hyperlink>
        </w:p>
        <w:p w:rsidR="00B34BB4" w:rsidRPr="00B34BB4" w:rsidRDefault="00B34BB4">
          <w:pPr>
            <w:pStyle w:val="13"/>
            <w:tabs>
              <w:tab w:val="right" w:leader="dot" w:pos="9344"/>
            </w:tabs>
            <w:rPr>
              <w:rFonts w:eastAsiaTheme="minorEastAsia" w:cstheme="minorBidi"/>
              <w:b w:val="0"/>
              <w:bCs w:val="0"/>
              <w:caps w:val="0"/>
              <w:noProof/>
              <w:sz w:val="22"/>
              <w:szCs w:val="22"/>
            </w:rPr>
          </w:pPr>
          <w:hyperlink w:anchor="_Toc424202952" w:history="1">
            <w:r w:rsidRPr="00B34BB4">
              <w:rPr>
                <w:rStyle w:val="aff7"/>
                <w:noProof/>
              </w:rPr>
              <w:t>5 Ведомость координат поворотных точек красных линий</w:t>
            </w:r>
            <w:r w:rsidRPr="00B34BB4">
              <w:rPr>
                <w:noProof/>
                <w:webHidden/>
              </w:rPr>
              <w:tab/>
            </w:r>
            <w:r w:rsidRPr="00B34BB4">
              <w:rPr>
                <w:noProof/>
                <w:webHidden/>
              </w:rPr>
              <w:fldChar w:fldCharType="begin"/>
            </w:r>
            <w:r w:rsidRPr="00B34BB4">
              <w:rPr>
                <w:noProof/>
                <w:webHidden/>
              </w:rPr>
              <w:instrText xml:space="preserve"> PAGEREF _Toc424202952 \h </w:instrText>
            </w:r>
            <w:r w:rsidRPr="00B34BB4">
              <w:rPr>
                <w:noProof/>
                <w:webHidden/>
              </w:rPr>
            </w:r>
            <w:r w:rsidRPr="00B34BB4">
              <w:rPr>
                <w:noProof/>
                <w:webHidden/>
              </w:rPr>
              <w:fldChar w:fldCharType="separate"/>
            </w:r>
            <w:r w:rsidRPr="00B34BB4">
              <w:rPr>
                <w:noProof/>
                <w:webHidden/>
              </w:rPr>
              <w:t>38</w:t>
            </w:r>
            <w:r w:rsidRPr="00B34BB4">
              <w:rPr>
                <w:noProof/>
                <w:webHidden/>
              </w:rPr>
              <w:fldChar w:fldCharType="end"/>
            </w:r>
          </w:hyperlink>
        </w:p>
        <w:p w:rsidR="00DA7879" w:rsidRPr="00B34BB4" w:rsidRDefault="00E35D03" w:rsidP="006A4D41">
          <w:pPr>
            <w:spacing w:before="20" w:after="20"/>
            <w:rPr>
              <w:rFonts w:asciiTheme="minorHAnsi" w:hAnsiTheme="minorHAnsi"/>
              <w:color w:val="FF0000"/>
            </w:rPr>
          </w:pPr>
          <w:r w:rsidRPr="00B34BB4">
            <w:rPr>
              <w:rFonts w:asciiTheme="minorHAnsi" w:hAnsiTheme="minorHAnsi"/>
              <w:b/>
              <w:bCs/>
              <w:caps/>
              <w:color w:val="FF0000"/>
              <w:sz w:val="20"/>
              <w:szCs w:val="20"/>
            </w:rPr>
            <w:fldChar w:fldCharType="end"/>
          </w:r>
        </w:p>
      </w:sdtContent>
    </w:sdt>
    <w:p w:rsidR="00F32F44" w:rsidRPr="00B34BB4" w:rsidRDefault="00400B26" w:rsidP="00133338">
      <w:pPr>
        <w:pStyle w:val="1"/>
        <w:numPr>
          <w:ilvl w:val="0"/>
          <w:numId w:val="0"/>
        </w:numPr>
        <w:pBdr>
          <w:left w:val="single" w:sz="4" w:space="0" w:color="1F497D" w:themeColor="text2"/>
        </w:pBdr>
      </w:pPr>
      <w:bookmarkStart w:id="7" w:name="_Toc424202914"/>
      <w:bookmarkEnd w:id="5"/>
      <w:bookmarkEnd w:id="6"/>
      <w:r w:rsidRPr="00B34BB4">
        <w:lastRenderedPageBreak/>
        <w:t>Состав проекта</w:t>
      </w:r>
      <w:bookmarkEnd w:id="7"/>
      <w:r w:rsidRPr="00B34BB4">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16"/>
        <w:gridCol w:w="7740"/>
        <w:gridCol w:w="1014"/>
      </w:tblGrid>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rPr>
                <w:b/>
              </w:rPr>
            </w:pPr>
            <w:r w:rsidRPr="00B34BB4">
              <w:rPr>
                <w:b/>
              </w:rPr>
              <w:t>№</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rPr>
                <w:b/>
              </w:rPr>
            </w:pPr>
            <w:r w:rsidRPr="00B34BB4">
              <w:rPr>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rPr>
                <w:b/>
              </w:rPr>
            </w:pPr>
            <w:r w:rsidRPr="00B34BB4">
              <w:rPr>
                <w:b/>
              </w:rPr>
              <w:t>Кол-во</w:t>
            </w:r>
          </w:p>
        </w:tc>
      </w:tr>
      <w:tr w:rsidR="007F6A68" w:rsidRPr="00B34BB4" w:rsidTr="007F6A6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b"/>
              <w:spacing w:before="40" w:after="40"/>
              <w:rPr>
                <w:rFonts w:asciiTheme="minorHAnsi" w:hAnsiTheme="minorHAnsi"/>
              </w:rPr>
            </w:pPr>
            <w:r w:rsidRPr="00B34BB4">
              <w:rPr>
                <w:rFonts w:asciiTheme="minorHAnsi" w:hAnsiTheme="minorHAnsi"/>
              </w:rPr>
              <w:t>Утверждаемая часть</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c"/>
              <w:spacing w:before="40" w:after="40"/>
            </w:pPr>
            <w:r w:rsidRPr="00B34BB4">
              <w:t>Положение о размещении объектов капитального строительства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c"/>
              <w:spacing w:before="40" w:after="40"/>
            </w:pPr>
            <w:r w:rsidRPr="00B34BB4">
              <w:t>Чертеж проекта планировки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c"/>
              <w:spacing w:before="40" w:after="40"/>
            </w:pPr>
            <w:r w:rsidRPr="00B34BB4">
              <w:t>Чертеж проекта межевания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b"/>
              <w:spacing w:before="40" w:after="40"/>
              <w:rPr>
                <w:rFonts w:asciiTheme="minorHAnsi" w:hAnsiTheme="minorHAnsi"/>
              </w:rPr>
            </w:pPr>
            <w:r w:rsidRPr="00B34BB4">
              <w:rPr>
                <w:rFonts w:asciiTheme="minorHAnsi" w:hAnsiTheme="minorHAnsi"/>
              </w:rPr>
              <w:t>Материалы по обоснованию</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Схема расположения элемента планировочной структуры  в документах территориального планирования М 1:10 000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Схема использования территории в период подготовки проекта планировки (опорный план)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Схема организации улично-дорожной сети и схема движения транспорта на соответствующей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 xml:space="preserve">Схема границ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(затопление, оползни, карсты, эрозия и т.д.) и воздействия их последствий. </w:t>
            </w:r>
            <w:r w:rsidRPr="00B34BB4">
              <w:rPr>
                <w:lang w:eastAsia="en-US"/>
              </w:rPr>
              <w:t xml:space="preserve"> Схема границ территорий объектов культурного наследия</w:t>
            </w:r>
            <w:r w:rsidRPr="00B34BB4">
              <w:t xml:space="preserve">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 xml:space="preserve">Схема вертикальной планировки и инженерной подготовки территории </w:t>
            </w:r>
          </w:p>
          <w:p w:rsidR="007F6A68" w:rsidRPr="00B34BB4" w:rsidRDefault="007F6A68" w:rsidP="007F6A68">
            <w:pPr>
              <w:pStyle w:val="afc"/>
              <w:spacing w:before="40" w:after="40"/>
            </w:pPr>
            <w:r w:rsidRPr="00B34BB4">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r w:rsidRPr="00B34BB4">
              <w:t>8.1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F6A68" w:rsidRPr="00B34BB4" w:rsidRDefault="007F6A68" w:rsidP="007F6A68">
            <w:pPr>
              <w:pStyle w:val="afc"/>
              <w:spacing w:before="40" w:after="40"/>
            </w:pPr>
            <w:r w:rsidRPr="00B34BB4">
              <w:t>Схема размещения инженерных сетей и сооружений (</w:t>
            </w:r>
            <w:r w:rsidR="0018179B">
              <w:t xml:space="preserve">теплоснабжение, </w:t>
            </w:r>
            <w:r w:rsidRPr="00B34BB4">
              <w:t>газос</w:t>
            </w:r>
            <w:r w:rsidR="0018179B">
              <w:t xml:space="preserve">набжение)  </w:t>
            </w:r>
            <w:r w:rsidRPr="00B34BB4">
              <w:t>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r w:rsidRPr="00B34BB4">
              <w:t>8.2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F6A68" w:rsidRPr="00B34BB4" w:rsidRDefault="007F6A68" w:rsidP="007F6A68">
            <w:pPr>
              <w:pStyle w:val="afc"/>
              <w:spacing w:before="40" w:after="40"/>
            </w:pPr>
            <w:r w:rsidRPr="00B34BB4">
              <w:t>Схема размещения инженерных сетей и сооружений (электроснабжение, связь)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r w:rsidRPr="00B34BB4">
              <w:t>8.3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F6A68" w:rsidRPr="00B34BB4" w:rsidRDefault="007F6A68" w:rsidP="007F6A68">
            <w:pPr>
              <w:pStyle w:val="afc"/>
              <w:spacing w:before="40" w:after="40"/>
            </w:pPr>
            <w:r w:rsidRPr="00B34BB4">
              <w:t>Схема размещения инженерных сетей и сооружений (водоснабжение, водоотведение)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Разбивочный чертеж красных линий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Чертеж архитектурно-градостроительной концепции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11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Предложения по застройке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r w:rsidR="007F6A68" w:rsidRPr="00B34BB4" w:rsidTr="007F6A6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12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F6A68" w:rsidRPr="00B34BB4" w:rsidRDefault="007F6A68" w:rsidP="007F6A68">
            <w:pPr>
              <w:pStyle w:val="afc"/>
              <w:spacing w:before="40" w:after="40"/>
            </w:pPr>
            <w:r w:rsidRPr="00B34BB4">
              <w:t>Схема благоустройства и озеленения территории  М  1:5 000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F6A68" w:rsidRPr="00B34BB4" w:rsidRDefault="007F6A68" w:rsidP="007F6A68">
            <w:pPr>
              <w:pStyle w:val="af2"/>
              <w:spacing w:before="40" w:after="40"/>
            </w:pPr>
            <w:r w:rsidRPr="00B34BB4">
              <w:t>4</w:t>
            </w:r>
          </w:p>
        </w:tc>
      </w:tr>
    </w:tbl>
    <w:p w:rsidR="00400B26" w:rsidRPr="00B34BB4" w:rsidRDefault="00400B26" w:rsidP="00400B26">
      <w:pPr>
        <w:pStyle w:val="a5"/>
        <w:rPr>
          <w:color w:val="FF0000"/>
        </w:rPr>
      </w:pPr>
    </w:p>
    <w:p w:rsidR="00400B26" w:rsidRPr="00B34BB4" w:rsidRDefault="00086F58" w:rsidP="00133338">
      <w:pPr>
        <w:pStyle w:val="1"/>
        <w:ind w:firstLine="0"/>
      </w:pPr>
      <w:bookmarkStart w:id="8" w:name="_Toc330567842"/>
      <w:bookmarkStart w:id="9" w:name="_Toc424202915"/>
      <w:r w:rsidRPr="00B34BB4">
        <w:lastRenderedPageBreak/>
        <w:t>В</w:t>
      </w:r>
      <w:r w:rsidR="00400B26" w:rsidRPr="00B34BB4">
        <w:t>ведение. Цели и задачи проекта</w:t>
      </w:r>
      <w:bookmarkEnd w:id="8"/>
      <w:bookmarkEnd w:id="9"/>
    </w:p>
    <w:p w:rsidR="00AA330B" w:rsidRPr="00B34BB4" w:rsidRDefault="00AA330B" w:rsidP="00882E70">
      <w:pPr>
        <w:pStyle w:val="G0"/>
        <w:rPr>
          <w:color w:val="FF0000"/>
        </w:rPr>
      </w:pPr>
      <w:r w:rsidRPr="00B34BB4">
        <w:t xml:space="preserve">Проект планировки и межевания подготовлен в соответствии с муниципальным  контрактом «Проект планировки, проект межевания,  градостроительные планы земельных участков территории с. </w:t>
      </w:r>
      <w:proofErr w:type="spellStart"/>
      <w:r w:rsidRPr="00B34BB4">
        <w:t>Болчары</w:t>
      </w:r>
      <w:proofErr w:type="spellEnd"/>
      <w:r w:rsidRPr="00B34BB4">
        <w:t xml:space="preserve">, </w:t>
      </w:r>
      <w:proofErr w:type="spellStart"/>
      <w:r w:rsidRPr="00B34BB4">
        <w:t>Кондинского</w:t>
      </w:r>
      <w:proofErr w:type="spellEnd"/>
      <w:r w:rsidRPr="00B34BB4">
        <w:t xml:space="preserve"> района Ханты-Мансийского автономного округа - Югры Тюменской области» № </w:t>
      </w:r>
      <w:r w:rsidR="005A42F8" w:rsidRPr="00B34BB4">
        <w:t>44/2014</w:t>
      </w:r>
      <w:r w:rsidRPr="00B34BB4">
        <w:t xml:space="preserve"> от </w:t>
      </w:r>
      <w:r w:rsidR="005A42F8" w:rsidRPr="00B34BB4">
        <w:t>16</w:t>
      </w:r>
      <w:r w:rsidRPr="00B34BB4">
        <w:t>.</w:t>
      </w:r>
      <w:r w:rsidR="005A42F8" w:rsidRPr="00B34BB4">
        <w:t>10</w:t>
      </w:r>
      <w:r w:rsidRPr="00B34BB4">
        <w:t>.2014г.</w:t>
      </w:r>
      <w:r w:rsidRPr="00B34BB4">
        <w:rPr>
          <w:color w:val="FF0000"/>
        </w:rPr>
        <w:t xml:space="preserve"> </w:t>
      </w:r>
      <w:r w:rsidRPr="00B34BB4">
        <w:t xml:space="preserve">между Администрацией </w:t>
      </w:r>
      <w:proofErr w:type="spellStart"/>
      <w:r w:rsidRPr="00B34BB4">
        <w:t>Кондинского</w:t>
      </w:r>
      <w:proofErr w:type="spellEnd"/>
      <w:r w:rsidRPr="00B34BB4">
        <w:t xml:space="preserve"> район</w:t>
      </w:r>
      <w:proofErr w:type="gramStart"/>
      <w:r w:rsidRPr="00B34BB4">
        <w:t>а и ООО</w:t>
      </w:r>
      <w:proofErr w:type="gramEnd"/>
      <w:r w:rsidRPr="00B34BB4">
        <w:t xml:space="preserve"> "Агентство по развитию территорий "Геоника" г. Омск.</w:t>
      </w:r>
    </w:p>
    <w:p w:rsidR="00AA330B" w:rsidRPr="00B34BB4" w:rsidRDefault="00AA330B" w:rsidP="00882E70">
      <w:pPr>
        <w:pStyle w:val="G0"/>
      </w:pPr>
      <w:r w:rsidRPr="00B34BB4">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A330B" w:rsidRPr="00B34BB4" w:rsidRDefault="00AA330B" w:rsidP="00882E70">
      <w:pPr>
        <w:pStyle w:val="G0"/>
      </w:pPr>
      <w:r w:rsidRPr="00B34BB4">
        <w:t>Настоящим проектом планировки и межевания территории предусматриваются действия по градостроительной подготовке земельных участков в целях определения их границ. На основании решений, закреплённых в градостроительных планах земельных участков, готовятся проекты границ этих земельных участков для их последующего формирования, в соответствии с требованиями земельного законодательства.</w:t>
      </w:r>
    </w:p>
    <w:p w:rsidR="00765B26" w:rsidRPr="00B34BB4" w:rsidRDefault="00765B26" w:rsidP="00765B26">
      <w:pPr>
        <w:pStyle w:val="2"/>
      </w:pPr>
      <w:bookmarkStart w:id="10" w:name="_Toc424202916"/>
      <w:r w:rsidRPr="00B34BB4">
        <w:t>Сведения о природно-климатических условиях</w:t>
      </w:r>
      <w:bookmarkEnd w:id="10"/>
    </w:p>
    <w:p w:rsidR="00BD6194" w:rsidRPr="00B34BB4" w:rsidRDefault="00BD6194"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1" w:name="_Toc424202917"/>
      <w:r w:rsidRPr="00B34BB4">
        <w:t>Климатическая характеристика</w:t>
      </w:r>
      <w:bookmarkEnd w:id="11"/>
    </w:p>
    <w:p w:rsidR="00AA330B" w:rsidRPr="00B34BB4" w:rsidRDefault="00AA330B" w:rsidP="00882E70">
      <w:pPr>
        <w:pStyle w:val="G0"/>
      </w:pPr>
      <w:r w:rsidRPr="00B34BB4">
        <w:t xml:space="preserve">Климат </w:t>
      </w:r>
      <w:proofErr w:type="spellStart"/>
      <w:r w:rsidRPr="00B34BB4">
        <w:t>Кондинского</w:t>
      </w:r>
      <w:proofErr w:type="spellEnd"/>
      <w:r w:rsidRPr="00B34BB4">
        <w:t xml:space="preserve"> района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 лето жаркое непродолжительное, переходные сезоны (весна, осень) с поздними весенними и ранними осенними заморозками. </w:t>
      </w:r>
    </w:p>
    <w:p w:rsidR="00AA330B" w:rsidRPr="00B34BB4" w:rsidRDefault="00AA330B" w:rsidP="00882E70">
      <w:pPr>
        <w:pStyle w:val="G0"/>
      </w:pPr>
      <w:r w:rsidRPr="00B34BB4">
        <w:t xml:space="preserve">Период с отрицательной температурой воздуха продолжается 7 месяцев, с октября по апрель. Период с устойчивым снежным покровом продолжается 180-200 дней – с конца октября до начала мая и устанавливается с 20 ноября, высота покрова равна </w:t>
      </w:r>
      <w:smartTag w:uri="urn:schemas-microsoft-com:office:smarttags" w:element="metricconverter">
        <w:smartTagPr>
          <w:attr w:name="ProductID" w:val="43 см"/>
        </w:smartTagPr>
        <w:r w:rsidRPr="00B34BB4">
          <w:t>43 см</w:t>
        </w:r>
      </w:smartTag>
      <w:r w:rsidRPr="00B34BB4">
        <w:t xml:space="preserve">, максимальная глубина промерзания почвы 191 – </w:t>
      </w:r>
      <w:smartTag w:uri="urn:schemas-microsoft-com:office:smarttags" w:element="metricconverter">
        <w:smartTagPr>
          <w:attr w:name="ProductID" w:val="233 см"/>
        </w:smartTagPr>
        <w:r w:rsidRPr="00B34BB4">
          <w:t>233 см</w:t>
        </w:r>
      </w:smartTag>
      <w:r w:rsidRPr="00B34BB4">
        <w:t>. Климатический район – 1В.</w:t>
      </w:r>
    </w:p>
    <w:p w:rsidR="00AA330B" w:rsidRPr="00B34BB4" w:rsidRDefault="00AA330B" w:rsidP="00882E70">
      <w:pPr>
        <w:pStyle w:val="G0"/>
      </w:pPr>
      <w:r w:rsidRPr="00B34BB4">
        <w:t>Расчетная температура наружного воздуха минус 39</w:t>
      </w:r>
      <w:r w:rsidR="001D1895" w:rsidRPr="00B34BB4">
        <w:t>⁰</w:t>
      </w:r>
      <w:r w:rsidRPr="00B34BB4">
        <w:t>С. Продолжительность отопительного периода – 281 суток. Преобладающее направление ветра летом – северо-восточного;  зимой – юго-западного направления. Продолжительность вегетационного периода 80-115 суток.</w:t>
      </w:r>
    </w:p>
    <w:p w:rsidR="00AA330B" w:rsidRPr="00B34BB4" w:rsidRDefault="00AA330B" w:rsidP="00882E70">
      <w:pPr>
        <w:pStyle w:val="G0"/>
      </w:pPr>
      <w:r w:rsidRPr="00B34BB4">
        <w:t xml:space="preserve">Таким образом, климатические условия МО сельское поселение </w:t>
      </w:r>
      <w:proofErr w:type="spellStart"/>
      <w:r w:rsidRPr="00B34BB4">
        <w:t>Болчары</w:t>
      </w:r>
      <w:proofErr w:type="spellEnd"/>
      <w:r w:rsidRPr="00B34BB4">
        <w:t xml:space="preserve"> являются </w:t>
      </w:r>
      <w:proofErr w:type="spellStart"/>
      <w:r w:rsidRPr="00B34BB4">
        <w:t>гипокомфортными</w:t>
      </w:r>
      <w:proofErr w:type="spellEnd"/>
      <w:r w:rsidRPr="00B34BB4">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p>
    <w:p w:rsidR="00AA330B" w:rsidRPr="00B34BB4" w:rsidRDefault="00AA330B" w:rsidP="00882E70">
      <w:pPr>
        <w:pStyle w:val="G0"/>
      </w:pPr>
      <w:r w:rsidRPr="00B34BB4">
        <w:t>Суровые зимние условия выдвигают требования по максимальной теплозащите зданий.</w:t>
      </w:r>
    </w:p>
    <w:p w:rsidR="00AA330B" w:rsidRPr="00B34BB4" w:rsidRDefault="00AA330B" w:rsidP="00882E70">
      <w:pPr>
        <w:pStyle w:val="G0"/>
      </w:pPr>
      <w:r w:rsidRPr="00B34BB4">
        <w:t xml:space="preserve">Бассейн реки </w:t>
      </w:r>
      <w:proofErr w:type="spellStart"/>
      <w:r w:rsidRPr="00B34BB4">
        <w:t>Конды</w:t>
      </w:r>
      <w:proofErr w:type="spellEnd"/>
      <w:r w:rsidRPr="00B34BB4">
        <w:t xml:space="preserve"> расположен на территории Ханты-Мансийского </w:t>
      </w:r>
      <w:r w:rsidR="003F667F" w:rsidRPr="00B34BB4">
        <w:t>автономного</w:t>
      </w:r>
      <w:r w:rsidRPr="00B34BB4">
        <w:t xml:space="preserve"> округа Тюменской области. Бассейн располагается в таёжной зоне, имеющей очень </w:t>
      </w:r>
      <w:r w:rsidRPr="00B34BB4">
        <w:lastRenderedPageBreak/>
        <w:t xml:space="preserve">большую заболоченность, коэффициент </w:t>
      </w:r>
      <w:proofErr w:type="spellStart"/>
      <w:r w:rsidRPr="00B34BB4">
        <w:t>озёрности</w:t>
      </w:r>
      <w:proofErr w:type="spellEnd"/>
      <w:r w:rsidRPr="00B34BB4">
        <w:t xml:space="preserve"> бассейна равен 6%. Из озёр берут начало многие реки </w:t>
      </w:r>
      <w:proofErr w:type="spellStart"/>
      <w:r w:rsidRPr="00B34BB4">
        <w:t>Конды</w:t>
      </w:r>
      <w:proofErr w:type="spellEnd"/>
      <w:r w:rsidRPr="00B34BB4">
        <w:t xml:space="preserve">, таким образом, её сток зарегулирован. Бассейн резко ассиметричен: его левобережная часть в несколько раз больше правобережной части. </w:t>
      </w:r>
    </w:p>
    <w:p w:rsidR="00AA330B" w:rsidRPr="00B34BB4" w:rsidRDefault="00AA330B" w:rsidP="00882E70">
      <w:pPr>
        <w:pStyle w:val="G0"/>
      </w:pPr>
      <w:r w:rsidRPr="00B34BB4">
        <w:t xml:space="preserve">Основным источником питания реки </w:t>
      </w:r>
      <w:proofErr w:type="spellStart"/>
      <w:r w:rsidRPr="00B34BB4">
        <w:t>Конда</w:t>
      </w:r>
      <w:proofErr w:type="spellEnd"/>
      <w:r w:rsidRPr="00B34BB4">
        <w:t xml:space="preserve"> является снеговой покров при значительном питании грунтовыми водами и сравнительно не большой роли при этом дождей. Весеннее половодье растягивается на длительный период, и высокие воды держатся обычно четыре месяца (с мая по август). </w:t>
      </w:r>
    </w:p>
    <w:p w:rsidR="00AA330B" w:rsidRPr="00B34BB4" w:rsidRDefault="00AA330B" w:rsidP="00882E70">
      <w:pPr>
        <w:pStyle w:val="G0"/>
      </w:pPr>
      <w:r w:rsidRPr="00B34BB4">
        <w:t xml:space="preserve">При высоких уровнях на реке Иртыше подпор от него распространяется вверх по реке </w:t>
      </w:r>
      <w:proofErr w:type="spellStart"/>
      <w:r w:rsidRPr="00B34BB4">
        <w:t>Конде</w:t>
      </w:r>
      <w:proofErr w:type="spellEnd"/>
      <w:r w:rsidRPr="00B34BB4">
        <w:t xml:space="preserve"> почти на </w:t>
      </w:r>
      <w:smartTag w:uri="urn:schemas-microsoft-com:office:smarttags" w:element="metricconverter">
        <w:smartTagPr>
          <w:attr w:name="ProductID" w:val="100 км"/>
        </w:smartTagPr>
        <w:r w:rsidRPr="00B34BB4">
          <w:t>100 км</w:t>
        </w:r>
      </w:smartTag>
      <w:r w:rsidRPr="00B34BB4">
        <w:t xml:space="preserve">. Поймы </w:t>
      </w:r>
      <w:proofErr w:type="spellStart"/>
      <w:r w:rsidRPr="00B34BB4">
        <w:t>Конды</w:t>
      </w:r>
      <w:proofErr w:type="spellEnd"/>
      <w:r w:rsidRPr="00B34BB4">
        <w:t xml:space="preserve"> заливаются водой на длительное время – до 4 месяцев.</w:t>
      </w:r>
    </w:p>
    <w:p w:rsidR="00D12F20" w:rsidRPr="00B34BB4" w:rsidRDefault="00AA330B" w:rsidP="00882E70">
      <w:pPr>
        <w:pStyle w:val="G0"/>
        <w:rPr>
          <w:color w:val="FF0000"/>
        </w:rPr>
      </w:pPr>
      <w:r w:rsidRPr="00B34BB4">
        <w:t xml:space="preserve">Река </w:t>
      </w:r>
      <w:proofErr w:type="spellStart"/>
      <w:r w:rsidRPr="00B34BB4">
        <w:t>Конда</w:t>
      </w:r>
      <w:proofErr w:type="spellEnd"/>
      <w:r w:rsidRPr="00B34BB4">
        <w:t xml:space="preserve"> - основной источник воспроизводства рыбных запасов, здесь обитают щука, окунь, карась, язь. По судоходной реке </w:t>
      </w:r>
      <w:proofErr w:type="spellStart"/>
      <w:r w:rsidRPr="00B34BB4">
        <w:t>Конда</w:t>
      </w:r>
      <w:proofErr w:type="spellEnd"/>
      <w:r w:rsidRPr="00B34BB4">
        <w:t xml:space="preserve"> с мая по октябрь речные суда, сухогрузные и нефтеналивные баржи и танкеры, осуществляют доставку промышленной продукции и товаров, горюче-смазочных материалов.</w:t>
      </w:r>
    </w:p>
    <w:p w:rsidR="00765B26" w:rsidRPr="00B34BB4" w:rsidRDefault="00765B26" w:rsidP="00270940">
      <w:pPr>
        <w:pStyle w:val="2"/>
        <w:spacing w:before="120"/>
      </w:pPr>
      <w:bookmarkStart w:id="12" w:name="_Toc424202918"/>
      <w:r w:rsidRPr="00B34BB4">
        <w:t>Анализ существующего положения</w:t>
      </w:r>
      <w:bookmarkEnd w:id="12"/>
    </w:p>
    <w:p w:rsidR="007A391E" w:rsidRPr="00B34BB4" w:rsidRDefault="00392C99" w:rsidP="00882E70">
      <w:pPr>
        <w:pStyle w:val="G0"/>
      </w:pPr>
      <w:r w:rsidRPr="00B34BB4">
        <w:t>Сельское</w:t>
      </w:r>
      <w:r w:rsidR="007A391E" w:rsidRPr="00B34BB4">
        <w:t xml:space="preserve"> поселение </w:t>
      </w:r>
      <w:proofErr w:type="spellStart"/>
      <w:r w:rsidR="007A391E" w:rsidRPr="00B34BB4">
        <w:t>Болчары</w:t>
      </w:r>
      <w:proofErr w:type="spellEnd"/>
      <w:r w:rsidR="007A391E" w:rsidRPr="00B34BB4">
        <w:t xml:space="preserve"> является муниципальным образованием Ханты-Мансийского автономного округа - Югры наделенным статусом сельского поселения с установленными границами.</w:t>
      </w:r>
    </w:p>
    <w:p w:rsidR="007A391E" w:rsidRPr="00B34BB4" w:rsidRDefault="007A391E" w:rsidP="00882E70">
      <w:pPr>
        <w:pStyle w:val="G0"/>
      </w:pPr>
      <w:r w:rsidRPr="00B34BB4">
        <w:t>Территория сельско</w:t>
      </w:r>
      <w:r w:rsidR="00392C99" w:rsidRPr="00B34BB4">
        <w:t>го</w:t>
      </w:r>
      <w:r w:rsidRPr="00B34BB4">
        <w:t xml:space="preserve"> поселени</w:t>
      </w:r>
      <w:r w:rsidR="00392C99" w:rsidRPr="00B34BB4">
        <w:t>я</w:t>
      </w:r>
      <w:r w:rsidRPr="00B34BB4">
        <w:t xml:space="preserve"> </w:t>
      </w:r>
      <w:proofErr w:type="spellStart"/>
      <w:r w:rsidRPr="00B34BB4">
        <w:t>Болчары</w:t>
      </w:r>
      <w:proofErr w:type="spellEnd"/>
      <w:r w:rsidRPr="00B34BB4">
        <w:t xml:space="preserve"> находится в северной части </w:t>
      </w:r>
      <w:proofErr w:type="spellStart"/>
      <w:r w:rsidRPr="00B34BB4">
        <w:t>Кондинского</w:t>
      </w:r>
      <w:proofErr w:type="spellEnd"/>
      <w:r w:rsidRPr="00B34BB4">
        <w:t xml:space="preserve"> района, входящего в Ханты-Мансийский автономный округ – Югр</w:t>
      </w:r>
      <w:r w:rsidR="00392C99" w:rsidRPr="00B34BB4">
        <w:t>а</w:t>
      </w:r>
      <w:r w:rsidRPr="00B34BB4">
        <w:t xml:space="preserve"> Тюменской области.</w:t>
      </w:r>
    </w:p>
    <w:p w:rsidR="007A391E" w:rsidRPr="00B34BB4" w:rsidRDefault="007A391E" w:rsidP="00882E70">
      <w:pPr>
        <w:pStyle w:val="G0"/>
      </w:pPr>
      <w:r w:rsidRPr="00B34BB4">
        <w:t xml:space="preserve">Село </w:t>
      </w:r>
      <w:proofErr w:type="spellStart"/>
      <w:r w:rsidRPr="00B34BB4">
        <w:t>Болчары</w:t>
      </w:r>
      <w:proofErr w:type="spellEnd"/>
      <w:r w:rsidRPr="00B34BB4">
        <w:t xml:space="preserve"> располагается на краю большого соснового бора, один край которого упирается в реку </w:t>
      </w:r>
      <w:proofErr w:type="spellStart"/>
      <w:r w:rsidRPr="00B34BB4">
        <w:t>Конду</w:t>
      </w:r>
      <w:proofErr w:type="spellEnd"/>
      <w:r w:rsidRPr="00B34BB4">
        <w:t xml:space="preserve">, в которую впадают еще две реки </w:t>
      </w:r>
      <w:proofErr w:type="spellStart"/>
      <w:r w:rsidRPr="00B34BB4">
        <w:t>Могатка</w:t>
      </w:r>
      <w:proofErr w:type="spellEnd"/>
      <w:r w:rsidRPr="00B34BB4">
        <w:t xml:space="preserve"> и </w:t>
      </w:r>
      <w:proofErr w:type="spellStart"/>
      <w:r w:rsidRPr="00B34BB4">
        <w:t>Болчаровка</w:t>
      </w:r>
      <w:proofErr w:type="spellEnd"/>
      <w:r w:rsidRPr="00B34BB4">
        <w:t xml:space="preserve">. Удобное расположение села объясняется тем, что оно находится на реке </w:t>
      </w:r>
      <w:proofErr w:type="spellStart"/>
      <w:r w:rsidRPr="00B34BB4">
        <w:t>Конда</w:t>
      </w:r>
      <w:proofErr w:type="spellEnd"/>
      <w:r w:rsidRPr="00B34BB4">
        <w:t xml:space="preserve"> в том месте, где она своей излучиной подходит совсем близко к реке Иртыш – большой водной магистрали округа. Таким образом, село </w:t>
      </w:r>
      <w:proofErr w:type="spellStart"/>
      <w:r w:rsidRPr="00B34BB4">
        <w:t>Болчары</w:t>
      </w:r>
      <w:proofErr w:type="spellEnd"/>
      <w:r w:rsidRPr="00B34BB4">
        <w:t xml:space="preserve"> располагается в центре старого пути (зимника) с западных территорий округа до города Тобольска.</w:t>
      </w:r>
    </w:p>
    <w:p w:rsidR="007A391E" w:rsidRPr="00B34BB4" w:rsidRDefault="007A391E" w:rsidP="00882E70">
      <w:pPr>
        <w:pStyle w:val="G0"/>
      </w:pPr>
      <w:r w:rsidRPr="00B34BB4">
        <w:t xml:space="preserve">Площадь села </w:t>
      </w:r>
      <w:proofErr w:type="spellStart"/>
      <w:r w:rsidRPr="00B34BB4">
        <w:t>Болчары</w:t>
      </w:r>
      <w:proofErr w:type="spellEnd"/>
      <w:r w:rsidRPr="00B34BB4">
        <w:t xml:space="preserve"> – 264,25 га.</w:t>
      </w:r>
    </w:p>
    <w:p w:rsidR="007A391E" w:rsidRPr="00B34BB4" w:rsidRDefault="007A391E" w:rsidP="00882E70">
      <w:pPr>
        <w:pStyle w:val="G0"/>
      </w:pPr>
      <w:r w:rsidRPr="00B34BB4">
        <w:t xml:space="preserve">Численность населения села </w:t>
      </w:r>
      <w:proofErr w:type="spellStart"/>
      <w:r w:rsidRPr="00B34BB4">
        <w:t>Болчары</w:t>
      </w:r>
      <w:proofErr w:type="spellEnd"/>
      <w:r w:rsidRPr="00B34BB4">
        <w:t xml:space="preserve"> по данным отдела сбора и обработки информации Ханты-</w:t>
      </w:r>
      <w:proofErr w:type="spellStart"/>
      <w:r w:rsidRPr="00B34BB4">
        <w:t>Мансийскстата</w:t>
      </w:r>
      <w:proofErr w:type="spellEnd"/>
      <w:r w:rsidRPr="00B34BB4">
        <w:t xml:space="preserve"> на начало </w:t>
      </w:r>
      <w:smartTag w:uri="urn:schemas-microsoft-com:office:smarttags" w:element="metricconverter">
        <w:smartTagPr>
          <w:attr w:name="ProductID" w:val="2007 г"/>
        </w:smartTagPr>
        <w:r w:rsidRPr="00B34BB4">
          <w:t>2007 г</w:t>
        </w:r>
      </w:smartTag>
      <w:r w:rsidRPr="00B34BB4">
        <w:t>. составляет 2070 человек.</w:t>
      </w:r>
    </w:p>
    <w:p w:rsidR="007A391E" w:rsidRPr="00B34BB4" w:rsidRDefault="007A391E" w:rsidP="00882E70">
      <w:pPr>
        <w:pStyle w:val="G0"/>
      </w:pPr>
      <w:r w:rsidRPr="00B34BB4">
        <w:t xml:space="preserve">Связь с </w:t>
      </w:r>
      <w:r w:rsidR="001D1895" w:rsidRPr="00B34BB4">
        <w:t>другими населенными пунктами</w:t>
      </w:r>
      <w:r w:rsidRPr="00B34BB4">
        <w:t xml:space="preserve"> района в зимний период осуществляется по автозимнику. Автобусное сообщение отсутствует. </w:t>
      </w:r>
    </w:p>
    <w:p w:rsidR="007A391E" w:rsidRPr="00B34BB4" w:rsidRDefault="007A391E" w:rsidP="00882E70">
      <w:pPr>
        <w:pStyle w:val="G0"/>
      </w:pPr>
      <w:r w:rsidRPr="00B34BB4">
        <w:t xml:space="preserve">Жилая застройка </w:t>
      </w:r>
      <w:r w:rsidR="00220617" w:rsidRPr="00B34BB4">
        <w:t>села</w:t>
      </w:r>
      <w:r w:rsidRPr="00B34BB4">
        <w:t xml:space="preserve"> представлена индивидуальной жилой и немногочисленной малоэтажной застройкой на севере населенного пункта.</w:t>
      </w:r>
    </w:p>
    <w:p w:rsidR="007A391E" w:rsidRPr="00B34BB4" w:rsidRDefault="007A391E" w:rsidP="00882E70">
      <w:pPr>
        <w:pStyle w:val="G0"/>
      </w:pPr>
      <w:r w:rsidRPr="00B34BB4">
        <w:t xml:space="preserve">Село </w:t>
      </w:r>
      <w:proofErr w:type="spellStart"/>
      <w:r w:rsidRPr="00B34BB4">
        <w:t>Болчары</w:t>
      </w:r>
      <w:proofErr w:type="spellEnd"/>
      <w:r w:rsidRPr="00B34BB4">
        <w:t xml:space="preserve"> является национальным, так как в нем проживает 21,5% малочисленных народностей Севера.</w:t>
      </w:r>
    </w:p>
    <w:p w:rsidR="007A391E" w:rsidRPr="00B34BB4" w:rsidRDefault="007A391E" w:rsidP="00882E70">
      <w:pPr>
        <w:pStyle w:val="G0"/>
      </w:pPr>
      <w:r w:rsidRPr="00B34BB4">
        <w:t xml:space="preserve">Экономика сельского поселения </w:t>
      </w:r>
      <w:proofErr w:type="spellStart"/>
      <w:r w:rsidRPr="00B34BB4">
        <w:t>Болчары</w:t>
      </w:r>
      <w:proofErr w:type="spellEnd"/>
      <w:r w:rsidRPr="00B34BB4">
        <w:t xml:space="preserve"> представлена предприятиями: ООО «Сосновское», ООО СП «40 лет Октября», МУП «</w:t>
      </w:r>
      <w:proofErr w:type="spellStart"/>
      <w:r w:rsidRPr="00B34BB4">
        <w:t>Теплотехнология</w:t>
      </w:r>
      <w:proofErr w:type="spellEnd"/>
      <w:r w:rsidRPr="00B34BB4">
        <w:t xml:space="preserve">», МУП «Алтайское ЖКХ». </w:t>
      </w:r>
    </w:p>
    <w:p w:rsidR="007A391E" w:rsidRPr="00B34BB4" w:rsidRDefault="007A391E" w:rsidP="00882E70">
      <w:pPr>
        <w:pStyle w:val="G0"/>
      </w:pPr>
      <w:r w:rsidRPr="00B34BB4">
        <w:t xml:space="preserve">Виды деятельности предприятий: заготовка и  переработка леса, </w:t>
      </w:r>
      <w:proofErr w:type="spellStart"/>
      <w:r w:rsidRPr="00B34BB4">
        <w:t>рыбодобыча</w:t>
      </w:r>
      <w:proofErr w:type="spellEnd"/>
      <w:r w:rsidRPr="00B34BB4">
        <w:t xml:space="preserve">, оказание жилищно-коммунальных услуг, выполнение муниципального заказа по ремонту объектов жилищно-коммунального хозяйства. </w:t>
      </w:r>
    </w:p>
    <w:p w:rsidR="00F31178" w:rsidRPr="00B34BB4" w:rsidRDefault="007A391E" w:rsidP="00882E70">
      <w:pPr>
        <w:pStyle w:val="G0"/>
      </w:pPr>
      <w:r w:rsidRPr="00B34BB4">
        <w:t>Обеспечение населения продуктами сельского хозяйства осуществляется</w:t>
      </w:r>
      <w:r w:rsidR="001D1895" w:rsidRPr="00B34BB4">
        <w:t>,</w:t>
      </w:r>
      <w:r w:rsidRPr="00B34BB4">
        <w:t xml:space="preserve"> в основном</w:t>
      </w:r>
      <w:r w:rsidR="001D1895" w:rsidRPr="00B34BB4">
        <w:t>,</w:t>
      </w:r>
      <w:r w:rsidRPr="00B34BB4">
        <w:t xml:space="preserve"> за счет личных подсобных хозяйств.</w:t>
      </w:r>
    </w:p>
    <w:p w:rsidR="00400B26" w:rsidRPr="00B34BB4" w:rsidRDefault="00400B26" w:rsidP="00133338">
      <w:pPr>
        <w:pStyle w:val="1"/>
        <w:ind w:firstLine="0"/>
      </w:pPr>
      <w:bookmarkStart w:id="13" w:name="_Toc424202919"/>
      <w:r w:rsidRPr="00B34BB4">
        <w:lastRenderedPageBreak/>
        <w:t>Выделение элементов планировочной структуры</w:t>
      </w:r>
      <w:bookmarkEnd w:id="13"/>
    </w:p>
    <w:p w:rsidR="00400B26" w:rsidRPr="00B34BB4" w:rsidRDefault="00400B26" w:rsidP="00270940">
      <w:pPr>
        <w:pStyle w:val="2"/>
        <w:spacing w:before="120"/>
      </w:pPr>
      <w:bookmarkStart w:id="14" w:name="_Toc330567843"/>
      <w:bookmarkStart w:id="15" w:name="_Toc424202920"/>
      <w:r w:rsidRPr="00B34BB4">
        <w:t>Архитектурно планировочные решения</w:t>
      </w:r>
      <w:bookmarkEnd w:id="14"/>
      <w:bookmarkEnd w:id="15"/>
    </w:p>
    <w:p w:rsidR="00AF200B" w:rsidRPr="00B34BB4" w:rsidRDefault="00AF200B" w:rsidP="00882E70">
      <w:pPr>
        <w:pStyle w:val="G0"/>
      </w:pPr>
      <w:bookmarkStart w:id="16" w:name="_Toc330567844"/>
      <w:r w:rsidRPr="00B34BB4">
        <w:t>Площадь проектируемой территории</w:t>
      </w:r>
      <w:r w:rsidR="007A391E" w:rsidRPr="00B34BB4">
        <w:t xml:space="preserve"> составляет 384,1 га</w:t>
      </w:r>
      <w:r w:rsidRPr="00B34BB4">
        <w:t xml:space="preserve">. В настоящее время в границах проекта планировки располагается </w:t>
      </w:r>
      <w:r w:rsidR="007A391E" w:rsidRPr="00B34BB4">
        <w:t>жилая и общественная застройка, а также зоны транспортного, инженерного и производственного назначения.</w:t>
      </w:r>
      <w:r w:rsidRPr="00B34BB4">
        <w:t xml:space="preserve"> </w:t>
      </w:r>
    </w:p>
    <w:p w:rsidR="00B57D95" w:rsidRPr="00B34BB4" w:rsidRDefault="00B57D95" w:rsidP="00882E70">
      <w:pPr>
        <w:pStyle w:val="G0"/>
      </w:pPr>
      <w:r w:rsidRPr="00B34BB4">
        <w:t>Архитектурно-</w:t>
      </w:r>
      <w:proofErr w:type="gramStart"/>
      <w:r w:rsidRPr="00B34BB4">
        <w:t>планировочное решение</w:t>
      </w:r>
      <w:proofErr w:type="gramEnd"/>
      <w:r w:rsidRPr="00B34BB4">
        <w:t xml:space="preserve">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w:t>
      </w:r>
    </w:p>
    <w:p w:rsidR="007A391E" w:rsidRPr="00B34BB4" w:rsidRDefault="007A391E" w:rsidP="00882E70">
      <w:pPr>
        <w:pStyle w:val="G0"/>
      </w:pPr>
      <w:r w:rsidRPr="00B34BB4">
        <w:t xml:space="preserve">По архитектурно – планировочному предложению предлагается создать единый транспортный каркас, который обеспечит свободный доступ во все части </w:t>
      </w:r>
      <w:r w:rsidR="00A752D7" w:rsidRPr="00B34BB4">
        <w:t>села</w:t>
      </w:r>
      <w:r w:rsidRPr="00B34BB4">
        <w:t xml:space="preserve">. Развитие жилой застройки предполагается в северо-западной части проектируемой территории. </w:t>
      </w:r>
    </w:p>
    <w:p w:rsidR="00B57D95" w:rsidRPr="00B34BB4" w:rsidRDefault="00B57D95" w:rsidP="00882E70">
      <w:pPr>
        <w:pStyle w:val="G0"/>
      </w:pPr>
      <w:r w:rsidRPr="00B34BB4">
        <w:t xml:space="preserve">Основным принципом организации проектируемой территории является повышение эффективности ее использования в связи с размещением на ней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57D95" w:rsidRPr="00B34BB4" w:rsidRDefault="00B57D95" w:rsidP="00882E70">
      <w:pPr>
        <w:pStyle w:val="G0"/>
      </w:pPr>
      <w:r w:rsidRPr="00B34BB4">
        <w:t>Основными направлениями территориального развития проектируемой территории являются:</w:t>
      </w:r>
    </w:p>
    <w:p w:rsidR="00B57D95" w:rsidRPr="00B34BB4" w:rsidRDefault="00B57D95" w:rsidP="00882E70">
      <w:pPr>
        <w:pStyle w:val="G"/>
        <w:rPr>
          <w:rFonts w:asciiTheme="minorHAnsi" w:eastAsia="Calibri" w:hAnsiTheme="minorHAnsi"/>
        </w:rPr>
      </w:pPr>
      <w:r w:rsidRPr="00B34BB4">
        <w:rPr>
          <w:rFonts w:asciiTheme="minorHAnsi" w:eastAsia="Calibri" w:hAnsiTheme="minorHAnsi"/>
        </w:rPr>
        <w:t>рациональная организация территории;</w:t>
      </w:r>
    </w:p>
    <w:p w:rsidR="00B57D95" w:rsidRPr="00B34BB4" w:rsidRDefault="00B57D95" w:rsidP="00882E70">
      <w:pPr>
        <w:pStyle w:val="G"/>
        <w:rPr>
          <w:rFonts w:asciiTheme="minorHAnsi" w:eastAsia="Calibri" w:hAnsiTheme="minorHAnsi"/>
        </w:rPr>
      </w:pPr>
      <w:r w:rsidRPr="00B34BB4">
        <w:rPr>
          <w:rFonts w:asciiTheme="minorHAnsi" w:eastAsia="Calibri" w:hAnsiTheme="minorHAnsi"/>
        </w:rPr>
        <w:t>размещение объектов обслуживания местного значения;</w:t>
      </w:r>
    </w:p>
    <w:p w:rsidR="00B57D95" w:rsidRPr="00B34BB4" w:rsidRDefault="00B57D95" w:rsidP="00882E70">
      <w:pPr>
        <w:pStyle w:val="G"/>
        <w:rPr>
          <w:rFonts w:asciiTheme="minorHAnsi" w:eastAsia="Calibri" w:hAnsiTheme="minorHAnsi"/>
        </w:rPr>
      </w:pPr>
      <w:r w:rsidRPr="00B34BB4">
        <w:rPr>
          <w:rFonts w:asciiTheme="minorHAnsi" w:eastAsia="Calibri" w:hAnsiTheme="minorHAnsi"/>
        </w:rPr>
        <w:t xml:space="preserve">благоустройство и озеленение территорий общего пользования; </w:t>
      </w:r>
    </w:p>
    <w:p w:rsidR="00B57D95" w:rsidRPr="00B34BB4" w:rsidRDefault="00B57D95" w:rsidP="00882E70">
      <w:pPr>
        <w:pStyle w:val="G"/>
        <w:rPr>
          <w:rFonts w:asciiTheme="minorHAnsi" w:eastAsia="Calibri" w:hAnsiTheme="minorHAnsi"/>
        </w:rPr>
      </w:pPr>
      <w:r w:rsidRPr="00B34BB4">
        <w:rPr>
          <w:rFonts w:asciiTheme="minorHAnsi" w:eastAsia="Calibri" w:hAnsiTheme="minorHAnsi"/>
        </w:rPr>
        <w:t xml:space="preserve">формирование улично-дорожной сети; </w:t>
      </w:r>
    </w:p>
    <w:p w:rsidR="00B57D95" w:rsidRPr="00B34BB4" w:rsidRDefault="00B57D95" w:rsidP="00882E70">
      <w:pPr>
        <w:pStyle w:val="G"/>
        <w:rPr>
          <w:rFonts w:asciiTheme="minorHAnsi" w:eastAsia="Calibri" w:hAnsiTheme="minorHAnsi"/>
        </w:rPr>
      </w:pPr>
      <w:r w:rsidRPr="00B34BB4">
        <w:rPr>
          <w:rFonts w:asciiTheme="minorHAnsi" w:eastAsia="Calibri" w:hAnsiTheme="minorHAnsi"/>
        </w:rPr>
        <w:t xml:space="preserve">организация отвода поверхностных и талых вод; </w:t>
      </w:r>
    </w:p>
    <w:p w:rsidR="00B57D95" w:rsidRPr="00B34BB4" w:rsidRDefault="00B57D95" w:rsidP="00882E70">
      <w:pPr>
        <w:pStyle w:val="G"/>
        <w:rPr>
          <w:rFonts w:asciiTheme="minorHAnsi" w:eastAsia="Calibri" w:hAnsiTheme="minorHAnsi"/>
        </w:rPr>
      </w:pPr>
      <w:r w:rsidRPr="00B34BB4">
        <w:rPr>
          <w:rFonts w:asciiTheme="minorHAnsi" w:eastAsia="Calibri" w:hAnsiTheme="minorHAnsi"/>
        </w:rPr>
        <w:t>устройство пешеходных тротуаров;</w:t>
      </w:r>
    </w:p>
    <w:p w:rsidR="00B57D95" w:rsidRPr="00B34BB4" w:rsidRDefault="00B57D95" w:rsidP="00882E70">
      <w:pPr>
        <w:pStyle w:val="G"/>
        <w:rPr>
          <w:rFonts w:asciiTheme="minorHAnsi" w:hAnsiTheme="minorHAnsi"/>
        </w:rPr>
      </w:pPr>
      <w:r w:rsidRPr="00B34BB4">
        <w:rPr>
          <w:rFonts w:asciiTheme="minorHAnsi" w:eastAsia="Calibri" w:hAnsiTheme="minorHAnsi"/>
        </w:rPr>
        <w:t>размещение объектов транспортной инфраструктуры, объектов инженерной инфраструктуры и жизнеобеспечения для создания комфортных условий</w:t>
      </w:r>
      <w:r w:rsidRPr="00B34BB4">
        <w:rPr>
          <w:rFonts w:asciiTheme="minorHAnsi" w:hAnsiTheme="minorHAnsi"/>
        </w:rPr>
        <w:t xml:space="preserve"> проживания.</w:t>
      </w:r>
    </w:p>
    <w:p w:rsidR="00B57D95" w:rsidRPr="00B34BB4" w:rsidRDefault="00B57D95" w:rsidP="00882E70">
      <w:pPr>
        <w:pStyle w:val="G0"/>
      </w:pPr>
      <w:r w:rsidRPr="00B34BB4">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400B26" w:rsidRPr="00B34BB4" w:rsidRDefault="00400B26" w:rsidP="00270940">
      <w:pPr>
        <w:pStyle w:val="2"/>
        <w:spacing w:before="120"/>
      </w:pPr>
      <w:bookmarkStart w:id="17" w:name="_Toc424202921"/>
      <w:r w:rsidRPr="00B34BB4">
        <w:t>Общественно-деловая застройка</w:t>
      </w:r>
      <w:bookmarkEnd w:id="16"/>
      <w:bookmarkEnd w:id="17"/>
    </w:p>
    <w:p w:rsidR="001F4C4D" w:rsidRPr="00B34BB4" w:rsidRDefault="00A752D7" w:rsidP="00882E70">
      <w:pPr>
        <w:pStyle w:val="G0"/>
      </w:pPr>
      <w:bookmarkStart w:id="18" w:name="_Toc330567845"/>
      <w:r w:rsidRPr="00B34BB4">
        <w:t>Общественно-деловую застройку села предлагается дополнить</w:t>
      </w:r>
      <w:r w:rsidR="00FE0C48" w:rsidRPr="00B34BB4">
        <w:t xml:space="preserve"> </w:t>
      </w:r>
      <w:r w:rsidR="00160680" w:rsidRPr="00B34BB4">
        <w:t>тремя</w:t>
      </w:r>
      <w:r w:rsidR="00FE0C48" w:rsidRPr="00B34BB4">
        <w:t xml:space="preserve"> магазинами, предприятием общественного питания, комплексом бытовых услуг, лыжной базой и спортивными площадками. В западной части проекта планировки предлагается к размещению </w:t>
      </w:r>
      <w:r w:rsidR="009E6F74" w:rsidRPr="00B34BB4">
        <w:t>храм</w:t>
      </w:r>
      <w:r w:rsidR="00160680" w:rsidRPr="00B34BB4">
        <w:t xml:space="preserve"> и часовня</w:t>
      </w:r>
      <w:r w:rsidR="009E6F74" w:rsidRPr="00B34BB4">
        <w:t>. Существующий больничный</w:t>
      </w:r>
      <w:r w:rsidR="00FE0C48" w:rsidRPr="00B34BB4">
        <w:t xml:space="preserve"> комплекс подлежит реконструкции и переносу в новое здание.</w:t>
      </w:r>
    </w:p>
    <w:p w:rsidR="00400B26" w:rsidRPr="00B34BB4" w:rsidRDefault="00400B26" w:rsidP="00270940">
      <w:pPr>
        <w:pStyle w:val="2"/>
        <w:spacing w:before="120"/>
      </w:pPr>
      <w:bookmarkStart w:id="19" w:name="_Toc424202922"/>
      <w:r w:rsidRPr="00B34BB4">
        <w:t>Жилая застройка</w:t>
      </w:r>
      <w:bookmarkEnd w:id="18"/>
      <w:bookmarkEnd w:id="19"/>
    </w:p>
    <w:p w:rsidR="00FE0C48" w:rsidRPr="00B34BB4" w:rsidRDefault="00945C5F" w:rsidP="00882E70">
      <w:pPr>
        <w:pStyle w:val="G0"/>
      </w:pPr>
      <w:bookmarkStart w:id="20" w:name="_Toc311475721"/>
      <w:bookmarkStart w:id="21" w:name="_Toc341204408"/>
      <w:bookmarkStart w:id="22" w:name="_Toc366489194"/>
      <w:bookmarkStart w:id="23" w:name="_Toc325043671"/>
      <w:r w:rsidRPr="00B34BB4">
        <w:t>Жилая застройка планируемой территории представлен</w:t>
      </w:r>
      <w:r w:rsidR="00FE0C48" w:rsidRPr="00B34BB4">
        <w:t>а индивидуальными  и малоэтажными многоквартирными жилыми домами</w:t>
      </w:r>
      <w:r w:rsidRPr="00B34BB4">
        <w:t xml:space="preserve">. </w:t>
      </w:r>
      <w:r w:rsidR="00FE0C48" w:rsidRPr="00B34BB4">
        <w:t xml:space="preserve">Развитие жилой застройки предлагается на северо-востоке. Сложившиеся планировочная структура подлежит </w:t>
      </w:r>
      <w:r w:rsidR="00FE0C48" w:rsidRPr="00B34BB4">
        <w:lastRenderedPageBreak/>
        <w:t>упорядочению, путем сноса и реконструкции ветхого жилья и формирования новых земельных участков под индивидуальное жилое строительство.</w:t>
      </w:r>
    </w:p>
    <w:p w:rsidR="00945C5F" w:rsidRPr="00B34BB4" w:rsidRDefault="00945C5F" w:rsidP="00882E70">
      <w:pPr>
        <w:pStyle w:val="G0"/>
      </w:pPr>
      <w:r w:rsidRPr="00B34BB4">
        <w:t xml:space="preserve">Размещение жилых домов и гаражей индивидуального автомобильного транспорта предусматривается со стороны главной улицы на расстоянии 5 метров от красной линии,  надворные постройки допускается располагать только в глубине участка. </w:t>
      </w:r>
    </w:p>
    <w:p w:rsidR="00945C5F" w:rsidRPr="00B34BB4" w:rsidRDefault="00945C5F" w:rsidP="00882E70">
      <w:pPr>
        <w:pStyle w:val="G0"/>
      </w:pPr>
      <w:r w:rsidRPr="00B34BB4">
        <w:t xml:space="preserve">Размещение жилых домов выполнено с учетом создания комфортных условий проживания. </w:t>
      </w:r>
    </w:p>
    <w:p w:rsidR="001D2871" w:rsidRPr="00B34BB4" w:rsidRDefault="001D2871" w:rsidP="00270940">
      <w:pPr>
        <w:pStyle w:val="2"/>
        <w:spacing w:before="120"/>
      </w:pPr>
      <w:bookmarkStart w:id="24" w:name="_Toc424202923"/>
      <w:bookmarkEnd w:id="20"/>
      <w:bookmarkEnd w:id="21"/>
      <w:bookmarkEnd w:id="22"/>
      <w:r w:rsidRPr="00B34BB4">
        <w:t>Благоустройство и озеленение</w:t>
      </w:r>
      <w:bookmarkEnd w:id="23"/>
      <w:bookmarkEnd w:id="24"/>
    </w:p>
    <w:p w:rsidR="00A15471" w:rsidRPr="00B34BB4" w:rsidRDefault="00A15471" w:rsidP="00882E70">
      <w:pPr>
        <w:pStyle w:val="G0"/>
      </w:pPr>
      <w:r w:rsidRPr="00B34BB4">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A15471" w:rsidRPr="00B34BB4" w:rsidRDefault="00A15471" w:rsidP="00882E70">
      <w:pPr>
        <w:pStyle w:val="G0"/>
      </w:pPr>
      <w:r w:rsidRPr="00B34BB4">
        <w:t xml:space="preserve">Проектом предусмотрена непрерывная система озеленения проектируемой территории: от озеленения улиц и территорий общего пользования до обустройства буферных зон – зеленых насаждений вдоль автодорог. </w:t>
      </w:r>
    </w:p>
    <w:p w:rsidR="00A15471" w:rsidRPr="00B34BB4" w:rsidRDefault="005555C6" w:rsidP="00882E70">
      <w:pPr>
        <w:pStyle w:val="G0"/>
      </w:pPr>
      <w:proofErr w:type="gramStart"/>
      <w:r w:rsidRPr="00B34BB4">
        <w:t>В</w:t>
      </w:r>
      <w:proofErr w:type="gramEnd"/>
      <w:r w:rsidRPr="00B34BB4">
        <w:t xml:space="preserve"> </w:t>
      </w:r>
      <w:proofErr w:type="gramStart"/>
      <w:r w:rsidRPr="00B34BB4">
        <w:t>юго-западной</w:t>
      </w:r>
      <w:proofErr w:type="gramEnd"/>
      <w:r w:rsidRPr="00B34BB4">
        <w:t xml:space="preserve"> засти проекта планировки предлагается благоустроить набережную и организовать общественный пляж. </w:t>
      </w:r>
      <w:r w:rsidR="00A15471" w:rsidRPr="00B34BB4">
        <w:t>Существующий лесной массив, на участках, свободных от застройки, предлагается по возможности сохранить.</w:t>
      </w:r>
    </w:p>
    <w:p w:rsidR="00A15471" w:rsidRPr="00B34BB4" w:rsidRDefault="00A15471" w:rsidP="00882E70">
      <w:pPr>
        <w:pStyle w:val="G0"/>
      </w:pPr>
      <w:r w:rsidRPr="00B34BB4">
        <w:t>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w:t>
      </w:r>
    </w:p>
    <w:p w:rsidR="00A15471" w:rsidRPr="00B34BB4" w:rsidRDefault="00A15471" w:rsidP="00882E70">
      <w:pPr>
        <w:pStyle w:val="G0"/>
      </w:pPr>
      <w:r w:rsidRPr="00B34BB4">
        <w:t xml:space="preserve">Проектом предлагается предусмотреть освещение улиц, парковок, подсветку фасадов зданий общественного назначения в темное время суток. </w:t>
      </w:r>
    </w:p>
    <w:p w:rsidR="00A15471" w:rsidRPr="00B34BB4" w:rsidRDefault="00A15471" w:rsidP="00882E70">
      <w:pPr>
        <w:pStyle w:val="G0"/>
      </w:pPr>
      <w:r w:rsidRPr="00B34BB4">
        <w:t>Таким образом, архитектурно-</w:t>
      </w:r>
      <w:proofErr w:type="gramStart"/>
      <w:r w:rsidRPr="00B34BB4">
        <w:t>планировочные решения</w:t>
      </w:r>
      <w:proofErr w:type="gramEnd"/>
      <w:r w:rsidRPr="00B34BB4">
        <w:t xml:space="preserve">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 системы социально-бытового обслуживания населения.</w:t>
      </w:r>
    </w:p>
    <w:p w:rsidR="00A15471" w:rsidRPr="00B34BB4" w:rsidRDefault="00A15471" w:rsidP="00882E70">
      <w:pPr>
        <w:pStyle w:val="G0"/>
      </w:pPr>
      <w:r w:rsidRPr="00B34BB4">
        <w:t xml:space="preserve">Реализация проекта планировки территории обеспечит комфортные условия для проживания граждан. </w:t>
      </w:r>
    </w:p>
    <w:p w:rsidR="00A15471" w:rsidRPr="00B34BB4" w:rsidRDefault="00A15471" w:rsidP="00882E70">
      <w:pPr>
        <w:pStyle w:val="G0"/>
        <w:rPr>
          <w:color w:val="FF0000"/>
        </w:rPr>
      </w:pPr>
    </w:p>
    <w:p w:rsidR="00027A0D" w:rsidRPr="00B34BB4" w:rsidRDefault="00050EFB" w:rsidP="00005AC6">
      <w:pPr>
        <w:pStyle w:val="1"/>
        <w:ind w:firstLine="0"/>
        <w:rPr>
          <w:lang w:val="en-US"/>
        </w:rPr>
      </w:pPr>
      <w:bookmarkStart w:id="25" w:name="_Toc424202924"/>
      <w:r w:rsidRPr="00B34BB4">
        <w:lastRenderedPageBreak/>
        <w:t>ОПРЕДЕЛЕНИЕ ПАРАМЕТРОВ ПЛАНИРУЕМОГО РАЗВИТИЯ</w:t>
      </w:r>
      <w:bookmarkEnd w:id="25"/>
    </w:p>
    <w:p w:rsidR="00CD3B4D" w:rsidRPr="00B34BB4" w:rsidRDefault="00CD3B4D" w:rsidP="00CD3B4D">
      <w:pPr>
        <w:pStyle w:val="Geonika2"/>
        <w:rPr>
          <w:rFonts w:asciiTheme="minorHAnsi" w:hAnsiTheme="minorHAnsi"/>
        </w:rPr>
      </w:pPr>
      <w:r w:rsidRPr="00B34BB4">
        <w:rPr>
          <w:rStyle w:val="G1"/>
        </w:rPr>
        <w:t>Параметры развития территории проекта планировки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Ханты-Мансийского</w:t>
      </w:r>
      <w:r w:rsidRPr="00B34BB4">
        <w:rPr>
          <w:rFonts w:asciiTheme="minorHAnsi" w:hAnsiTheme="minorHAnsi"/>
        </w:rPr>
        <w:t xml:space="preserve"> автономного округа и </w:t>
      </w:r>
      <w:proofErr w:type="spellStart"/>
      <w:r w:rsidRPr="00B34BB4">
        <w:rPr>
          <w:rFonts w:asciiTheme="minorHAnsi" w:hAnsiTheme="minorHAnsi"/>
        </w:rPr>
        <w:t>Кондинского</w:t>
      </w:r>
      <w:proofErr w:type="spellEnd"/>
      <w:r w:rsidRPr="00B34BB4">
        <w:rPr>
          <w:rFonts w:asciiTheme="minorHAnsi" w:hAnsiTheme="minorHAnsi"/>
        </w:rPr>
        <w:t xml:space="preserve"> муниципального района</w:t>
      </w:r>
      <w:r w:rsidR="00D90E84" w:rsidRPr="00B34BB4">
        <w:rPr>
          <w:rFonts w:asciiTheme="minorHAns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«Обеспечение доступным и комфортным жильем жителей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xml:space="preserve"> района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«Развитие образования в </w:t>
      </w:r>
      <w:proofErr w:type="spellStart"/>
      <w:r w:rsidRPr="00B34BB4">
        <w:rPr>
          <w:rFonts w:asciiTheme="minorHAnsi" w:eastAsia="Calibri" w:hAnsiTheme="minorHAnsi"/>
        </w:rPr>
        <w:t>Кондинском</w:t>
      </w:r>
      <w:proofErr w:type="spellEnd"/>
      <w:r w:rsidRPr="00B34BB4">
        <w:rPr>
          <w:rFonts w:asciiTheme="minorHAnsi" w:eastAsia="Calibri" w:hAnsiTheme="minorHAnsi"/>
        </w:rPr>
        <w:t xml:space="preserve"> районе на 2014-2020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«Развитие культуры и туризма в </w:t>
      </w:r>
      <w:proofErr w:type="spellStart"/>
      <w:r w:rsidRPr="00B34BB4">
        <w:rPr>
          <w:rFonts w:asciiTheme="minorHAnsi" w:eastAsia="Calibri" w:hAnsiTheme="minorHAnsi"/>
        </w:rPr>
        <w:t>Кондинском</w:t>
      </w:r>
      <w:proofErr w:type="spellEnd"/>
      <w:r w:rsidRPr="00B34BB4">
        <w:rPr>
          <w:rFonts w:asciiTheme="minorHAnsi" w:eastAsia="Calibri" w:hAnsiTheme="minorHAnsi"/>
        </w:rPr>
        <w:t xml:space="preserve"> районе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«Развитие транспортной системы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xml:space="preserve"> района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«Развитие агропромышленного комплекса и рынков сельскохозяйственной продукции, сырья и продовольствия в </w:t>
      </w:r>
      <w:proofErr w:type="spellStart"/>
      <w:r w:rsidRPr="00B34BB4">
        <w:rPr>
          <w:rFonts w:asciiTheme="minorHAnsi" w:eastAsia="Calibri" w:hAnsiTheme="minorHAnsi"/>
        </w:rPr>
        <w:t>Кондинском</w:t>
      </w:r>
      <w:proofErr w:type="spellEnd"/>
      <w:r w:rsidRPr="00B34BB4">
        <w:rPr>
          <w:rFonts w:asciiTheme="minorHAnsi" w:eastAsia="Calibri" w:hAnsiTheme="minorHAnsi"/>
        </w:rPr>
        <w:t xml:space="preserve"> районе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«Комплексное социально-экономическое развитие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района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«Развитие физической культуры и спорта в </w:t>
      </w:r>
      <w:proofErr w:type="spellStart"/>
      <w:r w:rsidRPr="00B34BB4">
        <w:rPr>
          <w:rFonts w:asciiTheme="minorHAnsi" w:eastAsia="Calibri" w:hAnsiTheme="minorHAnsi"/>
        </w:rPr>
        <w:t>Кондинском</w:t>
      </w:r>
      <w:proofErr w:type="spellEnd"/>
      <w:r w:rsidRPr="00B34BB4">
        <w:rPr>
          <w:rFonts w:asciiTheme="minorHAnsi" w:eastAsia="Calibri" w:hAnsiTheme="minorHAnsi"/>
        </w:rPr>
        <w:t xml:space="preserve"> районе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«Молодежь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xml:space="preserve"> района на 2014-2016 годы»</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Генеральный план муниципального образования сельское поселение </w:t>
      </w:r>
      <w:proofErr w:type="spellStart"/>
      <w:r w:rsidRPr="00B34BB4">
        <w:rPr>
          <w:rFonts w:asciiTheme="minorHAnsi" w:eastAsia="Calibri" w:hAnsiTheme="minorHAnsi"/>
        </w:rPr>
        <w:t>Болчары</w:t>
      </w:r>
      <w:proofErr w:type="spellEnd"/>
      <w:r w:rsidRPr="00B34BB4">
        <w:rPr>
          <w:rFonts w:asciiTheme="minorHAnsi" w:eastAsia="Calibri" w:hAnsiTheme="minorHAnsi"/>
        </w:rPr>
        <w:t xml:space="preserve"> (утвержден Решением Думы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xml:space="preserve"> района Ханты-Мансийского автономного округа №993 от 26.06.2010г)</w:t>
      </w:r>
      <w:r w:rsidR="00D90E84" w:rsidRPr="00B34BB4">
        <w:rPr>
          <w:rFonts w:asciiTheme="minorHAnsi" w:eastAsia="Calibri" w:hAnsiTheme="minorHAnsi"/>
        </w:rPr>
        <w:t>.</w:t>
      </w:r>
    </w:p>
    <w:p w:rsidR="00CD3B4D" w:rsidRPr="00B34BB4" w:rsidRDefault="00CD3B4D" w:rsidP="00882E70">
      <w:pPr>
        <w:pStyle w:val="G"/>
        <w:rPr>
          <w:rFonts w:asciiTheme="minorHAnsi" w:eastAsia="Calibri" w:hAnsiTheme="minorHAnsi"/>
        </w:rPr>
      </w:pPr>
      <w:r w:rsidRPr="00B34BB4">
        <w:rPr>
          <w:rFonts w:asciiTheme="minorHAnsi" w:eastAsia="Calibri" w:hAnsiTheme="minorHAnsi"/>
        </w:rPr>
        <w:t xml:space="preserve">Схема территориального планирования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xml:space="preserve"> района (утверждена Решением Думы </w:t>
      </w:r>
      <w:proofErr w:type="spellStart"/>
      <w:r w:rsidRPr="00B34BB4">
        <w:rPr>
          <w:rFonts w:asciiTheme="minorHAnsi" w:eastAsia="Calibri" w:hAnsiTheme="minorHAnsi"/>
        </w:rPr>
        <w:t>Кондинского</w:t>
      </w:r>
      <w:proofErr w:type="spellEnd"/>
      <w:r w:rsidRPr="00B34BB4">
        <w:rPr>
          <w:rFonts w:asciiTheme="minorHAnsi" w:eastAsia="Calibri" w:hAnsiTheme="minorHAnsi"/>
        </w:rPr>
        <w:t xml:space="preserve"> района Ханты-Мансийского автономного округа-Югра №890 от 29.12.2009 г)</w:t>
      </w:r>
      <w:r w:rsidR="00D90E84" w:rsidRPr="00B34BB4">
        <w:rPr>
          <w:rFonts w:asciiTheme="minorHAnsi" w:eastAsia="Calibri" w:hAnsiTheme="minorHAnsi"/>
        </w:rPr>
        <w:t>.</w:t>
      </w:r>
    </w:p>
    <w:p w:rsidR="00027A0D" w:rsidRPr="00B34BB4" w:rsidRDefault="00027A0D" w:rsidP="00027A0D">
      <w:pPr>
        <w:pStyle w:val="2"/>
      </w:pPr>
      <w:bookmarkStart w:id="26" w:name="_Toc323051581"/>
      <w:bookmarkStart w:id="27" w:name="_Toc323312778"/>
      <w:bookmarkStart w:id="28" w:name="_Toc323312997"/>
      <w:bookmarkStart w:id="29" w:name="_Toc424202925"/>
      <w:r w:rsidRPr="00B34BB4">
        <w:t>Жилищная сфера</w:t>
      </w:r>
      <w:bookmarkEnd w:id="26"/>
      <w:bookmarkEnd w:id="27"/>
      <w:bookmarkEnd w:id="28"/>
      <w:bookmarkEnd w:id="29"/>
    </w:p>
    <w:p w:rsidR="0037227F" w:rsidRPr="00B34BB4" w:rsidRDefault="0037227F" w:rsidP="00882E70">
      <w:pPr>
        <w:pStyle w:val="G0"/>
      </w:pPr>
      <w:r w:rsidRPr="00B34BB4">
        <w:t xml:space="preserve">В настоящее время на территории проекта планировки расположены 405 действующих жилых домов суммарной общей площадью </w:t>
      </w:r>
      <w:r w:rsidR="00B55F3F" w:rsidRPr="00B34BB4">
        <w:t>40,8</w:t>
      </w:r>
      <w:r w:rsidRPr="00B34BB4">
        <w:t xml:space="preserve"> тыс. </w:t>
      </w:r>
      <w:r w:rsidR="00DD1BA0" w:rsidRPr="00B34BB4">
        <w:t>кв.м, в том числе:</w:t>
      </w:r>
    </w:p>
    <w:p w:rsidR="00DD1BA0" w:rsidRPr="00B34BB4" w:rsidRDefault="00DD1BA0" w:rsidP="00882E70">
      <w:pPr>
        <w:pStyle w:val="G"/>
        <w:rPr>
          <w:rFonts w:asciiTheme="minorHAnsi" w:eastAsia="Calibri" w:hAnsiTheme="minorHAnsi"/>
        </w:rPr>
      </w:pPr>
      <w:r w:rsidRPr="00B34BB4">
        <w:rPr>
          <w:rFonts w:asciiTheme="minorHAnsi" w:eastAsia="Calibri" w:hAnsiTheme="minorHAnsi"/>
        </w:rPr>
        <w:t>198 индивидуальные жилые дома суммарной общей площадью 12,</w:t>
      </w:r>
      <w:r w:rsidR="00B55F3F" w:rsidRPr="00B34BB4">
        <w:rPr>
          <w:rFonts w:asciiTheme="minorHAnsi" w:eastAsia="Calibri" w:hAnsiTheme="minorHAnsi"/>
        </w:rPr>
        <w:t>9</w:t>
      </w:r>
      <w:r w:rsidRPr="00B34BB4">
        <w:rPr>
          <w:rFonts w:asciiTheme="minorHAnsi" w:eastAsia="Calibri" w:hAnsiTheme="minorHAnsi"/>
        </w:rPr>
        <w:t xml:space="preserve"> тыс. кв.м;</w:t>
      </w:r>
    </w:p>
    <w:p w:rsidR="00DD1BA0" w:rsidRPr="00B34BB4" w:rsidRDefault="00DD1BA0" w:rsidP="00882E70">
      <w:pPr>
        <w:pStyle w:val="G"/>
        <w:rPr>
          <w:rFonts w:asciiTheme="minorHAnsi" w:eastAsia="Calibri" w:hAnsiTheme="minorHAnsi"/>
        </w:rPr>
      </w:pPr>
      <w:r w:rsidRPr="00B34BB4">
        <w:rPr>
          <w:rFonts w:asciiTheme="minorHAnsi" w:eastAsia="Calibri" w:hAnsiTheme="minorHAnsi"/>
        </w:rPr>
        <w:t xml:space="preserve">205 </w:t>
      </w:r>
      <w:proofErr w:type="gramStart"/>
      <w:r w:rsidRPr="00B34BB4">
        <w:rPr>
          <w:rFonts w:asciiTheme="minorHAnsi" w:eastAsia="Calibri" w:hAnsiTheme="minorHAnsi"/>
        </w:rPr>
        <w:t>многоквартирных</w:t>
      </w:r>
      <w:proofErr w:type="gramEnd"/>
      <w:r w:rsidRPr="00B34BB4">
        <w:rPr>
          <w:rFonts w:asciiTheme="minorHAnsi" w:eastAsia="Calibri" w:hAnsiTheme="minorHAnsi"/>
        </w:rPr>
        <w:t xml:space="preserve"> жилых дома суммарной общей площадью </w:t>
      </w:r>
      <w:r w:rsidR="00B55F3F" w:rsidRPr="00B34BB4">
        <w:rPr>
          <w:rFonts w:asciiTheme="minorHAnsi" w:eastAsia="Calibri" w:hAnsiTheme="minorHAnsi"/>
        </w:rPr>
        <w:t>26,8</w:t>
      </w:r>
      <w:r w:rsidRPr="00B34BB4">
        <w:rPr>
          <w:rFonts w:asciiTheme="minorHAnsi" w:eastAsia="Calibri" w:hAnsiTheme="minorHAnsi"/>
        </w:rPr>
        <w:t xml:space="preserve"> тыс. кв.м;</w:t>
      </w:r>
    </w:p>
    <w:p w:rsidR="00DD1BA0" w:rsidRPr="00B34BB4" w:rsidRDefault="00DD1BA0" w:rsidP="00882E70">
      <w:pPr>
        <w:pStyle w:val="G"/>
        <w:rPr>
          <w:rFonts w:asciiTheme="minorHAnsi" w:eastAsia="Calibri" w:hAnsiTheme="minorHAnsi"/>
        </w:rPr>
      </w:pPr>
      <w:r w:rsidRPr="00B34BB4">
        <w:rPr>
          <w:rFonts w:asciiTheme="minorHAnsi" w:eastAsia="Calibri" w:hAnsiTheme="minorHAnsi"/>
        </w:rPr>
        <w:t xml:space="preserve">2 общежития суммарной общей площадью </w:t>
      </w:r>
      <w:r w:rsidR="003C4612" w:rsidRPr="00B34BB4">
        <w:rPr>
          <w:rFonts w:asciiTheme="minorHAnsi" w:eastAsia="Calibri" w:hAnsiTheme="minorHAnsi"/>
        </w:rPr>
        <w:t>1</w:t>
      </w:r>
      <w:r w:rsidRPr="00B34BB4">
        <w:rPr>
          <w:rFonts w:asciiTheme="minorHAnsi" w:eastAsia="Calibri" w:hAnsiTheme="minorHAnsi"/>
        </w:rPr>
        <w:t>,1 тыс. кв.м.</w:t>
      </w:r>
    </w:p>
    <w:p w:rsidR="00DD1BA0" w:rsidRPr="00B34BB4" w:rsidRDefault="00DD1BA0" w:rsidP="00882E70">
      <w:pPr>
        <w:pStyle w:val="G0"/>
      </w:pPr>
      <w:r w:rsidRPr="00B34BB4">
        <w:t>В том числе в границах проекта планировки расположены 30 жилых домов общей площадью 2,9 тыс. кв.м, признанных аварийными.</w:t>
      </w:r>
    </w:p>
    <w:p w:rsidR="00CD3B4D" w:rsidRPr="00B34BB4" w:rsidRDefault="00DD1BA0" w:rsidP="00882E70">
      <w:pPr>
        <w:pStyle w:val="G0"/>
      </w:pPr>
      <w:r w:rsidRPr="00B34BB4">
        <w:t>Помимо действующего жилищного фонда,</w:t>
      </w:r>
      <w:r w:rsidR="0037227F" w:rsidRPr="00B34BB4">
        <w:t xml:space="preserve"> в границах проекта планировки расположены 15 строящихся жилых дома суммарной общей площадью 1,</w:t>
      </w:r>
      <w:r w:rsidR="005F7209" w:rsidRPr="00B34BB4">
        <w:t>2</w:t>
      </w:r>
      <w:r w:rsidR="0037227F" w:rsidRPr="00B34BB4">
        <w:t xml:space="preserve"> тыс. кв.м.</w:t>
      </w:r>
    </w:p>
    <w:p w:rsidR="00CD3B4D" w:rsidRPr="00B34BB4" w:rsidRDefault="00EA5B6C" w:rsidP="00882E70">
      <w:pPr>
        <w:pStyle w:val="G0"/>
      </w:pPr>
      <w:r w:rsidRPr="00B34BB4">
        <w:t>Численность в индивидуальных жилых домах была принята равной среднему размеру семьи (3 человека).</w:t>
      </w:r>
    </w:p>
    <w:p w:rsidR="00EA5B6C" w:rsidRPr="00B34BB4" w:rsidRDefault="00EA5B6C" w:rsidP="00882E70">
      <w:pPr>
        <w:pStyle w:val="G0"/>
      </w:pPr>
      <w:r w:rsidRPr="00B34BB4">
        <w:t>Средняя жилищная обеспеченность в многоквартирных жилых домах составила 18 кв.м общей площади на человека.</w:t>
      </w:r>
    </w:p>
    <w:p w:rsidR="00EA5B6C" w:rsidRPr="00B34BB4" w:rsidRDefault="00EA5B6C" w:rsidP="00882E70">
      <w:pPr>
        <w:pStyle w:val="G0"/>
      </w:pPr>
      <w:r w:rsidRPr="00B34BB4">
        <w:lastRenderedPageBreak/>
        <w:t xml:space="preserve">Исходя из средней жилищной обеспеченности и среднему размеру семьи, была определена численность населения </w:t>
      </w:r>
      <w:r w:rsidR="005F7209" w:rsidRPr="00B34BB4">
        <w:t>2</w:t>
      </w:r>
      <w:r w:rsidR="003C4612" w:rsidRPr="00B34BB4">
        <w:t>,</w:t>
      </w:r>
      <w:r w:rsidR="005F7209" w:rsidRPr="00B34BB4">
        <w:t>2</w:t>
      </w:r>
      <w:r w:rsidR="003C4612" w:rsidRPr="00B34BB4">
        <w:t xml:space="preserve"> тыс.</w:t>
      </w:r>
      <w:r w:rsidR="005F7209" w:rsidRPr="00B34BB4">
        <w:t xml:space="preserve"> человек.</w:t>
      </w:r>
    </w:p>
    <w:p w:rsidR="00EA5B6C" w:rsidRPr="00B34BB4" w:rsidRDefault="00EA5B6C" w:rsidP="00882E70">
      <w:pPr>
        <w:pStyle w:val="G0"/>
      </w:pPr>
      <w:r w:rsidRPr="00B34BB4">
        <w:t xml:space="preserve">Плотность населения в границах проектируемой территории составляет </w:t>
      </w:r>
      <w:r w:rsidR="005F7209" w:rsidRPr="00B34BB4">
        <w:t>6 чел./</w:t>
      </w:r>
      <w:proofErr w:type="gramStart"/>
      <w:r w:rsidR="005F7209" w:rsidRPr="00B34BB4">
        <w:t>га</w:t>
      </w:r>
      <w:proofErr w:type="gramEnd"/>
      <w:r w:rsidR="005F7209" w:rsidRPr="00B34BB4">
        <w:t>.</w:t>
      </w:r>
    </w:p>
    <w:p w:rsidR="00EA5B6C" w:rsidRPr="00B34BB4" w:rsidRDefault="00EA5B6C" w:rsidP="00882E70">
      <w:pPr>
        <w:pStyle w:val="G0"/>
      </w:pPr>
      <w:r w:rsidRPr="00B34BB4">
        <w:t xml:space="preserve">Коэффициент плотности застройки – </w:t>
      </w:r>
      <w:r w:rsidR="005F7209" w:rsidRPr="00B34BB4">
        <w:t>0,02.</w:t>
      </w:r>
    </w:p>
    <w:p w:rsidR="00EA5B6C" w:rsidRPr="00B34BB4" w:rsidRDefault="00EA5B6C" w:rsidP="00882E70">
      <w:pPr>
        <w:pStyle w:val="G0"/>
      </w:pPr>
      <w:r w:rsidRPr="00B34BB4">
        <w:t xml:space="preserve">Коэффициент застройки – </w:t>
      </w:r>
      <w:r w:rsidR="005F7209" w:rsidRPr="00B34BB4">
        <w:t>0,018</w:t>
      </w:r>
    </w:p>
    <w:p w:rsidR="00B55F3F" w:rsidRPr="00B34BB4" w:rsidRDefault="00B55F3F" w:rsidP="00882E70">
      <w:pPr>
        <w:pStyle w:val="G0"/>
      </w:pPr>
      <w:r w:rsidRPr="00B34BB4">
        <w:t xml:space="preserve">В течение расчетного срока проектом предлагается снос </w:t>
      </w:r>
      <w:r w:rsidR="00A5719B" w:rsidRPr="00B34BB4">
        <w:t>43</w:t>
      </w:r>
      <w:r w:rsidRPr="00B34BB4">
        <w:t xml:space="preserve"> </w:t>
      </w:r>
      <w:proofErr w:type="gramStart"/>
      <w:r w:rsidRPr="00B34BB4">
        <w:t>жилых</w:t>
      </w:r>
      <w:proofErr w:type="gramEnd"/>
      <w:r w:rsidRPr="00B34BB4">
        <w:t xml:space="preserve"> дома общей площадью 4,</w:t>
      </w:r>
      <w:r w:rsidR="00A5719B" w:rsidRPr="00B34BB4">
        <w:t>0</w:t>
      </w:r>
      <w:r w:rsidRPr="00B34BB4">
        <w:t xml:space="preserve"> тыс. кв.м, в том числе:</w:t>
      </w:r>
    </w:p>
    <w:p w:rsidR="00B55F3F" w:rsidRPr="00B34BB4" w:rsidRDefault="00B55F3F" w:rsidP="00882E70">
      <w:pPr>
        <w:pStyle w:val="G"/>
        <w:rPr>
          <w:rFonts w:asciiTheme="minorHAnsi" w:eastAsia="Calibri" w:hAnsiTheme="minorHAnsi"/>
        </w:rPr>
      </w:pPr>
      <w:r w:rsidRPr="00B34BB4">
        <w:rPr>
          <w:rFonts w:asciiTheme="minorHAnsi" w:eastAsia="Calibri" w:hAnsiTheme="minorHAnsi"/>
        </w:rPr>
        <w:t>1</w:t>
      </w:r>
      <w:r w:rsidR="00A5719B" w:rsidRPr="00B34BB4">
        <w:rPr>
          <w:rFonts w:asciiTheme="minorHAnsi" w:eastAsia="Calibri" w:hAnsiTheme="minorHAnsi"/>
        </w:rPr>
        <w:t>2</w:t>
      </w:r>
      <w:r w:rsidRPr="00B34BB4">
        <w:rPr>
          <w:rFonts w:asciiTheme="minorHAnsi" w:eastAsia="Calibri" w:hAnsiTheme="minorHAnsi"/>
        </w:rPr>
        <w:t xml:space="preserve"> </w:t>
      </w:r>
      <w:proofErr w:type="gramStart"/>
      <w:r w:rsidRPr="00B34BB4">
        <w:rPr>
          <w:rFonts w:asciiTheme="minorHAnsi" w:eastAsia="Calibri" w:hAnsiTheme="minorHAnsi"/>
        </w:rPr>
        <w:t>индивидуальных</w:t>
      </w:r>
      <w:proofErr w:type="gramEnd"/>
      <w:r w:rsidRPr="00B34BB4">
        <w:rPr>
          <w:rFonts w:asciiTheme="minorHAnsi" w:eastAsia="Calibri" w:hAnsiTheme="minorHAnsi"/>
        </w:rPr>
        <w:t xml:space="preserve"> жилых дома суммарной общей площадью 0,</w:t>
      </w:r>
      <w:r w:rsidR="00A5719B" w:rsidRPr="00B34BB4">
        <w:rPr>
          <w:rFonts w:asciiTheme="minorHAnsi" w:eastAsia="Calibri" w:hAnsiTheme="minorHAnsi"/>
        </w:rPr>
        <w:t>6</w:t>
      </w:r>
      <w:r w:rsidRPr="00B34BB4">
        <w:rPr>
          <w:rFonts w:asciiTheme="minorHAnsi" w:eastAsia="Calibri" w:hAnsiTheme="minorHAnsi"/>
        </w:rPr>
        <w:t xml:space="preserve"> тыс. кв.м;</w:t>
      </w:r>
    </w:p>
    <w:p w:rsidR="00B55F3F" w:rsidRPr="00B34BB4" w:rsidRDefault="00B55F3F" w:rsidP="00882E70">
      <w:pPr>
        <w:pStyle w:val="G"/>
        <w:rPr>
          <w:rFonts w:asciiTheme="minorHAnsi" w:eastAsia="Calibri" w:hAnsiTheme="minorHAnsi"/>
        </w:rPr>
      </w:pPr>
      <w:r w:rsidRPr="00B34BB4">
        <w:rPr>
          <w:rFonts w:asciiTheme="minorHAnsi" w:eastAsia="Calibri" w:hAnsiTheme="minorHAnsi"/>
        </w:rPr>
        <w:t xml:space="preserve">33 </w:t>
      </w:r>
      <w:proofErr w:type="gramStart"/>
      <w:r w:rsidRPr="00B34BB4">
        <w:rPr>
          <w:rFonts w:asciiTheme="minorHAnsi" w:eastAsia="Calibri" w:hAnsiTheme="minorHAnsi"/>
        </w:rPr>
        <w:t>многоквартирных</w:t>
      </w:r>
      <w:proofErr w:type="gramEnd"/>
      <w:r w:rsidRPr="00B34BB4">
        <w:rPr>
          <w:rFonts w:asciiTheme="minorHAnsi" w:eastAsia="Calibri" w:hAnsiTheme="minorHAnsi"/>
        </w:rPr>
        <w:t xml:space="preserve"> жилых дома суммарной общей площадью 3,</w:t>
      </w:r>
      <w:r w:rsidR="00A5719B" w:rsidRPr="00B34BB4">
        <w:rPr>
          <w:rFonts w:asciiTheme="minorHAnsi" w:eastAsia="Calibri" w:hAnsiTheme="minorHAnsi"/>
        </w:rPr>
        <w:t>4</w:t>
      </w:r>
      <w:r w:rsidRPr="00B34BB4">
        <w:rPr>
          <w:rFonts w:asciiTheme="minorHAnsi" w:eastAsia="Calibri" w:hAnsiTheme="minorHAnsi"/>
        </w:rPr>
        <w:t xml:space="preserve"> тыс. кв.м.</w:t>
      </w:r>
    </w:p>
    <w:p w:rsidR="00EA5B6C" w:rsidRPr="00B34BB4" w:rsidRDefault="00B55F3F" w:rsidP="00882E70">
      <w:pPr>
        <w:pStyle w:val="G0"/>
      </w:pPr>
      <w:r w:rsidRPr="00B34BB4">
        <w:t xml:space="preserve">К строительству в течение срока реализации проекта планировки предлагается </w:t>
      </w:r>
      <w:r w:rsidR="005F7209" w:rsidRPr="00B34BB4">
        <w:t xml:space="preserve"> 34</w:t>
      </w:r>
      <w:r w:rsidR="00C16487" w:rsidRPr="00B34BB4">
        <w:t>8</w:t>
      </w:r>
      <w:r w:rsidR="005F7209" w:rsidRPr="00B34BB4">
        <w:t xml:space="preserve"> </w:t>
      </w:r>
      <w:proofErr w:type="gramStart"/>
      <w:r w:rsidR="00F76A3D" w:rsidRPr="00B34BB4">
        <w:t>жилых</w:t>
      </w:r>
      <w:proofErr w:type="gramEnd"/>
      <w:r w:rsidR="00F76A3D" w:rsidRPr="00B34BB4">
        <w:t xml:space="preserve"> дома</w:t>
      </w:r>
      <w:r w:rsidR="0044400D" w:rsidRPr="00B34BB4">
        <w:t xml:space="preserve"> суммарной общей площадью 5</w:t>
      </w:r>
      <w:r w:rsidR="00C16487" w:rsidRPr="00B34BB4">
        <w:t>6</w:t>
      </w:r>
      <w:r w:rsidR="0044400D" w:rsidRPr="00B34BB4">
        <w:t>,</w:t>
      </w:r>
      <w:r w:rsidR="003D2148" w:rsidRPr="00B34BB4">
        <w:t>2</w:t>
      </w:r>
      <w:r w:rsidR="0044400D" w:rsidRPr="00B34BB4">
        <w:t xml:space="preserve"> тыс. кв.м</w:t>
      </w:r>
      <w:r w:rsidR="00F76A3D" w:rsidRPr="00B34BB4">
        <w:t>, в том числе:</w:t>
      </w:r>
    </w:p>
    <w:p w:rsidR="00B55F3F" w:rsidRPr="00B34BB4" w:rsidRDefault="0044400D" w:rsidP="00882E70">
      <w:pPr>
        <w:pStyle w:val="G"/>
        <w:rPr>
          <w:rFonts w:asciiTheme="minorHAnsi" w:eastAsia="Calibri" w:hAnsiTheme="minorHAnsi"/>
        </w:rPr>
      </w:pPr>
      <w:r w:rsidRPr="00B34BB4">
        <w:rPr>
          <w:rFonts w:asciiTheme="minorHAnsi" w:eastAsia="Calibri" w:hAnsiTheme="minorHAnsi"/>
        </w:rPr>
        <w:t>34</w:t>
      </w:r>
      <w:r w:rsidR="00C16487" w:rsidRPr="00B34BB4">
        <w:rPr>
          <w:rFonts w:asciiTheme="minorHAnsi" w:eastAsia="Calibri" w:hAnsiTheme="minorHAnsi"/>
        </w:rPr>
        <w:t>5</w:t>
      </w:r>
      <w:r w:rsidR="00B55F3F" w:rsidRPr="00B34BB4">
        <w:rPr>
          <w:rFonts w:asciiTheme="minorHAnsi" w:eastAsia="Calibri" w:hAnsiTheme="minorHAnsi"/>
        </w:rPr>
        <w:t xml:space="preserve"> </w:t>
      </w:r>
      <w:proofErr w:type="gramStart"/>
      <w:r w:rsidR="00B55F3F" w:rsidRPr="00B34BB4">
        <w:rPr>
          <w:rFonts w:asciiTheme="minorHAnsi" w:eastAsia="Calibri" w:hAnsiTheme="minorHAnsi"/>
        </w:rPr>
        <w:t>индивидуальных</w:t>
      </w:r>
      <w:proofErr w:type="gramEnd"/>
      <w:r w:rsidR="00B55F3F" w:rsidRPr="00B34BB4">
        <w:rPr>
          <w:rFonts w:asciiTheme="minorHAnsi" w:eastAsia="Calibri" w:hAnsiTheme="minorHAnsi"/>
        </w:rPr>
        <w:t xml:space="preserve"> жилых дома суммарной общей площадью </w:t>
      </w:r>
      <w:r w:rsidR="003D2148" w:rsidRPr="00B34BB4">
        <w:rPr>
          <w:rFonts w:asciiTheme="minorHAnsi" w:eastAsia="Calibri" w:hAnsiTheme="minorHAnsi"/>
        </w:rPr>
        <w:t>55,0</w:t>
      </w:r>
      <w:r w:rsidR="00B55F3F" w:rsidRPr="00B34BB4">
        <w:rPr>
          <w:rFonts w:asciiTheme="minorHAnsi" w:eastAsia="Calibri" w:hAnsiTheme="minorHAnsi"/>
        </w:rPr>
        <w:t xml:space="preserve"> тыс. кв.м;</w:t>
      </w:r>
    </w:p>
    <w:p w:rsidR="00B55F3F" w:rsidRPr="00B34BB4" w:rsidRDefault="0044400D" w:rsidP="00882E70">
      <w:pPr>
        <w:pStyle w:val="G"/>
        <w:rPr>
          <w:rFonts w:asciiTheme="minorHAnsi" w:eastAsia="Calibri" w:hAnsiTheme="minorHAnsi"/>
        </w:rPr>
      </w:pPr>
      <w:r w:rsidRPr="00B34BB4">
        <w:rPr>
          <w:rFonts w:asciiTheme="minorHAnsi" w:eastAsia="Calibri" w:hAnsiTheme="minorHAnsi"/>
        </w:rPr>
        <w:t>3</w:t>
      </w:r>
      <w:r w:rsidR="00B55F3F" w:rsidRPr="00B34BB4">
        <w:rPr>
          <w:rFonts w:asciiTheme="minorHAnsi" w:eastAsia="Calibri" w:hAnsiTheme="minorHAnsi"/>
        </w:rPr>
        <w:t xml:space="preserve"> </w:t>
      </w:r>
      <w:proofErr w:type="gramStart"/>
      <w:r w:rsidR="00B55F3F" w:rsidRPr="00B34BB4">
        <w:rPr>
          <w:rFonts w:asciiTheme="minorHAnsi" w:eastAsia="Calibri" w:hAnsiTheme="minorHAnsi"/>
        </w:rPr>
        <w:t>многоквартирных</w:t>
      </w:r>
      <w:proofErr w:type="gramEnd"/>
      <w:r w:rsidR="00B55F3F" w:rsidRPr="00B34BB4">
        <w:rPr>
          <w:rFonts w:asciiTheme="minorHAnsi" w:eastAsia="Calibri" w:hAnsiTheme="minorHAnsi"/>
        </w:rPr>
        <w:t xml:space="preserve"> жилых дома суммарной общей площадью </w:t>
      </w:r>
      <w:r w:rsidRPr="00B34BB4">
        <w:rPr>
          <w:rFonts w:asciiTheme="minorHAnsi" w:eastAsia="Calibri" w:hAnsiTheme="minorHAnsi"/>
        </w:rPr>
        <w:t>1,2</w:t>
      </w:r>
      <w:r w:rsidR="00B55F3F" w:rsidRPr="00B34BB4">
        <w:rPr>
          <w:rFonts w:asciiTheme="minorHAnsi" w:eastAsia="Calibri" w:hAnsiTheme="minorHAnsi"/>
        </w:rPr>
        <w:t xml:space="preserve"> тыс. кв.м.</w:t>
      </w:r>
    </w:p>
    <w:p w:rsidR="005F7209" w:rsidRPr="00B34BB4" w:rsidRDefault="00B55F3F" w:rsidP="00882E70">
      <w:pPr>
        <w:pStyle w:val="G0"/>
      </w:pPr>
      <w:r w:rsidRPr="00B34BB4">
        <w:t xml:space="preserve">Таким образом, к концу расчетного срока проектный жилищный фонд должен составить </w:t>
      </w:r>
      <w:r w:rsidR="003C4612" w:rsidRPr="00B34BB4">
        <w:t xml:space="preserve">порядка </w:t>
      </w:r>
      <w:r w:rsidR="00A02CC1" w:rsidRPr="00B34BB4">
        <w:t>94,2</w:t>
      </w:r>
      <w:r w:rsidR="003C4612" w:rsidRPr="00B34BB4">
        <w:t xml:space="preserve"> тыс. кв.м.</w:t>
      </w:r>
    </w:p>
    <w:p w:rsidR="003C4612" w:rsidRPr="00B34BB4" w:rsidRDefault="003C4612" w:rsidP="00882E70">
      <w:pPr>
        <w:pStyle w:val="G0"/>
      </w:pPr>
      <w:r w:rsidRPr="00B34BB4">
        <w:t>Средняя проектная жилищная обеспеченность в многоквартирных жилых домах определена на уровне 25 кв.м общей площади на человека.</w:t>
      </w:r>
    </w:p>
    <w:p w:rsidR="003C4612" w:rsidRPr="00B34BB4" w:rsidRDefault="003C4612" w:rsidP="00882E70">
      <w:pPr>
        <w:pStyle w:val="G0"/>
      </w:pPr>
      <w:r w:rsidRPr="00B34BB4">
        <w:t>Таким образом, исходя из среднего размера семьи (3 человека),  средней жилищной обеспеченности и проектного жилищного фонда, была определена проектная численность 3,1 тыс. человек.</w:t>
      </w:r>
    </w:p>
    <w:p w:rsidR="00632EDB" w:rsidRPr="00B34BB4" w:rsidRDefault="00632EDB" w:rsidP="00882E70">
      <w:pPr>
        <w:pStyle w:val="G0"/>
      </w:pPr>
      <w:r w:rsidRPr="00B34BB4">
        <w:t xml:space="preserve">Плотность населения в границах проектируемой территории составляет </w:t>
      </w:r>
      <w:r w:rsidR="007957E2" w:rsidRPr="00B34BB4">
        <w:t>8</w:t>
      </w:r>
      <w:r w:rsidRPr="00B34BB4">
        <w:t xml:space="preserve"> чел./</w:t>
      </w:r>
      <w:proofErr w:type="gramStart"/>
      <w:r w:rsidRPr="00B34BB4">
        <w:t>га</w:t>
      </w:r>
      <w:proofErr w:type="gramEnd"/>
      <w:r w:rsidRPr="00B34BB4">
        <w:t>.</w:t>
      </w:r>
    </w:p>
    <w:p w:rsidR="00632EDB" w:rsidRPr="00B34BB4" w:rsidRDefault="00632EDB" w:rsidP="00882E70">
      <w:pPr>
        <w:pStyle w:val="G0"/>
      </w:pPr>
      <w:r w:rsidRPr="00B34BB4">
        <w:t xml:space="preserve">Коэффициент плотности застройки – </w:t>
      </w:r>
      <w:r w:rsidR="007957E2" w:rsidRPr="00B34BB4">
        <w:t>0,03</w:t>
      </w:r>
      <w:r w:rsidRPr="00B34BB4">
        <w:t>.</w:t>
      </w:r>
    </w:p>
    <w:p w:rsidR="00632EDB" w:rsidRPr="00B34BB4" w:rsidRDefault="00632EDB" w:rsidP="00882E70">
      <w:pPr>
        <w:pStyle w:val="G0"/>
      </w:pPr>
      <w:r w:rsidRPr="00B34BB4">
        <w:t>Коэффициент застройки – 0,</w:t>
      </w:r>
      <w:r w:rsidR="007957E2" w:rsidRPr="00B34BB4">
        <w:t>028</w:t>
      </w:r>
      <w:r w:rsidRPr="00B34BB4">
        <w:t>.</w:t>
      </w:r>
    </w:p>
    <w:p w:rsidR="00632EDB" w:rsidRPr="00B34BB4" w:rsidRDefault="00632EDB" w:rsidP="00882E70">
      <w:pPr>
        <w:pStyle w:val="G0"/>
      </w:pPr>
      <w:r w:rsidRPr="00B34BB4">
        <w:t>Полученное значение общей численности было в дальнейшем использовано в расчетах, в частности в расчете требуемого уровня обеспеченности объектами обслуживания.</w:t>
      </w:r>
    </w:p>
    <w:p w:rsidR="00027A0D" w:rsidRPr="00B34BB4" w:rsidRDefault="00027A0D" w:rsidP="00027A0D">
      <w:pPr>
        <w:pStyle w:val="2"/>
      </w:pPr>
      <w:bookmarkStart w:id="30" w:name="_Toc424202926"/>
      <w:r w:rsidRPr="00B34BB4">
        <w:t>Социальная сфера</w:t>
      </w:r>
      <w:bookmarkEnd w:id="30"/>
    </w:p>
    <w:p w:rsidR="007957E2" w:rsidRPr="00B34BB4" w:rsidRDefault="007957E2" w:rsidP="00882E70">
      <w:pPr>
        <w:pStyle w:val="G0"/>
      </w:pPr>
      <w:bookmarkStart w:id="31" w:name="_Toc330567847"/>
      <w:r w:rsidRPr="00B34BB4">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7957E2" w:rsidRPr="00B34BB4" w:rsidRDefault="007957E2" w:rsidP="00882E70">
      <w:pPr>
        <w:pStyle w:val="G0"/>
      </w:pPr>
      <w:r w:rsidRPr="00B34BB4">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7957E2" w:rsidRPr="00B34BB4" w:rsidRDefault="007957E2" w:rsidP="00882E70">
      <w:pPr>
        <w:pStyle w:val="G0"/>
      </w:pPr>
      <w:r w:rsidRPr="00B34BB4">
        <w:lastRenderedPageBreak/>
        <w:t>Оценка уровня обеспеченности объектами обслуживания устанавливаются в соответствии с Региональными нормативами градостроительного проектирования Ханты-Мансийского автономного округа – Югры</w:t>
      </w:r>
      <w:r w:rsidR="00D90E84" w:rsidRPr="00B34BB4">
        <w:t xml:space="preserve"> (</w:t>
      </w:r>
      <w:r w:rsidRPr="00B34BB4">
        <w:t>утвержденны</w:t>
      </w:r>
      <w:r w:rsidR="00D90E84" w:rsidRPr="00B34BB4">
        <w:t>е</w:t>
      </w:r>
      <w:r w:rsidRPr="00B34BB4">
        <w:t xml:space="preserve"> Приказом Департамента строительства Ханты-Мансийского </w:t>
      </w:r>
      <w:r w:rsidR="00D90E84" w:rsidRPr="00B34BB4">
        <w:t xml:space="preserve">АО-Югры от 26.02.2009 г. №31-нп) и Местными нормативами градостроительного проектирования сельского поселения </w:t>
      </w:r>
      <w:proofErr w:type="spellStart"/>
      <w:r w:rsidR="00D90E84" w:rsidRPr="00B34BB4">
        <w:t>Болчары</w:t>
      </w:r>
      <w:proofErr w:type="spellEnd"/>
      <w:r w:rsidR="00D90E84" w:rsidRPr="00B34BB4">
        <w:t xml:space="preserve"> (утвержденные Постановлением Администрации </w:t>
      </w:r>
      <w:proofErr w:type="spellStart"/>
      <w:r w:rsidR="00D90E84" w:rsidRPr="00B34BB4">
        <w:t>Кондинского</w:t>
      </w:r>
      <w:proofErr w:type="spellEnd"/>
      <w:r w:rsidR="00D90E84" w:rsidRPr="00B34BB4">
        <w:t xml:space="preserve"> района Ханты-Мансийского автономного округа – Югры от 04.06.2009 г. №500).</w:t>
      </w:r>
    </w:p>
    <w:p w:rsidR="007957E2" w:rsidRPr="00B34BB4" w:rsidRDefault="007957E2" w:rsidP="00882E70">
      <w:pPr>
        <w:pStyle w:val="G0"/>
      </w:pPr>
      <w:r w:rsidRPr="00B34BB4">
        <w:t>В границах проекта планировки расположены следующие объекты:</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д</w:t>
      </w:r>
      <w:r w:rsidR="007957E2" w:rsidRPr="00B34BB4">
        <w:rPr>
          <w:rFonts w:asciiTheme="minorHAnsi" w:eastAsia="Calibri" w:hAnsiTheme="minorHAnsi"/>
        </w:rPr>
        <w:t>етский сад "Елочка" на 120 мест</w:t>
      </w:r>
      <w:r w:rsidRPr="00B34BB4">
        <w:rPr>
          <w:rFonts w:asciiTheme="minorHAnsi" w:eastAsia="Calibri" w:hAnsiTheme="minorHAnsi"/>
        </w:rPr>
        <w:t>;</w:t>
      </w:r>
    </w:p>
    <w:p w:rsidR="007957E2" w:rsidRPr="00B34BB4" w:rsidRDefault="007957E2" w:rsidP="00882E70">
      <w:pPr>
        <w:pStyle w:val="G"/>
        <w:rPr>
          <w:rFonts w:asciiTheme="minorHAnsi" w:eastAsia="Calibri" w:hAnsiTheme="minorHAnsi"/>
        </w:rPr>
      </w:pPr>
      <w:proofErr w:type="spellStart"/>
      <w:r w:rsidRPr="00B34BB4">
        <w:rPr>
          <w:rFonts w:asciiTheme="minorHAnsi" w:eastAsia="Calibri" w:hAnsiTheme="minorHAnsi"/>
        </w:rPr>
        <w:t>Болчаровская</w:t>
      </w:r>
      <w:proofErr w:type="spellEnd"/>
      <w:r w:rsidRPr="00B34BB4">
        <w:rPr>
          <w:rFonts w:asciiTheme="minorHAnsi" w:eastAsia="Calibri" w:hAnsiTheme="minorHAnsi"/>
        </w:rPr>
        <w:t xml:space="preserve"> средняя общеобразовательная школа" на 400 мест</w:t>
      </w:r>
      <w:r w:rsidR="00A6558E" w:rsidRPr="00B34BB4">
        <w:rPr>
          <w:rFonts w:asciiTheme="minorHAnsi" w:eastAsia="Calibri" w:hAnsiTheme="minorHAnsi"/>
        </w:rPr>
        <w:t>;</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д</w:t>
      </w:r>
      <w:r w:rsidR="007957E2" w:rsidRPr="00B34BB4">
        <w:rPr>
          <w:rFonts w:asciiTheme="minorHAnsi" w:eastAsia="Calibri" w:hAnsiTheme="minorHAnsi"/>
        </w:rPr>
        <w:t xml:space="preserve">етская музыкальная школа им. А.В. </w:t>
      </w:r>
      <w:proofErr w:type="spellStart"/>
      <w:r w:rsidR="007957E2" w:rsidRPr="00B34BB4">
        <w:rPr>
          <w:rFonts w:asciiTheme="minorHAnsi" w:eastAsia="Calibri" w:hAnsiTheme="minorHAnsi"/>
        </w:rPr>
        <w:t>Красова</w:t>
      </w:r>
      <w:proofErr w:type="spellEnd"/>
      <w:r w:rsidR="007957E2" w:rsidRPr="00B34BB4">
        <w:rPr>
          <w:rFonts w:asciiTheme="minorHAnsi" w:eastAsia="Calibri" w:hAnsiTheme="minorHAnsi"/>
        </w:rPr>
        <w:t xml:space="preserve">, филиал с. </w:t>
      </w:r>
      <w:proofErr w:type="spellStart"/>
      <w:r w:rsidR="007957E2" w:rsidRPr="00B34BB4">
        <w:rPr>
          <w:rFonts w:asciiTheme="minorHAnsi" w:eastAsia="Calibri" w:hAnsiTheme="minorHAnsi"/>
        </w:rPr>
        <w:t>Болчары</w:t>
      </w:r>
      <w:proofErr w:type="spellEnd"/>
      <w:r w:rsidR="007957E2" w:rsidRPr="00B34BB4">
        <w:rPr>
          <w:rFonts w:asciiTheme="minorHAnsi" w:eastAsia="Calibri" w:hAnsiTheme="minorHAnsi"/>
        </w:rPr>
        <w:t xml:space="preserve"> на 115 мест</w:t>
      </w:r>
      <w:r w:rsidRPr="00B34BB4">
        <w:rPr>
          <w:rFonts w:asciiTheme="minorHAnsi" w:eastAsia="Calibri" w:hAnsiTheme="minorHAnsi"/>
        </w:rPr>
        <w:t>;</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р</w:t>
      </w:r>
      <w:r w:rsidR="007957E2" w:rsidRPr="00B34BB4">
        <w:rPr>
          <w:rFonts w:asciiTheme="minorHAnsi" w:eastAsia="Calibri" w:hAnsiTheme="minorHAnsi"/>
        </w:rPr>
        <w:t>айонная детско-юношеская спортивная школа на 60 мест</w:t>
      </w:r>
      <w:r w:rsidRPr="00B34BB4">
        <w:rPr>
          <w:rFonts w:asciiTheme="minorHAnsi" w:eastAsia="Calibri" w:hAnsiTheme="minorHAnsi"/>
        </w:rPr>
        <w:t>;</w:t>
      </w:r>
    </w:p>
    <w:p w:rsidR="007957E2" w:rsidRPr="00B34BB4" w:rsidRDefault="007957E2" w:rsidP="00882E70">
      <w:pPr>
        <w:pStyle w:val="G"/>
        <w:rPr>
          <w:rFonts w:asciiTheme="minorHAnsi" w:eastAsia="Calibri" w:hAnsiTheme="minorHAnsi"/>
        </w:rPr>
      </w:pPr>
      <w:proofErr w:type="spellStart"/>
      <w:r w:rsidRPr="00B34BB4">
        <w:rPr>
          <w:rFonts w:asciiTheme="minorHAnsi" w:eastAsia="Calibri" w:hAnsiTheme="minorHAnsi"/>
        </w:rPr>
        <w:t>Болчаровская</w:t>
      </w:r>
      <w:proofErr w:type="spellEnd"/>
      <w:r w:rsidRPr="00B34BB4">
        <w:rPr>
          <w:rFonts w:asciiTheme="minorHAnsi" w:eastAsia="Calibri" w:hAnsiTheme="minorHAnsi"/>
        </w:rPr>
        <w:t xml:space="preserve"> муниципальная участковая больница мощностью 25 коек и амбулатория на 37 посещений в смену</w:t>
      </w:r>
      <w:r w:rsidR="00A6558E" w:rsidRPr="00B34BB4">
        <w:rPr>
          <w:rFonts w:asciiTheme="minorHAnsi" w:eastAsia="Calibri" w:hAnsiTheme="minorHAnsi"/>
        </w:rPr>
        <w:t>;</w:t>
      </w:r>
    </w:p>
    <w:p w:rsidR="00A6558E" w:rsidRPr="00B34BB4" w:rsidRDefault="00A6558E" w:rsidP="00882E70">
      <w:pPr>
        <w:pStyle w:val="G"/>
        <w:rPr>
          <w:rFonts w:asciiTheme="minorHAnsi" w:eastAsia="Calibri" w:hAnsiTheme="minorHAnsi"/>
        </w:rPr>
      </w:pPr>
      <w:r w:rsidRPr="00B34BB4">
        <w:rPr>
          <w:rFonts w:asciiTheme="minorHAnsi" w:eastAsia="Calibri" w:hAnsiTheme="minorHAnsi"/>
        </w:rPr>
        <w:t>аптека;</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с</w:t>
      </w:r>
      <w:r w:rsidR="007957E2" w:rsidRPr="00B34BB4">
        <w:rPr>
          <w:rFonts w:asciiTheme="minorHAnsi" w:eastAsia="Calibri" w:hAnsiTheme="minorHAnsi"/>
        </w:rPr>
        <w:t xml:space="preserve">ельский центр культуры с. </w:t>
      </w:r>
      <w:proofErr w:type="spellStart"/>
      <w:r w:rsidR="007957E2" w:rsidRPr="00B34BB4">
        <w:rPr>
          <w:rFonts w:asciiTheme="minorHAnsi" w:eastAsia="Calibri" w:hAnsiTheme="minorHAnsi"/>
        </w:rPr>
        <w:t>Болчары</w:t>
      </w:r>
      <w:proofErr w:type="spellEnd"/>
      <w:r w:rsidR="007957E2" w:rsidRPr="00B34BB4">
        <w:rPr>
          <w:rFonts w:asciiTheme="minorHAnsi" w:eastAsia="Calibri" w:hAnsiTheme="minorHAnsi"/>
        </w:rPr>
        <w:t xml:space="preserve"> на 220 мест</w:t>
      </w:r>
      <w:r w:rsidRPr="00B34BB4">
        <w:rPr>
          <w:rFonts w:asciiTheme="minorHAnsi" w:eastAsia="Calibri" w:hAnsiTheme="minorHAnsi"/>
        </w:rPr>
        <w:t>;</w:t>
      </w:r>
    </w:p>
    <w:p w:rsidR="007957E2" w:rsidRPr="00B34BB4" w:rsidRDefault="007957E2" w:rsidP="00882E70">
      <w:pPr>
        <w:pStyle w:val="G"/>
        <w:rPr>
          <w:rFonts w:asciiTheme="minorHAnsi" w:eastAsia="Calibri" w:hAnsiTheme="minorHAnsi"/>
        </w:rPr>
      </w:pPr>
      <w:proofErr w:type="spellStart"/>
      <w:r w:rsidRPr="00B34BB4">
        <w:rPr>
          <w:rFonts w:asciiTheme="minorHAnsi" w:eastAsia="Calibri" w:hAnsiTheme="minorHAnsi"/>
        </w:rPr>
        <w:t>Болчаровская</w:t>
      </w:r>
      <w:proofErr w:type="spellEnd"/>
      <w:r w:rsidRPr="00B34BB4">
        <w:rPr>
          <w:rFonts w:asciiTheme="minorHAnsi" w:eastAsia="Calibri" w:hAnsiTheme="minorHAnsi"/>
        </w:rPr>
        <w:t xml:space="preserve"> библиотека - филиал №9 МУ «</w:t>
      </w:r>
      <w:proofErr w:type="spellStart"/>
      <w:r w:rsidRPr="00B34BB4">
        <w:rPr>
          <w:rFonts w:asciiTheme="minorHAnsi" w:eastAsia="Calibri" w:hAnsiTheme="minorHAnsi"/>
        </w:rPr>
        <w:t>Кондинская</w:t>
      </w:r>
      <w:proofErr w:type="spellEnd"/>
      <w:r w:rsidRPr="00B34BB4">
        <w:rPr>
          <w:rFonts w:asciiTheme="minorHAnsi" w:eastAsia="Calibri" w:hAnsiTheme="minorHAnsi"/>
        </w:rPr>
        <w:t xml:space="preserve"> МЦБС» на 14,0 тыс. единиц хранения</w:t>
      </w:r>
      <w:r w:rsidR="00A6558E" w:rsidRPr="00B34BB4">
        <w:rPr>
          <w:rFonts w:asciiTheme="minorHAnsi" w:eastAsia="Calibri" w:hAnsiTheme="minorHAnsi"/>
        </w:rPr>
        <w:t>;</w:t>
      </w:r>
    </w:p>
    <w:p w:rsidR="00A6558E" w:rsidRPr="00B34BB4" w:rsidRDefault="00A6558E" w:rsidP="00882E70">
      <w:pPr>
        <w:pStyle w:val="G"/>
        <w:rPr>
          <w:rFonts w:asciiTheme="minorHAnsi" w:eastAsia="Calibri" w:hAnsiTheme="minorHAnsi"/>
        </w:rPr>
      </w:pPr>
      <w:r w:rsidRPr="00B34BB4">
        <w:rPr>
          <w:rFonts w:asciiTheme="minorHAnsi" w:eastAsia="Calibri" w:hAnsiTheme="minorHAnsi"/>
        </w:rPr>
        <w:t>физкультурно-оздоровительный комплекс;</w:t>
      </w:r>
    </w:p>
    <w:p w:rsidR="00A6558E" w:rsidRPr="00B34BB4" w:rsidRDefault="00A6558E" w:rsidP="00882E70">
      <w:pPr>
        <w:pStyle w:val="G"/>
        <w:rPr>
          <w:rFonts w:asciiTheme="minorHAnsi" w:eastAsia="Calibri" w:hAnsiTheme="minorHAnsi"/>
        </w:rPr>
      </w:pPr>
      <w:r w:rsidRPr="00B34BB4">
        <w:rPr>
          <w:rFonts w:asciiTheme="minorHAnsi" w:eastAsia="Calibri" w:hAnsiTheme="minorHAnsi"/>
        </w:rPr>
        <w:t>лыжная база;</w:t>
      </w:r>
    </w:p>
    <w:p w:rsidR="00A6558E" w:rsidRPr="00B34BB4" w:rsidRDefault="00A6558E" w:rsidP="00882E70">
      <w:pPr>
        <w:pStyle w:val="G"/>
        <w:rPr>
          <w:rFonts w:asciiTheme="minorHAnsi" w:eastAsia="Calibri" w:hAnsiTheme="minorHAnsi"/>
        </w:rPr>
      </w:pPr>
      <w:r w:rsidRPr="00B34BB4">
        <w:rPr>
          <w:rFonts w:asciiTheme="minorHAnsi" w:eastAsia="Calibri" w:hAnsiTheme="minorHAnsi"/>
        </w:rPr>
        <w:t xml:space="preserve">2 </w:t>
      </w:r>
      <w:proofErr w:type="gramStart"/>
      <w:r w:rsidRPr="00B34BB4">
        <w:rPr>
          <w:rFonts w:asciiTheme="minorHAnsi" w:eastAsia="Calibri" w:hAnsiTheme="minorHAnsi"/>
        </w:rPr>
        <w:t>торговых</w:t>
      </w:r>
      <w:proofErr w:type="gramEnd"/>
      <w:r w:rsidRPr="00B34BB4">
        <w:rPr>
          <w:rFonts w:asciiTheme="minorHAnsi" w:eastAsia="Calibri" w:hAnsiTheme="minorHAnsi"/>
        </w:rPr>
        <w:t xml:space="preserve"> центра;</w:t>
      </w:r>
    </w:p>
    <w:p w:rsidR="00A6558E" w:rsidRPr="00B34BB4" w:rsidRDefault="00A6558E" w:rsidP="00882E70">
      <w:pPr>
        <w:pStyle w:val="G"/>
        <w:rPr>
          <w:rFonts w:asciiTheme="minorHAnsi" w:eastAsia="Calibri" w:hAnsiTheme="minorHAnsi"/>
        </w:rPr>
      </w:pPr>
      <w:r w:rsidRPr="00B34BB4">
        <w:rPr>
          <w:rFonts w:asciiTheme="minorHAnsi" w:eastAsia="Calibri" w:hAnsiTheme="minorHAnsi"/>
        </w:rPr>
        <w:t>10 магазинов;</w:t>
      </w:r>
    </w:p>
    <w:p w:rsidR="00A6558E" w:rsidRPr="00B34BB4" w:rsidRDefault="00A6558E" w:rsidP="00882E70">
      <w:pPr>
        <w:pStyle w:val="G"/>
        <w:rPr>
          <w:rFonts w:asciiTheme="minorHAnsi" w:eastAsia="Calibri" w:hAnsiTheme="minorHAnsi"/>
        </w:rPr>
      </w:pPr>
      <w:r w:rsidRPr="00B34BB4">
        <w:rPr>
          <w:rFonts w:asciiTheme="minorHAnsi" w:eastAsia="Calibri" w:hAnsiTheme="minorHAnsi"/>
        </w:rPr>
        <w:t>рынок;</w:t>
      </w:r>
    </w:p>
    <w:p w:rsidR="007957E2" w:rsidRPr="00B34BB4" w:rsidRDefault="007957E2" w:rsidP="00882E70">
      <w:pPr>
        <w:pStyle w:val="G"/>
        <w:rPr>
          <w:rFonts w:asciiTheme="minorHAnsi" w:eastAsia="Calibri" w:hAnsiTheme="minorHAnsi"/>
        </w:rPr>
      </w:pPr>
      <w:r w:rsidRPr="00B34BB4">
        <w:rPr>
          <w:rFonts w:asciiTheme="minorHAnsi" w:eastAsia="Calibri" w:hAnsiTheme="minorHAnsi"/>
        </w:rPr>
        <w:t>отделение Сбербанка России</w:t>
      </w:r>
      <w:r w:rsidR="00A6558E" w:rsidRPr="00B34BB4">
        <w:rPr>
          <w:rFonts w:asciiTheme="minorHAnsi" w:eastAsia="Calibri" w:hAnsiTheme="minorHAnsi"/>
        </w:rPr>
        <w:t>;</w:t>
      </w:r>
    </w:p>
    <w:p w:rsidR="007957E2" w:rsidRPr="00B34BB4" w:rsidRDefault="007957E2" w:rsidP="00882E70">
      <w:pPr>
        <w:pStyle w:val="G"/>
        <w:rPr>
          <w:rFonts w:asciiTheme="minorHAnsi" w:eastAsia="Calibri" w:hAnsiTheme="minorHAnsi"/>
        </w:rPr>
      </w:pPr>
      <w:r w:rsidRPr="00B34BB4">
        <w:rPr>
          <w:rFonts w:asciiTheme="minorHAnsi" w:eastAsia="Calibri" w:hAnsiTheme="minorHAnsi"/>
        </w:rPr>
        <w:t xml:space="preserve">Администрация сельского поселения </w:t>
      </w:r>
      <w:proofErr w:type="spellStart"/>
      <w:r w:rsidRPr="00B34BB4">
        <w:rPr>
          <w:rFonts w:asciiTheme="minorHAnsi" w:eastAsia="Calibri" w:hAnsiTheme="minorHAnsi"/>
        </w:rPr>
        <w:t>Болчары</w:t>
      </w:r>
      <w:proofErr w:type="spellEnd"/>
      <w:r w:rsidR="00A6558E" w:rsidRPr="00B34BB4">
        <w:rPr>
          <w:rFonts w:asciiTheme="minorHAnsi" w:eastAsia="Calibri" w:hAnsiTheme="minorHAnsi"/>
        </w:rPr>
        <w:t>;</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а</w:t>
      </w:r>
      <w:r w:rsidR="007957E2" w:rsidRPr="00B34BB4">
        <w:rPr>
          <w:rFonts w:asciiTheme="minorHAnsi" w:eastAsia="Calibri" w:hAnsiTheme="minorHAnsi"/>
        </w:rPr>
        <w:t>дминистративное здание</w:t>
      </w:r>
      <w:r w:rsidRPr="00B34BB4">
        <w:rPr>
          <w:rFonts w:asciiTheme="minorHAnsi" w:eastAsia="Calibri" w:hAnsiTheme="minorHAnsi"/>
        </w:rPr>
        <w:t>;</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п</w:t>
      </w:r>
      <w:r w:rsidR="007957E2" w:rsidRPr="00B34BB4">
        <w:rPr>
          <w:rFonts w:asciiTheme="minorHAnsi" w:eastAsia="Calibri" w:hAnsiTheme="minorHAnsi"/>
        </w:rPr>
        <w:t>очтовое отделение</w:t>
      </w:r>
      <w:r w:rsidRPr="00B34BB4">
        <w:rPr>
          <w:rFonts w:asciiTheme="minorHAnsi" w:eastAsia="Calibri" w:hAnsiTheme="minorHAnsi"/>
        </w:rPr>
        <w:t>;</w:t>
      </w:r>
    </w:p>
    <w:p w:rsidR="007957E2" w:rsidRPr="00B34BB4" w:rsidRDefault="00A6558E" w:rsidP="00882E70">
      <w:pPr>
        <w:pStyle w:val="G"/>
        <w:rPr>
          <w:rFonts w:asciiTheme="minorHAnsi" w:eastAsia="Calibri" w:hAnsiTheme="minorHAnsi"/>
        </w:rPr>
      </w:pPr>
      <w:r w:rsidRPr="00B34BB4">
        <w:rPr>
          <w:rFonts w:asciiTheme="minorHAnsi" w:eastAsia="Calibri" w:hAnsiTheme="minorHAnsi"/>
        </w:rPr>
        <w:t>п</w:t>
      </w:r>
      <w:r w:rsidR="007957E2" w:rsidRPr="00B34BB4">
        <w:rPr>
          <w:rFonts w:asciiTheme="minorHAnsi" w:eastAsia="Calibri" w:hAnsiTheme="minorHAnsi"/>
        </w:rPr>
        <w:t>ожарная часть на 2 автомобиля</w:t>
      </w:r>
      <w:r w:rsidRPr="00B34BB4">
        <w:rPr>
          <w:rFonts w:asciiTheme="minorHAnsi" w:eastAsia="Calibri" w:hAnsiTheme="minorHAnsi"/>
        </w:rPr>
        <w:t>.</w:t>
      </w:r>
    </w:p>
    <w:p w:rsidR="007957E2" w:rsidRPr="00B34BB4" w:rsidRDefault="00A6558E" w:rsidP="00882E70">
      <w:pPr>
        <w:pStyle w:val="G0"/>
      </w:pPr>
      <w:r w:rsidRPr="00B34BB4">
        <w:t>Здание физкультурно-оздоровительного комплекса и районной детско-юношеской спортивной школы имеет высокую степень износа, поэтому проектом предусмотрено снос этого объекта.</w:t>
      </w:r>
    </w:p>
    <w:p w:rsidR="007957E2" w:rsidRPr="00B34BB4" w:rsidRDefault="007957E2" w:rsidP="00882E70">
      <w:pPr>
        <w:pStyle w:val="G0"/>
      </w:pPr>
      <w:r w:rsidRPr="00B34BB4">
        <w:t>Ниже в таблице приведены результаты проведенной оценки обеспеченности населения социально значимыми объектами.</w:t>
      </w:r>
    </w:p>
    <w:p w:rsidR="007957E2" w:rsidRPr="00B34BB4" w:rsidRDefault="00F231F1" w:rsidP="00F231F1">
      <w:pPr>
        <w:pStyle w:val="af"/>
        <w:jc w:val="left"/>
        <w:rPr>
          <w:rFonts w:cs="Calibri"/>
        </w:rPr>
      </w:pPr>
      <w:r w:rsidRPr="00B34BB4">
        <w:t xml:space="preserve">Таблица </w:t>
      </w:r>
      <w:r w:rsidR="00E35D03" w:rsidRPr="00B34BB4">
        <w:fldChar w:fldCharType="begin"/>
      </w:r>
      <w:r w:rsidR="0044400D" w:rsidRPr="00B34BB4">
        <w:instrText xml:space="preserve"> SEQ Таблица \* ARABIC </w:instrText>
      </w:r>
      <w:r w:rsidR="00E35D03" w:rsidRPr="00B34BB4">
        <w:fldChar w:fldCharType="separate"/>
      </w:r>
      <w:r w:rsidR="007F6A68" w:rsidRPr="00B34BB4">
        <w:rPr>
          <w:noProof/>
        </w:rPr>
        <w:t>1</w:t>
      </w:r>
      <w:r w:rsidR="00E35D03" w:rsidRPr="00B34BB4">
        <w:rPr>
          <w:noProof/>
        </w:rPr>
        <w:fldChar w:fldCharType="end"/>
      </w:r>
      <w:r w:rsidR="007957E2" w:rsidRPr="00B34BB4">
        <w:t xml:space="preserve"> </w:t>
      </w:r>
      <w:r w:rsidR="007957E2" w:rsidRPr="00B34BB4">
        <w:rPr>
          <w:rFonts w:cs="Calibri"/>
        </w:rPr>
        <w:t>Оценка обеспеченности объектами социальной сферы</w:t>
      </w:r>
    </w:p>
    <w:tbl>
      <w:tblPr>
        <w:tblStyle w:val="aff1"/>
        <w:tblW w:w="5000" w:type="pct"/>
        <w:tblLook w:val="04A0" w:firstRow="1" w:lastRow="0" w:firstColumn="1" w:lastColumn="0" w:noHBand="0" w:noVBand="1"/>
      </w:tblPr>
      <w:tblGrid>
        <w:gridCol w:w="546"/>
        <w:gridCol w:w="2604"/>
        <w:gridCol w:w="1592"/>
        <w:gridCol w:w="1494"/>
        <w:gridCol w:w="1574"/>
        <w:gridCol w:w="1760"/>
      </w:tblGrid>
      <w:tr w:rsidR="00A6558E" w:rsidRPr="00B34BB4" w:rsidTr="009E57B8">
        <w:trPr>
          <w:trHeight w:val="20"/>
          <w:tblHeader/>
        </w:trPr>
        <w:tc>
          <w:tcPr>
            <w:tcW w:w="276" w:type="pct"/>
            <w:hideMark/>
          </w:tcPr>
          <w:p w:rsidR="00A6558E" w:rsidRPr="00B34BB4" w:rsidRDefault="00A6558E" w:rsidP="00882E70">
            <w:pPr>
              <w:spacing w:before="20" w:after="20"/>
              <w:jc w:val="center"/>
              <w:rPr>
                <w:rFonts w:asciiTheme="minorHAnsi" w:hAnsiTheme="minorHAnsi"/>
                <w:b/>
                <w:color w:val="000000"/>
                <w:sz w:val="22"/>
                <w:szCs w:val="22"/>
              </w:rPr>
            </w:pPr>
            <w:r w:rsidRPr="00B34BB4">
              <w:rPr>
                <w:rFonts w:asciiTheme="minorHAnsi" w:hAnsiTheme="minorHAnsi"/>
                <w:b/>
                <w:color w:val="000000"/>
                <w:sz w:val="22"/>
                <w:szCs w:val="22"/>
              </w:rPr>
              <w:t xml:space="preserve">№ </w:t>
            </w:r>
            <w:proofErr w:type="gramStart"/>
            <w:r w:rsidRPr="00B34BB4">
              <w:rPr>
                <w:rFonts w:asciiTheme="minorHAnsi" w:hAnsiTheme="minorHAnsi"/>
                <w:b/>
                <w:color w:val="000000"/>
                <w:sz w:val="22"/>
                <w:szCs w:val="22"/>
              </w:rPr>
              <w:t>п</w:t>
            </w:r>
            <w:proofErr w:type="gramEnd"/>
            <w:r w:rsidRPr="00B34BB4">
              <w:rPr>
                <w:rFonts w:asciiTheme="minorHAnsi" w:hAnsiTheme="minorHAnsi"/>
                <w:b/>
                <w:color w:val="000000"/>
                <w:sz w:val="22"/>
                <w:szCs w:val="22"/>
              </w:rPr>
              <w:t>/п</w:t>
            </w:r>
          </w:p>
        </w:tc>
        <w:tc>
          <w:tcPr>
            <w:tcW w:w="1383" w:type="pct"/>
            <w:hideMark/>
          </w:tcPr>
          <w:p w:rsidR="00A6558E" w:rsidRPr="00B34BB4" w:rsidRDefault="00A6558E" w:rsidP="00882E70">
            <w:pPr>
              <w:spacing w:before="20" w:after="20"/>
              <w:jc w:val="center"/>
              <w:rPr>
                <w:rFonts w:asciiTheme="minorHAnsi" w:hAnsiTheme="minorHAnsi"/>
                <w:b/>
                <w:color w:val="000000"/>
                <w:sz w:val="22"/>
                <w:szCs w:val="22"/>
              </w:rPr>
            </w:pPr>
            <w:r w:rsidRPr="00B34BB4">
              <w:rPr>
                <w:rFonts w:asciiTheme="minorHAnsi" w:hAnsiTheme="minorHAnsi"/>
                <w:b/>
                <w:color w:val="000000"/>
                <w:sz w:val="22"/>
                <w:szCs w:val="22"/>
              </w:rPr>
              <w:t>Наименование объектов</w:t>
            </w:r>
          </w:p>
        </w:tc>
        <w:tc>
          <w:tcPr>
            <w:tcW w:w="837" w:type="pct"/>
            <w:hideMark/>
          </w:tcPr>
          <w:p w:rsidR="00A6558E" w:rsidRPr="00B34BB4" w:rsidRDefault="00A6558E" w:rsidP="00882E70">
            <w:pPr>
              <w:spacing w:before="20" w:after="20"/>
              <w:jc w:val="center"/>
              <w:rPr>
                <w:rFonts w:asciiTheme="minorHAnsi" w:hAnsiTheme="minorHAnsi"/>
                <w:b/>
                <w:color w:val="000000"/>
                <w:sz w:val="22"/>
                <w:szCs w:val="22"/>
              </w:rPr>
            </w:pPr>
            <w:r w:rsidRPr="00B34BB4">
              <w:rPr>
                <w:rFonts w:asciiTheme="minorHAnsi" w:hAnsiTheme="minorHAnsi"/>
                <w:b/>
                <w:color w:val="000000"/>
                <w:sz w:val="22"/>
                <w:szCs w:val="22"/>
              </w:rPr>
              <w:t>Единица измерения</w:t>
            </w:r>
          </w:p>
        </w:tc>
        <w:tc>
          <w:tcPr>
            <w:tcW w:w="755" w:type="pct"/>
          </w:tcPr>
          <w:p w:rsidR="00A6558E" w:rsidRPr="00B34BB4" w:rsidRDefault="00A6558E" w:rsidP="00882E70">
            <w:pPr>
              <w:spacing w:before="20" w:after="20"/>
              <w:jc w:val="center"/>
              <w:rPr>
                <w:rFonts w:asciiTheme="minorHAnsi" w:hAnsiTheme="minorHAnsi"/>
                <w:b/>
                <w:color w:val="000000"/>
                <w:sz w:val="22"/>
                <w:szCs w:val="22"/>
              </w:rPr>
            </w:pPr>
            <w:r w:rsidRPr="00B34BB4">
              <w:rPr>
                <w:rFonts w:asciiTheme="minorHAnsi" w:hAnsiTheme="minorHAnsi"/>
                <w:b/>
                <w:color w:val="000000"/>
                <w:sz w:val="22"/>
                <w:szCs w:val="22"/>
              </w:rPr>
              <w:t>Сохраняемая мощность</w:t>
            </w:r>
          </w:p>
        </w:tc>
        <w:tc>
          <w:tcPr>
            <w:tcW w:w="861" w:type="pct"/>
          </w:tcPr>
          <w:p w:rsidR="00A6558E" w:rsidRPr="00B34BB4" w:rsidRDefault="00A6558E" w:rsidP="00882E70">
            <w:pPr>
              <w:spacing w:before="20" w:after="20"/>
              <w:jc w:val="center"/>
              <w:rPr>
                <w:rFonts w:asciiTheme="minorHAnsi" w:hAnsiTheme="minorHAnsi"/>
                <w:b/>
                <w:color w:val="000000"/>
                <w:sz w:val="22"/>
                <w:szCs w:val="22"/>
              </w:rPr>
            </w:pPr>
            <w:r w:rsidRPr="00B34BB4">
              <w:rPr>
                <w:rFonts w:asciiTheme="minorHAnsi" w:hAnsiTheme="minorHAnsi"/>
                <w:b/>
                <w:color w:val="000000"/>
                <w:sz w:val="22"/>
                <w:szCs w:val="22"/>
              </w:rPr>
              <w:t>Нормативное значение</w:t>
            </w:r>
          </w:p>
        </w:tc>
        <w:tc>
          <w:tcPr>
            <w:tcW w:w="889" w:type="pct"/>
          </w:tcPr>
          <w:p w:rsidR="00A6558E" w:rsidRPr="00B34BB4" w:rsidRDefault="00A6558E" w:rsidP="00882E70">
            <w:pPr>
              <w:spacing w:before="20" w:after="20"/>
              <w:jc w:val="center"/>
              <w:rPr>
                <w:rFonts w:asciiTheme="minorHAnsi" w:hAnsiTheme="minorHAnsi"/>
                <w:b/>
                <w:color w:val="000000"/>
                <w:sz w:val="22"/>
                <w:szCs w:val="22"/>
              </w:rPr>
            </w:pPr>
            <w:r w:rsidRPr="00B34BB4">
              <w:rPr>
                <w:rFonts w:asciiTheme="minorHAnsi" w:hAnsiTheme="minorHAnsi"/>
                <w:b/>
                <w:color w:val="000000"/>
                <w:sz w:val="22"/>
                <w:szCs w:val="22"/>
              </w:rPr>
              <w:t>Оценка обеспеченности</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Дошкольные образовательные учреждения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мест</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120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100</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20</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2</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Общеобразовательные учреждения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учащихся</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400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484</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-84</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lastRenderedPageBreak/>
              <w:t>3</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Учреждения дополнительного образования для детей</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мест</w:t>
            </w:r>
          </w:p>
        </w:tc>
        <w:tc>
          <w:tcPr>
            <w:tcW w:w="755"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115</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107</w:t>
            </w:r>
          </w:p>
        </w:tc>
        <w:tc>
          <w:tcPr>
            <w:tcW w:w="889"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8</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Амбулаторно-поликлинические учреждения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посещений в смену</w:t>
            </w:r>
          </w:p>
        </w:tc>
        <w:tc>
          <w:tcPr>
            <w:tcW w:w="755"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40</w:t>
            </w:r>
          </w:p>
        </w:tc>
        <w:tc>
          <w:tcPr>
            <w:tcW w:w="889"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-40</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5</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Больничные учреждения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коек</w:t>
            </w:r>
          </w:p>
        </w:tc>
        <w:tc>
          <w:tcPr>
            <w:tcW w:w="755"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30</w:t>
            </w:r>
          </w:p>
        </w:tc>
        <w:tc>
          <w:tcPr>
            <w:tcW w:w="889"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-30</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6</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Аптеки</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учреждений</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c>
          <w:tcPr>
            <w:tcW w:w="861"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7</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Магазины</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кв.м торговой площади</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700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661</w:t>
            </w:r>
          </w:p>
        </w:tc>
        <w:tc>
          <w:tcPr>
            <w:tcW w:w="889"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39</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8</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Рыночные комплексы</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кв.м торговые площади</w:t>
            </w:r>
          </w:p>
        </w:tc>
        <w:tc>
          <w:tcPr>
            <w:tcW w:w="755" w:type="pct"/>
            <w:hideMark/>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50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53</w:t>
            </w:r>
          </w:p>
        </w:tc>
        <w:tc>
          <w:tcPr>
            <w:tcW w:w="889" w:type="pct"/>
            <w:hideMark/>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-3</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9</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Предприятия общественного питания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посадочных мест</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70</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w:t>
            </w:r>
            <w:r w:rsidR="00E92D5C" w:rsidRPr="00B34BB4">
              <w:rPr>
                <w:rFonts w:asciiTheme="minorHAnsi" w:hAnsiTheme="minorHAnsi"/>
                <w:color w:val="000000"/>
                <w:sz w:val="22"/>
                <w:szCs w:val="22"/>
              </w:rPr>
              <w:t>70</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10</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Клубы, дома культуры</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мест</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220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418</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-198</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11</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Сельские массовые библиотеки</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тыс. ед</w:t>
            </w:r>
            <w:r w:rsidR="001444D5" w:rsidRPr="00B34BB4">
              <w:rPr>
                <w:rFonts w:asciiTheme="minorHAnsi" w:hAnsiTheme="minorHAnsi"/>
                <w:color w:val="000000"/>
                <w:sz w:val="22"/>
                <w:szCs w:val="22"/>
              </w:rPr>
              <w:t xml:space="preserve">иниц </w:t>
            </w:r>
            <w:r w:rsidRPr="00B34BB4">
              <w:rPr>
                <w:rFonts w:asciiTheme="minorHAnsi" w:hAnsiTheme="minorHAnsi"/>
                <w:color w:val="000000"/>
                <w:sz w:val="22"/>
                <w:szCs w:val="22"/>
              </w:rPr>
              <w:t>хранения</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14</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13</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12</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Предприятия бытового обслуживания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рабочее место</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15</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-15</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13</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Бани</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мест</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15</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-15</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14</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Спортивные залы общего пользования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кв.м площади пола</w:t>
            </w:r>
          </w:p>
        </w:tc>
        <w:tc>
          <w:tcPr>
            <w:tcW w:w="755" w:type="pct"/>
            <w:hideMark/>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132</w:t>
            </w:r>
          </w:p>
        </w:tc>
        <w:tc>
          <w:tcPr>
            <w:tcW w:w="889" w:type="pct"/>
            <w:hideMark/>
          </w:tcPr>
          <w:p w:rsidR="00A6558E" w:rsidRPr="00B34BB4" w:rsidRDefault="00E92D5C"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-132</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15</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Крытые бассейны общего пользования</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кв.м зеркала воды</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44</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154</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-110</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16</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Отделения и филиалы банков</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операционное место</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2</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17</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Отделения связи</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объект</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18</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Гостиницы</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место</w:t>
            </w:r>
          </w:p>
        </w:tc>
        <w:tc>
          <w:tcPr>
            <w:tcW w:w="755" w:type="pct"/>
            <w:hideMark/>
          </w:tcPr>
          <w:p w:rsidR="00A6558E" w:rsidRPr="00B34BB4" w:rsidRDefault="00BE23A6"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c>
          <w:tcPr>
            <w:tcW w:w="861" w:type="pct"/>
            <w:hideMark/>
          </w:tcPr>
          <w:p w:rsidR="00A6558E" w:rsidRPr="00B34BB4" w:rsidRDefault="00BE23A6"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13</w:t>
            </w:r>
          </w:p>
        </w:tc>
        <w:tc>
          <w:tcPr>
            <w:tcW w:w="889" w:type="pct"/>
            <w:hideMark/>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-13</w:t>
            </w:r>
          </w:p>
        </w:tc>
      </w:tr>
      <w:tr w:rsidR="00A6558E" w:rsidRPr="00B34BB4" w:rsidTr="00F231F1">
        <w:trPr>
          <w:trHeight w:val="20"/>
        </w:trPr>
        <w:tc>
          <w:tcPr>
            <w:tcW w:w="276" w:type="pct"/>
          </w:tcPr>
          <w:p w:rsidR="00A6558E" w:rsidRPr="00B34BB4" w:rsidRDefault="001444D5"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19</w:t>
            </w:r>
          </w:p>
        </w:tc>
        <w:tc>
          <w:tcPr>
            <w:tcW w:w="1383"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Пожарные депо</w:t>
            </w:r>
          </w:p>
        </w:tc>
        <w:tc>
          <w:tcPr>
            <w:tcW w:w="837"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пож</w:t>
            </w:r>
            <w:r w:rsidR="001444D5" w:rsidRPr="00B34BB4">
              <w:rPr>
                <w:rFonts w:asciiTheme="minorHAnsi" w:hAnsiTheme="minorHAnsi"/>
                <w:color w:val="000000"/>
                <w:sz w:val="22"/>
                <w:szCs w:val="22"/>
              </w:rPr>
              <w:t xml:space="preserve">арных </w:t>
            </w:r>
            <w:r w:rsidRPr="00B34BB4">
              <w:rPr>
                <w:rFonts w:asciiTheme="minorHAnsi" w:hAnsiTheme="minorHAnsi"/>
                <w:color w:val="000000"/>
                <w:sz w:val="22"/>
                <w:szCs w:val="22"/>
              </w:rPr>
              <w:t>машин</w:t>
            </w:r>
          </w:p>
        </w:tc>
        <w:tc>
          <w:tcPr>
            <w:tcW w:w="755"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2</w:t>
            </w:r>
          </w:p>
        </w:tc>
        <w:tc>
          <w:tcPr>
            <w:tcW w:w="861"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2</w:t>
            </w:r>
          </w:p>
        </w:tc>
        <w:tc>
          <w:tcPr>
            <w:tcW w:w="889" w:type="pct"/>
            <w:hideMark/>
          </w:tcPr>
          <w:p w:rsidR="00A6558E" w:rsidRPr="00B34BB4" w:rsidRDefault="00A6558E" w:rsidP="00882E70">
            <w:pPr>
              <w:spacing w:before="20" w:after="20"/>
              <w:jc w:val="center"/>
              <w:rPr>
                <w:rFonts w:asciiTheme="minorHAnsi" w:hAnsiTheme="minorHAnsi"/>
                <w:color w:val="000000"/>
                <w:sz w:val="22"/>
                <w:szCs w:val="22"/>
              </w:rPr>
            </w:pPr>
            <w:r w:rsidRPr="00B34BB4">
              <w:rPr>
                <w:rFonts w:asciiTheme="minorHAnsi" w:hAnsiTheme="minorHAnsi"/>
                <w:color w:val="000000"/>
                <w:sz w:val="22"/>
                <w:szCs w:val="22"/>
              </w:rPr>
              <w:t>0</w:t>
            </w:r>
          </w:p>
        </w:tc>
      </w:tr>
    </w:tbl>
    <w:p w:rsidR="001444D5" w:rsidRPr="00B34BB4" w:rsidRDefault="001444D5" w:rsidP="00882E70">
      <w:pPr>
        <w:pStyle w:val="G0"/>
      </w:pPr>
      <w:r w:rsidRPr="00B34BB4">
        <w:t xml:space="preserve">Проектом предусмотрена реконструкция зданий </w:t>
      </w:r>
      <w:proofErr w:type="spellStart"/>
      <w:r w:rsidRPr="00B34BB4">
        <w:t>Болчаровской</w:t>
      </w:r>
      <w:proofErr w:type="spellEnd"/>
      <w:r w:rsidRPr="00B34BB4">
        <w:t xml:space="preserve"> муниципальной участковой больницы и амбулатории с изменением функционального назначения (в административные здания)</w:t>
      </w:r>
    </w:p>
    <w:p w:rsidR="00A6558E" w:rsidRPr="00B34BB4" w:rsidRDefault="001444D5" w:rsidP="00882E70">
      <w:pPr>
        <w:pStyle w:val="G0"/>
        <w:rPr>
          <w:rFonts w:cs="Calibri"/>
        </w:rPr>
      </w:pPr>
      <w:r w:rsidRPr="00B34BB4">
        <w:rPr>
          <w:rFonts w:cs="Calibri"/>
        </w:rPr>
        <w:t>В течение срока реализации проекта предусмотрено строительство следующих объектов:</w:t>
      </w:r>
    </w:p>
    <w:p w:rsidR="00882E70" w:rsidRPr="00B34BB4" w:rsidRDefault="00882E70" w:rsidP="00F76401">
      <w:pPr>
        <w:pStyle w:val="G"/>
        <w:rPr>
          <w:rFonts w:asciiTheme="minorHAnsi" w:eastAsia="Calibri" w:hAnsiTheme="minorHAnsi"/>
        </w:rPr>
      </w:pPr>
      <w:r w:rsidRPr="00B34BB4">
        <w:rPr>
          <w:rFonts w:asciiTheme="minorHAnsi" w:eastAsia="Calibri" w:hAnsiTheme="minorHAnsi"/>
        </w:rPr>
        <w:t>детский сад на 140 мест;</w:t>
      </w:r>
    </w:p>
    <w:p w:rsidR="00D609AA" w:rsidRPr="00B34BB4" w:rsidRDefault="00D609AA" w:rsidP="00F76401">
      <w:pPr>
        <w:pStyle w:val="G"/>
        <w:rPr>
          <w:rFonts w:asciiTheme="minorHAnsi" w:eastAsia="Calibri" w:hAnsiTheme="minorHAnsi"/>
        </w:rPr>
      </w:pPr>
      <w:r w:rsidRPr="00B34BB4">
        <w:rPr>
          <w:rFonts w:asciiTheme="minorHAnsi" w:eastAsia="Calibri" w:hAnsiTheme="minorHAnsi"/>
        </w:rPr>
        <w:t>детско-юношеская спортивная школа на 60 мест</w:t>
      </w:r>
      <w:r w:rsidR="00AE2D84" w:rsidRPr="00B34BB4">
        <w:rPr>
          <w:rFonts w:asciiTheme="minorHAnsi" w:eastAsia="Calibri" w:hAnsiTheme="minorHAnsi"/>
        </w:rPr>
        <w:t>;</w:t>
      </w:r>
    </w:p>
    <w:p w:rsidR="001444D5" w:rsidRPr="00B34BB4" w:rsidRDefault="00E92D5C" w:rsidP="00F76401">
      <w:pPr>
        <w:pStyle w:val="G"/>
        <w:rPr>
          <w:rFonts w:asciiTheme="minorHAnsi" w:eastAsia="Calibri" w:hAnsiTheme="minorHAnsi"/>
        </w:rPr>
      </w:pPr>
      <w:r w:rsidRPr="00B34BB4">
        <w:rPr>
          <w:rFonts w:asciiTheme="minorHAnsi" w:eastAsia="Calibri" w:hAnsiTheme="minorHAnsi"/>
        </w:rPr>
        <w:t>амбулатория на 40 посещений в смену</w:t>
      </w:r>
      <w:r w:rsidR="00AE2D84" w:rsidRPr="00B34BB4">
        <w:rPr>
          <w:rFonts w:asciiTheme="minorHAnsi" w:eastAsia="Calibri" w:hAnsiTheme="minorHAnsi"/>
        </w:rPr>
        <w:t xml:space="preserve"> со стационаром на 30 коек;</w:t>
      </w:r>
    </w:p>
    <w:p w:rsidR="00D609AA" w:rsidRPr="00B34BB4" w:rsidRDefault="00D609AA" w:rsidP="00F76401">
      <w:pPr>
        <w:pStyle w:val="G"/>
        <w:rPr>
          <w:rFonts w:asciiTheme="minorHAnsi" w:eastAsia="Calibri" w:hAnsiTheme="minorHAnsi"/>
        </w:rPr>
      </w:pPr>
      <w:r w:rsidRPr="00B34BB4">
        <w:rPr>
          <w:rFonts w:asciiTheme="minorHAnsi" w:eastAsia="Calibri" w:hAnsiTheme="minorHAnsi"/>
        </w:rPr>
        <w:t>физкультурно-оздоровительный комплекс на 168 кв.м площади пола</w:t>
      </w:r>
      <w:r w:rsidR="00AE2D84" w:rsidRPr="00B34BB4">
        <w:rPr>
          <w:rFonts w:asciiTheme="minorHAnsi" w:eastAsia="Calibri" w:hAnsiTheme="minorHAnsi"/>
        </w:rPr>
        <w:t>;</w:t>
      </w:r>
    </w:p>
    <w:p w:rsidR="00D609AA" w:rsidRPr="00B34BB4" w:rsidRDefault="00D609AA" w:rsidP="00F76401">
      <w:pPr>
        <w:pStyle w:val="G"/>
        <w:rPr>
          <w:rFonts w:asciiTheme="minorHAnsi" w:eastAsia="Calibri" w:hAnsiTheme="minorHAnsi"/>
        </w:rPr>
      </w:pPr>
      <w:r w:rsidRPr="00B34BB4">
        <w:rPr>
          <w:rFonts w:asciiTheme="minorHAnsi" w:eastAsia="Calibri" w:hAnsiTheme="minorHAnsi"/>
        </w:rPr>
        <w:t>лыжная база</w:t>
      </w:r>
      <w:r w:rsidR="00AE2D84" w:rsidRPr="00B34BB4">
        <w:rPr>
          <w:rFonts w:asciiTheme="minorHAnsi" w:eastAsia="Calibri" w:hAnsiTheme="minorHAnsi"/>
        </w:rPr>
        <w:t>;</w:t>
      </w:r>
    </w:p>
    <w:p w:rsidR="00D609AA" w:rsidRPr="00B34BB4" w:rsidRDefault="00D609AA" w:rsidP="00F76401">
      <w:pPr>
        <w:pStyle w:val="G"/>
        <w:rPr>
          <w:rFonts w:asciiTheme="minorHAnsi" w:eastAsia="Calibri" w:hAnsiTheme="minorHAnsi"/>
        </w:rPr>
      </w:pPr>
      <w:r w:rsidRPr="00B34BB4">
        <w:rPr>
          <w:rFonts w:asciiTheme="minorHAnsi" w:eastAsia="Calibri" w:hAnsiTheme="minorHAnsi"/>
        </w:rPr>
        <w:t>спортивная площадка</w:t>
      </w:r>
      <w:r w:rsidR="00AE2D84" w:rsidRPr="00B34BB4">
        <w:rPr>
          <w:rFonts w:asciiTheme="minorHAnsi" w:eastAsia="Calibri" w:hAnsiTheme="minorHAnsi"/>
        </w:rPr>
        <w:t>;</w:t>
      </w:r>
    </w:p>
    <w:p w:rsidR="00D609AA" w:rsidRPr="00B34BB4" w:rsidRDefault="00F76401" w:rsidP="00F76401">
      <w:pPr>
        <w:pStyle w:val="G"/>
        <w:rPr>
          <w:rFonts w:asciiTheme="minorHAnsi" w:eastAsia="Calibri" w:hAnsiTheme="minorHAnsi"/>
        </w:rPr>
      </w:pPr>
      <w:r w:rsidRPr="00B34BB4">
        <w:rPr>
          <w:rFonts w:asciiTheme="minorHAnsi" w:eastAsia="Calibri" w:hAnsiTheme="minorHAnsi"/>
        </w:rPr>
        <w:t>три</w:t>
      </w:r>
      <w:r w:rsidR="00D609AA" w:rsidRPr="00B34BB4">
        <w:rPr>
          <w:rFonts w:asciiTheme="minorHAnsi" w:eastAsia="Calibri" w:hAnsiTheme="minorHAnsi"/>
        </w:rPr>
        <w:t xml:space="preserve"> магазина по 300 кв.м торговой площади</w:t>
      </w:r>
      <w:r w:rsidR="00AE2D84" w:rsidRPr="00B34BB4">
        <w:rPr>
          <w:rFonts w:asciiTheme="minorHAnsi" w:eastAsia="Calibri" w:hAnsiTheme="minorHAnsi"/>
        </w:rPr>
        <w:t>;</w:t>
      </w:r>
    </w:p>
    <w:p w:rsidR="00D609AA" w:rsidRPr="00B34BB4" w:rsidRDefault="00D609AA" w:rsidP="00F76401">
      <w:pPr>
        <w:pStyle w:val="G"/>
        <w:rPr>
          <w:rFonts w:asciiTheme="minorHAnsi" w:eastAsia="Calibri" w:hAnsiTheme="minorHAnsi"/>
        </w:rPr>
      </w:pPr>
      <w:r w:rsidRPr="00B34BB4">
        <w:rPr>
          <w:rFonts w:asciiTheme="minorHAnsi" w:eastAsia="Calibri" w:hAnsiTheme="minorHAnsi"/>
        </w:rPr>
        <w:t>кафе на 70 мест</w:t>
      </w:r>
      <w:r w:rsidR="00AE2D84" w:rsidRPr="00B34BB4">
        <w:rPr>
          <w:rFonts w:asciiTheme="minorHAnsi" w:eastAsia="Calibri" w:hAnsiTheme="minorHAnsi"/>
        </w:rPr>
        <w:t>;</w:t>
      </w:r>
    </w:p>
    <w:p w:rsidR="00A6558E" w:rsidRPr="00B34BB4" w:rsidRDefault="00E92D5C" w:rsidP="00F76401">
      <w:pPr>
        <w:pStyle w:val="G"/>
        <w:rPr>
          <w:rFonts w:asciiTheme="minorHAnsi" w:eastAsia="Calibri" w:hAnsiTheme="minorHAnsi"/>
        </w:rPr>
      </w:pPr>
      <w:r w:rsidRPr="00B34BB4">
        <w:rPr>
          <w:rFonts w:asciiTheme="minorHAnsi" w:eastAsia="Calibri" w:hAnsiTheme="minorHAnsi"/>
        </w:rPr>
        <w:lastRenderedPageBreak/>
        <w:t>предприяти</w:t>
      </w:r>
      <w:r w:rsidR="008972AA" w:rsidRPr="00B34BB4">
        <w:rPr>
          <w:rFonts w:asciiTheme="minorHAnsi" w:eastAsia="Calibri" w:hAnsiTheme="minorHAnsi"/>
        </w:rPr>
        <w:t>е</w:t>
      </w:r>
      <w:r w:rsidRPr="00B34BB4">
        <w:rPr>
          <w:rFonts w:asciiTheme="minorHAnsi" w:eastAsia="Calibri" w:hAnsiTheme="minorHAnsi"/>
        </w:rPr>
        <w:t xml:space="preserve"> бытовых услуг на </w:t>
      </w:r>
      <w:r w:rsidR="00184CA4" w:rsidRPr="00B34BB4">
        <w:rPr>
          <w:rFonts w:asciiTheme="minorHAnsi" w:eastAsia="Calibri" w:hAnsiTheme="minorHAnsi"/>
        </w:rPr>
        <w:t xml:space="preserve">15 </w:t>
      </w:r>
      <w:r w:rsidRPr="00B34BB4">
        <w:rPr>
          <w:rFonts w:asciiTheme="minorHAnsi" w:eastAsia="Calibri" w:hAnsiTheme="minorHAnsi"/>
        </w:rPr>
        <w:t>рабочих мест</w:t>
      </w:r>
      <w:r w:rsidR="00AE2D84" w:rsidRPr="00B34BB4">
        <w:rPr>
          <w:rFonts w:asciiTheme="minorHAnsi" w:eastAsia="Calibri" w:hAnsiTheme="minorHAnsi"/>
        </w:rPr>
        <w:t>;</w:t>
      </w:r>
    </w:p>
    <w:p w:rsidR="00E92D5C" w:rsidRPr="00B34BB4" w:rsidRDefault="00E92D5C" w:rsidP="00F76401">
      <w:pPr>
        <w:pStyle w:val="G"/>
        <w:rPr>
          <w:rFonts w:asciiTheme="minorHAnsi" w:eastAsia="Calibri" w:hAnsiTheme="minorHAnsi"/>
        </w:rPr>
      </w:pPr>
      <w:r w:rsidRPr="00B34BB4">
        <w:rPr>
          <w:rFonts w:asciiTheme="minorHAnsi" w:eastAsia="Calibri" w:hAnsiTheme="minorHAnsi"/>
        </w:rPr>
        <w:t>футбольное поле</w:t>
      </w:r>
      <w:r w:rsidR="00F76401" w:rsidRPr="00B34BB4">
        <w:rPr>
          <w:rFonts w:asciiTheme="minorHAnsi" w:eastAsia="Calibri" w:hAnsiTheme="minorHAnsi"/>
        </w:rPr>
        <w:t>.</w:t>
      </w:r>
    </w:p>
    <w:p w:rsidR="00D609AA" w:rsidRPr="00B34BB4" w:rsidRDefault="00D216F4" w:rsidP="00F76401">
      <w:pPr>
        <w:pStyle w:val="G0"/>
      </w:pPr>
      <w:r w:rsidRPr="00B34BB4">
        <w:t xml:space="preserve">Проектом предусмотрено размещение клубного учреждения в </w:t>
      </w:r>
      <w:proofErr w:type="gramStart"/>
      <w:r w:rsidRPr="00B34BB4">
        <w:t>проектируемом</w:t>
      </w:r>
      <w:proofErr w:type="gramEnd"/>
      <w:r w:rsidRPr="00B34BB4">
        <w:t xml:space="preserve"> физкультурно-оздоровительного комплекса.</w:t>
      </w:r>
    </w:p>
    <w:p w:rsidR="001A62C7" w:rsidRPr="00B34BB4" w:rsidRDefault="001A62C7" w:rsidP="001A62C7">
      <w:pPr>
        <w:pStyle w:val="2"/>
      </w:pPr>
      <w:bookmarkStart w:id="32" w:name="_Toc424202927"/>
      <w:r w:rsidRPr="00B34BB4">
        <w:t>Производственная сфера</w:t>
      </w:r>
      <w:bookmarkEnd w:id="32"/>
    </w:p>
    <w:p w:rsidR="00D216F4" w:rsidRPr="00B34BB4" w:rsidRDefault="004D7A84" w:rsidP="00F76401">
      <w:pPr>
        <w:pStyle w:val="G0"/>
      </w:pPr>
      <w:r w:rsidRPr="00B34BB4">
        <w:t>В границах проекта</w:t>
      </w:r>
      <w:r w:rsidR="00877C2C" w:rsidRPr="00B34BB4">
        <w:t xml:space="preserve"> планировки расположены</w:t>
      </w:r>
      <w:r w:rsidRPr="00B34BB4">
        <w:t xml:space="preserve"> следующие объекты производственного назначения:</w:t>
      </w:r>
    </w:p>
    <w:p w:rsidR="004D7A84" w:rsidRPr="00B34BB4" w:rsidRDefault="004D7A84" w:rsidP="00F76401">
      <w:pPr>
        <w:pStyle w:val="G"/>
        <w:rPr>
          <w:rFonts w:asciiTheme="minorHAnsi" w:eastAsia="Calibri" w:hAnsiTheme="minorHAnsi"/>
        </w:rPr>
      </w:pPr>
      <w:r w:rsidRPr="00B34BB4">
        <w:rPr>
          <w:rFonts w:asciiTheme="minorHAnsi" w:eastAsia="Calibri" w:hAnsiTheme="minorHAnsi"/>
        </w:rPr>
        <w:t>склады;</w:t>
      </w:r>
    </w:p>
    <w:p w:rsidR="004D7A84" w:rsidRPr="00B34BB4" w:rsidRDefault="004D7A84" w:rsidP="00F76401">
      <w:pPr>
        <w:pStyle w:val="G"/>
        <w:rPr>
          <w:rFonts w:asciiTheme="minorHAnsi" w:eastAsia="Calibri" w:hAnsiTheme="minorHAnsi"/>
        </w:rPr>
      </w:pPr>
      <w:r w:rsidRPr="00B34BB4">
        <w:rPr>
          <w:rFonts w:asciiTheme="minorHAnsi" w:eastAsia="Calibri" w:hAnsiTheme="minorHAnsi"/>
        </w:rPr>
        <w:t>холодильник.</w:t>
      </w:r>
    </w:p>
    <w:p w:rsidR="004D7A84" w:rsidRPr="00B34BB4" w:rsidRDefault="004D7A84" w:rsidP="00F76401">
      <w:pPr>
        <w:pStyle w:val="G"/>
        <w:rPr>
          <w:rFonts w:asciiTheme="minorHAnsi" w:eastAsia="Calibri" w:hAnsiTheme="minorHAnsi"/>
        </w:rPr>
      </w:pPr>
      <w:r w:rsidRPr="00B34BB4">
        <w:rPr>
          <w:rFonts w:asciiTheme="minorHAnsi" w:eastAsia="Calibri" w:hAnsiTheme="minorHAnsi"/>
        </w:rPr>
        <w:t>территория ООО «Охотничье-</w:t>
      </w:r>
      <w:proofErr w:type="spellStart"/>
      <w:r w:rsidRPr="00B34BB4">
        <w:rPr>
          <w:rFonts w:asciiTheme="minorHAnsi" w:eastAsia="Calibri" w:hAnsiTheme="minorHAnsi"/>
        </w:rPr>
        <w:t>рыбловное</w:t>
      </w:r>
      <w:proofErr w:type="spellEnd"/>
      <w:r w:rsidRPr="00B34BB4">
        <w:rPr>
          <w:rFonts w:asciiTheme="minorHAnsi" w:eastAsia="Calibri" w:hAnsiTheme="minorHAnsi"/>
        </w:rPr>
        <w:t xml:space="preserve"> хозяйство»</w:t>
      </w:r>
    </w:p>
    <w:p w:rsidR="004D7A84" w:rsidRPr="00B34BB4" w:rsidRDefault="004D7A84" w:rsidP="00F76401">
      <w:pPr>
        <w:pStyle w:val="G"/>
        <w:rPr>
          <w:rFonts w:asciiTheme="minorHAnsi" w:eastAsia="Calibri" w:hAnsiTheme="minorHAnsi"/>
        </w:rPr>
      </w:pPr>
      <w:r w:rsidRPr="00B34BB4">
        <w:rPr>
          <w:rFonts w:asciiTheme="minorHAnsi" w:eastAsia="Calibri" w:hAnsiTheme="minorHAnsi"/>
        </w:rPr>
        <w:t>производственная территория и складская территория ООО «Сосновское»</w:t>
      </w:r>
    </w:p>
    <w:p w:rsidR="004D7A84" w:rsidRPr="00B34BB4" w:rsidRDefault="004D7A84" w:rsidP="00F76401">
      <w:pPr>
        <w:pStyle w:val="G"/>
        <w:rPr>
          <w:rFonts w:asciiTheme="minorHAnsi" w:eastAsia="Calibri" w:hAnsiTheme="minorHAnsi"/>
        </w:rPr>
      </w:pPr>
      <w:r w:rsidRPr="00B34BB4">
        <w:rPr>
          <w:rFonts w:asciiTheme="minorHAnsi" w:eastAsia="Calibri" w:hAnsiTheme="minorHAnsi"/>
        </w:rPr>
        <w:t>производственная территория</w:t>
      </w:r>
    </w:p>
    <w:p w:rsidR="004D7A84" w:rsidRPr="00B34BB4" w:rsidRDefault="004D7A84" w:rsidP="00F76401">
      <w:pPr>
        <w:pStyle w:val="G"/>
        <w:rPr>
          <w:rFonts w:asciiTheme="minorHAnsi" w:eastAsia="Calibri" w:hAnsiTheme="minorHAnsi"/>
        </w:rPr>
      </w:pPr>
      <w:r w:rsidRPr="00B34BB4">
        <w:rPr>
          <w:rFonts w:asciiTheme="minorHAnsi" w:eastAsia="Calibri" w:hAnsiTheme="minorHAnsi"/>
        </w:rPr>
        <w:t>коммунально-складская территория.</w:t>
      </w:r>
    </w:p>
    <w:p w:rsidR="004D7A84" w:rsidRPr="00B34BB4" w:rsidRDefault="004D7A84" w:rsidP="00F76401">
      <w:pPr>
        <w:pStyle w:val="G0"/>
      </w:pPr>
      <w:r w:rsidRPr="00B34BB4">
        <w:t>Из объектов сельскохозяйственного назначения расположен</w:t>
      </w:r>
      <w:proofErr w:type="gramStart"/>
      <w:r w:rsidRPr="00B34BB4">
        <w:t>о ООО</w:t>
      </w:r>
      <w:proofErr w:type="gramEnd"/>
      <w:r w:rsidRPr="00B34BB4">
        <w:t xml:space="preserve"> «Крестьянско-фермерское хозяйство – Агат».</w:t>
      </w:r>
    </w:p>
    <w:p w:rsidR="007957E2" w:rsidRPr="00B34BB4" w:rsidRDefault="004D7A84" w:rsidP="00F76401">
      <w:pPr>
        <w:pStyle w:val="G0"/>
      </w:pPr>
      <w:r w:rsidRPr="00B34BB4">
        <w:t>В течение расчетного срока проектом предусмотрен снос складов ГСМ, территор</w:t>
      </w:r>
      <w:proofErr w:type="gramStart"/>
      <w:r w:rsidRPr="00B34BB4">
        <w:t>ии ООО</w:t>
      </w:r>
      <w:proofErr w:type="gramEnd"/>
      <w:r w:rsidRPr="00B34BB4">
        <w:t xml:space="preserve"> «Охотничье-рыболовное хозяйство», ООО «КФХ – Агат».</w:t>
      </w:r>
    </w:p>
    <w:p w:rsidR="004D7A84" w:rsidRPr="00B34BB4" w:rsidRDefault="004D7A84" w:rsidP="00F76401">
      <w:pPr>
        <w:pStyle w:val="G0"/>
      </w:pPr>
      <w:r w:rsidRPr="00B34BB4">
        <w:t>В границах проектируемой территории запланировано строительство пункта приема дикоросов, складов ГСМ.</w:t>
      </w:r>
    </w:p>
    <w:p w:rsidR="00232833" w:rsidRPr="00B34BB4" w:rsidRDefault="00232833" w:rsidP="00232833">
      <w:pPr>
        <w:pStyle w:val="2"/>
      </w:pPr>
      <w:bookmarkStart w:id="33" w:name="_Toc362595537"/>
      <w:bookmarkStart w:id="34" w:name="_Toc424202928"/>
      <w:bookmarkEnd w:id="31"/>
      <w:r w:rsidRPr="00B34BB4">
        <w:t>Транспортная инфраструктура</w:t>
      </w:r>
      <w:bookmarkEnd w:id="33"/>
      <w:bookmarkEnd w:id="34"/>
    </w:p>
    <w:p w:rsidR="009E1C7E" w:rsidRPr="00B34BB4" w:rsidRDefault="009E1C7E"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5" w:name="_Toc362595538"/>
      <w:bookmarkStart w:id="36" w:name="_Toc375061486"/>
      <w:bookmarkStart w:id="37" w:name="_Toc424202929"/>
      <w:r w:rsidRPr="00B34BB4">
        <w:t>Внешний транспорт</w:t>
      </w:r>
      <w:bookmarkEnd w:id="35"/>
      <w:bookmarkEnd w:id="36"/>
      <w:bookmarkEnd w:id="37"/>
    </w:p>
    <w:p w:rsidR="00672649" w:rsidRPr="00B34BB4" w:rsidRDefault="00672649" w:rsidP="00F76401">
      <w:pPr>
        <w:pStyle w:val="G0"/>
        <w:rPr>
          <w:i/>
        </w:rPr>
      </w:pPr>
      <w:r w:rsidRPr="00B34BB4">
        <w:rPr>
          <w:i/>
        </w:rPr>
        <w:t>Существующее положение</w:t>
      </w:r>
    </w:p>
    <w:p w:rsidR="00672649" w:rsidRPr="00B34BB4" w:rsidRDefault="00672649" w:rsidP="00F76401">
      <w:pPr>
        <w:pStyle w:val="G0"/>
      </w:pPr>
      <w:r w:rsidRPr="00B34BB4">
        <w:t>Связь с населенным пунктом с.</w:t>
      </w:r>
      <w:r w:rsidR="00F76401" w:rsidRPr="00B34BB4">
        <w:t xml:space="preserve"> </w:t>
      </w:r>
      <w:proofErr w:type="spellStart"/>
      <w:r w:rsidRPr="00B34BB4">
        <w:t>Болчары</w:t>
      </w:r>
      <w:proofErr w:type="spellEnd"/>
      <w:r w:rsidRPr="00B34BB4">
        <w:t xml:space="preserve"> осуществляется по автозимнику, при помощи вертолетного сообщения и водным транспортом.</w:t>
      </w:r>
    </w:p>
    <w:p w:rsidR="00672649" w:rsidRPr="00B34BB4" w:rsidRDefault="00672649" w:rsidP="00F76401">
      <w:pPr>
        <w:pStyle w:val="G0"/>
      </w:pPr>
      <w:r w:rsidRPr="00B34BB4">
        <w:t>Причал расположен в западной части населенного пункта. Связь по воде осуществляется с г.</w:t>
      </w:r>
      <w:r w:rsidR="00F76401" w:rsidRPr="00B34BB4">
        <w:t xml:space="preserve"> </w:t>
      </w:r>
      <w:r w:rsidRPr="00B34BB4">
        <w:t xml:space="preserve">Ханты-Мансийск и </w:t>
      </w:r>
      <w:proofErr w:type="spellStart"/>
      <w:r w:rsidRPr="00B34BB4">
        <w:t>пгт</w:t>
      </w:r>
      <w:proofErr w:type="spellEnd"/>
      <w:r w:rsidRPr="00B34BB4">
        <w:t>.</w:t>
      </w:r>
      <w:r w:rsidR="00F76401" w:rsidRPr="00B34BB4">
        <w:t xml:space="preserve"> </w:t>
      </w:r>
      <w:proofErr w:type="gramStart"/>
      <w:r w:rsidRPr="00B34BB4">
        <w:t>Междуреченский</w:t>
      </w:r>
      <w:proofErr w:type="gramEnd"/>
      <w:r w:rsidRPr="00B34BB4">
        <w:t xml:space="preserve"> при помощи теплоходов "Заря".</w:t>
      </w:r>
    </w:p>
    <w:p w:rsidR="00672649" w:rsidRPr="00B34BB4" w:rsidRDefault="00672649" w:rsidP="00F76401">
      <w:pPr>
        <w:pStyle w:val="G0"/>
      </w:pPr>
      <w:r w:rsidRPr="00B34BB4">
        <w:t>Вертолетная площадка расположена в восточной части населенного пункта.</w:t>
      </w:r>
    </w:p>
    <w:p w:rsidR="00672649" w:rsidRPr="00B34BB4" w:rsidRDefault="00672649" w:rsidP="00F76401">
      <w:pPr>
        <w:pStyle w:val="G0"/>
      </w:pPr>
      <w:r w:rsidRPr="00B34BB4">
        <w:t>В южной части населенного пункта проходит автомобильная дорога с твердым покрытием, на которой расположен автодорожный мост.</w:t>
      </w:r>
    </w:p>
    <w:p w:rsidR="00672649" w:rsidRPr="00B34BB4" w:rsidRDefault="00672649" w:rsidP="00F76401">
      <w:pPr>
        <w:pStyle w:val="G0"/>
        <w:rPr>
          <w:i/>
        </w:rPr>
      </w:pPr>
      <w:r w:rsidRPr="00B34BB4">
        <w:rPr>
          <w:i/>
        </w:rPr>
        <w:t>Проектные предложения</w:t>
      </w:r>
    </w:p>
    <w:p w:rsidR="00672649" w:rsidRPr="00B34BB4" w:rsidRDefault="00672649" w:rsidP="00F76401">
      <w:pPr>
        <w:pStyle w:val="G0"/>
      </w:pPr>
      <w:r w:rsidRPr="00B34BB4">
        <w:t xml:space="preserve">В соответствие с решениями генерального плана МО </w:t>
      </w:r>
      <w:proofErr w:type="spellStart"/>
      <w:r w:rsidRPr="00B34BB4">
        <w:t>Болчары</w:t>
      </w:r>
      <w:proofErr w:type="spellEnd"/>
      <w:r w:rsidRPr="00B34BB4">
        <w:t xml:space="preserve"> на территории муниципального образования предусмотрено строительство ряда автомобильных дорог с капитальным типом дорожной одежды, а именно "</w:t>
      </w:r>
      <w:proofErr w:type="spellStart"/>
      <w:r w:rsidRPr="00B34BB4">
        <w:t>Болчары</w:t>
      </w:r>
      <w:proofErr w:type="spellEnd"/>
      <w:r w:rsidRPr="00B34BB4">
        <w:t>-Алтай-Кама", "</w:t>
      </w:r>
      <w:proofErr w:type="spellStart"/>
      <w:r w:rsidRPr="00B34BB4">
        <w:t>Болчары</w:t>
      </w:r>
      <w:r w:rsidR="00F33EF9" w:rsidRPr="00B34BB4">
        <w:t>-</w:t>
      </w:r>
      <w:r w:rsidRPr="00B34BB4">
        <w:t>Кондинское</w:t>
      </w:r>
      <w:proofErr w:type="spellEnd"/>
      <w:r w:rsidRPr="00B34BB4">
        <w:t>". Таким образом, проектом планировки предусмотрено на территории с.</w:t>
      </w:r>
      <w:r w:rsidR="00F76401" w:rsidRPr="00B34BB4">
        <w:t xml:space="preserve"> </w:t>
      </w:r>
      <w:proofErr w:type="spellStart"/>
      <w:r w:rsidRPr="00B34BB4">
        <w:t>Болчары</w:t>
      </w:r>
      <w:proofErr w:type="spellEnd"/>
      <w:r w:rsidRPr="00B34BB4">
        <w:t xml:space="preserve"> строительство участка автомобильной дороги "</w:t>
      </w:r>
      <w:proofErr w:type="spellStart"/>
      <w:r w:rsidRPr="00B34BB4">
        <w:t>Болчары-Кондинское</w:t>
      </w:r>
      <w:proofErr w:type="spellEnd"/>
      <w:r w:rsidRPr="00B34BB4">
        <w:t>" с устройством автодорожного моста через р.</w:t>
      </w:r>
      <w:r w:rsidR="009E57B8" w:rsidRPr="00B34BB4">
        <w:t xml:space="preserve"> </w:t>
      </w:r>
      <w:proofErr w:type="spellStart"/>
      <w:r w:rsidRPr="00B34BB4">
        <w:t>Конда</w:t>
      </w:r>
      <w:proofErr w:type="spellEnd"/>
      <w:r w:rsidRPr="00B34BB4">
        <w:t>. Данная дорога предусмотрена в створе ул.</w:t>
      </w:r>
      <w:r w:rsidR="009E57B8" w:rsidRPr="00B34BB4">
        <w:t xml:space="preserve"> </w:t>
      </w:r>
      <w:r w:rsidRPr="00B34BB4">
        <w:t>Ленина.</w:t>
      </w:r>
    </w:p>
    <w:p w:rsidR="00672649" w:rsidRPr="00B34BB4" w:rsidRDefault="00672649" w:rsidP="00F76401">
      <w:pPr>
        <w:pStyle w:val="G0"/>
      </w:pPr>
      <w:r w:rsidRPr="00B34BB4">
        <w:lastRenderedPageBreak/>
        <w:t xml:space="preserve">Кроме этого,  в западной части населенного пункта предусмотрено устройство новой вертолетной площадки (с ликвидацией существующей), а также размещение речного вокзала и автостанции. </w:t>
      </w:r>
    </w:p>
    <w:p w:rsidR="00672649" w:rsidRPr="00B34BB4"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38" w:name="_Toc362595539"/>
      <w:bookmarkStart w:id="39" w:name="_Toc375061487"/>
      <w:bookmarkStart w:id="40" w:name="_Toc402168919"/>
      <w:bookmarkStart w:id="41" w:name="_Toc323051585"/>
      <w:bookmarkStart w:id="42" w:name="_Toc323312782"/>
      <w:bookmarkStart w:id="43" w:name="_Toc323313001"/>
      <w:bookmarkStart w:id="44" w:name="_Toc330567850"/>
      <w:bookmarkStart w:id="45" w:name="_Toc424202930"/>
      <w:r w:rsidRPr="00B34BB4">
        <w:t>Улично-дорожная сеть</w:t>
      </w:r>
      <w:bookmarkEnd w:id="38"/>
      <w:bookmarkEnd w:id="39"/>
      <w:bookmarkEnd w:id="40"/>
      <w:bookmarkEnd w:id="45"/>
    </w:p>
    <w:p w:rsidR="00672649" w:rsidRPr="00B34BB4" w:rsidRDefault="00672649" w:rsidP="00F231F1">
      <w:pPr>
        <w:pStyle w:val="a5"/>
        <w:rPr>
          <w:i/>
        </w:rPr>
      </w:pPr>
      <w:r w:rsidRPr="00B34BB4">
        <w:rPr>
          <w:i/>
        </w:rPr>
        <w:t>Существующее положение</w:t>
      </w:r>
    </w:p>
    <w:p w:rsidR="00672649" w:rsidRPr="00B34BB4" w:rsidRDefault="00672649" w:rsidP="00F76401">
      <w:pPr>
        <w:pStyle w:val="G0"/>
      </w:pPr>
      <w:r w:rsidRPr="00B34BB4">
        <w:t>На сегодняшний день улично-дорожная сеть с.</w:t>
      </w:r>
      <w:r w:rsidR="00F76401" w:rsidRPr="00B34BB4">
        <w:t xml:space="preserve"> </w:t>
      </w:r>
      <w:proofErr w:type="spellStart"/>
      <w:r w:rsidRPr="00B34BB4">
        <w:t>Болчары</w:t>
      </w:r>
      <w:proofErr w:type="spellEnd"/>
      <w:r w:rsidRPr="00B34BB4">
        <w:t xml:space="preserve"> имеет грунтовое исполнение; сеть улиц - прямоугольная. Тротуары отсутствуют. Общая протяженность улично-дорожной сети составляет 13,5км.</w:t>
      </w:r>
    </w:p>
    <w:p w:rsidR="00672649" w:rsidRPr="00B34BB4" w:rsidRDefault="00672649" w:rsidP="00F76401">
      <w:pPr>
        <w:pStyle w:val="G0"/>
      </w:pPr>
      <w:r w:rsidRPr="00B34BB4">
        <w:t>Улично-дорожная сеть населенного пункта не классифицирована в соответствие с РНГП ХМАО.</w:t>
      </w:r>
    </w:p>
    <w:p w:rsidR="00672649" w:rsidRPr="00B34BB4" w:rsidRDefault="00672649" w:rsidP="00F231F1">
      <w:pPr>
        <w:pStyle w:val="a5"/>
        <w:rPr>
          <w:i/>
        </w:rPr>
      </w:pPr>
      <w:r w:rsidRPr="00B34BB4">
        <w:rPr>
          <w:i/>
        </w:rPr>
        <w:t>Проектные предложения</w:t>
      </w:r>
    </w:p>
    <w:p w:rsidR="00672649" w:rsidRPr="00B34BB4" w:rsidRDefault="00672649" w:rsidP="00F76401">
      <w:pPr>
        <w:pStyle w:val="G0"/>
      </w:pPr>
      <w:r w:rsidRPr="00B34BB4">
        <w:t>Проектом планировки предусмотрена классификация улично-дорожной сети с.</w:t>
      </w:r>
      <w:r w:rsidR="00F76401" w:rsidRPr="00B34BB4">
        <w:t xml:space="preserve"> </w:t>
      </w:r>
      <w:proofErr w:type="spellStart"/>
      <w:r w:rsidRPr="00B34BB4">
        <w:t>Болчары</w:t>
      </w:r>
      <w:proofErr w:type="spellEnd"/>
      <w:r w:rsidRPr="00B34BB4">
        <w:t xml:space="preserve"> в зависимости от ее функционального назначения, а также учитывая классификацию, предложенную генеральным планом с.</w:t>
      </w:r>
      <w:r w:rsidR="00F76401" w:rsidRPr="00B34BB4">
        <w:t xml:space="preserve"> </w:t>
      </w:r>
      <w:proofErr w:type="spellStart"/>
      <w:r w:rsidRPr="00B34BB4">
        <w:t>Болчары</w:t>
      </w:r>
      <w:proofErr w:type="spellEnd"/>
      <w:r w:rsidRPr="00B34BB4">
        <w:t>.</w:t>
      </w:r>
    </w:p>
    <w:p w:rsidR="00672649" w:rsidRPr="00B34BB4" w:rsidRDefault="00672649" w:rsidP="00F76401">
      <w:pPr>
        <w:pStyle w:val="G0"/>
      </w:pPr>
      <w:r w:rsidRPr="00B34BB4">
        <w:t xml:space="preserve">Пешеходные связи на территории проекта планировки предлагается организовать по тротуарам. Параметры тротуаров устанавливаются в соответствии с требованиями таблицей в п.7.2 МНГП </w:t>
      </w:r>
      <w:r w:rsidR="00F76401" w:rsidRPr="00B34BB4">
        <w:t>сельского поселения</w:t>
      </w:r>
      <w:r w:rsidRPr="00B34BB4">
        <w:t xml:space="preserve"> </w:t>
      </w:r>
      <w:proofErr w:type="spellStart"/>
      <w:r w:rsidRPr="00B34BB4">
        <w:t>Болчары</w:t>
      </w:r>
      <w:proofErr w:type="spellEnd"/>
      <w:r w:rsidRPr="00B34BB4">
        <w:t xml:space="preserve"> в зависимости от категории улицы.</w:t>
      </w:r>
    </w:p>
    <w:p w:rsidR="00672649" w:rsidRPr="00B34BB4" w:rsidRDefault="00672649" w:rsidP="00F76401">
      <w:pPr>
        <w:pStyle w:val="G0"/>
      </w:pPr>
      <w:r w:rsidRPr="00B34BB4">
        <w:t>Основные параметры улиц и проездов, а также размеры красных линий приведены в нижеследующей таблице (</w:t>
      </w:r>
      <w:r w:rsidR="003C08BB" w:rsidRPr="00B34BB4">
        <w:fldChar w:fldCharType="begin"/>
      </w:r>
      <w:r w:rsidR="003C08BB" w:rsidRPr="00B34BB4">
        <w:instrText xml:space="preserve"> REF _Ref407030612 \h  \* MERGEFORMAT </w:instrText>
      </w:r>
      <w:r w:rsidR="003C08BB" w:rsidRPr="00B34BB4">
        <w:fldChar w:fldCharType="separate"/>
      </w:r>
      <w:r w:rsidR="007F6A68" w:rsidRPr="00B34BB4">
        <w:t>Таблица 2</w:t>
      </w:r>
      <w:r w:rsidR="003C08BB" w:rsidRPr="00B34BB4">
        <w:fldChar w:fldCharType="end"/>
      </w:r>
      <w:r w:rsidRPr="00B34BB4">
        <w:t>).</w:t>
      </w:r>
    </w:p>
    <w:p w:rsidR="00672649" w:rsidRPr="00B34BB4" w:rsidRDefault="005067A3" w:rsidP="00F231F1">
      <w:pPr>
        <w:pStyle w:val="af"/>
        <w:jc w:val="left"/>
      </w:pPr>
      <w:bookmarkStart w:id="46" w:name="_Ref407030612"/>
      <w:r w:rsidRPr="00B34BB4">
        <w:t xml:space="preserve">Таблица </w:t>
      </w:r>
      <w:r w:rsidR="00E35D03" w:rsidRPr="00B34BB4">
        <w:fldChar w:fldCharType="begin"/>
      </w:r>
      <w:r w:rsidR="00D90E84" w:rsidRPr="00B34BB4">
        <w:instrText xml:space="preserve"> SEQ Таблица \* ARABIC </w:instrText>
      </w:r>
      <w:r w:rsidR="00E35D03" w:rsidRPr="00B34BB4">
        <w:fldChar w:fldCharType="separate"/>
      </w:r>
      <w:r w:rsidR="007F6A68" w:rsidRPr="00B34BB4">
        <w:rPr>
          <w:noProof/>
        </w:rPr>
        <w:t>2</w:t>
      </w:r>
      <w:r w:rsidR="00E35D03" w:rsidRPr="00B34BB4">
        <w:rPr>
          <w:noProof/>
        </w:rPr>
        <w:fldChar w:fldCharType="end"/>
      </w:r>
      <w:bookmarkEnd w:id="46"/>
      <w:r w:rsidRPr="00B34BB4">
        <w:t xml:space="preserve"> </w:t>
      </w:r>
      <w:r w:rsidR="00672649" w:rsidRPr="00B34BB4">
        <w:t>Основные параметры проектируемой улично-дорожной сети (объекты местного значения)</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6"/>
        <w:gridCol w:w="2017"/>
        <w:gridCol w:w="1835"/>
        <w:gridCol w:w="1569"/>
        <w:gridCol w:w="980"/>
        <w:gridCol w:w="1122"/>
        <w:gridCol w:w="1531"/>
      </w:tblGrid>
      <w:tr w:rsidR="00672649" w:rsidRPr="00B34BB4" w:rsidTr="00F76401">
        <w:trPr>
          <w:tblHeader/>
        </w:trPr>
        <w:tc>
          <w:tcPr>
            <w:tcW w:w="278"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 xml:space="preserve">№ </w:t>
            </w:r>
            <w:proofErr w:type="gramStart"/>
            <w:r w:rsidRPr="00B34BB4">
              <w:rPr>
                <w:b/>
                <w:sz w:val="20"/>
                <w:szCs w:val="20"/>
              </w:rPr>
              <w:t>п</w:t>
            </w:r>
            <w:proofErr w:type="gramEnd"/>
            <w:r w:rsidRPr="00B34BB4">
              <w:rPr>
                <w:b/>
                <w:sz w:val="20"/>
                <w:szCs w:val="20"/>
              </w:rPr>
              <w:t>/п</w:t>
            </w:r>
          </w:p>
        </w:tc>
        <w:tc>
          <w:tcPr>
            <w:tcW w:w="959"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Наименование улицы</w:t>
            </w:r>
          </w:p>
        </w:tc>
        <w:tc>
          <w:tcPr>
            <w:tcW w:w="1107"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Категория</w:t>
            </w:r>
          </w:p>
        </w:tc>
        <w:tc>
          <w:tcPr>
            <w:tcW w:w="738"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 xml:space="preserve">Протяженность улицы, </w:t>
            </w:r>
            <w:proofErr w:type="gramStart"/>
            <w:r w:rsidRPr="00B34BB4">
              <w:rPr>
                <w:b/>
                <w:sz w:val="20"/>
                <w:szCs w:val="20"/>
              </w:rPr>
              <w:t>км</w:t>
            </w:r>
            <w:proofErr w:type="gramEnd"/>
          </w:p>
          <w:p w:rsidR="00672649" w:rsidRPr="00B34BB4" w:rsidRDefault="00672649" w:rsidP="00F76401">
            <w:pPr>
              <w:pStyle w:val="af2"/>
              <w:spacing w:before="20" w:after="20"/>
              <w:rPr>
                <w:b/>
                <w:sz w:val="20"/>
                <w:szCs w:val="20"/>
              </w:rPr>
            </w:pPr>
            <w:r w:rsidRPr="00B34BB4">
              <w:rPr>
                <w:b/>
                <w:sz w:val="20"/>
                <w:szCs w:val="20"/>
              </w:rPr>
              <w:t>(всего)</w:t>
            </w:r>
          </w:p>
        </w:tc>
        <w:tc>
          <w:tcPr>
            <w:tcW w:w="590"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 xml:space="preserve">Размер красных линий, </w:t>
            </w:r>
            <w:proofErr w:type="gramStart"/>
            <w:r w:rsidRPr="00B34BB4">
              <w:rPr>
                <w:b/>
                <w:sz w:val="20"/>
                <w:szCs w:val="20"/>
              </w:rPr>
              <w:t>м</w:t>
            </w:r>
            <w:proofErr w:type="gramEnd"/>
          </w:p>
        </w:tc>
        <w:tc>
          <w:tcPr>
            <w:tcW w:w="664"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 xml:space="preserve">Ширина проезжей части, </w:t>
            </w:r>
            <w:proofErr w:type="gramStart"/>
            <w:r w:rsidRPr="00B34BB4">
              <w:rPr>
                <w:b/>
                <w:sz w:val="20"/>
                <w:szCs w:val="20"/>
              </w:rPr>
              <w:t>м</w:t>
            </w:r>
            <w:proofErr w:type="gramEnd"/>
          </w:p>
        </w:tc>
        <w:tc>
          <w:tcPr>
            <w:tcW w:w="664" w:type="pct"/>
            <w:shd w:val="clear" w:color="auto" w:fill="FFFFFF"/>
            <w:vAlign w:val="center"/>
          </w:tcPr>
          <w:p w:rsidR="00672649" w:rsidRPr="00B34BB4" w:rsidRDefault="00672649" w:rsidP="00F76401">
            <w:pPr>
              <w:pStyle w:val="af2"/>
              <w:spacing w:before="20" w:after="20"/>
              <w:rPr>
                <w:b/>
                <w:sz w:val="20"/>
                <w:szCs w:val="20"/>
              </w:rPr>
            </w:pPr>
            <w:r w:rsidRPr="00B34BB4">
              <w:rPr>
                <w:b/>
                <w:sz w:val="20"/>
                <w:szCs w:val="20"/>
              </w:rPr>
              <w:t xml:space="preserve">Минимальный размер тротуара, </w:t>
            </w:r>
            <w:proofErr w:type="gramStart"/>
            <w:r w:rsidRPr="00B34BB4">
              <w:rPr>
                <w:b/>
                <w:sz w:val="20"/>
                <w:szCs w:val="20"/>
              </w:rPr>
              <w:t>м</w:t>
            </w:r>
            <w:proofErr w:type="gramEnd"/>
          </w:p>
        </w:tc>
      </w:tr>
      <w:tr w:rsidR="00672649" w:rsidRPr="00B34BB4" w:rsidTr="00F231F1">
        <w:tc>
          <w:tcPr>
            <w:tcW w:w="278" w:type="pct"/>
            <w:shd w:val="clear" w:color="auto" w:fill="FFFFFF"/>
          </w:tcPr>
          <w:p w:rsidR="00672649" w:rsidRPr="00B34BB4" w:rsidRDefault="00672649" w:rsidP="00F76401">
            <w:pPr>
              <w:pStyle w:val="af2"/>
              <w:spacing w:before="20" w:after="20"/>
            </w:pPr>
            <w:r w:rsidRPr="00B34BB4">
              <w:t>1.</w:t>
            </w:r>
          </w:p>
        </w:tc>
        <w:tc>
          <w:tcPr>
            <w:tcW w:w="959" w:type="pct"/>
            <w:shd w:val="clear" w:color="auto" w:fill="FFFFFF"/>
          </w:tcPr>
          <w:p w:rsidR="00672649" w:rsidRPr="00B34BB4" w:rsidRDefault="00672649" w:rsidP="00F76401">
            <w:pPr>
              <w:pStyle w:val="af2"/>
              <w:spacing w:before="20" w:after="20"/>
            </w:pPr>
            <w:r w:rsidRPr="00B34BB4">
              <w:t>ул</w:t>
            </w:r>
            <w:proofErr w:type="gramStart"/>
            <w:r w:rsidRPr="00B34BB4">
              <w:t>.Л</w:t>
            </w:r>
            <w:proofErr w:type="gramEnd"/>
            <w:r w:rsidRPr="00B34BB4">
              <w:t>енина, ул.Комсомольская, ул.Чехова</w:t>
            </w:r>
          </w:p>
        </w:tc>
        <w:tc>
          <w:tcPr>
            <w:tcW w:w="1107" w:type="pct"/>
            <w:shd w:val="clear" w:color="auto" w:fill="FFFFFF"/>
          </w:tcPr>
          <w:p w:rsidR="00672649" w:rsidRPr="00B34BB4" w:rsidRDefault="00672649" w:rsidP="00F76401">
            <w:pPr>
              <w:pStyle w:val="af2"/>
              <w:spacing w:before="20" w:after="20"/>
            </w:pPr>
            <w:r w:rsidRPr="00B34BB4">
              <w:t>Главная улица</w:t>
            </w:r>
          </w:p>
        </w:tc>
        <w:tc>
          <w:tcPr>
            <w:tcW w:w="738" w:type="pct"/>
            <w:shd w:val="clear" w:color="auto" w:fill="FFFFFF"/>
          </w:tcPr>
          <w:p w:rsidR="00672649" w:rsidRPr="00B34BB4" w:rsidRDefault="00672649" w:rsidP="00F76401">
            <w:pPr>
              <w:pStyle w:val="af2"/>
              <w:spacing w:before="20" w:after="20"/>
            </w:pPr>
            <w:r w:rsidRPr="00B34BB4">
              <w:t>4,0</w:t>
            </w:r>
          </w:p>
        </w:tc>
        <w:tc>
          <w:tcPr>
            <w:tcW w:w="590" w:type="pct"/>
            <w:shd w:val="clear" w:color="auto" w:fill="FFFFFF"/>
          </w:tcPr>
          <w:p w:rsidR="00672649" w:rsidRPr="00B34BB4" w:rsidRDefault="00672649" w:rsidP="00F76401">
            <w:pPr>
              <w:pStyle w:val="af2"/>
              <w:spacing w:before="20" w:after="20"/>
            </w:pPr>
            <w:r w:rsidRPr="00B34BB4">
              <w:t>15-40</w:t>
            </w:r>
          </w:p>
        </w:tc>
        <w:tc>
          <w:tcPr>
            <w:tcW w:w="664" w:type="pct"/>
            <w:shd w:val="clear" w:color="auto" w:fill="FFFFFF"/>
          </w:tcPr>
          <w:p w:rsidR="00672649" w:rsidRPr="00B34BB4" w:rsidRDefault="00672649" w:rsidP="00F76401">
            <w:pPr>
              <w:pStyle w:val="af2"/>
              <w:spacing w:before="20" w:after="20"/>
            </w:pPr>
            <w:r w:rsidRPr="00B34BB4">
              <w:t>7,0</w:t>
            </w:r>
          </w:p>
        </w:tc>
        <w:tc>
          <w:tcPr>
            <w:tcW w:w="664" w:type="pct"/>
            <w:shd w:val="clear" w:color="auto" w:fill="FFFFFF"/>
          </w:tcPr>
          <w:p w:rsidR="00672649" w:rsidRPr="00B34BB4" w:rsidRDefault="00672649" w:rsidP="00F76401">
            <w:pPr>
              <w:pStyle w:val="af2"/>
              <w:spacing w:before="20" w:after="20"/>
            </w:pPr>
            <w:r w:rsidRPr="00B34BB4">
              <w:t>1,5</w:t>
            </w:r>
          </w:p>
        </w:tc>
      </w:tr>
      <w:tr w:rsidR="00672649" w:rsidRPr="00B34BB4" w:rsidTr="00F231F1">
        <w:tc>
          <w:tcPr>
            <w:tcW w:w="278" w:type="pct"/>
            <w:shd w:val="clear" w:color="auto" w:fill="FFFFFF"/>
          </w:tcPr>
          <w:p w:rsidR="00672649" w:rsidRPr="00B34BB4" w:rsidRDefault="00672649" w:rsidP="00F76401">
            <w:pPr>
              <w:pStyle w:val="af2"/>
              <w:spacing w:before="20" w:after="20"/>
            </w:pPr>
            <w:r w:rsidRPr="00B34BB4">
              <w:t>2.</w:t>
            </w:r>
          </w:p>
        </w:tc>
        <w:tc>
          <w:tcPr>
            <w:tcW w:w="959" w:type="pct"/>
            <w:shd w:val="clear" w:color="auto" w:fill="FFFFFF"/>
          </w:tcPr>
          <w:p w:rsidR="00672649" w:rsidRPr="00B34BB4" w:rsidRDefault="00672649" w:rsidP="00F76401">
            <w:pPr>
              <w:pStyle w:val="af2"/>
              <w:spacing w:before="20" w:after="20"/>
            </w:pPr>
            <w:proofErr w:type="spellStart"/>
            <w:r w:rsidRPr="00B34BB4">
              <w:t>ул</w:t>
            </w:r>
            <w:proofErr w:type="gramStart"/>
            <w:r w:rsidRPr="00B34BB4">
              <w:t>.К</w:t>
            </w:r>
            <w:proofErr w:type="gramEnd"/>
            <w:r w:rsidRPr="00B34BB4">
              <w:t>иевская</w:t>
            </w:r>
            <w:proofErr w:type="spellEnd"/>
            <w:r w:rsidRPr="00B34BB4">
              <w:t xml:space="preserve">, </w:t>
            </w:r>
            <w:proofErr w:type="spellStart"/>
            <w:r w:rsidRPr="00B34BB4">
              <w:t>ул.Портовая</w:t>
            </w:r>
            <w:proofErr w:type="spellEnd"/>
            <w:r w:rsidRPr="00B34BB4">
              <w:t xml:space="preserve">, </w:t>
            </w:r>
            <w:proofErr w:type="spellStart"/>
            <w:r w:rsidR="00F231F1" w:rsidRPr="00B34BB4">
              <w:t>ул.Набережная</w:t>
            </w:r>
            <w:proofErr w:type="spellEnd"/>
            <w:r w:rsidR="00F231F1" w:rsidRPr="00B34BB4">
              <w:t xml:space="preserve">, </w:t>
            </w:r>
            <w:proofErr w:type="spellStart"/>
            <w:r w:rsidR="00F231F1" w:rsidRPr="00B34BB4">
              <w:t>ул.Гагарина</w:t>
            </w:r>
            <w:proofErr w:type="spellEnd"/>
            <w:r w:rsidR="00F231F1" w:rsidRPr="00B34BB4">
              <w:t xml:space="preserve">, </w:t>
            </w:r>
            <w:proofErr w:type="spellStart"/>
            <w:r w:rsidR="00F231F1" w:rsidRPr="00B34BB4">
              <w:t>ул.П</w:t>
            </w:r>
            <w:r w:rsidRPr="00B34BB4">
              <w:t>ионерская</w:t>
            </w:r>
            <w:proofErr w:type="spellEnd"/>
            <w:r w:rsidRPr="00B34BB4">
              <w:t xml:space="preserve">, </w:t>
            </w:r>
            <w:proofErr w:type="spellStart"/>
            <w:r w:rsidRPr="00B34BB4">
              <w:t>ул.Заречаня</w:t>
            </w:r>
            <w:proofErr w:type="spellEnd"/>
            <w:r w:rsidRPr="00B34BB4">
              <w:t xml:space="preserve">, </w:t>
            </w:r>
            <w:proofErr w:type="spellStart"/>
            <w:r w:rsidRPr="00B34BB4">
              <w:t>ул.Чехова</w:t>
            </w:r>
            <w:proofErr w:type="spellEnd"/>
          </w:p>
        </w:tc>
        <w:tc>
          <w:tcPr>
            <w:tcW w:w="1107" w:type="pct"/>
            <w:shd w:val="clear" w:color="auto" w:fill="FFFFFF"/>
          </w:tcPr>
          <w:p w:rsidR="00672649" w:rsidRPr="00B34BB4" w:rsidRDefault="00672649" w:rsidP="00F76401">
            <w:pPr>
              <w:pStyle w:val="af2"/>
              <w:spacing w:before="20" w:after="20"/>
            </w:pPr>
            <w:r w:rsidRPr="00B34BB4">
              <w:t>Основная улица в жилой застройке</w:t>
            </w:r>
          </w:p>
        </w:tc>
        <w:tc>
          <w:tcPr>
            <w:tcW w:w="738" w:type="pct"/>
            <w:shd w:val="clear" w:color="auto" w:fill="FFFFFF"/>
          </w:tcPr>
          <w:p w:rsidR="00672649" w:rsidRPr="00B34BB4" w:rsidRDefault="00672649" w:rsidP="00F76401">
            <w:pPr>
              <w:pStyle w:val="af2"/>
              <w:spacing w:before="20" w:after="20"/>
            </w:pPr>
            <w:r w:rsidRPr="00B34BB4">
              <w:t>6,5</w:t>
            </w:r>
          </w:p>
        </w:tc>
        <w:tc>
          <w:tcPr>
            <w:tcW w:w="590" w:type="pct"/>
            <w:shd w:val="clear" w:color="auto" w:fill="FFFFFF"/>
          </w:tcPr>
          <w:p w:rsidR="00672649" w:rsidRPr="00B34BB4" w:rsidRDefault="00672649" w:rsidP="00F76401">
            <w:pPr>
              <w:pStyle w:val="af2"/>
              <w:spacing w:before="20" w:after="20"/>
            </w:pPr>
            <w:r w:rsidRPr="00B34BB4">
              <w:t>14-30</w:t>
            </w:r>
          </w:p>
        </w:tc>
        <w:tc>
          <w:tcPr>
            <w:tcW w:w="664" w:type="pct"/>
            <w:shd w:val="clear" w:color="auto" w:fill="FFFFFF"/>
          </w:tcPr>
          <w:p w:rsidR="00672649" w:rsidRPr="00B34BB4" w:rsidRDefault="00672649" w:rsidP="00F76401">
            <w:pPr>
              <w:pStyle w:val="af2"/>
              <w:spacing w:before="20" w:after="20"/>
            </w:pPr>
            <w:r w:rsidRPr="00B34BB4">
              <w:t>6,0</w:t>
            </w:r>
          </w:p>
        </w:tc>
        <w:tc>
          <w:tcPr>
            <w:tcW w:w="664" w:type="pct"/>
            <w:shd w:val="clear" w:color="auto" w:fill="FFFFFF"/>
          </w:tcPr>
          <w:p w:rsidR="00672649" w:rsidRPr="00B34BB4" w:rsidRDefault="00672649" w:rsidP="00F76401">
            <w:pPr>
              <w:pStyle w:val="af2"/>
              <w:spacing w:before="20" w:after="20"/>
            </w:pPr>
            <w:r w:rsidRPr="00B34BB4">
              <w:t>1,0</w:t>
            </w:r>
          </w:p>
        </w:tc>
      </w:tr>
      <w:tr w:rsidR="00672649" w:rsidRPr="00B34BB4" w:rsidTr="00F231F1">
        <w:tc>
          <w:tcPr>
            <w:tcW w:w="278" w:type="pct"/>
            <w:shd w:val="clear" w:color="auto" w:fill="FFFFFF"/>
          </w:tcPr>
          <w:p w:rsidR="00672649" w:rsidRPr="00B34BB4" w:rsidRDefault="00672649" w:rsidP="00F76401">
            <w:pPr>
              <w:pStyle w:val="af2"/>
              <w:spacing w:before="20" w:after="20"/>
            </w:pPr>
            <w:r w:rsidRPr="00B34BB4">
              <w:t>3.</w:t>
            </w:r>
          </w:p>
        </w:tc>
        <w:tc>
          <w:tcPr>
            <w:tcW w:w="959" w:type="pct"/>
            <w:shd w:val="clear" w:color="auto" w:fill="FFFFFF"/>
          </w:tcPr>
          <w:p w:rsidR="00672649" w:rsidRPr="00B34BB4" w:rsidRDefault="00672649" w:rsidP="00F76401">
            <w:pPr>
              <w:pStyle w:val="af2"/>
              <w:spacing w:before="20" w:after="20"/>
            </w:pPr>
            <w:proofErr w:type="spellStart"/>
            <w:r w:rsidRPr="00B34BB4">
              <w:t>ул</w:t>
            </w:r>
            <w:proofErr w:type="gramStart"/>
            <w:r w:rsidRPr="00B34BB4">
              <w:t>.О</w:t>
            </w:r>
            <w:proofErr w:type="gramEnd"/>
            <w:r w:rsidRPr="00B34BB4">
              <w:t>десская</w:t>
            </w:r>
            <w:proofErr w:type="spellEnd"/>
            <w:r w:rsidRPr="00B34BB4">
              <w:t xml:space="preserve">, </w:t>
            </w:r>
            <w:proofErr w:type="spellStart"/>
            <w:r w:rsidRPr="00B34BB4">
              <w:t>ул.Калинина</w:t>
            </w:r>
            <w:proofErr w:type="spellEnd"/>
            <w:r w:rsidRPr="00B34BB4">
              <w:t xml:space="preserve">, </w:t>
            </w:r>
            <w:proofErr w:type="spellStart"/>
            <w:r w:rsidRPr="00B34BB4">
              <w:t>ул.Колхозная</w:t>
            </w:r>
            <w:proofErr w:type="spellEnd"/>
            <w:r w:rsidRPr="00B34BB4">
              <w:t xml:space="preserve">, </w:t>
            </w:r>
            <w:proofErr w:type="spellStart"/>
            <w:r w:rsidRPr="00B34BB4">
              <w:t>ул.Бардакова</w:t>
            </w:r>
            <w:proofErr w:type="spellEnd"/>
            <w:r w:rsidRPr="00B34BB4">
              <w:t xml:space="preserve">, </w:t>
            </w:r>
            <w:proofErr w:type="spellStart"/>
            <w:r w:rsidRPr="00B34BB4">
              <w:t>ул.Лесная</w:t>
            </w:r>
            <w:proofErr w:type="spellEnd"/>
            <w:r w:rsidRPr="00B34BB4">
              <w:t xml:space="preserve">, </w:t>
            </w:r>
            <w:proofErr w:type="spellStart"/>
            <w:r w:rsidRPr="00B34BB4">
              <w:t>ул.Юбилейная</w:t>
            </w:r>
            <w:proofErr w:type="spellEnd"/>
            <w:r w:rsidRPr="00B34BB4">
              <w:t xml:space="preserve">, </w:t>
            </w:r>
            <w:proofErr w:type="spellStart"/>
            <w:r w:rsidRPr="00B34BB4">
              <w:t>ул.Сосновская</w:t>
            </w:r>
            <w:proofErr w:type="spellEnd"/>
            <w:r w:rsidRPr="00B34BB4">
              <w:t xml:space="preserve">, </w:t>
            </w:r>
            <w:proofErr w:type="spellStart"/>
            <w:r w:rsidRPr="00B34BB4">
              <w:t>ул.Весенняя</w:t>
            </w:r>
            <w:proofErr w:type="spellEnd"/>
            <w:r w:rsidRPr="00B34BB4">
              <w:t>, ул.Осенняя</w:t>
            </w:r>
          </w:p>
        </w:tc>
        <w:tc>
          <w:tcPr>
            <w:tcW w:w="1107" w:type="pct"/>
            <w:shd w:val="clear" w:color="auto" w:fill="FFFFFF"/>
          </w:tcPr>
          <w:p w:rsidR="00672649" w:rsidRPr="00B34BB4" w:rsidRDefault="00672649" w:rsidP="00F76401">
            <w:pPr>
              <w:pStyle w:val="af2"/>
              <w:spacing w:before="20" w:after="20"/>
            </w:pPr>
            <w:r w:rsidRPr="00B34BB4">
              <w:t>Второстепенная улица в жилой застройке</w:t>
            </w:r>
          </w:p>
        </w:tc>
        <w:tc>
          <w:tcPr>
            <w:tcW w:w="738" w:type="pct"/>
            <w:shd w:val="clear" w:color="auto" w:fill="FFFFFF"/>
          </w:tcPr>
          <w:p w:rsidR="00672649" w:rsidRPr="00B34BB4" w:rsidRDefault="00672649" w:rsidP="00F76401">
            <w:pPr>
              <w:pStyle w:val="af2"/>
              <w:spacing w:before="20" w:after="20"/>
            </w:pPr>
            <w:r w:rsidRPr="00B34BB4">
              <w:t>9,5</w:t>
            </w:r>
          </w:p>
        </w:tc>
        <w:tc>
          <w:tcPr>
            <w:tcW w:w="590" w:type="pct"/>
            <w:shd w:val="clear" w:color="auto" w:fill="FFFFFF"/>
          </w:tcPr>
          <w:p w:rsidR="00672649" w:rsidRPr="00B34BB4" w:rsidRDefault="00672649" w:rsidP="00F76401">
            <w:pPr>
              <w:pStyle w:val="af2"/>
              <w:spacing w:before="20" w:after="20"/>
            </w:pPr>
            <w:r w:rsidRPr="00B34BB4">
              <w:t>13-22</w:t>
            </w:r>
          </w:p>
        </w:tc>
        <w:tc>
          <w:tcPr>
            <w:tcW w:w="664" w:type="pct"/>
            <w:shd w:val="clear" w:color="auto" w:fill="FFFFFF"/>
          </w:tcPr>
          <w:p w:rsidR="00672649" w:rsidRPr="00B34BB4" w:rsidRDefault="00672649" w:rsidP="00F76401">
            <w:pPr>
              <w:pStyle w:val="af2"/>
              <w:spacing w:before="20" w:after="20"/>
            </w:pPr>
            <w:r w:rsidRPr="00B34BB4">
              <w:t>6,0</w:t>
            </w:r>
          </w:p>
        </w:tc>
        <w:tc>
          <w:tcPr>
            <w:tcW w:w="664" w:type="pct"/>
            <w:shd w:val="clear" w:color="auto" w:fill="FFFFFF"/>
          </w:tcPr>
          <w:p w:rsidR="00672649" w:rsidRPr="00B34BB4" w:rsidRDefault="00672649" w:rsidP="00F76401">
            <w:pPr>
              <w:pStyle w:val="af2"/>
              <w:spacing w:before="20" w:after="20"/>
            </w:pPr>
            <w:r w:rsidRPr="00B34BB4">
              <w:t>1,0</w:t>
            </w:r>
          </w:p>
        </w:tc>
      </w:tr>
      <w:tr w:rsidR="00672649" w:rsidRPr="00B34BB4" w:rsidTr="00F231F1">
        <w:tc>
          <w:tcPr>
            <w:tcW w:w="278" w:type="pct"/>
            <w:shd w:val="clear" w:color="auto" w:fill="FFFFFF"/>
          </w:tcPr>
          <w:p w:rsidR="00672649" w:rsidRPr="00B34BB4" w:rsidRDefault="00672649" w:rsidP="00F76401">
            <w:pPr>
              <w:pStyle w:val="af2"/>
              <w:spacing w:before="20" w:after="20"/>
            </w:pPr>
            <w:r w:rsidRPr="00B34BB4">
              <w:t>4.</w:t>
            </w:r>
          </w:p>
        </w:tc>
        <w:tc>
          <w:tcPr>
            <w:tcW w:w="959" w:type="pct"/>
            <w:shd w:val="clear" w:color="auto" w:fill="FFFFFF"/>
          </w:tcPr>
          <w:p w:rsidR="00672649" w:rsidRPr="00B34BB4" w:rsidRDefault="00672649" w:rsidP="00F76401">
            <w:pPr>
              <w:pStyle w:val="af2"/>
              <w:spacing w:before="20" w:after="20"/>
            </w:pPr>
            <w:r w:rsidRPr="00B34BB4">
              <w:t>-</w:t>
            </w:r>
          </w:p>
        </w:tc>
        <w:tc>
          <w:tcPr>
            <w:tcW w:w="1107" w:type="pct"/>
            <w:shd w:val="clear" w:color="auto" w:fill="FFFFFF"/>
          </w:tcPr>
          <w:p w:rsidR="00672649" w:rsidRPr="00B34BB4" w:rsidRDefault="00672649" w:rsidP="00F76401">
            <w:pPr>
              <w:pStyle w:val="af2"/>
              <w:spacing w:before="20" w:after="20"/>
            </w:pPr>
            <w:r w:rsidRPr="00B34BB4">
              <w:t>Проезды</w:t>
            </w:r>
          </w:p>
        </w:tc>
        <w:tc>
          <w:tcPr>
            <w:tcW w:w="738" w:type="pct"/>
            <w:shd w:val="clear" w:color="auto" w:fill="FFFFFF"/>
          </w:tcPr>
          <w:p w:rsidR="00672649" w:rsidRPr="00B34BB4" w:rsidRDefault="00672649" w:rsidP="00F76401">
            <w:pPr>
              <w:pStyle w:val="af2"/>
              <w:spacing w:before="20" w:after="20"/>
            </w:pPr>
            <w:r w:rsidRPr="00B34BB4">
              <w:t>3,5</w:t>
            </w:r>
          </w:p>
        </w:tc>
        <w:tc>
          <w:tcPr>
            <w:tcW w:w="590" w:type="pct"/>
            <w:shd w:val="clear" w:color="auto" w:fill="FFFFFF"/>
          </w:tcPr>
          <w:p w:rsidR="00672649" w:rsidRPr="00B34BB4" w:rsidRDefault="00672649" w:rsidP="00F76401">
            <w:pPr>
              <w:pStyle w:val="af2"/>
              <w:spacing w:before="20" w:after="20"/>
            </w:pPr>
            <w:r w:rsidRPr="00B34BB4">
              <w:t>до 10</w:t>
            </w:r>
          </w:p>
        </w:tc>
        <w:tc>
          <w:tcPr>
            <w:tcW w:w="664" w:type="pct"/>
            <w:shd w:val="clear" w:color="auto" w:fill="FFFFFF"/>
          </w:tcPr>
          <w:p w:rsidR="00672649" w:rsidRPr="00B34BB4" w:rsidRDefault="00672649" w:rsidP="00F76401">
            <w:pPr>
              <w:pStyle w:val="af2"/>
              <w:spacing w:before="20" w:after="20"/>
            </w:pPr>
            <w:r w:rsidRPr="00B34BB4">
              <w:t>4,0; 6,0</w:t>
            </w:r>
          </w:p>
        </w:tc>
        <w:tc>
          <w:tcPr>
            <w:tcW w:w="664" w:type="pct"/>
            <w:shd w:val="clear" w:color="auto" w:fill="FFFFFF"/>
          </w:tcPr>
          <w:p w:rsidR="00672649" w:rsidRPr="00B34BB4" w:rsidRDefault="00672649" w:rsidP="00F76401">
            <w:pPr>
              <w:pStyle w:val="af2"/>
              <w:spacing w:before="20" w:after="20"/>
            </w:pPr>
            <w:r w:rsidRPr="00B34BB4">
              <w:t>-</w:t>
            </w:r>
          </w:p>
        </w:tc>
      </w:tr>
    </w:tbl>
    <w:p w:rsidR="00672649" w:rsidRPr="00B34BB4" w:rsidRDefault="00672649" w:rsidP="00F231F1">
      <w:pPr>
        <w:pStyle w:val="a5"/>
      </w:pPr>
      <w:bookmarkStart w:id="47" w:name="_Toc332873285"/>
      <w:bookmarkStart w:id="48" w:name="_Toc341812497"/>
      <w:bookmarkStart w:id="49" w:name="_Toc362595540"/>
      <w:bookmarkStart w:id="50" w:name="_Toc375061488"/>
      <w:bookmarkStart w:id="51" w:name="_Toc402168920"/>
      <w:r w:rsidRPr="00B34BB4">
        <w:lastRenderedPageBreak/>
        <w:t>Размещение тротуаров предлагается выполнить преимущественно одностороннее, в виду ограниченности свободного пространства вдоль улиц.</w:t>
      </w:r>
    </w:p>
    <w:p w:rsidR="00672649" w:rsidRPr="00B34BB4"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2" w:name="_Toc424202931"/>
      <w:r w:rsidRPr="00B34BB4">
        <w:t>Объекты транспортного обслуживания</w:t>
      </w:r>
      <w:bookmarkEnd w:id="47"/>
      <w:bookmarkEnd w:id="48"/>
      <w:bookmarkEnd w:id="49"/>
      <w:bookmarkEnd w:id="50"/>
      <w:bookmarkEnd w:id="51"/>
      <w:bookmarkEnd w:id="52"/>
    </w:p>
    <w:p w:rsidR="00672649" w:rsidRPr="00B34BB4" w:rsidRDefault="00672649" w:rsidP="00F231F1">
      <w:pPr>
        <w:pStyle w:val="a5"/>
        <w:rPr>
          <w:i/>
        </w:rPr>
      </w:pPr>
      <w:r w:rsidRPr="00B34BB4">
        <w:rPr>
          <w:i/>
        </w:rPr>
        <w:t>Существующее положение</w:t>
      </w:r>
    </w:p>
    <w:p w:rsidR="00672649" w:rsidRPr="00B34BB4" w:rsidRDefault="00672649" w:rsidP="00F76401">
      <w:pPr>
        <w:pStyle w:val="G0"/>
      </w:pPr>
      <w:r w:rsidRPr="00B34BB4">
        <w:t>На сегодняшний день на территории с.</w:t>
      </w:r>
      <w:r w:rsidR="00F76401" w:rsidRPr="00B34BB4">
        <w:t xml:space="preserve"> </w:t>
      </w:r>
      <w:proofErr w:type="spellStart"/>
      <w:r w:rsidRPr="00B34BB4">
        <w:t>Болчары</w:t>
      </w:r>
      <w:proofErr w:type="spellEnd"/>
      <w:r w:rsidRPr="00B34BB4">
        <w:t xml:space="preserve"> объекты обслуживания и ремонта транспорта отсутствуют. Уровень обеспеченности населения личным транспортом составляет 57 автомобилей на 1000 жителей.</w:t>
      </w:r>
    </w:p>
    <w:p w:rsidR="00672649" w:rsidRPr="00B34BB4" w:rsidRDefault="00672649" w:rsidP="00F76401">
      <w:pPr>
        <w:pStyle w:val="G0"/>
      </w:pPr>
      <w:r w:rsidRPr="00B34BB4">
        <w:t>Ремонт осуществляется собственными силами населения.</w:t>
      </w:r>
    </w:p>
    <w:p w:rsidR="00672649" w:rsidRPr="00B34BB4" w:rsidRDefault="00672649" w:rsidP="00F76401">
      <w:pPr>
        <w:pStyle w:val="G0"/>
      </w:pPr>
      <w:r w:rsidRPr="00B34BB4">
        <w:t>Хранение личного транспорта осуществляется на территории приусадебных участков.</w:t>
      </w:r>
    </w:p>
    <w:p w:rsidR="00672649" w:rsidRPr="00B34BB4" w:rsidRDefault="00672649" w:rsidP="00F231F1">
      <w:pPr>
        <w:pStyle w:val="a5"/>
        <w:rPr>
          <w:i/>
        </w:rPr>
      </w:pPr>
      <w:r w:rsidRPr="00B34BB4">
        <w:rPr>
          <w:i/>
        </w:rPr>
        <w:t>Проектные предложения</w:t>
      </w:r>
    </w:p>
    <w:p w:rsidR="00672649" w:rsidRPr="00B34BB4" w:rsidRDefault="00672649" w:rsidP="00F76401">
      <w:pPr>
        <w:pStyle w:val="G0"/>
      </w:pPr>
      <w:r w:rsidRPr="00B34BB4">
        <w:t xml:space="preserve">На расчетный срок численность населения </w:t>
      </w:r>
      <w:proofErr w:type="spellStart"/>
      <w:r w:rsidRPr="00B34BB4">
        <w:t>с</w:t>
      </w:r>
      <w:proofErr w:type="gramStart"/>
      <w:r w:rsidRPr="00B34BB4">
        <w:t>.Б</w:t>
      </w:r>
      <w:proofErr w:type="gramEnd"/>
      <w:r w:rsidRPr="00B34BB4">
        <w:t>олчары</w:t>
      </w:r>
      <w:proofErr w:type="spellEnd"/>
      <w:r w:rsidRPr="00B34BB4">
        <w:t xml:space="preserve"> составит </w:t>
      </w:r>
      <w:r w:rsidR="00392C99" w:rsidRPr="00B34BB4">
        <w:t>3</w:t>
      </w:r>
      <w:r w:rsidR="003D4087" w:rsidRPr="00B34BB4">
        <w:t>,1 тыс.</w:t>
      </w:r>
      <w:r w:rsidRPr="00B34BB4">
        <w:t xml:space="preserve"> человек. При проектном уровне обеспеченности населения личным автотранспортом 230 автомобилей на 1000 жителей (в соответствие с п.7.1 МНГП </w:t>
      </w:r>
      <w:proofErr w:type="spellStart"/>
      <w:r w:rsidRPr="00B34BB4">
        <w:t>сп</w:t>
      </w:r>
      <w:proofErr w:type="spellEnd"/>
      <w:r w:rsidRPr="00B34BB4">
        <w:t xml:space="preserve"> </w:t>
      </w:r>
      <w:proofErr w:type="spellStart"/>
      <w:r w:rsidRPr="00B34BB4">
        <w:t>Болчары</w:t>
      </w:r>
      <w:proofErr w:type="spellEnd"/>
      <w:r w:rsidRPr="00B34BB4">
        <w:t xml:space="preserve">), расчетное число личного транспорт составит </w:t>
      </w:r>
      <w:r w:rsidR="00392C99" w:rsidRPr="00B34BB4">
        <w:t>7</w:t>
      </w:r>
      <w:r w:rsidR="00886022" w:rsidRPr="00B34BB4">
        <w:t>06</w:t>
      </w:r>
      <w:r w:rsidRPr="00B34BB4">
        <w:t xml:space="preserve"> автомобилей. </w:t>
      </w:r>
    </w:p>
    <w:p w:rsidR="00672649" w:rsidRPr="00B34BB4" w:rsidRDefault="00672649" w:rsidP="00F76401">
      <w:pPr>
        <w:pStyle w:val="G0"/>
      </w:pPr>
      <w:r w:rsidRPr="00B34BB4">
        <w:t xml:space="preserve">Из объектов обслуживания транспорта проектом предусмотрено сохранение существующей автозаправочной станции. Новые объекты транспорта к размещению не предусмотрены. В соответствие с требованием п.6.9 МНГП </w:t>
      </w:r>
      <w:proofErr w:type="spellStart"/>
      <w:r w:rsidRPr="00B34BB4">
        <w:t>сп</w:t>
      </w:r>
      <w:proofErr w:type="spellEnd"/>
      <w:r w:rsidRPr="00B34BB4">
        <w:t xml:space="preserve"> </w:t>
      </w:r>
      <w:proofErr w:type="spellStart"/>
      <w:r w:rsidRPr="00B34BB4">
        <w:t>Болчары</w:t>
      </w:r>
      <w:proofErr w:type="spellEnd"/>
      <w:r w:rsidRPr="00B34BB4">
        <w:t xml:space="preserve"> 1 колонка АЗС приходится на 1200 автомобилей. В связи с невысоким количеством личного транспорта, размещение автозаправочной станции на территории </w:t>
      </w:r>
      <w:proofErr w:type="spellStart"/>
      <w:r w:rsidRPr="00B34BB4">
        <w:t>с</w:t>
      </w:r>
      <w:proofErr w:type="gramStart"/>
      <w:r w:rsidRPr="00B34BB4">
        <w:t>.Б</w:t>
      </w:r>
      <w:proofErr w:type="gramEnd"/>
      <w:r w:rsidRPr="00B34BB4">
        <w:t>олчары</w:t>
      </w:r>
      <w:proofErr w:type="spellEnd"/>
      <w:r w:rsidRPr="00B34BB4">
        <w:t xml:space="preserve"> не рационально. </w:t>
      </w:r>
    </w:p>
    <w:p w:rsidR="00672649" w:rsidRPr="00B34BB4" w:rsidRDefault="00672649" w:rsidP="00F76401">
      <w:pPr>
        <w:pStyle w:val="G0"/>
      </w:pPr>
      <w:r w:rsidRPr="00B34BB4">
        <w:t xml:space="preserve">В соответствие с требованием п.6.12 МНГП </w:t>
      </w:r>
      <w:proofErr w:type="spellStart"/>
      <w:r w:rsidRPr="00B34BB4">
        <w:t>сп</w:t>
      </w:r>
      <w:proofErr w:type="spellEnd"/>
      <w:r w:rsidRPr="00B34BB4">
        <w:t xml:space="preserve"> </w:t>
      </w:r>
      <w:proofErr w:type="spellStart"/>
      <w:r w:rsidRPr="00B34BB4">
        <w:t>Болчары</w:t>
      </w:r>
      <w:proofErr w:type="spellEnd"/>
      <w:r w:rsidRPr="00B34BB4">
        <w:t xml:space="preserve"> на 1 пост СТО приходится 200 автомобилей. Но в связи с невысоким количеством транспорта размещение станции технического обслуживания на территории </w:t>
      </w:r>
      <w:proofErr w:type="spellStart"/>
      <w:r w:rsidRPr="00B34BB4">
        <w:t>с</w:t>
      </w:r>
      <w:proofErr w:type="gramStart"/>
      <w:r w:rsidRPr="00B34BB4">
        <w:t>.Б</w:t>
      </w:r>
      <w:proofErr w:type="gramEnd"/>
      <w:r w:rsidRPr="00B34BB4">
        <w:t>олчары</w:t>
      </w:r>
      <w:proofErr w:type="spellEnd"/>
      <w:r w:rsidRPr="00B34BB4">
        <w:t xml:space="preserve"> не целесообразно (в виду малого количества личного транспорта). Ремонт предлагается осуществлять собственными силами населения.</w:t>
      </w:r>
    </w:p>
    <w:p w:rsidR="00672649" w:rsidRPr="00B34BB4" w:rsidRDefault="00672649" w:rsidP="00F76401">
      <w:pPr>
        <w:pStyle w:val="G0"/>
      </w:pPr>
      <w:r w:rsidRPr="00B34BB4">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672649" w:rsidRPr="00B34BB4" w:rsidRDefault="00672649" w:rsidP="00F76401">
      <w:pPr>
        <w:pStyle w:val="G"/>
        <w:rPr>
          <w:rFonts w:asciiTheme="minorHAnsi" w:eastAsia="Calibri" w:hAnsiTheme="minorHAnsi"/>
        </w:rPr>
      </w:pPr>
      <w:r w:rsidRPr="00B34BB4">
        <w:rPr>
          <w:rFonts w:asciiTheme="minorHAnsi" w:eastAsia="Calibri" w:hAnsiTheme="minorHAnsi"/>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672649" w:rsidRPr="00B34BB4" w:rsidRDefault="00672649" w:rsidP="00F76401">
      <w:pPr>
        <w:pStyle w:val="G"/>
        <w:rPr>
          <w:rFonts w:asciiTheme="minorHAnsi" w:eastAsia="Calibri" w:hAnsiTheme="minorHAnsi"/>
        </w:rPr>
      </w:pPr>
      <w:r w:rsidRPr="00B34BB4">
        <w:rPr>
          <w:rFonts w:asciiTheme="minorHAnsi" w:eastAsia="Calibri" w:hAnsiTheme="minorHAnsi"/>
        </w:rPr>
        <w:t>пешеходных ограждений  в местах движения инвалидов, на участках, граничащих с высокими откосами и подпорными стенками;</w:t>
      </w:r>
    </w:p>
    <w:p w:rsidR="00672649" w:rsidRPr="00B34BB4" w:rsidRDefault="00672649" w:rsidP="00F76401">
      <w:pPr>
        <w:pStyle w:val="G"/>
        <w:rPr>
          <w:rFonts w:asciiTheme="minorHAnsi" w:hAnsiTheme="minorHAnsi"/>
        </w:rPr>
      </w:pPr>
      <w:r w:rsidRPr="00B34BB4">
        <w:rPr>
          <w:rFonts w:asciiTheme="minorHAnsi" w:eastAsia="Calibri" w:hAnsiTheme="minorHAnsi"/>
        </w:rPr>
        <w:t>дорожных знаков и указателей, предупреждающих</w:t>
      </w:r>
      <w:r w:rsidRPr="00B34BB4">
        <w:rPr>
          <w:rFonts w:asciiTheme="minorHAnsi" w:hAnsiTheme="minorHAnsi"/>
        </w:rPr>
        <w:t xml:space="preserve"> о движении инвалидов.</w:t>
      </w:r>
    </w:p>
    <w:p w:rsidR="00672649" w:rsidRPr="00B34BB4" w:rsidRDefault="00672649" w:rsidP="00672649">
      <w:pPr>
        <w:pStyle w:val="2"/>
        <w:pBdr>
          <w:top w:val="single" w:sz="4" w:space="1" w:color="4F81BD"/>
          <w:left w:val="single" w:sz="4" w:space="4" w:color="4F81BD"/>
          <w:bottom w:val="single" w:sz="4" w:space="1" w:color="4F81BD"/>
          <w:right w:val="single" w:sz="4" w:space="4" w:color="4F81BD"/>
        </w:pBdr>
        <w:shd w:val="clear" w:color="auto" w:fill="4F81BD"/>
      </w:pPr>
      <w:bookmarkStart w:id="53" w:name="_Toc402168921"/>
      <w:bookmarkStart w:id="54" w:name="_Toc424202932"/>
      <w:r w:rsidRPr="00B34BB4">
        <w:t>Инженерно-технические мероприятия по подготовке территории</w:t>
      </w:r>
      <w:bookmarkEnd w:id="53"/>
      <w:bookmarkEnd w:id="54"/>
    </w:p>
    <w:p w:rsidR="00672649" w:rsidRPr="00B34BB4" w:rsidRDefault="00672649" w:rsidP="00F76401">
      <w:pPr>
        <w:pStyle w:val="G0"/>
      </w:pPr>
      <w:r w:rsidRPr="00B34BB4">
        <w:t>Территория проекта планировки имеет достаточно спокойный и ровный рельеф с отметками от 29,0 до 37,0 м.</w:t>
      </w:r>
    </w:p>
    <w:p w:rsidR="00672649" w:rsidRPr="00B34BB4" w:rsidRDefault="00672649" w:rsidP="00F76401">
      <w:pPr>
        <w:pStyle w:val="G0"/>
      </w:pPr>
      <w:r w:rsidRPr="00B34BB4">
        <w:t>На сегодняшний день система водоотвода на территории с.</w:t>
      </w:r>
      <w:r w:rsidR="00F231F1" w:rsidRPr="00B34BB4">
        <w:t xml:space="preserve"> </w:t>
      </w:r>
      <w:proofErr w:type="spellStart"/>
      <w:r w:rsidRPr="00B34BB4">
        <w:t>Болчары</w:t>
      </w:r>
      <w:proofErr w:type="spellEnd"/>
      <w:r w:rsidRPr="00B34BB4">
        <w:t xml:space="preserve"> практически отсутствует. Местами имеются водоотводные канавы.</w:t>
      </w:r>
    </w:p>
    <w:p w:rsidR="00672649" w:rsidRPr="00B34BB4" w:rsidRDefault="00672649" w:rsidP="00F76401">
      <w:pPr>
        <w:pStyle w:val="G0"/>
      </w:pPr>
      <w:r w:rsidRPr="00B34BB4">
        <w:lastRenderedPageBreak/>
        <w:t>Для обеспечения отвода дождевых и талых вод с территории проектирования, проектом предлагается провести работы по инженерной подготовке территории:  организовать частичную подсыпку территории (в районе новой застройки) и обеспечить отвод воды на проектируемые очистные сооружения. Отвод дождевых и талых вод предлагается осуществлять по проезжим частям улиц (в виду ограниченности свободного пространства) с последующим сбросом их в водоотводные лотки и далее отводом их на очистные сооружения поверхностного стока. Общая протяженность водоотводных лотков составит 7,6км. Сброс дождевых и талых вод в реку и на рельеф осуществляется после их очистки на локальных очистных сооружениях. Общее количество очистных сооружений составляет 9 единиц. Большое количество очистных сооружений необходимо в виду сложности рельефа (местами уклоны достигают 1-2‰) и сохранения существующей жилой застройки.</w:t>
      </w:r>
    </w:p>
    <w:p w:rsidR="00672649" w:rsidRPr="00B34BB4" w:rsidRDefault="00672649" w:rsidP="00F76401">
      <w:pPr>
        <w:pStyle w:val="G0"/>
      </w:pPr>
      <w:r w:rsidRPr="00B34BB4">
        <w:t>Отвод дождевых и талых вод также способствует понижению уровня грунтовых вод, так как уменьшается количество воды проникающей в грунт.</w:t>
      </w:r>
    </w:p>
    <w:p w:rsidR="00672649" w:rsidRPr="00B34BB4" w:rsidRDefault="00672649" w:rsidP="00F76401">
      <w:pPr>
        <w:pStyle w:val="G0"/>
      </w:pPr>
      <w:r w:rsidRPr="00B34BB4">
        <w:t xml:space="preserve">Основные решения в части вертикальной планировки представлены на Схеме вертикальной планировки </w:t>
      </w:r>
      <w:r w:rsidR="0036294F" w:rsidRPr="00B34BB4">
        <w:t>и инженерной подготовки территории</w:t>
      </w:r>
      <w:r w:rsidRPr="00B34BB4">
        <w:t>.</w:t>
      </w:r>
    </w:p>
    <w:p w:rsidR="00100692" w:rsidRPr="00B34BB4" w:rsidRDefault="00100692" w:rsidP="004C2C28">
      <w:pPr>
        <w:pStyle w:val="2"/>
      </w:pPr>
      <w:bookmarkStart w:id="55" w:name="_Toc424202933"/>
      <w:r w:rsidRPr="00B34BB4">
        <w:t>Инженерное обслуживание территории</w:t>
      </w:r>
      <w:bookmarkEnd w:id="41"/>
      <w:bookmarkEnd w:id="42"/>
      <w:bookmarkEnd w:id="43"/>
      <w:bookmarkEnd w:id="44"/>
      <w:bookmarkEnd w:id="55"/>
    </w:p>
    <w:p w:rsidR="00100692" w:rsidRPr="00B34BB4"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56" w:name="_Toc323051586"/>
      <w:bookmarkStart w:id="57" w:name="_Toc330567851"/>
      <w:bookmarkStart w:id="58" w:name="_Toc424202934"/>
      <w:r w:rsidRPr="00B34BB4">
        <w:t>Водоснабжение</w:t>
      </w:r>
      <w:bookmarkEnd w:id="56"/>
      <w:bookmarkEnd w:id="57"/>
      <w:bookmarkEnd w:id="58"/>
    </w:p>
    <w:p w:rsidR="00E10327" w:rsidRPr="00B34BB4" w:rsidRDefault="00E10327" w:rsidP="00F76401">
      <w:pPr>
        <w:pStyle w:val="G0"/>
      </w:pPr>
      <w:bookmarkStart w:id="59" w:name="_Ref257793988"/>
      <w:bookmarkStart w:id="60" w:name="_Toc323051587"/>
      <w:bookmarkStart w:id="61" w:name="_Toc323051592"/>
      <w:bookmarkStart w:id="62" w:name="_Toc323312783"/>
      <w:bookmarkStart w:id="63" w:name="_Toc323313002"/>
      <w:bookmarkStart w:id="64" w:name="_Toc330391335"/>
      <w:bookmarkStart w:id="65" w:name="_Toc330392665"/>
      <w:bookmarkStart w:id="66" w:name="_Toc330567857"/>
      <w:r w:rsidRPr="00B34BB4">
        <w:t xml:space="preserve">Раздел выполнен на основании решений «Генеральный план муниципального образования сельского поселения </w:t>
      </w:r>
      <w:proofErr w:type="spellStart"/>
      <w:r w:rsidRPr="00B34BB4">
        <w:t>Болчары</w:t>
      </w:r>
      <w:proofErr w:type="spellEnd"/>
      <w:r w:rsidRPr="00B34BB4">
        <w:t xml:space="preserve"> в границах населенного пункта села </w:t>
      </w:r>
      <w:proofErr w:type="spellStart"/>
      <w:r w:rsidRPr="00B34BB4">
        <w:t>Болчары</w:t>
      </w:r>
      <w:proofErr w:type="spellEnd"/>
      <w:r w:rsidRPr="00B34BB4">
        <w:t xml:space="preserve">». </w:t>
      </w:r>
    </w:p>
    <w:p w:rsidR="008178B6" w:rsidRPr="00B34BB4" w:rsidRDefault="008178B6" w:rsidP="00F76401">
      <w:pPr>
        <w:pStyle w:val="G0"/>
        <w:rPr>
          <w:snapToGrid w:val="0"/>
          <w:color w:val="000000" w:themeColor="text1"/>
        </w:rPr>
      </w:pPr>
      <w:r w:rsidRPr="00B34BB4">
        <w:rPr>
          <w:snapToGrid w:val="0"/>
          <w:color w:val="000000" w:themeColor="text1"/>
        </w:rPr>
        <w:t xml:space="preserve">В настоящее время на территории села </w:t>
      </w:r>
      <w:proofErr w:type="spellStart"/>
      <w:r w:rsidRPr="00B34BB4">
        <w:rPr>
          <w:snapToGrid w:val="0"/>
          <w:color w:val="000000" w:themeColor="text1"/>
        </w:rPr>
        <w:t>Болчары</w:t>
      </w:r>
      <w:proofErr w:type="spellEnd"/>
      <w:r w:rsidRPr="00B34BB4">
        <w:rPr>
          <w:snapToGrid w:val="0"/>
          <w:color w:val="000000" w:themeColor="text1"/>
        </w:rPr>
        <w:t xml:space="preserve"> действуют две артезианские скважины, оснащенные тупиковыми водопроводными сетями в основном из стальных и частично полиэтиленовых</w:t>
      </w:r>
      <w:r w:rsidR="003526FA" w:rsidRPr="00B34BB4">
        <w:rPr>
          <w:snapToGrid w:val="0"/>
          <w:color w:val="000000" w:themeColor="text1"/>
        </w:rPr>
        <w:t xml:space="preserve"> труб</w:t>
      </w:r>
      <w:r w:rsidRPr="00B34BB4">
        <w:rPr>
          <w:snapToGrid w:val="0"/>
          <w:color w:val="000000" w:themeColor="text1"/>
        </w:rPr>
        <w:t>.</w:t>
      </w:r>
    </w:p>
    <w:p w:rsidR="008178B6" w:rsidRPr="00B34BB4" w:rsidRDefault="008178B6" w:rsidP="00F76401">
      <w:pPr>
        <w:pStyle w:val="G0"/>
        <w:rPr>
          <w:snapToGrid w:val="0"/>
          <w:color w:val="000000" w:themeColor="text1"/>
        </w:rPr>
      </w:pPr>
      <w:r w:rsidRPr="00B34BB4">
        <w:rPr>
          <w:snapToGrid w:val="0"/>
          <w:color w:val="000000" w:themeColor="text1"/>
        </w:rPr>
        <w:t xml:space="preserve">Производительность скважин на ул. Комсомольской 16 составляет 70 м3/час, что позволяет обеспечивать водой общественные здания, здания коммунального назначения (котельная, школа, больница, администрация и т.д.) и основную </w:t>
      </w:r>
      <w:r w:rsidR="003526FA" w:rsidRPr="00B34BB4">
        <w:rPr>
          <w:snapToGrid w:val="0"/>
          <w:color w:val="000000" w:themeColor="text1"/>
        </w:rPr>
        <w:t>часть</w:t>
      </w:r>
      <w:r w:rsidRPr="00B34BB4">
        <w:rPr>
          <w:snapToGrid w:val="0"/>
          <w:color w:val="000000" w:themeColor="text1"/>
        </w:rPr>
        <w:t xml:space="preserve"> жилых домов, обеспеченных внутренним водопроводом.</w:t>
      </w:r>
    </w:p>
    <w:p w:rsidR="008178B6" w:rsidRPr="00B34BB4" w:rsidRDefault="008178B6" w:rsidP="00F76401">
      <w:pPr>
        <w:pStyle w:val="G0"/>
        <w:rPr>
          <w:snapToGrid w:val="0"/>
          <w:color w:val="000000" w:themeColor="text1"/>
        </w:rPr>
      </w:pPr>
      <w:r w:rsidRPr="00B34BB4">
        <w:rPr>
          <w:snapToGrid w:val="0"/>
          <w:color w:val="000000" w:themeColor="text1"/>
        </w:rPr>
        <w:t>Скважина, на ул. Пионерская 10, оснащена водонапорной в качестве регулирующей емкости и имеет производительность 25 м3/час, что позволяет обеспечивать водой северо-западную часть населенного пункта.</w:t>
      </w:r>
    </w:p>
    <w:p w:rsidR="00E10327" w:rsidRPr="00B34BB4" w:rsidRDefault="00E10327" w:rsidP="00F76401">
      <w:pPr>
        <w:pStyle w:val="G0"/>
        <w:rPr>
          <w:rFonts w:eastAsia="Calibri"/>
        </w:rPr>
      </w:pPr>
      <w:r w:rsidRPr="00B34BB4">
        <w:t>Принятые решения по развитию системы приняты в соответствии с требованиями СП 31.13330.2012. Свод правил. "Водоснабжение. Наружные сети и сооружения. Актуализированная редакция СНиП 2.04.02-84*" и  проектно-изыскательских работ  по объекту: «Установка ВОС на 300 куб/</w:t>
      </w:r>
      <w:proofErr w:type="spellStart"/>
      <w:r w:rsidRPr="00B34BB4">
        <w:t>сут</w:t>
      </w:r>
      <w:proofErr w:type="spellEnd"/>
      <w:r w:rsidRPr="00B34BB4">
        <w:t>. в с.</w:t>
      </w:r>
      <w:r w:rsidR="0037536B" w:rsidRPr="00B34BB4">
        <w:t xml:space="preserve"> </w:t>
      </w:r>
      <w:proofErr w:type="spellStart"/>
      <w:r w:rsidRPr="00B34BB4">
        <w:t>Болчары</w:t>
      </w:r>
      <w:proofErr w:type="spellEnd"/>
      <w:r w:rsidRPr="00B34BB4">
        <w:t xml:space="preserve">» </w:t>
      </w:r>
      <w:proofErr w:type="spellStart"/>
      <w:r w:rsidRPr="00B34BB4">
        <w:t>Кондинского</w:t>
      </w:r>
      <w:proofErr w:type="spellEnd"/>
      <w:r w:rsidRPr="00B34BB4">
        <w:t xml:space="preserve"> района ХМА</w:t>
      </w:r>
      <w:proofErr w:type="gramStart"/>
      <w:r w:rsidRPr="00B34BB4">
        <w:t>О-</w:t>
      </w:r>
      <w:proofErr w:type="gramEnd"/>
      <w:r w:rsidRPr="00B34BB4">
        <w:t xml:space="preserve"> Югры».</w:t>
      </w:r>
    </w:p>
    <w:p w:rsidR="00E10327" w:rsidRPr="00B34BB4" w:rsidRDefault="00D20880" w:rsidP="00F76401">
      <w:pPr>
        <w:pStyle w:val="G0"/>
        <w:rPr>
          <w:rFonts w:eastAsia="Calibri"/>
        </w:rPr>
      </w:pPr>
      <w:r w:rsidRPr="00B34BB4">
        <w:rPr>
          <w:rFonts w:eastAsia="Calibri"/>
        </w:rPr>
        <w:t>Настоящим проектом</w:t>
      </w:r>
      <w:r w:rsidR="00E10327" w:rsidRPr="00B34BB4">
        <w:rPr>
          <w:rFonts w:eastAsia="Calibri"/>
        </w:rPr>
        <w:t xml:space="preserve"> предусматриваются мероприятия по строительству и повышению надежности системы водоснабжения в границах проекта планировки. Для обеспечения потребителей питьевой водой в необходимом объёме и с нормативным давлением необходимо:</w:t>
      </w:r>
    </w:p>
    <w:p w:rsidR="00E10327" w:rsidRPr="00B34BB4" w:rsidRDefault="00E10327" w:rsidP="00F76401">
      <w:pPr>
        <w:pStyle w:val="G"/>
        <w:rPr>
          <w:rFonts w:asciiTheme="minorHAnsi" w:eastAsia="Calibri" w:hAnsiTheme="minorHAnsi"/>
        </w:rPr>
      </w:pPr>
      <w:r w:rsidRPr="00B34BB4">
        <w:rPr>
          <w:rFonts w:asciiTheme="minorHAnsi" w:eastAsia="Calibri" w:hAnsiTheme="minorHAnsi"/>
        </w:rPr>
        <w:t>выполнить строительство водозабора;</w:t>
      </w:r>
    </w:p>
    <w:p w:rsidR="00E10327" w:rsidRPr="00B34BB4" w:rsidRDefault="00E10327" w:rsidP="00F76401">
      <w:pPr>
        <w:pStyle w:val="G"/>
        <w:rPr>
          <w:rFonts w:asciiTheme="minorHAnsi" w:eastAsia="Calibri" w:hAnsiTheme="minorHAnsi"/>
        </w:rPr>
      </w:pPr>
      <w:r w:rsidRPr="00B34BB4">
        <w:rPr>
          <w:rFonts w:asciiTheme="minorHAnsi" w:eastAsia="Calibri" w:hAnsiTheme="minorHAnsi"/>
        </w:rPr>
        <w:t>выполнить строительство кольцевых сетей водоснабжения;</w:t>
      </w:r>
    </w:p>
    <w:p w:rsidR="00E10327" w:rsidRPr="00B34BB4" w:rsidRDefault="00E10327" w:rsidP="00F76401">
      <w:pPr>
        <w:pStyle w:val="G"/>
        <w:rPr>
          <w:rFonts w:asciiTheme="minorHAnsi" w:eastAsia="Calibri" w:hAnsiTheme="minorHAnsi"/>
        </w:rPr>
      </w:pPr>
      <w:r w:rsidRPr="00B34BB4">
        <w:rPr>
          <w:rFonts w:asciiTheme="minorHAnsi" w:eastAsia="Calibri" w:hAnsiTheme="minorHAnsi"/>
        </w:rPr>
        <w:t>оборудовать приборами учета расхода воды всех водопользователей;</w:t>
      </w:r>
    </w:p>
    <w:p w:rsidR="00E10327" w:rsidRPr="00B34BB4" w:rsidRDefault="00E10327" w:rsidP="00F76401">
      <w:pPr>
        <w:pStyle w:val="G"/>
        <w:rPr>
          <w:rFonts w:asciiTheme="minorHAnsi" w:eastAsia="Calibri" w:hAnsiTheme="minorHAnsi"/>
        </w:rPr>
      </w:pPr>
      <w:r w:rsidRPr="00B34BB4">
        <w:rPr>
          <w:rFonts w:asciiTheme="minorHAnsi" w:eastAsia="Calibri" w:hAnsiTheme="minorHAnsi"/>
        </w:rPr>
        <w:lastRenderedPageBreak/>
        <w:t>определить организацию, производящую ремонт и обслуживание приборов учета.</w:t>
      </w:r>
    </w:p>
    <w:p w:rsidR="00E10327" w:rsidRPr="00B34BB4" w:rsidRDefault="00E10327" w:rsidP="00F76401">
      <w:pPr>
        <w:pStyle w:val="G0"/>
        <w:rPr>
          <w:rFonts w:eastAsia="Calibri"/>
        </w:rPr>
      </w:pPr>
      <w:proofErr w:type="gramStart"/>
      <w:r w:rsidRPr="00B34BB4">
        <w:rPr>
          <w:rFonts w:eastAsia="Calibri"/>
        </w:rPr>
        <w:t>Водопроводная сеть запроектирована кольцевой, с применением стальных трубопроводов в заводской ППУ-изоляции, общей протяжённостью 2</w:t>
      </w:r>
      <w:r w:rsidR="0037536B" w:rsidRPr="00B34BB4">
        <w:rPr>
          <w:rFonts w:eastAsia="Calibri"/>
        </w:rPr>
        <w:t>1</w:t>
      </w:r>
      <w:r w:rsidRPr="00B34BB4">
        <w:rPr>
          <w:rFonts w:eastAsia="Calibri"/>
        </w:rPr>
        <w:t xml:space="preserve"> км.</w:t>
      </w:r>
      <w:proofErr w:type="gramEnd"/>
      <w:r w:rsidRPr="00B34BB4">
        <w:rPr>
          <w:rFonts w:eastAsia="Calibri"/>
        </w:rPr>
        <w:t xml:space="preserve"> Способ прокладки - подземный.</w:t>
      </w:r>
    </w:p>
    <w:p w:rsidR="00E10327" w:rsidRPr="00B34BB4" w:rsidRDefault="00E10327" w:rsidP="00F76401">
      <w:pPr>
        <w:pStyle w:val="G0"/>
        <w:rPr>
          <w:rFonts w:eastAsia="Calibri"/>
        </w:rPr>
      </w:pPr>
      <w:r w:rsidRPr="00B34BB4">
        <w:rPr>
          <w:rFonts w:eastAsia="Calibri"/>
        </w:rPr>
        <w:t xml:space="preserve">Качество воды, подаваемой на хозяйственно-питьевые нужды, должно соответствовать требованиям ГОСТ </w:t>
      </w:r>
      <w:proofErr w:type="gramStart"/>
      <w:r w:rsidRPr="00B34BB4">
        <w:rPr>
          <w:rFonts w:eastAsia="Calibri"/>
        </w:rPr>
        <w:t>Р</w:t>
      </w:r>
      <w:proofErr w:type="gramEnd"/>
      <w:r w:rsidRPr="00B34BB4">
        <w:rPr>
          <w:rFonts w:eastAsia="Calibri"/>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E10327" w:rsidRPr="00B34BB4" w:rsidRDefault="00E10327" w:rsidP="00F76401">
      <w:pPr>
        <w:pStyle w:val="G0"/>
        <w:rPr>
          <w:rFonts w:eastAsia="Calibri"/>
        </w:rPr>
      </w:pPr>
      <w:r w:rsidRPr="00B34BB4">
        <w:rPr>
          <w:rFonts w:eastAsia="Calibri"/>
        </w:rPr>
        <w:t>Сети водоснабжения могут прокладываться как самостоятельно, так и совместно с сетями теплоснабжения, преимущественно вдоль дорог. Глубина заложения труб должна быть на 0,5 м больше расчетной глубины проникания в грунт нулевой температуры.</w:t>
      </w:r>
    </w:p>
    <w:p w:rsidR="00E10327" w:rsidRPr="00B34BB4" w:rsidRDefault="00E10327" w:rsidP="00F76401">
      <w:pPr>
        <w:pStyle w:val="G0"/>
        <w:rPr>
          <w:rFonts w:eastAsia="Calibri"/>
        </w:rPr>
      </w:pPr>
      <w:r w:rsidRPr="00B34BB4">
        <w:rPr>
          <w:rFonts w:eastAsia="Calibri"/>
        </w:rPr>
        <w:t xml:space="preserve">В качестве изоляции водопроводных сетей проектом планировки рекомендовано использовать современные теплоизоляционные материалы, что позволит уменьшить глубину заложения трубопроводов и снизить объёмы земляных работ. </w:t>
      </w:r>
    </w:p>
    <w:p w:rsidR="00E10327" w:rsidRPr="00B34BB4" w:rsidRDefault="00E10327" w:rsidP="00F76401">
      <w:pPr>
        <w:pStyle w:val="G0"/>
        <w:rPr>
          <w:rFonts w:eastAsia="Calibri"/>
        </w:rPr>
      </w:pPr>
      <w:r w:rsidRPr="00B34BB4">
        <w:rPr>
          <w:rFonts w:eastAsia="Calibri"/>
        </w:rPr>
        <w:t>Протяженность и диаметр сетей хозяйственно-питьевого водопровода, диаметр и материал трубопроводов необходимо уточнить на стадии подготовки рабочей документации.</w:t>
      </w:r>
    </w:p>
    <w:p w:rsidR="00E10327" w:rsidRPr="00B34BB4" w:rsidRDefault="00E10327" w:rsidP="00F76401">
      <w:pPr>
        <w:pStyle w:val="G0"/>
      </w:pPr>
      <w:r w:rsidRPr="00B34BB4">
        <w:t xml:space="preserve">Расчетный (за год) суточный расход воды на хозяйственно-питьевые нужды в населенном пункте определен в соответствии РНГП Ханты-Мансийского автономного округа - Югры. Расчет общего водопотребления на хозяйственно-питьевые нужды населенного пункта представлен ниже </w:t>
      </w:r>
      <w:r w:rsidRPr="00B34BB4">
        <w:rPr>
          <w:rFonts w:eastAsia="Calibri"/>
        </w:rPr>
        <w:t>(</w:t>
      </w:r>
      <w:r w:rsidR="00E35D03" w:rsidRPr="00B34BB4">
        <w:rPr>
          <w:rFonts w:eastAsia="Calibri"/>
        </w:rPr>
        <w:fldChar w:fldCharType="begin"/>
      </w:r>
      <w:r w:rsidR="00EA0279" w:rsidRPr="00B34BB4">
        <w:rPr>
          <w:rFonts w:eastAsia="Calibri"/>
        </w:rPr>
        <w:instrText xml:space="preserve"> REF _Ref368999880 \h </w:instrText>
      </w:r>
      <w:r w:rsidR="00F76401" w:rsidRPr="00B34BB4">
        <w:rPr>
          <w:rFonts w:eastAsia="Calibri"/>
        </w:rPr>
        <w:instrText xml:space="preserve"> \* MERGEFORMAT </w:instrText>
      </w:r>
      <w:r w:rsidR="00E35D03" w:rsidRPr="00B34BB4">
        <w:rPr>
          <w:rFonts w:eastAsia="Calibri"/>
        </w:rPr>
      </w:r>
      <w:r w:rsidR="00E35D03" w:rsidRPr="00B34BB4">
        <w:rPr>
          <w:rFonts w:eastAsia="Calibri"/>
        </w:rPr>
        <w:fldChar w:fldCharType="separate"/>
      </w:r>
      <w:r w:rsidR="007F6A68" w:rsidRPr="00B34BB4">
        <w:t>Таблица 3</w:t>
      </w:r>
      <w:r w:rsidR="00E35D03" w:rsidRPr="00B34BB4">
        <w:rPr>
          <w:rFonts w:eastAsia="Calibri"/>
        </w:rPr>
        <w:fldChar w:fldCharType="end"/>
      </w:r>
      <w:r w:rsidRPr="00B34BB4">
        <w:rPr>
          <w:rFonts w:eastAsia="Calibri"/>
        </w:rPr>
        <w:t>).</w:t>
      </w:r>
    </w:p>
    <w:p w:rsidR="00E10327" w:rsidRPr="00B34BB4" w:rsidRDefault="00EA0279" w:rsidP="00EA0279">
      <w:pPr>
        <w:pStyle w:val="af"/>
        <w:keepNext/>
        <w:jc w:val="left"/>
      </w:pPr>
      <w:bookmarkStart w:id="67" w:name="_Ref368999880"/>
      <w:r w:rsidRPr="00B34BB4">
        <w:t xml:space="preserve">Таблица </w:t>
      </w:r>
      <w:r w:rsidR="00E35D03" w:rsidRPr="00B34BB4">
        <w:fldChar w:fldCharType="begin"/>
      </w:r>
      <w:r w:rsidR="0044400D" w:rsidRPr="00B34BB4">
        <w:instrText xml:space="preserve"> SEQ Таблица \* ARABIC </w:instrText>
      </w:r>
      <w:r w:rsidR="00E35D03" w:rsidRPr="00B34BB4">
        <w:fldChar w:fldCharType="separate"/>
      </w:r>
      <w:r w:rsidR="007F6A68" w:rsidRPr="00B34BB4">
        <w:rPr>
          <w:noProof/>
        </w:rPr>
        <w:t>3</w:t>
      </w:r>
      <w:r w:rsidR="00E35D03" w:rsidRPr="00B34BB4">
        <w:rPr>
          <w:noProof/>
        </w:rPr>
        <w:fldChar w:fldCharType="end"/>
      </w:r>
      <w:bookmarkEnd w:id="67"/>
      <w:r w:rsidRPr="00B34BB4">
        <w:t xml:space="preserve"> </w:t>
      </w:r>
      <w:r w:rsidR="00E10327" w:rsidRPr="00B34BB4">
        <w:t xml:space="preserve">Водопотребление </w:t>
      </w:r>
      <w:bookmarkEnd w:id="59"/>
      <w:r w:rsidR="00E10327" w:rsidRPr="00B34BB4">
        <w:t>на хозяйственно-питьевые нужды</w:t>
      </w:r>
    </w:p>
    <w:tbl>
      <w:tblPr>
        <w:tblStyle w:val="aff1"/>
        <w:tblW w:w="5000" w:type="pct"/>
        <w:tblLook w:val="04A0" w:firstRow="1" w:lastRow="0" w:firstColumn="1" w:lastColumn="0" w:noHBand="0" w:noVBand="1"/>
      </w:tblPr>
      <w:tblGrid>
        <w:gridCol w:w="447"/>
        <w:gridCol w:w="5071"/>
        <w:gridCol w:w="1302"/>
        <w:gridCol w:w="1449"/>
        <w:gridCol w:w="1301"/>
      </w:tblGrid>
      <w:tr w:rsidR="00E10327" w:rsidRPr="00B34BB4" w:rsidTr="00EA0279">
        <w:trPr>
          <w:trHeight w:val="20"/>
        </w:trPr>
        <w:tc>
          <w:tcPr>
            <w:tcW w:w="228" w:type="pct"/>
            <w:vMerge w:val="restart"/>
            <w:hideMark/>
          </w:tcPr>
          <w:p w:rsidR="00E10327" w:rsidRPr="00B34BB4" w:rsidRDefault="00E10327" w:rsidP="00F76401">
            <w:pPr>
              <w:pStyle w:val="af1"/>
              <w:spacing w:before="20" w:after="20"/>
            </w:pPr>
            <w:r w:rsidRPr="00B34BB4">
              <w:t>№</w:t>
            </w:r>
          </w:p>
          <w:p w:rsidR="00E10327" w:rsidRPr="00B34BB4" w:rsidRDefault="00E10327" w:rsidP="00F76401">
            <w:pPr>
              <w:pStyle w:val="af1"/>
              <w:spacing w:before="20" w:after="20"/>
            </w:pPr>
          </w:p>
        </w:tc>
        <w:tc>
          <w:tcPr>
            <w:tcW w:w="2651" w:type="pct"/>
            <w:vMerge w:val="restart"/>
            <w:hideMark/>
          </w:tcPr>
          <w:p w:rsidR="00E10327" w:rsidRPr="00B34BB4" w:rsidRDefault="00E10327" w:rsidP="00F76401">
            <w:pPr>
              <w:pStyle w:val="af1"/>
              <w:spacing w:before="20" w:after="20"/>
            </w:pPr>
            <w:r w:rsidRPr="00B34BB4">
              <w:t>Наименование</w:t>
            </w:r>
          </w:p>
          <w:p w:rsidR="00E10327" w:rsidRPr="00B34BB4" w:rsidRDefault="00E10327" w:rsidP="00F76401">
            <w:pPr>
              <w:pStyle w:val="af1"/>
              <w:spacing w:before="20" w:after="20"/>
            </w:pPr>
            <w:proofErr w:type="spellStart"/>
            <w:r w:rsidRPr="00B34BB4">
              <w:t>водопотребителей</w:t>
            </w:r>
            <w:proofErr w:type="spellEnd"/>
          </w:p>
        </w:tc>
        <w:tc>
          <w:tcPr>
            <w:tcW w:w="682" w:type="pct"/>
            <w:vMerge w:val="restart"/>
            <w:hideMark/>
          </w:tcPr>
          <w:p w:rsidR="00E10327" w:rsidRPr="00B34BB4" w:rsidRDefault="00E10327" w:rsidP="00F76401">
            <w:pPr>
              <w:pStyle w:val="af1"/>
              <w:spacing w:before="20" w:after="20"/>
            </w:pPr>
            <w:r w:rsidRPr="00B34BB4">
              <w:t xml:space="preserve">Норма </w:t>
            </w:r>
            <w:proofErr w:type="spellStart"/>
            <w:proofErr w:type="gramStart"/>
            <w:r w:rsidRPr="00B34BB4">
              <w:t>водопот-ребления</w:t>
            </w:r>
            <w:proofErr w:type="spellEnd"/>
            <w:proofErr w:type="gramEnd"/>
            <w:r w:rsidRPr="00B34BB4">
              <w:t>, л/</w:t>
            </w:r>
            <w:proofErr w:type="spellStart"/>
            <w:r w:rsidRPr="00B34BB4">
              <w:t>сут</w:t>
            </w:r>
            <w:proofErr w:type="spellEnd"/>
            <w:r w:rsidRPr="00B34BB4">
              <w:t>*чел</w:t>
            </w:r>
          </w:p>
        </w:tc>
        <w:tc>
          <w:tcPr>
            <w:tcW w:w="1439" w:type="pct"/>
            <w:gridSpan w:val="2"/>
          </w:tcPr>
          <w:p w:rsidR="00E10327" w:rsidRPr="00B34BB4" w:rsidRDefault="00E10327" w:rsidP="00F76401">
            <w:pPr>
              <w:pStyle w:val="af1"/>
              <w:spacing w:before="20" w:after="20"/>
            </w:pPr>
            <w:r w:rsidRPr="00B34BB4">
              <w:t>Количество</w:t>
            </w:r>
          </w:p>
          <w:p w:rsidR="00E10327" w:rsidRPr="00B34BB4" w:rsidRDefault="00E10327" w:rsidP="00F76401">
            <w:pPr>
              <w:pStyle w:val="af1"/>
              <w:spacing w:before="20" w:after="20"/>
            </w:pPr>
            <w:r w:rsidRPr="00B34BB4">
              <w:t>потребляемой воды, м3/</w:t>
            </w:r>
            <w:proofErr w:type="spellStart"/>
            <w:r w:rsidRPr="00B34BB4">
              <w:t>сут</w:t>
            </w:r>
            <w:proofErr w:type="spellEnd"/>
          </w:p>
        </w:tc>
      </w:tr>
      <w:tr w:rsidR="00E10327" w:rsidRPr="00B34BB4" w:rsidTr="00EA0279">
        <w:trPr>
          <w:trHeight w:val="20"/>
        </w:trPr>
        <w:tc>
          <w:tcPr>
            <w:tcW w:w="228" w:type="pct"/>
            <w:vMerge/>
          </w:tcPr>
          <w:p w:rsidR="00E10327" w:rsidRPr="00B34BB4" w:rsidRDefault="00E10327" w:rsidP="00F76401">
            <w:pPr>
              <w:pStyle w:val="af1"/>
              <w:spacing w:before="20" w:after="20"/>
            </w:pPr>
          </w:p>
        </w:tc>
        <w:tc>
          <w:tcPr>
            <w:tcW w:w="2651" w:type="pct"/>
            <w:vMerge/>
          </w:tcPr>
          <w:p w:rsidR="00E10327" w:rsidRPr="00B34BB4" w:rsidRDefault="00E10327" w:rsidP="00F76401">
            <w:pPr>
              <w:pStyle w:val="af1"/>
              <w:spacing w:before="20" w:after="20"/>
            </w:pPr>
          </w:p>
        </w:tc>
        <w:tc>
          <w:tcPr>
            <w:tcW w:w="682" w:type="pct"/>
            <w:vMerge/>
          </w:tcPr>
          <w:p w:rsidR="00E10327" w:rsidRPr="00B34BB4" w:rsidRDefault="00E10327" w:rsidP="00F76401">
            <w:pPr>
              <w:pStyle w:val="af1"/>
              <w:spacing w:before="20" w:after="20"/>
            </w:pPr>
          </w:p>
        </w:tc>
        <w:tc>
          <w:tcPr>
            <w:tcW w:w="758" w:type="pct"/>
          </w:tcPr>
          <w:p w:rsidR="00E10327" w:rsidRPr="00B34BB4" w:rsidRDefault="00E10327" w:rsidP="00F76401">
            <w:pPr>
              <w:pStyle w:val="af1"/>
              <w:spacing w:before="20" w:after="20"/>
            </w:pPr>
            <w:proofErr w:type="spellStart"/>
            <w:r w:rsidRPr="00B34BB4">
              <w:t>Qсут</w:t>
            </w:r>
            <w:proofErr w:type="gramStart"/>
            <w:r w:rsidRPr="00B34BB4">
              <w:t>.с</w:t>
            </w:r>
            <w:proofErr w:type="gramEnd"/>
            <w:r w:rsidRPr="00B34BB4">
              <w:t>р</w:t>
            </w:r>
            <w:proofErr w:type="spellEnd"/>
          </w:p>
        </w:tc>
        <w:tc>
          <w:tcPr>
            <w:tcW w:w="681" w:type="pct"/>
          </w:tcPr>
          <w:p w:rsidR="00E10327" w:rsidRPr="00B34BB4" w:rsidRDefault="00E10327" w:rsidP="00F76401">
            <w:pPr>
              <w:pStyle w:val="af1"/>
              <w:spacing w:before="20" w:after="20"/>
            </w:pPr>
            <w:proofErr w:type="spellStart"/>
            <w:r w:rsidRPr="00B34BB4">
              <w:t>Qсут</w:t>
            </w:r>
            <w:proofErr w:type="gramStart"/>
            <w:r w:rsidRPr="00B34BB4">
              <w:t>.м</w:t>
            </w:r>
            <w:proofErr w:type="gramEnd"/>
            <w:r w:rsidRPr="00B34BB4">
              <w:t>акс</w:t>
            </w:r>
            <w:proofErr w:type="spellEnd"/>
          </w:p>
        </w:tc>
      </w:tr>
      <w:tr w:rsidR="003A7C7C" w:rsidRPr="00B34BB4" w:rsidTr="00EA0279">
        <w:trPr>
          <w:trHeight w:val="20"/>
        </w:trPr>
        <w:tc>
          <w:tcPr>
            <w:tcW w:w="228" w:type="pct"/>
            <w:vAlign w:val="center"/>
          </w:tcPr>
          <w:p w:rsidR="003A7C7C" w:rsidRPr="00B34BB4" w:rsidRDefault="003A7C7C" w:rsidP="00F76401">
            <w:pPr>
              <w:spacing w:before="20" w:after="20"/>
              <w:rPr>
                <w:rFonts w:asciiTheme="minorHAnsi" w:hAnsiTheme="minorHAnsi"/>
                <w:sz w:val="22"/>
                <w:szCs w:val="22"/>
              </w:rPr>
            </w:pPr>
            <w:r w:rsidRPr="00B34BB4">
              <w:rPr>
                <w:rFonts w:asciiTheme="minorHAnsi" w:hAnsiTheme="minorHAnsi"/>
                <w:sz w:val="22"/>
                <w:szCs w:val="22"/>
              </w:rPr>
              <w:t>1</w:t>
            </w:r>
          </w:p>
          <w:p w:rsidR="003A7C7C" w:rsidRPr="00B34BB4" w:rsidRDefault="003A7C7C" w:rsidP="00F76401">
            <w:pPr>
              <w:spacing w:before="20" w:after="20"/>
              <w:rPr>
                <w:rFonts w:asciiTheme="minorHAnsi" w:hAnsiTheme="minorHAnsi"/>
                <w:sz w:val="22"/>
                <w:szCs w:val="22"/>
              </w:rPr>
            </w:pPr>
          </w:p>
        </w:tc>
        <w:tc>
          <w:tcPr>
            <w:tcW w:w="2651" w:type="pct"/>
          </w:tcPr>
          <w:p w:rsidR="003A7C7C" w:rsidRPr="00B34BB4" w:rsidRDefault="003A7C7C" w:rsidP="00F76401">
            <w:pPr>
              <w:shd w:val="clear" w:color="auto" w:fill="FFFFFF" w:themeFill="background1"/>
              <w:spacing w:before="20" w:after="20"/>
              <w:jc w:val="center"/>
              <w:rPr>
                <w:rFonts w:asciiTheme="minorHAnsi" w:hAnsiTheme="minorHAnsi"/>
                <w:sz w:val="22"/>
                <w:szCs w:val="22"/>
              </w:rPr>
            </w:pPr>
            <w:r w:rsidRPr="00B34BB4">
              <w:rPr>
                <w:rFonts w:asciiTheme="minorHAnsi" w:hAnsiTheme="minorHAnsi"/>
                <w:sz w:val="22"/>
                <w:szCs w:val="22"/>
              </w:rPr>
              <w:t>Застройка зданиями, оборудованными внутренним водопроводом и канализацией</w:t>
            </w:r>
          </w:p>
        </w:tc>
        <w:tc>
          <w:tcPr>
            <w:tcW w:w="682" w:type="pct"/>
            <w:vAlign w:val="center"/>
          </w:tcPr>
          <w:p w:rsidR="003A7C7C" w:rsidRPr="00B34BB4" w:rsidRDefault="003A7C7C" w:rsidP="00F76401">
            <w:pPr>
              <w:spacing w:before="20" w:after="20"/>
              <w:jc w:val="center"/>
              <w:rPr>
                <w:rFonts w:asciiTheme="minorHAnsi" w:hAnsiTheme="minorHAnsi"/>
                <w:sz w:val="22"/>
                <w:szCs w:val="22"/>
              </w:rPr>
            </w:pPr>
            <w:r w:rsidRPr="00B34BB4">
              <w:rPr>
                <w:rFonts w:asciiTheme="minorHAnsi" w:hAnsiTheme="minorHAnsi"/>
                <w:sz w:val="22"/>
                <w:szCs w:val="22"/>
              </w:rPr>
              <w:t>103</w:t>
            </w:r>
          </w:p>
        </w:tc>
        <w:tc>
          <w:tcPr>
            <w:tcW w:w="758" w:type="pct"/>
            <w:vAlign w:val="center"/>
          </w:tcPr>
          <w:p w:rsidR="003A7C7C" w:rsidRPr="00B34BB4" w:rsidRDefault="003A7C7C" w:rsidP="00F76401">
            <w:pPr>
              <w:spacing w:before="20" w:after="20"/>
              <w:jc w:val="center"/>
              <w:rPr>
                <w:rFonts w:asciiTheme="minorHAnsi" w:hAnsiTheme="minorHAnsi"/>
                <w:sz w:val="22"/>
                <w:szCs w:val="22"/>
              </w:rPr>
            </w:pPr>
            <w:r w:rsidRPr="00B34BB4">
              <w:rPr>
                <w:rFonts w:asciiTheme="minorHAnsi" w:hAnsiTheme="minorHAnsi"/>
                <w:sz w:val="22"/>
                <w:szCs w:val="22"/>
              </w:rPr>
              <w:t>319,61</w:t>
            </w:r>
          </w:p>
        </w:tc>
        <w:tc>
          <w:tcPr>
            <w:tcW w:w="681" w:type="pct"/>
            <w:noWrap/>
            <w:vAlign w:val="center"/>
          </w:tcPr>
          <w:p w:rsidR="003A7C7C" w:rsidRPr="00B34BB4" w:rsidRDefault="003A7C7C" w:rsidP="00F76401">
            <w:pPr>
              <w:spacing w:before="20" w:after="20"/>
              <w:jc w:val="center"/>
              <w:rPr>
                <w:rFonts w:asciiTheme="minorHAnsi" w:hAnsiTheme="minorHAnsi"/>
                <w:sz w:val="22"/>
                <w:szCs w:val="22"/>
              </w:rPr>
            </w:pPr>
            <w:r w:rsidRPr="00B34BB4">
              <w:rPr>
                <w:rFonts w:asciiTheme="minorHAnsi" w:hAnsiTheme="minorHAnsi"/>
                <w:sz w:val="22"/>
                <w:szCs w:val="22"/>
              </w:rPr>
              <w:t>383,53</w:t>
            </w:r>
          </w:p>
        </w:tc>
      </w:tr>
      <w:tr w:rsidR="003A7C7C" w:rsidRPr="00B34BB4" w:rsidTr="00EA0279">
        <w:trPr>
          <w:trHeight w:val="20"/>
        </w:trPr>
        <w:tc>
          <w:tcPr>
            <w:tcW w:w="228" w:type="pct"/>
          </w:tcPr>
          <w:p w:rsidR="003A7C7C" w:rsidRPr="00B34BB4" w:rsidRDefault="003A7C7C" w:rsidP="00F76401">
            <w:pPr>
              <w:spacing w:before="20" w:after="20"/>
              <w:rPr>
                <w:rFonts w:asciiTheme="minorHAnsi" w:hAnsiTheme="minorHAnsi"/>
                <w:sz w:val="22"/>
                <w:szCs w:val="22"/>
              </w:rPr>
            </w:pPr>
            <w:r w:rsidRPr="00B34BB4">
              <w:rPr>
                <w:rFonts w:asciiTheme="minorHAnsi" w:hAnsiTheme="minorHAnsi"/>
                <w:sz w:val="22"/>
                <w:szCs w:val="22"/>
              </w:rPr>
              <w:t>2</w:t>
            </w:r>
          </w:p>
        </w:tc>
        <w:tc>
          <w:tcPr>
            <w:tcW w:w="2651" w:type="pct"/>
          </w:tcPr>
          <w:p w:rsidR="003A7C7C" w:rsidRPr="00B34BB4" w:rsidRDefault="003A7C7C" w:rsidP="00F76401">
            <w:pPr>
              <w:shd w:val="clear" w:color="auto" w:fill="FFFFFF" w:themeFill="background1"/>
              <w:spacing w:before="20" w:after="20"/>
              <w:jc w:val="center"/>
              <w:rPr>
                <w:rFonts w:asciiTheme="minorHAnsi" w:hAnsiTheme="minorHAnsi"/>
                <w:sz w:val="22"/>
                <w:szCs w:val="22"/>
              </w:rPr>
            </w:pPr>
            <w:r w:rsidRPr="00B34BB4">
              <w:rPr>
                <w:rFonts w:asciiTheme="minorHAnsi" w:hAnsiTheme="minorHAnsi"/>
                <w:sz w:val="22"/>
                <w:szCs w:val="22"/>
              </w:rPr>
              <w:t xml:space="preserve">Неучтенные расходы </w:t>
            </w:r>
          </w:p>
        </w:tc>
        <w:tc>
          <w:tcPr>
            <w:tcW w:w="682" w:type="pct"/>
            <w:vAlign w:val="center"/>
          </w:tcPr>
          <w:p w:rsidR="003A7C7C" w:rsidRPr="00B34BB4" w:rsidRDefault="003A7C7C" w:rsidP="00F76401">
            <w:pPr>
              <w:spacing w:before="20" w:after="20"/>
              <w:jc w:val="center"/>
              <w:rPr>
                <w:rFonts w:asciiTheme="minorHAnsi" w:hAnsiTheme="minorHAnsi"/>
                <w:sz w:val="22"/>
                <w:szCs w:val="22"/>
              </w:rPr>
            </w:pPr>
            <w:r w:rsidRPr="00B34BB4">
              <w:rPr>
                <w:rFonts w:asciiTheme="minorHAnsi" w:hAnsiTheme="minorHAnsi"/>
                <w:sz w:val="22"/>
                <w:szCs w:val="22"/>
              </w:rPr>
              <w:t>42</w:t>
            </w:r>
          </w:p>
        </w:tc>
        <w:tc>
          <w:tcPr>
            <w:tcW w:w="758" w:type="pct"/>
            <w:vAlign w:val="center"/>
          </w:tcPr>
          <w:p w:rsidR="003A7C7C" w:rsidRPr="00B34BB4" w:rsidRDefault="003A7C7C" w:rsidP="00F76401">
            <w:pPr>
              <w:spacing w:before="20" w:after="20"/>
              <w:jc w:val="center"/>
              <w:rPr>
                <w:rFonts w:asciiTheme="minorHAnsi" w:hAnsiTheme="minorHAnsi"/>
                <w:sz w:val="22"/>
                <w:szCs w:val="22"/>
              </w:rPr>
            </w:pPr>
            <w:r w:rsidRPr="00B34BB4">
              <w:rPr>
                <w:rFonts w:asciiTheme="minorHAnsi" w:hAnsiTheme="minorHAnsi"/>
                <w:sz w:val="22"/>
                <w:szCs w:val="22"/>
              </w:rPr>
              <w:t>130,33</w:t>
            </w:r>
          </w:p>
        </w:tc>
        <w:tc>
          <w:tcPr>
            <w:tcW w:w="681" w:type="pct"/>
            <w:noWrap/>
            <w:vAlign w:val="center"/>
          </w:tcPr>
          <w:p w:rsidR="003A7C7C" w:rsidRPr="00B34BB4" w:rsidRDefault="003A7C7C" w:rsidP="00F76401">
            <w:pPr>
              <w:spacing w:before="20" w:after="20"/>
              <w:jc w:val="center"/>
              <w:rPr>
                <w:rFonts w:asciiTheme="minorHAnsi" w:hAnsiTheme="minorHAnsi"/>
                <w:sz w:val="22"/>
                <w:szCs w:val="22"/>
              </w:rPr>
            </w:pPr>
            <w:r w:rsidRPr="00B34BB4">
              <w:rPr>
                <w:rFonts w:asciiTheme="minorHAnsi" w:hAnsiTheme="minorHAnsi"/>
                <w:sz w:val="22"/>
                <w:szCs w:val="22"/>
              </w:rPr>
              <w:t>156,40</w:t>
            </w:r>
          </w:p>
        </w:tc>
      </w:tr>
      <w:tr w:rsidR="00E10327" w:rsidRPr="00B34BB4" w:rsidTr="00EA0279">
        <w:trPr>
          <w:trHeight w:val="20"/>
        </w:trPr>
        <w:tc>
          <w:tcPr>
            <w:tcW w:w="4319" w:type="pct"/>
            <w:gridSpan w:val="4"/>
            <w:vAlign w:val="center"/>
          </w:tcPr>
          <w:p w:rsidR="00E10327" w:rsidRPr="00B34BB4" w:rsidRDefault="00E10327" w:rsidP="00F76401">
            <w:pPr>
              <w:spacing w:before="20" w:after="20"/>
              <w:jc w:val="center"/>
              <w:rPr>
                <w:rFonts w:asciiTheme="minorHAnsi" w:hAnsiTheme="minorHAnsi"/>
                <w:b/>
                <w:sz w:val="22"/>
                <w:szCs w:val="22"/>
              </w:rPr>
            </w:pPr>
            <w:r w:rsidRPr="00B34BB4">
              <w:rPr>
                <w:rFonts w:asciiTheme="minorHAnsi" w:hAnsiTheme="minorHAnsi"/>
                <w:b/>
                <w:sz w:val="22"/>
                <w:szCs w:val="22"/>
              </w:rPr>
              <w:t>Итого</w:t>
            </w:r>
          </w:p>
        </w:tc>
        <w:tc>
          <w:tcPr>
            <w:tcW w:w="681" w:type="pct"/>
            <w:noWrap/>
            <w:vAlign w:val="center"/>
          </w:tcPr>
          <w:p w:rsidR="00E10327" w:rsidRPr="00B34BB4" w:rsidRDefault="009A4A71" w:rsidP="00F76401">
            <w:pPr>
              <w:spacing w:before="20" w:after="20"/>
              <w:jc w:val="center"/>
              <w:rPr>
                <w:rFonts w:asciiTheme="minorHAnsi" w:hAnsiTheme="minorHAnsi"/>
                <w:b/>
                <w:sz w:val="22"/>
                <w:szCs w:val="22"/>
              </w:rPr>
            </w:pPr>
            <w:r w:rsidRPr="00B34BB4">
              <w:rPr>
                <w:rFonts w:asciiTheme="minorHAnsi" w:hAnsiTheme="minorHAnsi"/>
                <w:b/>
                <w:sz w:val="22"/>
                <w:szCs w:val="22"/>
              </w:rPr>
              <w:t>620,92</w:t>
            </w:r>
          </w:p>
        </w:tc>
      </w:tr>
    </w:tbl>
    <w:p w:rsidR="00E10327" w:rsidRPr="00B34BB4" w:rsidRDefault="00E10327" w:rsidP="00F76401">
      <w:pPr>
        <w:pStyle w:val="G0"/>
      </w:pPr>
      <w:r w:rsidRPr="00B34BB4">
        <w:t xml:space="preserve">Расчетный расход воды в сутки наибольшего водопотребления определен при коэффициенте суточной неравномерности водопотребления </w:t>
      </w:r>
      <w:proofErr w:type="spellStart"/>
      <w:r w:rsidRPr="00B34BB4">
        <w:t>Ксут.max</w:t>
      </w:r>
      <w:proofErr w:type="spellEnd"/>
      <w:r w:rsidRPr="00B34BB4">
        <w:t>, учитывающем уклад жизни населения, степень благоустройства зданий, изменения водопотребления по сезонам года и дням недели, принятым равным 1.2.</w:t>
      </w:r>
    </w:p>
    <w:p w:rsidR="00E10327" w:rsidRPr="00B34BB4" w:rsidRDefault="00E10327" w:rsidP="00F76401">
      <w:pPr>
        <w:pStyle w:val="G0"/>
      </w:pPr>
      <w:r w:rsidRPr="00B34BB4">
        <w:t xml:space="preserve">При расчете общего водопотребления территории проекта планировки принят показатель расхода воды на неучтенные расходы в соответствии РНГП Ханты-Мансийского автономного округа - Югры. </w:t>
      </w:r>
    </w:p>
    <w:p w:rsidR="00E10327" w:rsidRPr="00B34BB4" w:rsidRDefault="00E10327" w:rsidP="00F76401">
      <w:pPr>
        <w:pStyle w:val="G0"/>
      </w:pPr>
      <w:r w:rsidRPr="00B34BB4">
        <w:t xml:space="preserve">Суточное водопотребление в границах проекта планировки составит </w:t>
      </w:r>
      <w:r w:rsidR="009A4A71" w:rsidRPr="00B34BB4">
        <w:rPr>
          <w:sz w:val="22"/>
          <w:szCs w:val="22"/>
        </w:rPr>
        <w:t>620,92</w:t>
      </w:r>
      <w:r w:rsidR="009A4A71" w:rsidRPr="00B34BB4">
        <w:rPr>
          <w:b/>
          <w:sz w:val="22"/>
          <w:szCs w:val="22"/>
        </w:rPr>
        <w:t xml:space="preserve"> </w:t>
      </w:r>
      <w:r w:rsidRPr="00B34BB4">
        <w:t>м3/</w:t>
      </w:r>
      <w:proofErr w:type="spellStart"/>
      <w:r w:rsidRPr="00B34BB4">
        <w:t>сут</w:t>
      </w:r>
      <w:proofErr w:type="spellEnd"/>
      <w:r w:rsidRPr="00B34BB4">
        <w:t>.</w:t>
      </w:r>
    </w:p>
    <w:p w:rsidR="00E10327" w:rsidRPr="00B34BB4" w:rsidRDefault="00E10327" w:rsidP="00F76401">
      <w:pPr>
        <w:pStyle w:val="G0"/>
      </w:pPr>
      <w:r w:rsidRPr="00B34BB4">
        <w:t xml:space="preserve">Диаметры водопроводной сети рассчитаны из условия пропуска расчетного расхода (хозяйственно-питьевой и </w:t>
      </w:r>
      <w:proofErr w:type="gramStart"/>
      <w:r w:rsidRPr="00B34BB4">
        <w:t>противопожарный</w:t>
      </w:r>
      <w:proofErr w:type="gramEnd"/>
      <w:r w:rsidRPr="00B34BB4">
        <w:t xml:space="preserve">) с оптимальной скоростью. При рабочем </w:t>
      </w:r>
      <w:r w:rsidRPr="00B34BB4">
        <w:lastRenderedPageBreak/>
        <w:t>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E10327" w:rsidRPr="00B34BB4" w:rsidRDefault="00E10327" w:rsidP="00EA0279">
      <w:pPr>
        <w:pStyle w:val="a5"/>
        <w:rPr>
          <w:i/>
        </w:rPr>
      </w:pPr>
      <w:r w:rsidRPr="00B34BB4">
        <w:rPr>
          <w:i/>
        </w:rPr>
        <w:t>Противопожарные мероприятия</w:t>
      </w:r>
    </w:p>
    <w:p w:rsidR="00E10327" w:rsidRPr="00B34BB4" w:rsidRDefault="00E10327" w:rsidP="00F76401">
      <w:pPr>
        <w:pStyle w:val="G0"/>
      </w:pPr>
      <w:r w:rsidRPr="00B34BB4">
        <w:t>В проекте предусмотрены противопожарные мероприятия согласно таблицам 5, 6 СНиП 2.04.02-84*. При разработке раздела так же учтены  ст. 68 123-ФЗ и СП 8.13130.2009 «Системы противопожарной защиты. Источники наружного противопожарного водоснабжения. Требования пожарной безопасности».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наружного пожаротушения на водопроводных сетях должны быть установлены пожарные гидранты северного исполнения. Установку пожарных гидрантов предусмотреть вдоль автомобильных дорог на расстоянии не менее 2 м и не более 2,5 м от края проезжей части, но не ближе 5 м от стен и фундаментов объектов капитального строительства. Местоположение пожарных гидрантов уточнить на стадии подготовки рабочей проектной документации для системы водоснабжения.</w:t>
      </w:r>
    </w:p>
    <w:p w:rsidR="00E10327" w:rsidRPr="00B34BB4" w:rsidRDefault="00E10327" w:rsidP="00F76401">
      <w:pPr>
        <w:pStyle w:val="G0"/>
      </w:pPr>
      <w:r w:rsidRPr="00B34BB4">
        <w:t>Расчетное количество одновременных пожаров принято равным 1. Время тушения одного пожара составляет 3 часа.</w:t>
      </w:r>
    </w:p>
    <w:p w:rsidR="00E10327" w:rsidRPr="00B34BB4" w:rsidRDefault="00E10327" w:rsidP="00F76401">
      <w:pPr>
        <w:pStyle w:val="G0"/>
      </w:pPr>
      <w:r w:rsidRPr="00B34BB4">
        <w:t>Неприкосновенный пожарный запас воды хранится в резервуарах на водопроводной насосной станции.</w:t>
      </w:r>
    </w:p>
    <w:p w:rsidR="00E10327" w:rsidRPr="00B34BB4" w:rsidRDefault="00E10327" w:rsidP="00F76401">
      <w:pPr>
        <w:pStyle w:val="G0"/>
      </w:pPr>
      <w:r w:rsidRPr="00B34BB4">
        <w:t>Расчёт мощности объектов необходимо выполнить на стадии рабочего проектирования с уточнением их характеристик.</w:t>
      </w:r>
    </w:p>
    <w:p w:rsidR="00E10327" w:rsidRPr="00B34BB4" w:rsidRDefault="00E10327" w:rsidP="00F76401">
      <w:pPr>
        <w:pStyle w:val="G0"/>
      </w:pPr>
      <w:r w:rsidRPr="00B34BB4">
        <w:t>Таким образом, для обеспечения потребителей централизованной системой водоснабжения надлежащего качества, необходимо выполнить следующие мероприятия:</w:t>
      </w:r>
    </w:p>
    <w:p w:rsidR="00E10327" w:rsidRPr="00B34BB4" w:rsidRDefault="009A4A71" w:rsidP="00F76401">
      <w:pPr>
        <w:pStyle w:val="G"/>
        <w:rPr>
          <w:rFonts w:asciiTheme="minorHAnsi" w:hAnsiTheme="minorHAnsi"/>
        </w:rPr>
      </w:pPr>
      <w:r w:rsidRPr="00B34BB4">
        <w:rPr>
          <w:rFonts w:asciiTheme="minorHAnsi" w:eastAsia="Calibri" w:hAnsiTheme="minorHAnsi"/>
        </w:rPr>
        <w:t>строительство водозабора</w:t>
      </w:r>
      <w:r w:rsidR="00E10327" w:rsidRPr="00B34BB4">
        <w:rPr>
          <w:rFonts w:asciiTheme="minorHAnsi" w:eastAsia="Calibr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t>строительство сетей водоснабжения, протяжённостью 2</w:t>
      </w:r>
      <w:r w:rsidR="009A4A71" w:rsidRPr="00B34BB4">
        <w:rPr>
          <w:rFonts w:asciiTheme="minorHAnsi" w:hAnsiTheme="minorHAnsi"/>
        </w:rPr>
        <w:t>1</w:t>
      </w:r>
      <w:r w:rsidRPr="00B34BB4">
        <w:rPr>
          <w:rFonts w:asciiTheme="minorHAnsi" w:hAnsiTheme="minorHAnsi"/>
        </w:rPr>
        <w:t xml:space="preserve"> км;</w:t>
      </w:r>
    </w:p>
    <w:p w:rsidR="00E10327" w:rsidRPr="00B34BB4" w:rsidRDefault="00E10327" w:rsidP="00F76401">
      <w:pPr>
        <w:pStyle w:val="G0"/>
      </w:pPr>
      <w:r w:rsidRPr="00B34BB4">
        <w:t>Выполнение на территории проекта планировки вышеперечисленных мероприятий позволит:</w:t>
      </w:r>
    </w:p>
    <w:p w:rsidR="00E10327" w:rsidRPr="00B34BB4" w:rsidRDefault="00E10327" w:rsidP="00F76401">
      <w:pPr>
        <w:pStyle w:val="G"/>
        <w:rPr>
          <w:rFonts w:asciiTheme="minorHAnsi" w:hAnsiTheme="minorHAnsi"/>
        </w:rPr>
      </w:pPr>
      <w:r w:rsidRPr="00B34BB4">
        <w:rPr>
          <w:rFonts w:asciiTheme="minorHAnsi" w:hAnsiTheme="minorHAnsi"/>
        </w:rPr>
        <w:t>обеспечить водоснабжение вновь вводимых объектов капитального строительства;</w:t>
      </w:r>
    </w:p>
    <w:p w:rsidR="00E10327" w:rsidRPr="00B34BB4" w:rsidRDefault="00E10327" w:rsidP="00F76401">
      <w:pPr>
        <w:pStyle w:val="G"/>
        <w:rPr>
          <w:rFonts w:asciiTheme="minorHAnsi" w:hAnsiTheme="minorHAnsi"/>
        </w:rPr>
      </w:pPr>
      <w:r w:rsidRPr="00B34BB4">
        <w:rPr>
          <w:rFonts w:asciiTheme="minorHAnsi" w:hAnsiTheme="minorHAnsi"/>
        </w:rPr>
        <w:t>обеспечить территорию проекта планировки требуемым количеством питьевой воды, качество которой соответствует санитарным нормам;</w:t>
      </w:r>
    </w:p>
    <w:p w:rsidR="00E10327" w:rsidRPr="00B34BB4" w:rsidRDefault="00E10327" w:rsidP="00F76401">
      <w:pPr>
        <w:pStyle w:val="G"/>
        <w:rPr>
          <w:rFonts w:asciiTheme="minorHAnsi" w:hAnsiTheme="minorHAnsi"/>
        </w:rPr>
      </w:pPr>
      <w:r w:rsidRPr="00B34BB4">
        <w:rPr>
          <w:rFonts w:asciiTheme="minorHAnsi" w:hAnsiTheme="minorHAnsi"/>
        </w:rPr>
        <w:t>повысить надежность и эффективность функционирования системы водоснабжения.</w:t>
      </w:r>
    </w:p>
    <w:p w:rsidR="00E10327" w:rsidRPr="00B34BB4"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68" w:name="_Toc330567852"/>
      <w:bookmarkStart w:id="69" w:name="_Toc395197149"/>
      <w:bookmarkStart w:id="70" w:name="_Toc424202935"/>
      <w:r w:rsidRPr="00B34BB4">
        <w:t>Водоотведение</w:t>
      </w:r>
      <w:bookmarkEnd w:id="60"/>
      <w:bookmarkEnd w:id="68"/>
      <w:bookmarkEnd w:id="69"/>
      <w:bookmarkEnd w:id="70"/>
    </w:p>
    <w:p w:rsidR="00D20880" w:rsidRPr="00B34BB4" w:rsidRDefault="00AE30B9" w:rsidP="00F76401">
      <w:pPr>
        <w:pStyle w:val="G0"/>
      </w:pPr>
      <w:r w:rsidRPr="00B34BB4">
        <w:t>Раздел выполнен на основании решений «Генеральн</w:t>
      </w:r>
      <w:r w:rsidR="00E720DC" w:rsidRPr="00B34BB4">
        <w:t>ого</w:t>
      </w:r>
      <w:r w:rsidRPr="00B34BB4">
        <w:t xml:space="preserve"> план</w:t>
      </w:r>
      <w:r w:rsidR="00E720DC" w:rsidRPr="00B34BB4">
        <w:t>а</w:t>
      </w:r>
      <w:r w:rsidRPr="00B34BB4">
        <w:t xml:space="preserve"> муниципального образования сельского поселения </w:t>
      </w:r>
      <w:proofErr w:type="spellStart"/>
      <w:r w:rsidRPr="00B34BB4">
        <w:t>Болчары</w:t>
      </w:r>
      <w:proofErr w:type="spellEnd"/>
      <w:r w:rsidRPr="00B34BB4">
        <w:t xml:space="preserve"> в границах населенного пункта села </w:t>
      </w:r>
      <w:proofErr w:type="spellStart"/>
      <w:r w:rsidRPr="00B34BB4">
        <w:t>Болчары</w:t>
      </w:r>
      <w:proofErr w:type="spellEnd"/>
      <w:r w:rsidRPr="00B34BB4">
        <w:t xml:space="preserve">». </w:t>
      </w:r>
    </w:p>
    <w:p w:rsidR="00E10327" w:rsidRPr="00B34BB4" w:rsidRDefault="00E10327" w:rsidP="00F76401">
      <w:pPr>
        <w:pStyle w:val="G0"/>
      </w:pPr>
      <w:r w:rsidRPr="00B34BB4">
        <w:t>Для обеспечения надёжного и бесперебойного водоотведения, в границах проекта планировки предусмотрено:</w:t>
      </w:r>
    </w:p>
    <w:p w:rsidR="00E10327" w:rsidRPr="00B34BB4" w:rsidRDefault="00E10327" w:rsidP="00F76401">
      <w:pPr>
        <w:pStyle w:val="G"/>
        <w:rPr>
          <w:rFonts w:asciiTheme="minorHAnsi" w:hAnsiTheme="minorHAnsi"/>
        </w:rPr>
      </w:pPr>
      <w:r w:rsidRPr="00B34BB4">
        <w:rPr>
          <w:rFonts w:asciiTheme="minorHAnsi" w:hAnsiTheme="minorHAnsi"/>
        </w:rPr>
        <w:t xml:space="preserve">строительство канализационных </w:t>
      </w:r>
      <w:r w:rsidR="00AE30B9" w:rsidRPr="00B34BB4">
        <w:rPr>
          <w:rFonts w:asciiTheme="minorHAnsi" w:hAnsiTheme="minorHAnsi"/>
        </w:rPr>
        <w:t>очистных сооружений</w:t>
      </w:r>
      <w:r w:rsidRPr="00B34BB4">
        <w:rPr>
          <w:rFonts w:asciiTheme="minorHAns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lastRenderedPageBreak/>
        <w:t>строительство сетей и объектов водоотведения в целях создания условий для подключения к системе централизованного водоотведения новых и действующих объектов административной и жилой застройки.</w:t>
      </w:r>
    </w:p>
    <w:p w:rsidR="00E10327" w:rsidRPr="00B34BB4" w:rsidRDefault="00D20880" w:rsidP="00EA0279">
      <w:pPr>
        <w:pStyle w:val="a5"/>
        <w:rPr>
          <w:color w:val="000000" w:themeColor="text1"/>
        </w:rPr>
      </w:pPr>
      <w:bookmarkStart w:id="71" w:name="_Toc323051588"/>
      <w:r w:rsidRPr="00B34BB4">
        <w:rPr>
          <w:color w:val="000000" w:themeColor="text1"/>
        </w:rPr>
        <w:t>Таким образом, п</w:t>
      </w:r>
      <w:r w:rsidR="00E10327" w:rsidRPr="00B34BB4">
        <w:rPr>
          <w:color w:val="000000" w:themeColor="text1"/>
        </w:rPr>
        <w:t xml:space="preserve">роектом планировки для обеспечения комфортной среды проживания населения предусматривается строительство системы централизованного водоотведения </w:t>
      </w:r>
      <w:r w:rsidR="003526FA" w:rsidRPr="00B34BB4">
        <w:rPr>
          <w:color w:val="000000" w:themeColor="text1"/>
        </w:rPr>
        <w:t>на всей территории</w:t>
      </w:r>
      <w:r w:rsidR="00E10327" w:rsidRPr="00B34BB4">
        <w:rPr>
          <w:color w:val="000000" w:themeColor="text1"/>
        </w:rPr>
        <w:t xml:space="preserve"> населенного пункт, </w:t>
      </w:r>
      <w:r w:rsidR="003526FA" w:rsidRPr="00B34BB4">
        <w:rPr>
          <w:color w:val="000000" w:themeColor="text1"/>
        </w:rPr>
        <w:t xml:space="preserve"> для чего</w:t>
      </w:r>
      <w:r w:rsidR="00E10327" w:rsidRPr="00B34BB4">
        <w:rPr>
          <w:color w:val="000000" w:themeColor="text1"/>
        </w:rPr>
        <w:t xml:space="preserve"> предусмотрено:</w:t>
      </w:r>
    </w:p>
    <w:p w:rsidR="00E10327" w:rsidRPr="00B34BB4" w:rsidRDefault="00E10327" w:rsidP="00F76401">
      <w:pPr>
        <w:pStyle w:val="G"/>
        <w:rPr>
          <w:rFonts w:asciiTheme="minorHAnsi" w:hAnsiTheme="minorHAnsi"/>
          <w:color w:val="000000" w:themeColor="text1"/>
        </w:rPr>
      </w:pPr>
      <w:r w:rsidRPr="00B34BB4">
        <w:rPr>
          <w:rFonts w:asciiTheme="minorHAnsi" w:hAnsiTheme="minorHAnsi"/>
          <w:color w:val="000000" w:themeColor="text1"/>
        </w:rPr>
        <w:t xml:space="preserve">строительство </w:t>
      </w:r>
      <w:r w:rsidRPr="00B34BB4">
        <w:rPr>
          <w:rFonts w:asciiTheme="minorHAnsi" w:hAnsiTheme="minorHAnsi"/>
        </w:rPr>
        <w:t>очистны</w:t>
      </w:r>
      <w:r w:rsidR="00D20880" w:rsidRPr="00B34BB4">
        <w:rPr>
          <w:rFonts w:asciiTheme="minorHAnsi" w:hAnsiTheme="minorHAnsi"/>
        </w:rPr>
        <w:t>х</w:t>
      </w:r>
      <w:r w:rsidRPr="00B34BB4">
        <w:rPr>
          <w:rFonts w:asciiTheme="minorHAnsi" w:hAnsiTheme="minorHAnsi"/>
        </w:rPr>
        <w:t xml:space="preserve"> сооружени</w:t>
      </w:r>
      <w:r w:rsidR="00D20880" w:rsidRPr="00B34BB4">
        <w:rPr>
          <w:rFonts w:asciiTheme="minorHAnsi" w:hAnsiTheme="minorHAnsi"/>
        </w:rPr>
        <w:t>й</w:t>
      </w:r>
      <w:r w:rsidRPr="00B34BB4">
        <w:rPr>
          <w:rFonts w:asciiTheme="minorHAnsi" w:hAnsiTheme="minorHAnsi"/>
        </w:rPr>
        <w:t>;</w:t>
      </w:r>
    </w:p>
    <w:p w:rsidR="00E10327" w:rsidRPr="00B34BB4" w:rsidRDefault="00E10327" w:rsidP="00F76401">
      <w:pPr>
        <w:pStyle w:val="G"/>
        <w:rPr>
          <w:rFonts w:asciiTheme="minorHAnsi" w:hAnsiTheme="minorHAnsi"/>
          <w:color w:val="000000" w:themeColor="text1"/>
        </w:rPr>
      </w:pPr>
      <w:r w:rsidRPr="00B34BB4">
        <w:rPr>
          <w:rFonts w:asciiTheme="minorHAnsi" w:hAnsiTheme="minorHAnsi"/>
          <w:color w:val="000000" w:themeColor="text1"/>
        </w:rPr>
        <w:t>строительство самотечны</w:t>
      </w:r>
      <w:r w:rsidR="00AE30B9" w:rsidRPr="00B34BB4">
        <w:rPr>
          <w:rFonts w:asciiTheme="minorHAnsi" w:hAnsiTheme="minorHAnsi"/>
          <w:color w:val="000000" w:themeColor="text1"/>
        </w:rPr>
        <w:t>х</w:t>
      </w:r>
      <w:r w:rsidRPr="00B34BB4">
        <w:rPr>
          <w:rFonts w:asciiTheme="minorHAnsi" w:hAnsiTheme="minorHAnsi"/>
          <w:color w:val="000000" w:themeColor="text1"/>
        </w:rPr>
        <w:t xml:space="preserve"> сет</w:t>
      </w:r>
      <w:r w:rsidR="00AE30B9" w:rsidRPr="00B34BB4">
        <w:rPr>
          <w:rFonts w:asciiTheme="minorHAnsi" w:hAnsiTheme="minorHAnsi"/>
          <w:color w:val="000000" w:themeColor="text1"/>
        </w:rPr>
        <w:t>ей</w:t>
      </w:r>
      <w:r w:rsidRPr="00B34BB4">
        <w:rPr>
          <w:rFonts w:asciiTheme="minorHAnsi" w:hAnsiTheme="minorHAnsi"/>
          <w:color w:val="000000" w:themeColor="text1"/>
        </w:rPr>
        <w:t xml:space="preserve"> водоотведения </w:t>
      </w:r>
      <w:r w:rsidR="00AE30B9" w:rsidRPr="00B34BB4">
        <w:rPr>
          <w:rFonts w:asciiTheme="minorHAnsi" w:hAnsiTheme="minorHAnsi"/>
          <w:color w:val="000000" w:themeColor="text1"/>
        </w:rPr>
        <w:t>проложенных</w:t>
      </w:r>
      <w:r w:rsidRPr="00B34BB4">
        <w:rPr>
          <w:rFonts w:asciiTheme="minorHAnsi" w:hAnsiTheme="minorHAnsi"/>
          <w:color w:val="000000" w:themeColor="text1"/>
        </w:rPr>
        <w:t xml:space="preserve"> с учетом рельефа местности и обеспечиваю</w:t>
      </w:r>
      <w:r w:rsidR="0002397C" w:rsidRPr="00B34BB4">
        <w:rPr>
          <w:rFonts w:asciiTheme="minorHAnsi" w:hAnsiTheme="minorHAnsi"/>
          <w:color w:val="000000" w:themeColor="text1"/>
        </w:rPr>
        <w:t>щих</w:t>
      </w:r>
      <w:r w:rsidRPr="00B34BB4">
        <w:rPr>
          <w:rFonts w:asciiTheme="minorHAnsi" w:hAnsiTheme="minorHAnsi"/>
          <w:color w:val="000000" w:themeColor="text1"/>
        </w:rPr>
        <w:t xml:space="preserve"> оптимальный отвод сточных вод от зданий.</w:t>
      </w:r>
    </w:p>
    <w:p w:rsidR="00E10327" w:rsidRPr="00B34BB4" w:rsidRDefault="00E10327" w:rsidP="00F76401">
      <w:pPr>
        <w:pStyle w:val="G0"/>
      </w:pPr>
      <w:r w:rsidRPr="00B34BB4">
        <w:t xml:space="preserve">Для сбора и отвода сточных вод от потребителей в границах проекта планировки предусмотрено строительство самотечных коллекторов, общей протяжённостью </w:t>
      </w:r>
      <w:r w:rsidR="00A05038" w:rsidRPr="00B34BB4">
        <w:t>19</w:t>
      </w:r>
      <w:r w:rsidRPr="00B34BB4">
        <w:t xml:space="preserve"> км, отводящих стоки до </w:t>
      </w:r>
      <w:r w:rsidR="00331534" w:rsidRPr="00B34BB4">
        <w:t>проектируемых КОС</w:t>
      </w:r>
      <w:r w:rsidRPr="00B34BB4">
        <w:t>.</w:t>
      </w:r>
    </w:p>
    <w:p w:rsidR="00E10327" w:rsidRPr="00B34BB4" w:rsidRDefault="00E10327" w:rsidP="00F76401">
      <w:pPr>
        <w:pStyle w:val="G0"/>
      </w:pPr>
      <w:r w:rsidRPr="00B34BB4">
        <w:t>Расчет водоотведения представлен ниже (</w:t>
      </w:r>
      <w:r w:rsidR="003C08BB" w:rsidRPr="00B34BB4">
        <w:fldChar w:fldCharType="begin"/>
      </w:r>
      <w:r w:rsidR="003C08BB" w:rsidRPr="00B34BB4">
        <w:instrText xml:space="preserve"> REF _Ref410319154 \h  \* MERGEFORMAT </w:instrText>
      </w:r>
      <w:r w:rsidR="003C08BB" w:rsidRPr="00B34BB4">
        <w:fldChar w:fldCharType="separate"/>
      </w:r>
      <w:r w:rsidR="007F6A68" w:rsidRPr="00B34BB4">
        <w:rPr>
          <w:bCs/>
          <w:szCs w:val="20"/>
        </w:rPr>
        <w:t>Таблица 4</w:t>
      </w:r>
      <w:r w:rsidR="003C08BB" w:rsidRPr="00B34BB4">
        <w:fldChar w:fldCharType="end"/>
      </w:r>
      <w:r w:rsidRPr="00B34BB4">
        <w:t>).</w:t>
      </w:r>
      <w:bookmarkStart w:id="72" w:name="_Ref352599154"/>
    </w:p>
    <w:p w:rsidR="00E10327" w:rsidRPr="00B34BB4" w:rsidRDefault="00E10327" w:rsidP="00E10327">
      <w:pPr>
        <w:spacing w:before="120" w:after="120"/>
        <w:rPr>
          <w:rFonts w:asciiTheme="minorHAnsi" w:hAnsiTheme="minorHAnsi"/>
          <w:b/>
          <w:bCs/>
          <w:color w:val="000000" w:themeColor="text1"/>
        </w:rPr>
      </w:pPr>
      <w:bookmarkStart w:id="73" w:name="_Ref366408933"/>
      <w:bookmarkStart w:id="74" w:name="_Ref410319154"/>
      <w:r w:rsidRPr="00B34BB4">
        <w:rPr>
          <w:rFonts w:asciiTheme="minorHAnsi" w:hAnsiTheme="minorHAnsi"/>
          <w:b/>
          <w:bCs/>
          <w:color w:val="000000" w:themeColor="text1"/>
          <w:szCs w:val="20"/>
        </w:rPr>
        <w:t xml:space="preserve">Таблица </w:t>
      </w:r>
      <w:r w:rsidR="00E35D03" w:rsidRPr="00B34BB4">
        <w:rPr>
          <w:rFonts w:asciiTheme="minorHAnsi" w:hAnsiTheme="minorHAnsi"/>
          <w:b/>
          <w:bCs/>
          <w:color w:val="000000" w:themeColor="text1"/>
          <w:szCs w:val="20"/>
        </w:rPr>
        <w:fldChar w:fldCharType="begin"/>
      </w:r>
      <w:r w:rsidRPr="00B34BB4">
        <w:rPr>
          <w:rFonts w:asciiTheme="minorHAnsi" w:hAnsiTheme="minorHAnsi"/>
          <w:b/>
          <w:bCs/>
          <w:color w:val="000000" w:themeColor="text1"/>
          <w:szCs w:val="20"/>
        </w:rPr>
        <w:instrText xml:space="preserve"> SEQ Таблица \* ARABIC </w:instrText>
      </w:r>
      <w:r w:rsidR="00E35D03" w:rsidRPr="00B34BB4">
        <w:rPr>
          <w:rFonts w:asciiTheme="minorHAnsi" w:hAnsiTheme="minorHAnsi"/>
          <w:b/>
          <w:bCs/>
          <w:color w:val="000000" w:themeColor="text1"/>
          <w:szCs w:val="20"/>
        </w:rPr>
        <w:fldChar w:fldCharType="separate"/>
      </w:r>
      <w:r w:rsidR="007F6A68" w:rsidRPr="00B34BB4">
        <w:rPr>
          <w:rFonts w:asciiTheme="minorHAnsi" w:hAnsiTheme="minorHAnsi"/>
          <w:b/>
          <w:bCs/>
          <w:noProof/>
          <w:color w:val="000000" w:themeColor="text1"/>
          <w:szCs w:val="20"/>
        </w:rPr>
        <w:t>4</w:t>
      </w:r>
      <w:r w:rsidR="00E35D03" w:rsidRPr="00B34BB4">
        <w:rPr>
          <w:rFonts w:asciiTheme="minorHAnsi" w:hAnsiTheme="minorHAnsi"/>
          <w:b/>
          <w:bCs/>
          <w:noProof/>
          <w:color w:val="000000" w:themeColor="text1"/>
          <w:szCs w:val="20"/>
        </w:rPr>
        <w:fldChar w:fldCharType="end"/>
      </w:r>
      <w:bookmarkEnd w:id="73"/>
      <w:bookmarkEnd w:id="74"/>
      <w:r w:rsidRPr="00B34BB4">
        <w:rPr>
          <w:rFonts w:asciiTheme="minorHAnsi" w:hAnsiTheme="minorHAnsi"/>
          <w:b/>
          <w:bCs/>
          <w:color w:val="000000" w:themeColor="text1"/>
          <w:szCs w:val="20"/>
        </w:rPr>
        <w:t xml:space="preserve"> </w:t>
      </w:r>
      <w:bookmarkEnd w:id="72"/>
      <w:r w:rsidRPr="00B34BB4">
        <w:rPr>
          <w:rFonts w:asciiTheme="minorHAnsi" w:hAnsiTheme="minorHAnsi"/>
          <w:b/>
          <w:bCs/>
          <w:color w:val="000000" w:themeColor="text1"/>
        </w:rPr>
        <w:t xml:space="preserve">Расчет объемов сточных вод </w:t>
      </w:r>
    </w:p>
    <w:tbl>
      <w:tblPr>
        <w:tblStyle w:val="aff1"/>
        <w:tblW w:w="5000" w:type="pct"/>
        <w:tblLook w:val="04A0" w:firstRow="1" w:lastRow="0" w:firstColumn="1" w:lastColumn="0" w:noHBand="0" w:noVBand="1"/>
      </w:tblPr>
      <w:tblGrid>
        <w:gridCol w:w="453"/>
        <w:gridCol w:w="5183"/>
        <w:gridCol w:w="2209"/>
        <w:gridCol w:w="1725"/>
      </w:tblGrid>
      <w:tr w:rsidR="00E10327" w:rsidRPr="00B34BB4" w:rsidTr="009E57B8">
        <w:trPr>
          <w:trHeight w:val="20"/>
        </w:trPr>
        <w:tc>
          <w:tcPr>
            <w:tcW w:w="237" w:type="pct"/>
            <w:hideMark/>
          </w:tcPr>
          <w:p w:rsidR="00E10327" w:rsidRPr="00B34BB4" w:rsidRDefault="00E10327" w:rsidP="00F76401">
            <w:pPr>
              <w:pStyle w:val="af1"/>
              <w:spacing w:before="20" w:after="20"/>
              <w:rPr>
                <w:color w:val="000000" w:themeColor="text1"/>
              </w:rPr>
            </w:pPr>
            <w:r w:rsidRPr="00B34BB4">
              <w:rPr>
                <w:color w:val="000000" w:themeColor="text1"/>
              </w:rPr>
              <w:t>№</w:t>
            </w:r>
          </w:p>
          <w:p w:rsidR="00E10327" w:rsidRPr="00B34BB4" w:rsidRDefault="00E10327" w:rsidP="00F76401">
            <w:pPr>
              <w:pStyle w:val="af1"/>
              <w:spacing w:before="20" w:after="20"/>
              <w:rPr>
                <w:color w:val="000000" w:themeColor="text1"/>
              </w:rPr>
            </w:pPr>
          </w:p>
        </w:tc>
        <w:tc>
          <w:tcPr>
            <w:tcW w:w="2708" w:type="pct"/>
            <w:hideMark/>
          </w:tcPr>
          <w:p w:rsidR="008178B6" w:rsidRPr="00B34BB4" w:rsidRDefault="008178B6" w:rsidP="00F76401">
            <w:pPr>
              <w:pStyle w:val="af1"/>
              <w:spacing w:before="20" w:after="20"/>
            </w:pPr>
            <w:r w:rsidRPr="00B34BB4">
              <w:t>Наименование</w:t>
            </w:r>
          </w:p>
          <w:p w:rsidR="00E10327" w:rsidRPr="00B34BB4" w:rsidRDefault="008178B6" w:rsidP="00F76401">
            <w:pPr>
              <w:pStyle w:val="af1"/>
              <w:spacing w:before="20" w:after="20"/>
              <w:rPr>
                <w:color w:val="000000" w:themeColor="text1"/>
              </w:rPr>
            </w:pPr>
            <w:proofErr w:type="spellStart"/>
            <w:r w:rsidRPr="00B34BB4">
              <w:t>водопотребителей</w:t>
            </w:r>
            <w:proofErr w:type="spellEnd"/>
          </w:p>
        </w:tc>
        <w:tc>
          <w:tcPr>
            <w:tcW w:w="1154" w:type="pct"/>
            <w:hideMark/>
          </w:tcPr>
          <w:p w:rsidR="00E10327" w:rsidRPr="00B34BB4" w:rsidRDefault="00E10327" w:rsidP="00F76401">
            <w:pPr>
              <w:pStyle w:val="af1"/>
              <w:spacing w:before="20" w:after="20"/>
              <w:rPr>
                <w:color w:val="000000" w:themeColor="text1"/>
              </w:rPr>
            </w:pPr>
            <w:r w:rsidRPr="00B34BB4">
              <w:rPr>
                <w:color w:val="000000" w:themeColor="text1"/>
              </w:rPr>
              <w:t>Суммарное водоотведение по виду застройки, м3/</w:t>
            </w:r>
            <w:proofErr w:type="spellStart"/>
            <w:r w:rsidRPr="00B34BB4">
              <w:rPr>
                <w:color w:val="000000" w:themeColor="text1"/>
              </w:rPr>
              <w:t>сут</w:t>
            </w:r>
            <w:proofErr w:type="spellEnd"/>
          </w:p>
        </w:tc>
        <w:tc>
          <w:tcPr>
            <w:tcW w:w="901" w:type="pct"/>
            <w:hideMark/>
          </w:tcPr>
          <w:p w:rsidR="00E10327" w:rsidRPr="00B34BB4" w:rsidRDefault="00E10327" w:rsidP="00F76401">
            <w:pPr>
              <w:pStyle w:val="af1"/>
              <w:spacing w:before="20" w:after="20"/>
              <w:rPr>
                <w:color w:val="000000" w:themeColor="text1"/>
              </w:rPr>
            </w:pPr>
            <w:r w:rsidRPr="00B34BB4">
              <w:rPr>
                <w:color w:val="000000" w:themeColor="text1"/>
              </w:rPr>
              <w:t>Суммарное водоотведение кв., м3/</w:t>
            </w:r>
            <w:proofErr w:type="spellStart"/>
            <w:r w:rsidRPr="00B34BB4">
              <w:rPr>
                <w:color w:val="000000" w:themeColor="text1"/>
              </w:rPr>
              <w:t>сут</w:t>
            </w:r>
            <w:proofErr w:type="spellEnd"/>
          </w:p>
        </w:tc>
      </w:tr>
      <w:tr w:rsidR="0002397C" w:rsidRPr="00B34BB4" w:rsidTr="009E57B8">
        <w:trPr>
          <w:trHeight w:val="20"/>
        </w:trPr>
        <w:tc>
          <w:tcPr>
            <w:tcW w:w="237" w:type="pct"/>
            <w:hideMark/>
          </w:tcPr>
          <w:p w:rsidR="0002397C" w:rsidRPr="00B34BB4" w:rsidRDefault="0002397C" w:rsidP="00F76401">
            <w:pPr>
              <w:spacing w:before="20" w:after="20"/>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2708" w:type="pct"/>
            <w:hideMark/>
          </w:tcPr>
          <w:p w:rsidR="0002397C" w:rsidRPr="00B34BB4" w:rsidRDefault="0002397C" w:rsidP="00F76401">
            <w:pPr>
              <w:spacing w:before="20" w:after="20"/>
              <w:rPr>
                <w:rFonts w:asciiTheme="minorHAnsi" w:hAnsiTheme="minorHAnsi"/>
                <w:color w:val="000000" w:themeColor="text1"/>
                <w:sz w:val="20"/>
                <w:szCs w:val="20"/>
              </w:rPr>
            </w:pPr>
            <w:r w:rsidRPr="00B34BB4">
              <w:rPr>
                <w:rFonts w:asciiTheme="minorHAnsi" w:hAnsiTheme="minorHAnsi"/>
                <w:color w:val="000000" w:themeColor="text1"/>
                <w:sz w:val="22"/>
                <w:szCs w:val="22"/>
              </w:rPr>
              <w:t>Застройка зданиями, оборудованными внутренним водопроводом и канализацией</w:t>
            </w:r>
          </w:p>
        </w:tc>
        <w:tc>
          <w:tcPr>
            <w:tcW w:w="1154" w:type="pct"/>
            <w:noWrap/>
            <w:vAlign w:val="center"/>
            <w:hideMark/>
          </w:tcPr>
          <w:p w:rsidR="0002397C" w:rsidRPr="00B34BB4" w:rsidRDefault="0002397C" w:rsidP="00F76401">
            <w:pPr>
              <w:spacing w:before="20" w:after="20"/>
              <w:jc w:val="center"/>
              <w:rPr>
                <w:rFonts w:asciiTheme="minorHAnsi" w:hAnsiTheme="minorHAnsi"/>
                <w:sz w:val="22"/>
                <w:szCs w:val="22"/>
              </w:rPr>
            </w:pPr>
            <w:r w:rsidRPr="00B34BB4">
              <w:rPr>
                <w:rFonts w:asciiTheme="minorHAnsi" w:hAnsiTheme="minorHAnsi"/>
                <w:sz w:val="22"/>
                <w:szCs w:val="22"/>
              </w:rPr>
              <w:t>319,61</w:t>
            </w:r>
          </w:p>
        </w:tc>
        <w:tc>
          <w:tcPr>
            <w:tcW w:w="901" w:type="pct"/>
            <w:noWrap/>
            <w:vAlign w:val="center"/>
            <w:hideMark/>
          </w:tcPr>
          <w:p w:rsidR="0002397C" w:rsidRPr="00B34BB4" w:rsidRDefault="0002397C" w:rsidP="00F76401">
            <w:pPr>
              <w:spacing w:before="20" w:after="20"/>
              <w:jc w:val="center"/>
              <w:rPr>
                <w:rFonts w:asciiTheme="minorHAnsi" w:hAnsiTheme="minorHAnsi"/>
                <w:sz w:val="22"/>
                <w:szCs w:val="22"/>
              </w:rPr>
            </w:pPr>
            <w:r w:rsidRPr="00B34BB4">
              <w:rPr>
                <w:rFonts w:asciiTheme="minorHAnsi" w:hAnsiTheme="minorHAnsi"/>
                <w:sz w:val="22"/>
                <w:szCs w:val="22"/>
              </w:rPr>
              <w:t>383,53</w:t>
            </w:r>
          </w:p>
        </w:tc>
      </w:tr>
      <w:tr w:rsidR="0002397C" w:rsidRPr="00B34BB4" w:rsidTr="009E57B8">
        <w:trPr>
          <w:trHeight w:val="20"/>
        </w:trPr>
        <w:tc>
          <w:tcPr>
            <w:tcW w:w="237" w:type="pct"/>
          </w:tcPr>
          <w:p w:rsidR="0002397C" w:rsidRPr="00B34BB4" w:rsidRDefault="0002397C" w:rsidP="00F76401">
            <w:pPr>
              <w:spacing w:before="20" w:after="20"/>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2708" w:type="pct"/>
          </w:tcPr>
          <w:p w:rsidR="0002397C" w:rsidRPr="00B34BB4" w:rsidRDefault="0002397C" w:rsidP="00F76401">
            <w:pPr>
              <w:spacing w:before="20" w:after="20"/>
              <w:rPr>
                <w:rFonts w:asciiTheme="minorHAnsi" w:hAnsiTheme="minorHAnsi"/>
                <w:color w:val="000000" w:themeColor="text1"/>
                <w:sz w:val="22"/>
                <w:szCs w:val="22"/>
              </w:rPr>
            </w:pPr>
            <w:r w:rsidRPr="00B34BB4">
              <w:rPr>
                <w:rFonts w:asciiTheme="minorHAnsi" w:hAnsiTheme="minorHAnsi"/>
                <w:color w:val="000000" w:themeColor="text1"/>
                <w:sz w:val="20"/>
                <w:szCs w:val="20"/>
              </w:rPr>
              <w:t xml:space="preserve">Неучтенные расходы </w:t>
            </w:r>
          </w:p>
        </w:tc>
        <w:tc>
          <w:tcPr>
            <w:tcW w:w="1154" w:type="pct"/>
            <w:noWrap/>
            <w:vAlign w:val="center"/>
          </w:tcPr>
          <w:p w:rsidR="0002397C" w:rsidRPr="00B34BB4" w:rsidRDefault="0002397C" w:rsidP="00F76401">
            <w:pPr>
              <w:spacing w:before="20" w:after="20"/>
              <w:jc w:val="center"/>
              <w:rPr>
                <w:rFonts w:asciiTheme="minorHAnsi" w:hAnsiTheme="minorHAnsi"/>
                <w:sz w:val="22"/>
                <w:szCs w:val="22"/>
              </w:rPr>
            </w:pPr>
            <w:r w:rsidRPr="00B34BB4">
              <w:rPr>
                <w:rFonts w:asciiTheme="minorHAnsi" w:hAnsiTheme="minorHAnsi"/>
                <w:sz w:val="22"/>
                <w:szCs w:val="22"/>
              </w:rPr>
              <w:t>130,33</w:t>
            </w:r>
          </w:p>
        </w:tc>
        <w:tc>
          <w:tcPr>
            <w:tcW w:w="901" w:type="pct"/>
            <w:noWrap/>
            <w:vAlign w:val="center"/>
          </w:tcPr>
          <w:p w:rsidR="0002397C" w:rsidRPr="00B34BB4" w:rsidRDefault="0002397C" w:rsidP="00F76401">
            <w:pPr>
              <w:spacing w:before="20" w:after="20"/>
              <w:jc w:val="center"/>
              <w:rPr>
                <w:rFonts w:asciiTheme="minorHAnsi" w:hAnsiTheme="minorHAnsi"/>
                <w:sz w:val="22"/>
                <w:szCs w:val="22"/>
              </w:rPr>
            </w:pPr>
            <w:r w:rsidRPr="00B34BB4">
              <w:rPr>
                <w:rFonts w:asciiTheme="minorHAnsi" w:hAnsiTheme="minorHAnsi"/>
                <w:sz w:val="22"/>
                <w:szCs w:val="22"/>
              </w:rPr>
              <w:t>156,40</w:t>
            </w:r>
          </w:p>
        </w:tc>
      </w:tr>
      <w:tr w:rsidR="00E10327" w:rsidRPr="00B34BB4" w:rsidTr="00EA0279">
        <w:trPr>
          <w:trHeight w:val="20"/>
        </w:trPr>
        <w:tc>
          <w:tcPr>
            <w:tcW w:w="4099" w:type="pct"/>
            <w:gridSpan w:val="3"/>
            <w:vAlign w:val="center"/>
          </w:tcPr>
          <w:p w:rsidR="00E10327" w:rsidRPr="00B34BB4" w:rsidRDefault="00E10327" w:rsidP="00F76401">
            <w:pPr>
              <w:spacing w:before="20" w:after="20"/>
              <w:jc w:val="center"/>
              <w:rPr>
                <w:rFonts w:asciiTheme="minorHAnsi" w:hAnsiTheme="minorHAnsi"/>
                <w:b/>
                <w:sz w:val="22"/>
                <w:szCs w:val="22"/>
              </w:rPr>
            </w:pPr>
            <w:r w:rsidRPr="00B34BB4">
              <w:rPr>
                <w:rFonts w:asciiTheme="minorHAnsi" w:hAnsiTheme="minorHAnsi"/>
                <w:b/>
                <w:sz w:val="22"/>
                <w:szCs w:val="22"/>
              </w:rPr>
              <w:t>Итого</w:t>
            </w:r>
          </w:p>
        </w:tc>
        <w:tc>
          <w:tcPr>
            <w:tcW w:w="901" w:type="pct"/>
            <w:noWrap/>
            <w:vAlign w:val="center"/>
          </w:tcPr>
          <w:p w:rsidR="00E10327" w:rsidRPr="00B34BB4" w:rsidRDefault="0002397C" w:rsidP="00F76401">
            <w:pPr>
              <w:spacing w:before="20" w:after="20"/>
              <w:jc w:val="center"/>
              <w:rPr>
                <w:rFonts w:asciiTheme="minorHAnsi" w:hAnsiTheme="minorHAnsi"/>
                <w:b/>
                <w:sz w:val="22"/>
                <w:szCs w:val="22"/>
              </w:rPr>
            </w:pPr>
            <w:r w:rsidRPr="00B34BB4">
              <w:rPr>
                <w:rFonts w:asciiTheme="minorHAnsi" w:hAnsiTheme="minorHAnsi"/>
                <w:b/>
                <w:sz w:val="22"/>
                <w:szCs w:val="22"/>
              </w:rPr>
              <w:t>620,92</w:t>
            </w:r>
          </w:p>
        </w:tc>
      </w:tr>
    </w:tbl>
    <w:p w:rsidR="00E10327" w:rsidRPr="00B34BB4" w:rsidRDefault="00E10327" w:rsidP="00E10327">
      <w:pPr>
        <w:pStyle w:val="a5"/>
        <w:rPr>
          <w:color w:val="000000" w:themeColor="text1"/>
          <w:sz w:val="20"/>
          <w:szCs w:val="20"/>
        </w:rPr>
      </w:pPr>
      <w:r w:rsidRPr="00B34BB4">
        <w:rPr>
          <w:color w:val="000000" w:themeColor="text1"/>
          <w:sz w:val="20"/>
          <w:szCs w:val="20"/>
        </w:rPr>
        <w:t>Примечания: Расчетное удельное среднесуточное (за год) водоотведение бытовых сточных вод от жилых зданий принято в соответствии РНГП Ханты-Мансийского автономного округа - Югры.</w:t>
      </w:r>
    </w:p>
    <w:p w:rsidR="009E57B8" w:rsidRPr="00B34BB4" w:rsidRDefault="009E57B8" w:rsidP="00E10327">
      <w:pPr>
        <w:pStyle w:val="a5"/>
        <w:rPr>
          <w:color w:val="000000" w:themeColor="text1"/>
          <w:sz w:val="20"/>
          <w:szCs w:val="20"/>
        </w:rPr>
      </w:pPr>
    </w:p>
    <w:p w:rsidR="00E10327" w:rsidRPr="00B34BB4" w:rsidRDefault="00E10327" w:rsidP="00F76401">
      <w:pPr>
        <w:pStyle w:val="G0"/>
      </w:pPr>
      <w:r w:rsidRPr="00B34BB4">
        <w:t xml:space="preserve">Расчетный объём хозяйственно-бытовых сточных вод жилого микрорайона в границах проекта планировки составляет </w:t>
      </w:r>
      <w:r w:rsidR="008178B6" w:rsidRPr="00B34BB4">
        <w:t xml:space="preserve">620,92 </w:t>
      </w:r>
      <w:r w:rsidRPr="00B34BB4">
        <w:t>м3/</w:t>
      </w:r>
      <w:proofErr w:type="spellStart"/>
      <w:r w:rsidRPr="00B34BB4">
        <w:t>сут</w:t>
      </w:r>
      <w:proofErr w:type="spellEnd"/>
      <w:r w:rsidRPr="00B34BB4">
        <w:t xml:space="preserve">. </w:t>
      </w:r>
    </w:p>
    <w:p w:rsidR="00E10327" w:rsidRPr="00B34BB4" w:rsidRDefault="00E10327" w:rsidP="00F76401">
      <w:pPr>
        <w:pStyle w:val="G0"/>
      </w:pPr>
      <w:r w:rsidRPr="00B34BB4">
        <w:t>Диаметр коллекторов необходимо уточнить на стадии рабочего проектирования с уточнением их характеристик.</w:t>
      </w:r>
    </w:p>
    <w:p w:rsidR="00E10327" w:rsidRPr="00B34BB4" w:rsidRDefault="00E10327" w:rsidP="00F76401">
      <w:pPr>
        <w:pStyle w:val="G0"/>
      </w:pPr>
      <w:r w:rsidRPr="00B34BB4">
        <w:t>Таким образом, для обеспечения потребителей централизованной системой водоотведения и улучшения экологической обстановки, необходимо выполнить следующие мероприятия:</w:t>
      </w:r>
    </w:p>
    <w:p w:rsidR="00E10327" w:rsidRPr="00B34BB4" w:rsidRDefault="00E10327" w:rsidP="00F76401">
      <w:pPr>
        <w:pStyle w:val="G"/>
        <w:rPr>
          <w:rFonts w:asciiTheme="minorHAnsi" w:hAnsiTheme="minorHAnsi"/>
        </w:rPr>
      </w:pPr>
      <w:r w:rsidRPr="00B34BB4">
        <w:rPr>
          <w:rFonts w:asciiTheme="minorHAnsi" w:hAnsiTheme="minorHAnsi"/>
        </w:rPr>
        <w:t>строительство канализационных очистных сооружений;</w:t>
      </w:r>
    </w:p>
    <w:p w:rsidR="00E10327" w:rsidRPr="00B34BB4" w:rsidRDefault="00E10327" w:rsidP="00F76401">
      <w:pPr>
        <w:pStyle w:val="G"/>
        <w:rPr>
          <w:rFonts w:asciiTheme="minorHAnsi" w:hAnsiTheme="minorHAnsi"/>
        </w:rPr>
      </w:pPr>
      <w:r w:rsidRPr="00B34BB4">
        <w:rPr>
          <w:rFonts w:asciiTheme="minorHAnsi" w:hAnsiTheme="minorHAnsi"/>
        </w:rPr>
        <w:t xml:space="preserve">строительство самотечных канализационных коллекторов из полипропиленовых трубопроводов, протяженностью </w:t>
      </w:r>
      <w:r w:rsidR="00224F66" w:rsidRPr="00B34BB4">
        <w:rPr>
          <w:rFonts w:asciiTheme="minorHAnsi" w:hAnsiTheme="minorHAnsi"/>
        </w:rPr>
        <w:t>19</w:t>
      </w:r>
      <w:r w:rsidRPr="00B34BB4">
        <w:rPr>
          <w:rFonts w:asciiTheme="minorHAnsi" w:hAnsiTheme="minorHAnsi"/>
        </w:rPr>
        <w:t xml:space="preserve"> км.</w:t>
      </w:r>
    </w:p>
    <w:p w:rsidR="00E10327" w:rsidRPr="00B34BB4" w:rsidRDefault="00E10327" w:rsidP="00F76401">
      <w:pPr>
        <w:pStyle w:val="G0"/>
      </w:pPr>
      <w:r w:rsidRPr="00B34BB4">
        <w:t>Выполнение на территории проекта планировки вышеперечисленных мероприятий позволит:</w:t>
      </w:r>
    </w:p>
    <w:p w:rsidR="00E10327" w:rsidRPr="00B34BB4" w:rsidRDefault="00E10327" w:rsidP="00F76401">
      <w:pPr>
        <w:pStyle w:val="G"/>
        <w:rPr>
          <w:rFonts w:asciiTheme="minorHAnsi" w:hAnsiTheme="minorHAnsi"/>
        </w:rPr>
      </w:pPr>
      <w:r w:rsidRPr="00B34BB4">
        <w:rPr>
          <w:rFonts w:asciiTheme="minorHAnsi" w:hAnsiTheme="minorHAnsi"/>
        </w:rPr>
        <w:t>обеспечить возможность подключения к централизованной системе водоотведения вновь вводимых объектов капитального строительства;</w:t>
      </w:r>
    </w:p>
    <w:p w:rsidR="00E10327" w:rsidRPr="00B34BB4" w:rsidRDefault="00E10327" w:rsidP="00F76401">
      <w:pPr>
        <w:pStyle w:val="G"/>
        <w:rPr>
          <w:rFonts w:asciiTheme="minorHAnsi" w:hAnsiTheme="minorHAnsi"/>
        </w:rPr>
      </w:pPr>
      <w:r w:rsidRPr="00B34BB4">
        <w:rPr>
          <w:rFonts w:asciiTheme="minorHAnsi" w:hAnsiTheme="minorHAnsi"/>
        </w:rPr>
        <w:t>обеспечить комфортность условий проживания за счёт повсеместного внедрения централизованной системы водоотведения;</w:t>
      </w:r>
    </w:p>
    <w:p w:rsidR="00E10327" w:rsidRPr="00B34BB4" w:rsidRDefault="00E10327" w:rsidP="00F76401">
      <w:pPr>
        <w:pStyle w:val="G"/>
        <w:rPr>
          <w:rFonts w:asciiTheme="minorHAnsi" w:hAnsiTheme="minorHAnsi"/>
        </w:rPr>
      </w:pPr>
      <w:r w:rsidRPr="00B34BB4">
        <w:rPr>
          <w:rFonts w:asciiTheme="minorHAnsi" w:hAnsiTheme="minorHAnsi"/>
        </w:rPr>
        <w:lastRenderedPageBreak/>
        <w:t>обеспечить надежность и эффективность функционирования системы водоотведения.</w:t>
      </w:r>
    </w:p>
    <w:p w:rsidR="00E10327" w:rsidRPr="00B34BB4"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75" w:name="_Toc330567853"/>
      <w:bookmarkStart w:id="76" w:name="_Toc395197150"/>
      <w:bookmarkStart w:id="77" w:name="_Toc424202936"/>
      <w:r w:rsidRPr="00B34BB4">
        <w:t>Теплоснабжение</w:t>
      </w:r>
      <w:bookmarkEnd w:id="71"/>
      <w:bookmarkEnd w:id="75"/>
      <w:bookmarkEnd w:id="76"/>
      <w:bookmarkEnd w:id="77"/>
    </w:p>
    <w:p w:rsidR="00A05038" w:rsidRPr="00B34BB4" w:rsidRDefault="00A05038" w:rsidP="00F76401">
      <w:pPr>
        <w:pStyle w:val="G0"/>
      </w:pPr>
      <w:bookmarkStart w:id="78" w:name="_Toc323051589"/>
      <w:r w:rsidRPr="00B34BB4">
        <w:t>Раздел выполнен на основании решений «Генеральн</w:t>
      </w:r>
      <w:r w:rsidR="00E720DC" w:rsidRPr="00B34BB4">
        <w:t>ого</w:t>
      </w:r>
      <w:r w:rsidRPr="00B34BB4">
        <w:t xml:space="preserve"> план</w:t>
      </w:r>
      <w:r w:rsidR="00E720DC" w:rsidRPr="00B34BB4">
        <w:t>а</w:t>
      </w:r>
      <w:r w:rsidRPr="00B34BB4">
        <w:t xml:space="preserve"> муниципального образования сельского поселения </w:t>
      </w:r>
      <w:proofErr w:type="spellStart"/>
      <w:r w:rsidRPr="00B34BB4">
        <w:t>Болчары</w:t>
      </w:r>
      <w:proofErr w:type="spellEnd"/>
      <w:r w:rsidRPr="00B34BB4">
        <w:t xml:space="preserve"> в границах населенного пункта села </w:t>
      </w:r>
      <w:proofErr w:type="spellStart"/>
      <w:r w:rsidRPr="00B34BB4">
        <w:t>Болчары</w:t>
      </w:r>
      <w:proofErr w:type="spellEnd"/>
      <w:r w:rsidRPr="00B34BB4">
        <w:t xml:space="preserve">». </w:t>
      </w:r>
    </w:p>
    <w:p w:rsidR="00E10327" w:rsidRPr="00B34BB4" w:rsidRDefault="00E10327" w:rsidP="00F76401">
      <w:pPr>
        <w:pStyle w:val="G0"/>
        <w:rPr>
          <w:color w:val="000000"/>
        </w:rPr>
      </w:pPr>
      <w:r w:rsidRPr="00B34BB4">
        <w:rPr>
          <w:color w:val="000000"/>
          <w:spacing w:val="2"/>
        </w:rPr>
        <w:t xml:space="preserve">В настоящее время теплоснабжение </w:t>
      </w:r>
      <w:r w:rsidR="00220617" w:rsidRPr="00B34BB4">
        <w:rPr>
          <w:color w:val="000000"/>
          <w:spacing w:val="2"/>
        </w:rPr>
        <w:t xml:space="preserve">села </w:t>
      </w:r>
      <w:r w:rsidRPr="00B34BB4">
        <w:rPr>
          <w:color w:val="000000"/>
          <w:spacing w:val="2"/>
        </w:rPr>
        <w:t xml:space="preserve"> осуществляется как </w:t>
      </w:r>
      <w:r w:rsidRPr="00B34BB4">
        <w:rPr>
          <w:color w:val="000000"/>
          <w:spacing w:val="1"/>
        </w:rPr>
        <w:t xml:space="preserve">централизованно, так и посредством местного (печного) отопления. </w:t>
      </w:r>
      <w:r w:rsidR="00F21AE3" w:rsidRPr="00B34BB4">
        <w:rPr>
          <w:color w:val="000000"/>
          <w:spacing w:val="1"/>
        </w:rPr>
        <w:t>Теплоснабжения населенного пункта осуществляется двумя котельными</w:t>
      </w:r>
      <w:r w:rsidRPr="00B34BB4">
        <w:rPr>
          <w:color w:val="000000"/>
        </w:rPr>
        <w:t xml:space="preserve">. </w:t>
      </w:r>
    </w:p>
    <w:p w:rsidR="00E10327" w:rsidRPr="00B34BB4" w:rsidRDefault="00E10327" w:rsidP="00F76401">
      <w:pPr>
        <w:pStyle w:val="G0"/>
        <w:rPr>
          <w:color w:val="000000" w:themeColor="text1"/>
        </w:rPr>
      </w:pPr>
      <w:r w:rsidRPr="00B34BB4">
        <w:rPr>
          <w:color w:val="000000" w:themeColor="text1"/>
        </w:rPr>
        <w:t>Раздел выполнен в соответствии с требованиями СП 131.13330.2012. Свод правил. «Строительная климатология. Актуализированная версия СНиП 23-01-99*», СП 50.13330.2012. Свод правил. «Тепловая защита зданий. Актуализированная редакция СНиП 23-02-2003», СП 124.13330.2012. Свод правил.  «Тепловые сети. Актуализированная редакция СНиП 41-02-2003», СП 89.13330.2012. Свод правил. «Котельные установки. Актуализированная редакция СНиП II-35-76»</w:t>
      </w:r>
      <w:r w:rsidR="007C2BD2" w:rsidRPr="00B34BB4">
        <w:rPr>
          <w:color w:val="000000" w:themeColor="text1"/>
        </w:rPr>
        <w:t>.</w:t>
      </w:r>
    </w:p>
    <w:p w:rsidR="00E10327" w:rsidRPr="00B34BB4" w:rsidRDefault="00E10327" w:rsidP="00F76401">
      <w:pPr>
        <w:pStyle w:val="G0"/>
      </w:pPr>
      <w:r w:rsidRPr="00B34BB4">
        <w:t>Климатические данные для расчета тепловых нагрузок приняты в соответствии с ТСН 23-323-2001 Ханты-Мансийского автономного округа «Энергетическая эффективность жилых и общественных зданий. Нормативы по теплозащите зданий»:</w:t>
      </w:r>
    </w:p>
    <w:p w:rsidR="00E10327" w:rsidRPr="00B34BB4" w:rsidRDefault="00E10327" w:rsidP="00F76401">
      <w:pPr>
        <w:pStyle w:val="G"/>
        <w:rPr>
          <w:rFonts w:asciiTheme="minorHAnsi" w:hAnsiTheme="minorHAnsi"/>
        </w:rPr>
      </w:pPr>
      <w:r w:rsidRPr="00B34BB4">
        <w:rPr>
          <w:rFonts w:asciiTheme="minorHAnsi" w:hAnsiTheme="minorHAnsi"/>
        </w:rPr>
        <w:t>расчетная температура наружного воздуха для проектирования отопления и вентиляции – минус 40</w:t>
      </w:r>
      <w:proofErr w:type="gramStart"/>
      <w:r w:rsidRPr="00B34BB4">
        <w:rPr>
          <w:rFonts w:asciiTheme="minorHAnsi" w:hAnsiTheme="minorHAnsi"/>
        </w:rPr>
        <w:t>°С</w:t>
      </w:r>
      <w:proofErr w:type="gramEnd"/>
      <w:r w:rsidRPr="00B34BB4">
        <w:rPr>
          <w:rFonts w:asciiTheme="minorHAnsi" w:hAnsiTheme="minorHAnsi"/>
        </w:rPr>
        <w:t xml:space="preserve">; </w:t>
      </w:r>
    </w:p>
    <w:p w:rsidR="00E10327" w:rsidRPr="00B34BB4" w:rsidRDefault="00E10327" w:rsidP="00F76401">
      <w:pPr>
        <w:pStyle w:val="G"/>
        <w:rPr>
          <w:rFonts w:asciiTheme="minorHAnsi" w:hAnsiTheme="minorHAnsi"/>
        </w:rPr>
      </w:pPr>
      <w:r w:rsidRPr="00B34BB4">
        <w:rPr>
          <w:rFonts w:asciiTheme="minorHAnsi" w:hAnsiTheme="minorHAnsi"/>
        </w:rPr>
        <w:t>средняя температура наружного воздуха за отопительный период – минус 8,6</w:t>
      </w:r>
      <w:proofErr w:type="gramStart"/>
      <w:r w:rsidRPr="00B34BB4">
        <w:rPr>
          <w:rFonts w:asciiTheme="minorHAnsi" w:hAnsiTheme="minorHAnsi"/>
        </w:rPr>
        <w:t xml:space="preserve"> °С</w:t>
      </w:r>
      <w:proofErr w:type="gramEnd"/>
      <w:r w:rsidRPr="00B34BB4">
        <w:rPr>
          <w:rFonts w:asciiTheme="minorHAns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t>продолжительность отопительного периода – 256 суток.</w:t>
      </w:r>
    </w:p>
    <w:p w:rsidR="00E10327" w:rsidRPr="00B34BB4" w:rsidRDefault="00D12BE5" w:rsidP="00EA0279">
      <w:pPr>
        <w:pStyle w:val="a5"/>
        <w:rPr>
          <w:color w:val="000000" w:themeColor="text1"/>
        </w:rPr>
      </w:pPr>
      <w:r w:rsidRPr="00B34BB4">
        <w:rPr>
          <w:color w:val="000000" w:themeColor="text1"/>
        </w:rPr>
        <w:t>Д</w:t>
      </w:r>
      <w:r w:rsidR="00E10327" w:rsidRPr="00B34BB4">
        <w:rPr>
          <w:color w:val="000000" w:themeColor="text1"/>
        </w:rPr>
        <w:t>ля обеспечения надёжного и бесперебойного централизованного теплоснабжения, в границах проекта планировки необходимо выполнить следующие мероприятия:</w:t>
      </w:r>
    </w:p>
    <w:p w:rsidR="00E10327" w:rsidRPr="00B34BB4" w:rsidRDefault="00D12BE5" w:rsidP="00F76401">
      <w:pPr>
        <w:pStyle w:val="G"/>
        <w:rPr>
          <w:rFonts w:asciiTheme="minorHAnsi" w:hAnsiTheme="minorHAnsi"/>
        </w:rPr>
      </w:pPr>
      <w:r w:rsidRPr="00B34BB4">
        <w:rPr>
          <w:rFonts w:asciiTheme="minorHAnsi" w:hAnsiTheme="minorHAnsi"/>
        </w:rPr>
        <w:t>строительство новых источников теплоснабжения;</w:t>
      </w:r>
    </w:p>
    <w:p w:rsidR="00E10327" w:rsidRPr="00B34BB4" w:rsidRDefault="00E10327" w:rsidP="00F76401">
      <w:pPr>
        <w:pStyle w:val="G"/>
        <w:rPr>
          <w:rFonts w:asciiTheme="minorHAnsi" w:hAnsiTheme="minorHAnsi"/>
        </w:rPr>
      </w:pPr>
      <w:r w:rsidRPr="00B34BB4">
        <w:rPr>
          <w:rFonts w:asciiTheme="minorHAnsi" w:hAnsiTheme="minorHAnsi"/>
        </w:rPr>
        <w:t>строительство сетей теплоснабжения в целях создания условий для подключения к системе централизованного теплоснабжения новых объектов.</w:t>
      </w:r>
    </w:p>
    <w:p w:rsidR="003526FA" w:rsidRPr="00B34BB4" w:rsidRDefault="00E10327" w:rsidP="00EA0279">
      <w:pPr>
        <w:pStyle w:val="a5"/>
        <w:rPr>
          <w:color w:val="000000" w:themeColor="text1"/>
        </w:rPr>
      </w:pPr>
      <w:r w:rsidRPr="00B34BB4">
        <w:rPr>
          <w:color w:val="000000" w:themeColor="text1"/>
        </w:rPr>
        <w:t>Проектом планировки предусмотрена система ц</w:t>
      </w:r>
      <w:r w:rsidR="007C2BD2" w:rsidRPr="00B34BB4">
        <w:rPr>
          <w:color w:val="000000" w:themeColor="text1"/>
        </w:rPr>
        <w:t xml:space="preserve">ентрализованного теплоснабжения </w:t>
      </w:r>
      <w:r w:rsidRPr="00B34BB4">
        <w:rPr>
          <w:color w:val="000000" w:themeColor="text1"/>
        </w:rPr>
        <w:t xml:space="preserve">проектных многоквартирных </w:t>
      </w:r>
      <w:r w:rsidR="007C2BD2" w:rsidRPr="00B34BB4">
        <w:rPr>
          <w:color w:val="000000" w:themeColor="text1"/>
        </w:rPr>
        <w:t xml:space="preserve">и индивидуальных </w:t>
      </w:r>
      <w:r w:rsidRPr="00B34BB4">
        <w:rPr>
          <w:color w:val="000000" w:themeColor="text1"/>
        </w:rPr>
        <w:t xml:space="preserve">жилых домов, а так же административных и общественных зданий в границах проекта планировки.  </w:t>
      </w:r>
      <w:proofErr w:type="gramStart"/>
      <w:r w:rsidRPr="00B34BB4">
        <w:rPr>
          <w:color w:val="000000" w:themeColor="text1"/>
        </w:rPr>
        <w:t>Система теплоснабжения индивидуальной жилой застройка</w:t>
      </w:r>
      <w:r w:rsidR="007C2BD2" w:rsidRPr="00B34BB4">
        <w:rPr>
          <w:color w:val="000000" w:themeColor="text1"/>
        </w:rPr>
        <w:t xml:space="preserve">, находящихся вне зоны охвата централизованным теплоснабжением, </w:t>
      </w:r>
      <w:r w:rsidRPr="00B34BB4">
        <w:rPr>
          <w:color w:val="000000" w:themeColor="text1"/>
        </w:rPr>
        <w:t xml:space="preserve"> </w:t>
      </w:r>
      <w:r w:rsidR="007C2BD2" w:rsidRPr="00B34BB4">
        <w:rPr>
          <w:color w:val="000000" w:themeColor="text1"/>
        </w:rPr>
        <w:t>предусмотрена</w:t>
      </w:r>
      <w:r w:rsidR="00D12BE5" w:rsidRPr="00B34BB4">
        <w:rPr>
          <w:color w:val="000000" w:themeColor="text1"/>
        </w:rPr>
        <w:t xml:space="preserve"> </w:t>
      </w:r>
      <w:r w:rsidR="007C2BD2" w:rsidRPr="00B34BB4">
        <w:rPr>
          <w:color w:val="000000" w:themeColor="text1"/>
        </w:rPr>
        <w:t>от автономных газовых котлов</w:t>
      </w:r>
      <w:r w:rsidRPr="00B34BB4">
        <w:rPr>
          <w:color w:val="000000" w:themeColor="text1"/>
        </w:rPr>
        <w:t xml:space="preserve">. </w:t>
      </w:r>
      <w:proofErr w:type="gramEnd"/>
    </w:p>
    <w:p w:rsidR="00E10327" w:rsidRPr="00B34BB4" w:rsidRDefault="003526FA" w:rsidP="00EA0279">
      <w:pPr>
        <w:pStyle w:val="a5"/>
        <w:rPr>
          <w:color w:val="000000" w:themeColor="text1"/>
        </w:rPr>
      </w:pPr>
      <w:r w:rsidRPr="00B34BB4">
        <w:rPr>
          <w:color w:val="000000" w:themeColor="text1"/>
        </w:rPr>
        <w:t>Таким образом, д</w:t>
      </w:r>
      <w:r w:rsidR="00E10327" w:rsidRPr="00B34BB4">
        <w:rPr>
          <w:color w:val="000000" w:themeColor="text1"/>
        </w:rPr>
        <w:t>ля организации централизованного теплоснабжения потребителей предусматриваются следующие мероприятия:</w:t>
      </w:r>
    </w:p>
    <w:p w:rsidR="00E10327" w:rsidRPr="00B34BB4" w:rsidRDefault="00E10327" w:rsidP="00F76401">
      <w:pPr>
        <w:pStyle w:val="G"/>
        <w:rPr>
          <w:rFonts w:asciiTheme="minorHAnsi" w:hAnsiTheme="minorHAnsi"/>
        </w:rPr>
      </w:pPr>
      <w:r w:rsidRPr="00B34BB4">
        <w:rPr>
          <w:rFonts w:asciiTheme="minorHAnsi" w:hAnsiTheme="minorHAnsi"/>
        </w:rPr>
        <w:t>реконструкция котельных, с переводом на природный газ</w:t>
      </w:r>
      <w:r w:rsidR="00D12BE5" w:rsidRPr="00B34BB4">
        <w:rPr>
          <w:rFonts w:asciiTheme="minorHAns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t xml:space="preserve">строительство </w:t>
      </w:r>
      <w:r w:rsidR="00A44EEB" w:rsidRPr="00B34BB4">
        <w:rPr>
          <w:rFonts w:asciiTheme="minorHAnsi" w:hAnsiTheme="minorHAnsi"/>
        </w:rPr>
        <w:t xml:space="preserve">новой </w:t>
      </w:r>
      <w:r w:rsidRPr="00B34BB4">
        <w:rPr>
          <w:rFonts w:asciiTheme="minorHAnsi" w:hAnsiTheme="minorHAnsi"/>
        </w:rPr>
        <w:t>котельной;</w:t>
      </w:r>
    </w:p>
    <w:p w:rsidR="00E10327" w:rsidRPr="00B34BB4" w:rsidRDefault="00E10327" w:rsidP="00F76401">
      <w:pPr>
        <w:pStyle w:val="G"/>
        <w:rPr>
          <w:rFonts w:asciiTheme="minorHAnsi" w:hAnsiTheme="minorHAnsi"/>
        </w:rPr>
      </w:pPr>
      <w:r w:rsidRPr="00B34BB4">
        <w:rPr>
          <w:rFonts w:asciiTheme="minorHAnsi" w:hAnsiTheme="minorHAnsi"/>
        </w:rPr>
        <w:t>строительство тепловых сетей до потребителей</w:t>
      </w:r>
      <w:r w:rsidR="004B5166" w:rsidRPr="00B34BB4">
        <w:rPr>
          <w:rFonts w:asciiTheme="minorHAnsi" w:hAnsiTheme="minorHAnsi"/>
        </w:rPr>
        <w:t xml:space="preserve"> </w:t>
      </w:r>
      <w:r w:rsidRPr="00B34BB4">
        <w:rPr>
          <w:rFonts w:asciiTheme="minorHAnsi" w:hAnsiTheme="minorHAnsi"/>
        </w:rPr>
        <w:t>от действующих</w:t>
      </w:r>
      <w:r w:rsidR="00D12BE5" w:rsidRPr="00B34BB4">
        <w:rPr>
          <w:rFonts w:asciiTheme="minorHAnsi" w:hAnsiTheme="minorHAnsi"/>
        </w:rPr>
        <w:t xml:space="preserve"> и проектируемых</w:t>
      </w:r>
      <w:r w:rsidRPr="00B34BB4">
        <w:rPr>
          <w:rFonts w:asciiTheme="minorHAnsi" w:hAnsiTheme="minorHAnsi"/>
        </w:rPr>
        <w:t xml:space="preserve"> тепловых сетей  и объектов. </w:t>
      </w:r>
    </w:p>
    <w:p w:rsidR="00E10327" w:rsidRPr="00B34BB4" w:rsidRDefault="00E10327" w:rsidP="00F76401">
      <w:pPr>
        <w:pStyle w:val="G0"/>
      </w:pPr>
      <w:r w:rsidRPr="00B34BB4">
        <w:t>На стадии рабочего проектирования возможна корректировка и уточнение местоположения проектируемой котельной согласно технико-экономическим расчетам.</w:t>
      </w:r>
    </w:p>
    <w:p w:rsidR="00E10327" w:rsidRPr="00B34BB4" w:rsidRDefault="00E10327" w:rsidP="00F76401">
      <w:pPr>
        <w:pStyle w:val="G0"/>
      </w:pPr>
      <w:r w:rsidRPr="00B34BB4">
        <w:lastRenderedPageBreak/>
        <w:t xml:space="preserve">Прокладка трубопроводов предусмотрена под газонами, вдоль проезжей части, с соблюдением требований СП 124.13330.2012. Свод правил.  «Тепловые сети. Актуализированная редакция СНиП 41-02-2003». Способ прокладки – подземный. Компенсацию температурных удлинений трубопроводов тепловых сетей решить с помощью углов поворота и компенсаторов. Прокладку новых тепловых сетей выполнить в </w:t>
      </w:r>
      <w:proofErr w:type="gramStart"/>
      <w:r w:rsidRPr="00B34BB4">
        <w:t>современной</w:t>
      </w:r>
      <w:proofErr w:type="gramEnd"/>
      <w:r w:rsidRPr="00B34BB4">
        <w:t xml:space="preserve"> тепловой ППУ-изоляции.</w:t>
      </w:r>
    </w:p>
    <w:p w:rsidR="00E10327" w:rsidRPr="00B34BB4" w:rsidRDefault="00E10327" w:rsidP="00F76401">
      <w:pPr>
        <w:pStyle w:val="G0"/>
        <w:rPr>
          <w:lang w:eastAsia="ar-SA" w:bidi="en-US"/>
        </w:rPr>
      </w:pPr>
      <w:r w:rsidRPr="00B34BB4">
        <w:t>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r w:rsidRPr="00B34BB4">
        <w:rPr>
          <w:lang w:eastAsia="ar-SA" w:bidi="en-US"/>
        </w:rPr>
        <w:t xml:space="preserve"> Результаты расчёта приведены ниже (</w:t>
      </w:r>
      <w:r w:rsidR="003C08BB" w:rsidRPr="00B34BB4">
        <w:fldChar w:fldCharType="begin"/>
      </w:r>
      <w:r w:rsidR="003C08BB" w:rsidRPr="00B34BB4">
        <w:instrText xml:space="preserve"> REF _Ref410319188 \h  \* MERGEFORMAT </w:instrText>
      </w:r>
      <w:r w:rsidR="003C08BB" w:rsidRPr="00B34BB4">
        <w:fldChar w:fldCharType="separate"/>
      </w:r>
      <w:r w:rsidR="007F6A68" w:rsidRPr="00B34BB4">
        <w:rPr>
          <w:bCs/>
          <w:szCs w:val="20"/>
        </w:rPr>
        <w:t>Таблица 5</w:t>
      </w:r>
      <w:r w:rsidR="003C08BB" w:rsidRPr="00B34BB4">
        <w:fldChar w:fldCharType="end"/>
      </w:r>
      <w:r w:rsidRPr="00B34BB4">
        <w:rPr>
          <w:lang w:eastAsia="ar-SA" w:bidi="en-US"/>
        </w:rPr>
        <w:t>).</w:t>
      </w:r>
    </w:p>
    <w:p w:rsidR="00E10327" w:rsidRPr="00B34BB4" w:rsidRDefault="00E10327" w:rsidP="00E10327">
      <w:pPr>
        <w:spacing w:before="120" w:after="120"/>
        <w:rPr>
          <w:rFonts w:asciiTheme="minorHAnsi" w:hAnsiTheme="minorHAnsi"/>
          <w:color w:val="000000" w:themeColor="text1"/>
          <w:lang w:eastAsia="ar-SA" w:bidi="en-US"/>
        </w:rPr>
      </w:pPr>
      <w:bookmarkStart w:id="79" w:name="_Ref410319188"/>
      <w:bookmarkStart w:id="80" w:name="_Ref352599182"/>
      <w:r w:rsidRPr="00B34BB4">
        <w:rPr>
          <w:rFonts w:asciiTheme="minorHAnsi" w:hAnsiTheme="minorHAnsi"/>
          <w:b/>
          <w:bCs/>
          <w:color w:val="000000" w:themeColor="text1"/>
          <w:szCs w:val="20"/>
        </w:rPr>
        <w:t xml:space="preserve">Таблица </w:t>
      </w:r>
      <w:r w:rsidR="00E35D03" w:rsidRPr="00B34BB4">
        <w:rPr>
          <w:rFonts w:asciiTheme="minorHAnsi" w:hAnsiTheme="minorHAnsi"/>
          <w:b/>
          <w:bCs/>
          <w:color w:val="000000" w:themeColor="text1"/>
          <w:szCs w:val="20"/>
        </w:rPr>
        <w:fldChar w:fldCharType="begin"/>
      </w:r>
      <w:r w:rsidRPr="00B34BB4">
        <w:rPr>
          <w:rFonts w:asciiTheme="minorHAnsi" w:hAnsiTheme="minorHAnsi"/>
          <w:b/>
          <w:bCs/>
          <w:color w:val="000000" w:themeColor="text1"/>
          <w:szCs w:val="20"/>
        </w:rPr>
        <w:instrText xml:space="preserve"> SEQ Таблица \* ARABIC </w:instrText>
      </w:r>
      <w:r w:rsidR="00E35D03" w:rsidRPr="00B34BB4">
        <w:rPr>
          <w:rFonts w:asciiTheme="minorHAnsi" w:hAnsiTheme="minorHAnsi"/>
          <w:b/>
          <w:bCs/>
          <w:color w:val="000000" w:themeColor="text1"/>
          <w:szCs w:val="20"/>
        </w:rPr>
        <w:fldChar w:fldCharType="separate"/>
      </w:r>
      <w:r w:rsidR="007F6A68" w:rsidRPr="00B34BB4">
        <w:rPr>
          <w:rFonts w:asciiTheme="minorHAnsi" w:hAnsiTheme="minorHAnsi"/>
          <w:b/>
          <w:bCs/>
          <w:noProof/>
          <w:color w:val="000000" w:themeColor="text1"/>
          <w:szCs w:val="20"/>
        </w:rPr>
        <w:t>5</w:t>
      </w:r>
      <w:r w:rsidR="00E35D03" w:rsidRPr="00B34BB4">
        <w:rPr>
          <w:rFonts w:asciiTheme="minorHAnsi" w:hAnsiTheme="minorHAnsi"/>
          <w:b/>
          <w:bCs/>
          <w:noProof/>
          <w:color w:val="000000" w:themeColor="text1"/>
          <w:szCs w:val="20"/>
        </w:rPr>
        <w:fldChar w:fldCharType="end"/>
      </w:r>
      <w:bookmarkEnd w:id="79"/>
      <w:r w:rsidRPr="00B34BB4">
        <w:rPr>
          <w:rFonts w:asciiTheme="minorHAnsi" w:hAnsiTheme="minorHAnsi"/>
          <w:b/>
          <w:bCs/>
          <w:color w:val="000000" w:themeColor="text1"/>
          <w:szCs w:val="20"/>
        </w:rPr>
        <w:t xml:space="preserve"> </w:t>
      </w:r>
      <w:bookmarkEnd w:id="80"/>
      <w:r w:rsidRPr="00B34BB4">
        <w:rPr>
          <w:rFonts w:asciiTheme="minorHAnsi" w:hAnsiTheme="minorHAnsi"/>
          <w:b/>
          <w:bCs/>
          <w:color w:val="000000" w:themeColor="text1"/>
        </w:rPr>
        <w:t>Расчетные тепловые нагрузки</w:t>
      </w:r>
    </w:p>
    <w:tbl>
      <w:tblPr>
        <w:tblStyle w:val="16"/>
        <w:tblW w:w="5000" w:type="pct"/>
        <w:tblLook w:val="04A0" w:firstRow="1" w:lastRow="0" w:firstColumn="1" w:lastColumn="0" w:noHBand="0" w:noVBand="1"/>
      </w:tblPr>
      <w:tblGrid>
        <w:gridCol w:w="426"/>
        <w:gridCol w:w="3111"/>
        <w:gridCol w:w="866"/>
        <w:gridCol w:w="1027"/>
        <w:gridCol w:w="1171"/>
        <w:gridCol w:w="1256"/>
        <w:gridCol w:w="847"/>
        <w:gridCol w:w="866"/>
      </w:tblGrid>
      <w:tr w:rsidR="009E57B8" w:rsidRPr="00B34BB4" w:rsidTr="000520BA">
        <w:trPr>
          <w:trHeight w:val="20"/>
        </w:trPr>
        <w:tc>
          <w:tcPr>
            <w:tcW w:w="239" w:type="pct"/>
            <w:vMerge w:val="restart"/>
            <w:noWrap/>
            <w:hideMark/>
          </w:tcPr>
          <w:p w:rsidR="00E10327" w:rsidRPr="00B34BB4" w:rsidRDefault="00E10327" w:rsidP="000520BA">
            <w:pPr>
              <w:pStyle w:val="af1"/>
              <w:spacing w:before="20" w:after="20"/>
              <w:rPr>
                <w:sz w:val="20"/>
                <w:szCs w:val="20"/>
              </w:rPr>
            </w:pPr>
            <w:r w:rsidRPr="00B34BB4">
              <w:rPr>
                <w:sz w:val="20"/>
                <w:szCs w:val="20"/>
              </w:rPr>
              <w:t>№</w:t>
            </w:r>
          </w:p>
        </w:tc>
        <w:tc>
          <w:tcPr>
            <w:tcW w:w="1718" w:type="pct"/>
            <w:vMerge w:val="restart"/>
          </w:tcPr>
          <w:p w:rsidR="00E10327" w:rsidRPr="00B34BB4" w:rsidRDefault="00E10327" w:rsidP="000520BA">
            <w:pPr>
              <w:pStyle w:val="af1"/>
              <w:spacing w:before="20" w:after="20"/>
              <w:rPr>
                <w:sz w:val="20"/>
                <w:szCs w:val="20"/>
              </w:rPr>
            </w:pPr>
            <w:r w:rsidRPr="00B34BB4">
              <w:rPr>
                <w:sz w:val="20"/>
                <w:szCs w:val="20"/>
              </w:rPr>
              <w:t>Наименование здания</w:t>
            </w:r>
          </w:p>
        </w:tc>
        <w:tc>
          <w:tcPr>
            <w:tcW w:w="507" w:type="pct"/>
            <w:vMerge w:val="restart"/>
          </w:tcPr>
          <w:p w:rsidR="00E10327" w:rsidRPr="00B34BB4" w:rsidRDefault="00E10327" w:rsidP="000520BA">
            <w:pPr>
              <w:pStyle w:val="af1"/>
              <w:spacing w:before="20" w:after="20"/>
              <w:rPr>
                <w:sz w:val="20"/>
                <w:szCs w:val="20"/>
              </w:rPr>
            </w:pPr>
            <w:proofErr w:type="gramStart"/>
            <w:r w:rsidRPr="00B34BB4">
              <w:rPr>
                <w:sz w:val="20"/>
                <w:szCs w:val="20"/>
              </w:rPr>
              <w:t>Этаж-</w:t>
            </w:r>
            <w:proofErr w:type="spellStart"/>
            <w:r w:rsidRPr="00B34BB4">
              <w:rPr>
                <w:sz w:val="20"/>
                <w:szCs w:val="20"/>
              </w:rPr>
              <w:t>ность</w:t>
            </w:r>
            <w:proofErr w:type="spellEnd"/>
            <w:proofErr w:type="gramEnd"/>
          </w:p>
        </w:tc>
        <w:tc>
          <w:tcPr>
            <w:tcW w:w="580" w:type="pct"/>
            <w:vMerge w:val="restart"/>
            <w:noWrap/>
          </w:tcPr>
          <w:p w:rsidR="00E10327" w:rsidRPr="00B34BB4" w:rsidRDefault="00E10327" w:rsidP="000520BA">
            <w:pPr>
              <w:pStyle w:val="af1"/>
              <w:spacing w:before="20" w:after="20"/>
              <w:rPr>
                <w:sz w:val="20"/>
                <w:szCs w:val="20"/>
              </w:rPr>
            </w:pPr>
            <w:r w:rsidRPr="00B34BB4">
              <w:rPr>
                <w:sz w:val="20"/>
                <w:szCs w:val="20"/>
              </w:rPr>
              <w:t>Площадь</w:t>
            </w:r>
          </w:p>
          <w:p w:rsidR="00E10327" w:rsidRPr="00B34BB4" w:rsidRDefault="00E10327" w:rsidP="000520BA">
            <w:pPr>
              <w:pStyle w:val="af1"/>
              <w:spacing w:before="20" w:after="20"/>
              <w:rPr>
                <w:sz w:val="20"/>
                <w:szCs w:val="20"/>
              </w:rPr>
            </w:pPr>
            <w:r w:rsidRPr="00B34BB4">
              <w:rPr>
                <w:sz w:val="20"/>
                <w:szCs w:val="20"/>
              </w:rPr>
              <w:t>общая</w:t>
            </w:r>
          </w:p>
        </w:tc>
        <w:tc>
          <w:tcPr>
            <w:tcW w:w="1956" w:type="pct"/>
            <w:gridSpan w:val="4"/>
            <w:noWrap/>
            <w:hideMark/>
          </w:tcPr>
          <w:p w:rsidR="00E10327" w:rsidRPr="00B34BB4" w:rsidRDefault="00E10327" w:rsidP="000520BA">
            <w:pPr>
              <w:pStyle w:val="af1"/>
              <w:spacing w:before="20" w:after="20"/>
              <w:rPr>
                <w:sz w:val="20"/>
                <w:szCs w:val="20"/>
              </w:rPr>
            </w:pPr>
            <w:r w:rsidRPr="00B34BB4">
              <w:rPr>
                <w:sz w:val="20"/>
                <w:szCs w:val="20"/>
              </w:rPr>
              <w:t>Теплопотребление, Гкал/час</w:t>
            </w:r>
          </w:p>
        </w:tc>
      </w:tr>
      <w:tr w:rsidR="009E57B8" w:rsidRPr="00B34BB4" w:rsidTr="000520BA">
        <w:trPr>
          <w:trHeight w:val="20"/>
        </w:trPr>
        <w:tc>
          <w:tcPr>
            <w:tcW w:w="239" w:type="pct"/>
            <w:vMerge/>
            <w:hideMark/>
          </w:tcPr>
          <w:p w:rsidR="00E10327" w:rsidRPr="00B34BB4" w:rsidRDefault="00E10327" w:rsidP="000520BA">
            <w:pPr>
              <w:pStyle w:val="af1"/>
              <w:spacing w:before="20" w:after="20"/>
              <w:rPr>
                <w:sz w:val="20"/>
                <w:szCs w:val="20"/>
              </w:rPr>
            </w:pPr>
          </w:p>
        </w:tc>
        <w:tc>
          <w:tcPr>
            <w:tcW w:w="1718" w:type="pct"/>
            <w:vMerge/>
          </w:tcPr>
          <w:p w:rsidR="00E10327" w:rsidRPr="00B34BB4" w:rsidRDefault="00E10327" w:rsidP="000520BA">
            <w:pPr>
              <w:pStyle w:val="af1"/>
              <w:spacing w:before="20" w:after="20"/>
              <w:rPr>
                <w:sz w:val="20"/>
                <w:szCs w:val="20"/>
              </w:rPr>
            </w:pPr>
          </w:p>
        </w:tc>
        <w:tc>
          <w:tcPr>
            <w:tcW w:w="507" w:type="pct"/>
            <w:vMerge/>
          </w:tcPr>
          <w:p w:rsidR="00E10327" w:rsidRPr="00B34BB4" w:rsidRDefault="00E10327" w:rsidP="000520BA">
            <w:pPr>
              <w:pStyle w:val="af1"/>
              <w:spacing w:before="20" w:after="20"/>
              <w:rPr>
                <w:sz w:val="20"/>
                <w:szCs w:val="20"/>
              </w:rPr>
            </w:pPr>
          </w:p>
        </w:tc>
        <w:tc>
          <w:tcPr>
            <w:tcW w:w="580" w:type="pct"/>
            <w:vMerge/>
          </w:tcPr>
          <w:p w:rsidR="00E10327" w:rsidRPr="00B34BB4" w:rsidRDefault="00E10327" w:rsidP="000520BA">
            <w:pPr>
              <w:pStyle w:val="af1"/>
              <w:spacing w:before="20" w:after="20"/>
              <w:rPr>
                <w:sz w:val="20"/>
                <w:szCs w:val="20"/>
              </w:rPr>
            </w:pPr>
          </w:p>
        </w:tc>
        <w:tc>
          <w:tcPr>
            <w:tcW w:w="507" w:type="pct"/>
            <w:noWrap/>
            <w:hideMark/>
          </w:tcPr>
          <w:p w:rsidR="00E10327" w:rsidRPr="00B34BB4" w:rsidRDefault="000520BA" w:rsidP="000520BA">
            <w:pPr>
              <w:pStyle w:val="af1"/>
              <w:spacing w:before="20" w:after="20"/>
              <w:rPr>
                <w:sz w:val="20"/>
                <w:szCs w:val="20"/>
              </w:rPr>
            </w:pPr>
            <w:r w:rsidRPr="00B34BB4">
              <w:rPr>
                <w:sz w:val="20"/>
                <w:szCs w:val="20"/>
              </w:rPr>
              <w:t>Отопле</w:t>
            </w:r>
            <w:r w:rsidR="00E10327" w:rsidRPr="00B34BB4">
              <w:rPr>
                <w:sz w:val="20"/>
                <w:szCs w:val="20"/>
              </w:rPr>
              <w:t>ние</w:t>
            </w:r>
          </w:p>
        </w:tc>
        <w:tc>
          <w:tcPr>
            <w:tcW w:w="434" w:type="pct"/>
            <w:noWrap/>
            <w:hideMark/>
          </w:tcPr>
          <w:p w:rsidR="00E10327" w:rsidRPr="00B34BB4" w:rsidRDefault="000520BA" w:rsidP="000520BA">
            <w:pPr>
              <w:pStyle w:val="af1"/>
              <w:spacing w:before="20" w:after="20"/>
              <w:rPr>
                <w:sz w:val="20"/>
                <w:szCs w:val="20"/>
              </w:rPr>
            </w:pPr>
            <w:r w:rsidRPr="00B34BB4">
              <w:rPr>
                <w:sz w:val="20"/>
                <w:szCs w:val="20"/>
              </w:rPr>
              <w:t>Венти</w:t>
            </w:r>
            <w:r w:rsidR="00E10327" w:rsidRPr="00B34BB4">
              <w:rPr>
                <w:sz w:val="20"/>
                <w:szCs w:val="20"/>
              </w:rPr>
              <w:t>ляция</w:t>
            </w:r>
          </w:p>
        </w:tc>
        <w:tc>
          <w:tcPr>
            <w:tcW w:w="508" w:type="pct"/>
            <w:noWrap/>
            <w:hideMark/>
          </w:tcPr>
          <w:p w:rsidR="00E10327" w:rsidRPr="00B34BB4" w:rsidRDefault="00E10327" w:rsidP="000520BA">
            <w:pPr>
              <w:pStyle w:val="af1"/>
              <w:spacing w:before="20" w:after="20"/>
              <w:rPr>
                <w:sz w:val="20"/>
                <w:szCs w:val="20"/>
              </w:rPr>
            </w:pPr>
            <w:r w:rsidRPr="00B34BB4">
              <w:rPr>
                <w:sz w:val="20"/>
                <w:szCs w:val="20"/>
              </w:rPr>
              <w:t>ГВС</w:t>
            </w:r>
          </w:p>
        </w:tc>
        <w:tc>
          <w:tcPr>
            <w:tcW w:w="507" w:type="pct"/>
            <w:noWrap/>
            <w:hideMark/>
          </w:tcPr>
          <w:p w:rsidR="00E10327" w:rsidRPr="00B34BB4" w:rsidRDefault="00E10327" w:rsidP="000520BA">
            <w:pPr>
              <w:pStyle w:val="af1"/>
              <w:spacing w:before="20" w:after="20"/>
              <w:rPr>
                <w:sz w:val="20"/>
                <w:szCs w:val="20"/>
              </w:rPr>
            </w:pPr>
            <w:r w:rsidRPr="00B34BB4">
              <w:rPr>
                <w:sz w:val="20"/>
                <w:szCs w:val="20"/>
              </w:rPr>
              <w:t>Сумма</w:t>
            </w:r>
          </w:p>
        </w:tc>
      </w:tr>
      <w:tr w:rsidR="00E10327" w:rsidRPr="00B34BB4" w:rsidTr="000520BA">
        <w:trPr>
          <w:trHeight w:val="20"/>
        </w:trPr>
        <w:tc>
          <w:tcPr>
            <w:tcW w:w="5000" w:type="pct"/>
            <w:gridSpan w:val="8"/>
          </w:tcPr>
          <w:p w:rsidR="00E10327" w:rsidRPr="00B34BB4" w:rsidRDefault="00E10327" w:rsidP="000520BA">
            <w:pPr>
              <w:pStyle w:val="af1"/>
              <w:spacing w:before="20" w:after="20"/>
              <w:rPr>
                <w:b w:val="0"/>
                <w:sz w:val="20"/>
                <w:szCs w:val="20"/>
              </w:rPr>
            </w:pPr>
            <w:r w:rsidRPr="00B34BB4">
              <w:rPr>
                <w:b w:val="0"/>
                <w:sz w:val="20"/>
                <w:szCs w:val="20"/>
              </w:rPr>
              <w:t xml:space="preserve">Централизованное теплоснабжение (зона обслуживания </w:t>
            </w:r>
            <w:r w:rsidR="00D12BE5" w:rsidRPr="00B34BB4">
              <w:rPr>
                <w:b w:val="0"/>
                <w:sz w:val="20"/>
                <w:szCs w:val="20"/>
              </w:rPr>
              <w:t>действующих котельных)</w:t>
            </w:r>
          </w:p>
        </w:tc>
      </w:tr>
      <w:tr w:rsidR="009E57B8" w:rsidRPr="00B34BB4" w:rsidTr="000520BA">
        <w:trPr>
          <w:trHeight w:val="20"/>
        </w:trPr>
        <w:tc>
          <w:tcPr>
            <w:tcW w:w="239"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1</w:t>
            </w:r>
          </w:p>
        </w:tc>
        <w:tc>
          <w:tcPr>
            <w:tcW w:w="1718" w:type="pct"/>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Административные здания</w:t>
            </w:r>
          </w:p>
        </w:tc>
        <w:tc>
          <w:tcPr>
            <w:tcW w:w="507" w:type="pct"/>
          </w:tcPr>
          <w:p w:rsidR="0055314F" w:rsidRPr="00B34BB4" w:rsidRDefault="0055314F" w:rsidP="000520BA">
            <w:pPr>
              <w:spacing w:before="20" w:after="20"/>
              <w:jc w:val="center"/>
              <w:rPr>
                <w:rFonts w:asciiTheme="minorHAnsi" w:hAnsiTheme="minorHAnsi" w:cs="Arial CYR"/>
                <w:sz w:val="20"/>
                <w:szCs w:val="20"/>
              </w:rPr>
            </w:pPr>
            <w:r w:rsidRPr="00B34BB4">
              <w:rPr>
                <w:rFonts w:asciiTheme="minorHAnsi" w:hAnsiTheme="minorHAnsi" w:cs="Arial CYR"/>
                <w:sz w:val="20"/>
                <w:szCs w:val="20"/>
              </w:rPr>
              <w:t>1</w:t>
            </w:r>
          </w:p>
        </w:tc>
        <w:tc>
          <w:tcPr>
            <w:tcW w:w="580"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9 280</w:t>
            </w:r>
          </w:p>
        </w:tc>
        <w:tc>
          <w:tcPr>
            <w:tcW w:w="507"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0,104</w:t>
            </w:r>
          </w:p>
        </w:tc>
        <w:tc>
          <w:tcPr>
            <w:tcW w:w="434"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0,059</w:t>
            </w:r>
          </w:p>
        </w:tc>
        <w:tc>
          <w:tcPr>
            <w:tcW w:w="508"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0,0054</w:t>
            </w:r>
          </w:p>
        </w:tc>
        <w:tc>
          <w:tcPr>
            <w:tcW w:w="507"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0,168</w:t>
            </w:r>
          </w:p>
        </w:tc>
      </w:tr>
      <w:tr w:rsidR="009E57B8" w:rsidRPr="00B34BB4" w:rsidTr="000520BA">
        <w:trPr>
          <w:trHeight w:val="20"/>
        </w:trPr>
        <w:tc>
          <w:tcPr>
            <w:tcW w:w="239"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2</w:t>
            </w:r>
          </w:p>
        </w:tc>
        <w:tc>
          <w:tcPr>
            <w:tcW w:w="1718" w:type="pct"/>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Административные здания</w:t>
            </w:r>
          </w:p>
        </w:tc>
        <w:tc>
          <w:tcPr>
            <w:tcW w:w="507" w:type="pct"/>
          </w:tcPr>
          <w:p w:rsidR="0055314F" w:rsidRPr="00B34BB4" w:rsidRDefault="0055314F" w:rsidP="000520BA">
            <w:pPr>
              <w:spacing w:before="20" w:after="20"/>
              <w:jc w:val="center"/>
              <w:rPr>
                <w:rFonts w:asciiTheme="minorHAnsi" w:hAnsiTheme="minorHAnsi" w:cs="Arial CYR"/>
                <w:sz w:val="20"/>
                <w:szCs w:val="20"/>
              </w:rPr>
            </w:pPr>
            <w:r w:rsidRPr="00B34BB4">
              <w:rPr>
                <w:rFonts w:asciiTheme="minorHAnsi" w:hAnsiTheme="minorHAnsi" w:cs="Arial CYR"/>
                <w:sz w:val="20"/>
                <w:szCs w:val="20"/>
              </w:rPr>
              <w:t>2</w:t>
            </w:r>
          </w:p>
        </w:tc>
        <w:tc>
          <w:tcPr>
            <w:tcW w:w="580"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4 830</w:t>
            </w:r>
          </w:p>
        </w:tc>
        <w:tc>
          <w:tcPr>
            <w:tcW w:w="507"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0,301</w:t>
            </w:r>
          </w:p>
        </w:tc>
        <w:tc>
          <w:tcPr>
            <w:tcW w:w="434"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0,063</w:t>
            </w:r>
          </w:p>
        </w:tc>
        <w:tc>
          <w:tcPr>
            <w:tcW w:w="508"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0,0116</w:t>
            </w:r>
          </w:p>
        </w:tc>
        <w:tc>
          <w:tcPr>
            <w:tcW w:w="507" w:type="pct"/>
            <w:noWrap/>
          </w:tcPr>
          <w:p w:rsidR="0055314F" w:rsidRPr="00B34BB4" w:rsidRDefault="0055314F" w:rsidP="000520BA">
            <w:pPr>
              <w:spacing w:before="20" w:after="20"/>
              <w:jc w:val="center"/>
              <w:rPr>
                <w:rFonts w:asciiTheme="minorHAnsi" w:hAnsiTheme="minorHAnsi"/>
                <w:sz w:val="20"/>
                <w:szCs w:val="20"/>
              </w:rPr>
            </w:pPr>
            <w:r w:rsidRPr="00B34BB4">
              <w:rPr>
                <w:rFonts w:asciiTheme="minorHAnsi" w:hAnsiTheme="minorHAnsi"/>
                <w:sz w:val="20"/>
                <w:szCs w:val="20"/>
              </w:rPr>
              <w:t>0,375</w:t>
            </w:r>
          </w:p>
        </w:tc>
      </w:tr>
      <w:tr w:rsidR="009E57B8" w:rsidRPr="00B34BB4" w:rsidTr="000520BA">
        <w:trPr>
          <w:trHeight w:val="20"/>
        </w:trPr>
        <w:tc>
          <w:tcPr>
            <w:tcW w:w="239"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3</w:t>
            </w:r>
          </w:p>
        </w:tc>
        <w:tc>
          <w:tcPr>
            <w:tcW w:w="1718" w:type="pct"/>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Жилые дома</w:t>
            </w:r>
          </w:p>
        </w:tc>
        <w:tc>
          <w:tcPr>
            <w:tcW w:w="507" w:type="pct"/>
          </w:tcPr>
          <w:p w:rsidR="007A1423" w:rsidRPr="00B34BB4" w:rsidRDefault="007A1423" w:rsidP="000520BA">
            <w:pPr>
              <w:spacing w:before="20" w:after="20"/>
              <w:jc w:val="center"/>
              <w:rPr>
                <w:rFonts w:asciiTheme="minorHAnsi" w:hAnsiTheme="minorHAnsi" w:cs="Arial CYR"/>
                <w:sz w:val="20"/>
                <w:szCs w:val="20"/>
              </w:rPr>
            </w:pPr>
            <w:r w:rsidRPr="00B34BB4">
              <w:rPr>
                <w:rFonts w:asciiTheme="minorHAnsi" w:hAnsiTheme="minorHAnsi" w:cs="Arial CYR"/>
                <w:sz w:val="20"/>
                <w:szCs w:val="20"/>
              </w:rPr>
              <w:t>1</w:t>
            </w:r>
          </w:p>
        </w:tc>
        <w:tc>
          <w:tcPr>
            <w:tcW w:w="580"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26 273</w:t>
            </w:r>
          </w:p>
        </w:tc>
        <w:tc>
          <w:tcPr>
            <w:tcW w:w="507"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4,061</w:t>
            </w:r>
          </w:p>
        </w:tc>
        <w:tc>
          <w:tcPr>
            <w:tcW w:w="434"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0,321</w:t>
            </w:r>
          </w:p>
        </w:tc>
        <w:tc>
          <w:tcPr>
            <w:tcW w:w="507"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4,382</w:t>
            </w:r>
          </w:p>
        </w:tc>
      </w:tr>
      <w:tr w:rsidR="009E57B8" w:rsidRPr="00B34BB4" w:rsidTr="000520BA">
        <w:trPr>
          <w:trHeight w:val="20"/>
        </w:trPr>
        <w:tc>
          <w:tcPr>
            <w:tcW w:w="239"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4</w:t>
            </w:r>
          </w:p>
        </w:tc>
        <w:tc>
          <w:tcPr>
            <w:tcW w:w="1718" w:type="pct"/>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Жилые дома</w:t>
            </w:r>
          </w:p>
        </w:tc>
        <w:tc>
          <w:tcPr>
            <w:tcW w:w="507" w:type="pct"/>
          </w:tcPr>
          <w:p w:rsidR="007A1423" w:rsidRPr="00B34BB4" w:rsidRDefault="007A1423" w:rsidP="000520BA">
            <w:pPr>
              <w:spacing w:before="20" w:after="20"/>
              <w:jc w:val="center"/>
              <w:rPr>
                <w:rFonts w:asciiTheme="minorHAnsi" w:hAnsiTheme="minorHAnsi" w:cs="Arial CYR"/>
                <w:sz w:val="20"/>
                <w:szCs w:val="20"/>
              </w:rPr>
            </w:pPr>
            <w:r w:rsidRPr="00B34BB4">
              <w:rPr>
                <w:rFonts w:asciiTheme="minorHAnsi" w:hAnsiTheme="minorHAnsi" w:cs="Arial CYR"/>
                <w:sz w:val="20"/>
                <w:szCs w:val="20"/>
              </w:rPr>
              <w:t>2</w:t>
            </w:r>
          </w:p>
        </w:tc>
        <w:tc>
          <w:tcPr>
            <w:tcW w:w="580"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7 952</w:t>
            </w:r>
          </w:p>
        </w:tc>
        <w:tc>
          <w:tcPr>
            <w:tcW w:w="507"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0,892</w:t>
            </w:r>
          </w:p>
        </w:tc>
        <w:tc>
          <w:tcPr>
            <w:tcW w:w="434"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0,097</w:t>
            </w:r>
          </w:p>
        </w:tc>
        <w:tc>
          <w:tcPr>
            <w:tcW w:w="507"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0,989</w:t>
            </w:r>
          </w:p>
        </w:tc>
      </w:tr>
      <w:tr w:rsidR="009E57B8" w:rsidRPr="00B34BB4" w:rsidTr="000520BA">
        <w:trPr>
          <w:trHeight w:val="20"/>
        </w:trPr>
        <w:tc>
          <w:tcPr>
            <w:tcW w:w="3044" w:type="pct"/>
            <w:gridSpan w:val="4"/>
            <w:noWrap/>
          </w:tcPr>
          <w:p w:rsidR="007A1423" w:rsidRPr="00B34BB4" w:rsidRDefault="007A1423" w:rsidP="000520BA">
            <w:pPr>
              <w:spacing w:before="20" w:after="20"/>
              <w:jc w:val="center"/>
              <w:rPr>
                <w:rFonts w:asciiTheme="minorHAnsi" w:hAnsiTheme="minorHAnsi" w:cs="Arial CYR"/>
                <w:sz w:val="20"/>
                <w:szCs w:val="20"/>
              </w:rPr>
            </w:pPr>
            <w:r w:rsidRPr="00B34BB4">
              <w:rPr>
                <w:rFonts w:asciiTheme="minorHAnsi" w:hAnsiTheme="minorHAnsi"/>
                <w:sz w:val="20"/>
                <w:szCs w:val="20"/>
              </w:rPr>
              <w:t>ИТОГО</w:t>
            </w:r>
          </w:p>
        </w:tc>
        <w:tc>
          <w:tcPr>
            <w:tcW w:w="507"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5,358</w:t>
            </w:r>
          </w:p>
        </w:tc>
        <w:tc>
          <w:tcPr>
            <w:tcW w:w="434"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0,122</w:t>
            </w:r>
          </w:p>
        </w:tc>
        <w:tc>
          <w:tcPr>
            <w:tcW w:w="508"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0,435</w:t>
            </w:r>
          </w:p>
        </w:tc>
        <w:tc>
          <w:tcPr>
            <w:tcW w:w="507" w:type="pct"/>
            <w:noWrap/>
          </w:tcPr>
          <w:p w:rsidR="007A1423" w:rsidRPr="00B34BB4" w:rsidRDefault="007A1423" w:rsidP="000520BA">
            <w:pPr>
              <w:spacing w:before="20" w:after="20"/>
              <w:jc w:val="center"/>
              <w:rPr>
                <w:rFonts w:asciiTheme="minorHAnsi" w:hAnsiTheme="minorHAnsi"/>
                <w:sz w:val="20"/>
                <w:szCs w:val="20"/>
              </w:rPr>
            </w:pPr>
            <w:r w:rsidRPr="00B34BB4">
              <w:rPr>
                <w:rFonts w:asciiTheme="minorHAnsi" w:hAnsiTheme="minorHAnsi"/>
                <w:sz w:val="20"/>
                <w:szCs w:val="20"/>
              </w:rPr>
              <w:t>5,914</w:t>
            </w:r>
          </w:p>
        </w:tc>
      </w:tr>
      <w:tr w:rsidR="00E10327" w:rsidRPr="00B34BB4" w:rsidTr="000520BA">
        <w:trPr>
          <w:trHeight w:val="20"/>
        </w:trPr>
        <w:tc>
          <w:tcPr>
            <w:tcW w:w="5000" w:type="pct"/>
            <w:gridSpan w:val="8"/>
            <w:noWrap/>
          </w:tcPr>
          <w:p w:rsidR="00E10327" w:rsidRPr="00B34BB4" w:rsidRDefault="00E10327" w:rsidP="000520BA">
            <w:pPr>
              <w:pStyle w:val="af1"/>
              <w:spacing w:before="20" w:after="20"/>
              <w:rPr>
                <w:b w:val="0"/>
                <w:sz w:val="20"/>
                <w:szCs w:val="20"/>
              </w:rPr>
            </w:pPr>
            <w:r w:rsidRPr="00B34BB4">
              <w:rPr>
                <w:b w:val="0"/>
                <w:sz w:val="20"/>
                <w:szCs w:val="20"/>
              </w:rPr>
              <w:t xml:space="preserve">Централизованное теплоснабжение (зона обслуживания </w:t>
            </w:r>
            <w:r w:rsidR="007A1423" w:rsidRPr="00B34BB4">
              <w:rPr>
                <w:b w:val="0"/>
                <w:sz w:val="20"/>
                <w:szCs w:val="20"/>
              </w:rPr>
              <w:t xml:space="preserve">проектируемой </w:t>
            </w:r>
            <w:r w:rsidRPr="00B34BB4">
              <w:rPr>
                <w:b w:val="0"/>
                <w:sz w:val="20"/>
                <w:szCs w:val="20"/>
              </w:rPr>
              <w:t>котельной)</w:t>
            </w:r>
          </w:p>
        </w:tc>
      </w:tr>
      <w:tr w:rsidR="009E57B8" w:rsidRPr="00B34BB4" w:rsidTr="000520BA">
        <w:trPr>
          <w:trHeight w:val="20"/>
        </w:trPr>
        <w:tc>
          <w:tcPr>
            <w:tcW w:w="239"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5</w:t>
            </w:r>
          </w:p>
        </w:tc>
        <w:tc>
          <w:tcPr>
            <w:tcW w:w="1718" w:type="pct"/>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Административные здания</w:t>
            </w:r>
          </w:p>
        </w:tc>
        <w:tc>
          <w:tcPr>
            <w:tcW w:w="507" w:type="pct"/>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1</w:t>
            </w:r>
          </w:p>
        </w:tc>
        <w:tc>
          <w:tcPr>
            <w:tcW w:w="580"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333</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0,010</w:t>
            </w:r>
          </w:p>
        </w:tc>
        <w:tc>
          <w:tcPr>
            <w:tcW w:w="434"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0,002</w:t>
            </w:r>
          </w:p>
        </w:tc>
        <w:tc>
          <w:tcPr>
            <w:tcW w:w="508"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0,0004</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0,012</w:t>
            </w:r>
          </w:p>
        </w:tc>
      </w:tr>
      <w:tr w:rsidR="009E57B8" w:rsidRPr="00B34BB4" w:rsidTr="000520BA">
        <w:trPr>
          <w:trHeight w:val="20"/>
        </w:trPr>
        <w:tc>
          <w:tcPr>
            <w:tcW w:w="239"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6</w:t>
            </w:r>
          </w:p>
        </w:tc>
        <w:tc>
          <w:tcPr>
            <w:tcW w:w="1718" w:type="pct"/>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Жилые дома</w:t>
            </w:r>
          </w:p>
        </w:tc>
        <w:tc>
          <w:tcPr>
            <w:tcW w:w="507" w:type="pct"/>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1</w:t>
            </w:r>
          </w:p>
        </w:tc>
        <w:tc>
          <w:tcPr>
            <w:tcW w:w="580"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8 168</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1,263</w:t>
            </w:r>
          </w:p>
        </w:tc>
        <w:tc>
          <w:tcPr>
            <w:tcW w:w="434"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0,100</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1,362</w:t>
            </w:r>
          </w:p>
        </w:tc>
      </w:tr>
      <w:tr w:rsidR="009E57B8" w:rsidRPr="00B34BB4" w:rsidTr="000520BA">
        <w:trPr>
          <w:trHeight w:val="20"/>
        </w:trPr>
        <w:tc>
          <w:tcPr>
            <w:tcW w:w="239"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7</w:t>
            </w:r>
          </w:p>
        </w:tc>
        <w:tc>
          <w:tcPr>
            <w:tcW w:w="1718" w:type="pct"/>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Жилые дома</w:t>
            </w:r>
          </w:p>
        </w:tc>
        <w:tc>
          <w:tcPr>
            <w:tcW w:w="507" w:type="pct"/>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2</w:t>
            </w:r>
          </w:p>
        </w:tc>
        <w:tc>
          <w:tcPr>
            <w:tcW w:w="580"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52 038</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2,461</w:t>
            </w:r>
          </w:p>
        </w:tc>
        <w:tc>
          <w:tcPr>
            <w:tcW w:w="434"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0,635</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3,096</w:t>
            </w:r>
          </w:p>
        </w:tc>
      </w:tr>
      <w:tr w:rsidR="009E57B8" w:rsidRPr="00B34BB4" w:rsidTr="000520BA">
        <w:trPr>
          <w:trHeight w:val="20"/>
        </w:trPr>
        <w:tc>
          <w:tcPr>
            <w:tcW w:w="3044" w:type="pct"/>
            <w:gridSpan w:val="4"/>
            <w:noWrap/>
          </w:tcPr>
          <w:p w:rsidR="005D3181" w:rsidRPr="00B34BB4" w:rsidRDefault="005D3181" w:rsidP="000520BA">
            <w:pPr>
              <w:shd w:val="clear" w:color="auto" w:fill="FFFFFF" w:themeFill="background1"/>
              <w:spacing w:before="20" w:after="20"/>
              <w:jc w:val="center"/>
              <w:rPr>
                <w:rFonts w:asciiTheme="minorHAnsi" w:hAnsiTheme="minorHAnsi"/>
                <w:sz w:val="20"/>
                <w:szCs w:val="20"/>
              </w:rPr>
            </w:pPr>
            <w:r w:rsidRPr="00B34BB4">
              <w:rPr>
                <w:rFonts w:asciiTheme="minorHAnsi" w:hAnsiTheme="minorHAnsi"/>
                <w:sz w:val="20"/>
                <w:szCs w:val="20"/>
              </w:rPr>
              <w:t>ИТОГО</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3,734</w:t>
            </w:r>
          </w:p>
        </w:tc>
        <w:tc>
          <w:tcPr>
            <w:tcW w:w="434"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0,002</w:t>
            </w:r>
          </w:p>
        </w:tc>
        <w:tc>
          <w:tcPr>
            <w:tcW w:w="508"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0,7354</w:t>
            </w:r>
          </w:p>
        </w:tc>
        <w:tc>
          <w:tcPr>
            <w:tcW w:w="507" w:type="pct"/>
            <w:noWrap/>
          </w:tcPr>
          <w:p w:rsidR="005D3181" w:rsidRPr="00B34BB4" w:rsidRDefault="005D3181" w:rsidP="000520BA">
            <w:pPr>
              <w:spacing w:before="20" w:after="20"/>
              <w:jc w:val="center"/>
              <w:rPr>
                <w:rFonts w:asciiTheme="minorHAnsi" w:hAnsiTheme="minorHAnsi"/>
                <w:sz w:val="20"/>
                <w:szCs w:val="20"/>
              </w:rPr>
            </w:pPr>
            <w:r w:rsidRPr="00B34BB4">
              <w:rPr>
                <w:rFonts w:asciiTheme="minorHAnsi" w:hAnsiTheme="minorHAnsi"/>
                <w:sz w:val="20"/>
                <w:szCs w:val="20"/>
              </w:rPr>
              <w:t>4,47</w:t>
            </w:r>
          </w:p>
        </w:tc>
      </w:tr>
      <w:tr w:rsidR="00E10327" w:rsidRPr="00B34BB4" w:rsidTr="000520BA">
        <w:trPr>
          <w:trHeight w:val="20"/>
        </w:trPr>
        <w:tc>
          <w:tcPr>
            <w:tcW w:w="5000" w:type="pct"/>
            <w:gridSpan w:val="8"/>
            <w:noWrap/>
          </w:tcPr>
          <w:p w:rsidR="00E10327" w:rsidRPr="00B34BB4" w:rsidRDefault="00E10327" w:rsidP="000520BA">
            <w:pPr>
              <w:spacing w:before="20" w:after="20"/>
              <w:jc w:val="center"/>
              <w:rPr>
                <w:rFonts w:asciiTheme="minorHAnsi" w:hAnsiTheme="minorHAnsi"/>
                <w:sz w:val="20"/>
                <w:szCs w:val="20"/>
              </w:rPr>
            </w:pPr>
            <w:r w:rsidRPr="00B34BB4">
              <w:rPr>
                <w:rFonts w:asciiTheme="minorHAnsi" w:hAnsiTheme="minorHAnsi"/>
                <w:sz w:val="20"/>
                <w:szCs w:val="20"/>
              </w:rPr>
              <w:t>Децентрализованное теплоснабжение</w:t>
            </w:r>
          </w:p>
        </w:tc>
      </w:tr>
      <w:tr w:rsidR="009E57B8" w:rsidRPr="00B34BB4" w:rsidTr="000520BA">
        <w:trPr>
          <w:trHeight w:val="20"/>
        </w:trPr>
        <w:tc>
          <w:tcPr>
            <w:tcW w:w="239"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17</w:t>
            </w:r>
          </w:p>
        </w:tc>
        <w:tc>
          <w:tcPr>
            <w:tcW w:w="1718" w:type="pct"/>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Жилые дома</w:t>
            </w:r>
          </w:p>
        </w:tc>
        <w:tc>
          <w:tcPr>
            <w:tcW w:w="507" w:type="pct"/>
          </w:tcPr>
          <w:p w:rsidR="00105538" w:rsidRPr="00B34BB4" w:rsidRDefault="00105538" w:rsidP="000520BA">
            <w:pPr>
              <w:spacing w:before="20" w:after="20"/>
              <w:jc w:val="center"/>
              <w:rPr>
                <w:rFonts w:asciiTheme="minorHAnsi" w:hAnsiTheme="minorHAnsi" w:cs="Arial CYR"/>
                <w:sz w:val="20"/>
                <w:szCs w:val="20"/>
              </w:rPr>
            </w:pPr>
            <w:r w:rsidRPr="00B34BB4">
              <w:rPr>
                <w:rFonts w:asciiTheme="minorHAnsi" w:hAnsiTheme="minorHAnsi" w:cs="Arial CYR"/>
                <w:sz w:val="20"/>
                <w:szCs w:val="20"/>
              </w:rPr>
              <w:t>1</w:t>
            </w:r>
          </w:p>
        </w:tc>
        <w:tc>
          <w:tcPr>
            <w:tcW w:w="580"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4 268</w:t>
            </w:r>
          </w:p>
        </w:tc>
        <w:tc>
          <w:tcPr>
            <w:tcW w:w="507"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0,660</w:t>
            </w:r>
          </w:p>
        </w:tc>
        <w:tc>
          <w:tcPr>
            <w:tcW w:w="434"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0,052</w:t>
            </w:r>
          </w:p>
        </w:tc>
        <w:tc>
          <w:tcPr>
            <w:tcW w:w="507"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0,712</w:t>
            </w:r>
          </w:p>
        </w:tc>
      </w:tr>
      <w:tr w:rsidR="009E57B8" w:rsidRPr="00B34BB4" w:rsidTr="000520BA">
        <w:trPr>
          <w:trHeight w:val="20"/>
        </w:trPr>
        <w:tc>
          <w:tcPr>
            <w:tcW w:w="239"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18</w:t>
            </w:r>
          </w:p>
        </w:tc>
        <w:tc>
          <w:tcPr>
            <w:tcW w:w="1718" w:type="pct"/>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Жилые дома</w:t>
            </w:r>
          </w:p>
        </w:tc>
        <w:tc>
          <w:tcPr>
            <w:tcW w:w="507" w:type="pct"/>
          </w:tcPr>
          <w:p w:rsidR="00105538" w:rsidRPr="00B34BB4" w:rsidRDefault="00105538" w:rsidP="000520BA">
            <w:pPr>
              <w:spacing w:before="20" w:after="20"/>
              <w:jc w:val="center"/>
              <w:rPr>
                <w:rFonts w:asciiTheme="minorHAnsi" w:hAnsiTheme="minorHAnsi" w:cs="Arial CYR"/>
                <w:sz w:val="20"/>
                <w:szCs w:val="20"/>
              </w:rPr>
            </w:pPr>
            <w:r w:rsidRPr="00B34BB4">
              <w:rPr>
                <w:rFonts w:asciiTheme="minorHAnsi" w:hAnsiTheme="minorHAnsi" w:cs="Arial CYR"/>
                <w:sz w:val="20"/>
                <w:szCs w:val="20"/>
              </w:rPr>
              <w:t>2</w:t>
            </w:r>
          </w:p>
        </w:tc>
        <w:tc>
          <w:tcPr>
            <w:tcW w:w="580"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2 460</w:t>
            </w:r>
          </w:p>
        </w:tc>
        <w:tc>
          <w:tcPr>
            <w:tcW w:w="507"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0,276</w:t>
            </w:r>
          </w:p>
        </w:tc>
        <w:tc>
          <w:tcPr>
            <w:tcW w:w="434"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0,030</w:t>
            </w:r>
          </w:p>
        </w:tc>
        <w:tc>
          <w:tcPr>
            <w:tcW w:w="507"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0,306</w:t>
            </w:r>
          </w:p>
        </w:tc>
      </w:tr>
      <w:tr w:rsidR="009E57B8" w:rsidRPr="00B34BB4" w:rsidTr="000520BA">
        <w:trPr>
          <w:trHeight w:val="20"/>
        </w:trPr>
        <w:tc>
          <w:tcPr>
            <w:tcW w:w="239" w:type="pct"/>
            <w:noWrap/>
          </w:tcPr>
          <w:p w:rsidR="00105538" w:rsidRPr="00B34BB4" w:rsidRDefault="00105538" w:rsidP="000520BA">
            <w:pPr>
              <w:spacing w:before="20" w:after="20"/>
              <w:jc w:val="center"/>
              <w:rPr>
                <w:rFonts w:asciiTheme="minorHAnsi" w:hAnsiTheme="minorHAnsi"/>
                <w:sz w:val="20"/>
                <w:szCs w:val="20"/>
              </w:rPr>
            </w:pPr>
          </w:p>
        </w:tc>
        <w:tc>
          <w:tcPr>
            <w:tcW w:w="2805" w:type="pct"/>
            <w:gridSpan w:val="3"/>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ИТОГО</w:t>
            </w:r>
          </w:p>
        </w:tc>
        <w:tc>
          <w:tcPr>
            <w:tcW w:w="507"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0,936</w:t>
            </w:r>
          </w:p>
        </w:tc>
        <w:tc>
          <w:tcPr>
            <w:tcW w:w="434"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w:t>
            </w:r>
          </w:p>
        </w:tc>
        <w:tc>
          <w:tcPr>
            <w:tcW w:w="508"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0,082</w:t>
            </w:r>
          </w:p>
        </w:tc>
        <w:tc>
          <w:tcPr>
            <w:tcW w:w="507" w:type="pct"/>
            <w:noWrap/>
          </w:tcPr>
          <w:p w:rsidR="00105538"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1,018</w:t>
            </w:r>
          </w:p>
        </w:tc>
      </w:tr>
      <w:tr w:rsidR="009E57B8" w:rsidRPr="00B34BB4" w:rsidTr="000520BA">
        <w:trPr>
          <w:trHeight w:val="20"/>
        </w:trPr>
        <w:tc>
          <w:tcPr>
            <w:tcW w:w="239" w:type="pct"/>
            <w:noWrap/>
          </w:tcPr>
          <w:p w:rsidR="00E10327" w:rsidRPr="00B34BB4" w:rsidRDefault="00E10327" w:rsidP="000520BA">
            <w:pPr>
              <w:spacing w:before="20" w:after="20"/>
              <w:jc w:val="center"/>
              <w:rPr>
                <w:rFonts w:asciiTheme="minorHAnsi" w:hAnsiTheme="minorHAnsi"/>
                <w:sz w:val="20"/>
                <w:szCs w:val="20"/>
              </w:rPr>
            </w:pPr>
          </w:p>
        </w:tc>
        <w:tc>
          <w:tcPr>
            <w:tcW w:w="2805" w:type="pct"/>
            <w:gridSpan w:val="3"/>
          </w:tcPr>
          <w:p w:rsidR="00E10327" w:rsidRPr="00B34BB4" w:rsidRDefault="00E10327" w:rsidP="000520BA">
            <w:pPr>
              <w:spacing w:before="20" w:after="20"/>
              <w:jc w:val="center"/>
              <w:rPr>
                <w:rFonts w:asciiTheme="minorHAnsi" w:hAnsiTheme="minorHAnsi"/>
                <w:sz w:val="20"/>
                <w:szCs w:val="20"/>
              </w:rPr>
            </w:pPr>
            <w:r w:rsidRPr="00B34BB4">
              <w:rPr>
                <w:rFonts w:asciiTheme="minorHAnsi" w:hAnsiTheme="minorHAnsi"/>
                <w:sz w:val="20"/>
                <w:szCs w:val="20"/>
              </w:rPr>
              <w:t>Всего</w:t>
            </w:r>
          </w:p>
        </w:tc>
        <w:tc>
          <w:tcPr>
            <w:tcW w:w="1449" w:type="pct"/>
            <w:gridSpan w:val="3"/>
            <w:noWrap/>
          </w:tcPr>
          <w:p w:rsidR="00E10327" w:rsidRPr="00B34BB4" w:rsidRDefault="00E10327" w:rsidP="000520BA">
            <w:pPr>
              <w:spacing w:before="20" w:after="20"/>
              <w:jc w:val="center"/>
              <w:rPr>
                <w:rFonts w:asciiTheme="minorHAnsi" w:hAnsiTheme="minorHAnsi"/>
                <w:sz w:val="20"/>
                <w:szCs w:val="20"/>
              </w:rPr>
            </w:pPr>
          </w:p>
        </w:tc>
        <w:tc>
          <w:tcPr>
            <w:tcW w:w="507" w:type="pct"/>
            <w:noWrap/>
          </w:tcPr>
          <w:p w:rsidR="00E10327" w:rsidRPr="00B34BB4" w:rsidRDefault="00105538" w:rsidP="000520BA">
            <w:pPr>
              <w:spacing w:before="20" w:after="20"/>
              <w:jc w:val="center"/>
              <w:rPr>
                <w:rFonts w:asciiTheme="minorHAnsi" w:hAnsiTheme="minorHAnsi"/>
                <w:sz w:val="20"/>
                <w:szCs w:val="20"/>
              </w:rPr>
            </w:pPr>
            <w:r w:rsidRPr="00B34BB4">
              <w:rPr>
                <w:rFonts w:asciiTheme="minorHAnsi" w:hAnsiTheme="minorHAnsi"/>
                <w:sz w:val="20"/>
                <w:szCs w:val="20"/>
              </w:rPr>
              <w:t>11,402</w:t>
            </w:r>
          </w:p>
        </w:tc>
      </w:tr>
    </w:tbl>
    <w:p w:rsidR="00E10327" w:rsidRPr="00B34BB4" w:rsidRDefault="00E10327" w:rsidP="00E10327">
      <w:pPr>
        <w:pStyle w:val="a5"/>
        <w:rPr>
          <w:color w:val="000000" w:themeColor="text1"/>
          <w:sz w:val="20"/>
          <w:szCs w:val="20"/>
          <w:lang w:eastAsia="ar-SA" w:bidi="en-US"/>
        </w:rPr>
      </w:pPr>
      <w:r w:rsidRPr="00B34BB4">
        <w:rPr>
          <w:color w:val="000000" w:themeColor="text1"/>
          <w:sz w:val="20"/>
          <w:szCs w:val="20"/>
          <w:lang w:eastAsia="ar-SA" w:bidi="en-US"/>
        </w:rPr>
        <w:t>Примечание: тепловая нагрузка дана без учёта собственных нужд источников тепла, утечек и тепловых потерь в сетях, а также производственных зон.</w:t>
      </w:r>
    </w:p>
    <w:p w:rsidR="009E57B8" w:rsidRPr="00B34BB4" w:rsidRDefault="009E57B8" w:rsidP="00E10327">
      <w:pPr>
        <w:pStyle w:val="a5"/>
        <w:rPr>
          <w:color w:val="000000" w:themeColor="text1"/>
          <w:sz w:val="20"/>
          <w:szCs w:val="20"/>
        </w:rPr>
      </w:pPr>
    </w:p>
    <w:p w:rsidR="00E10327" w:rsidRPr="00B34BB4" w:rsidRDefault="00E10327" w:rsidP="00EA0279">
      <w:pPr>
        <w:pStyle w:val="a5"/>
        <w:rPr>
          <w:color w:val="000000" w:themeColor="text1"/>
        </w:rPr>
      </w:pPr>
      <w:bookmarkStart w:id="81" w:name="_Toc330567854"/>
      <w:r w:rsidRPr="00B34BB4">
        <w:rPr>
          <w:color w:val="000000" w:themeColor="text1"/>
        </w:rPr>
        <w:t xml:space="preserve">Суммарная расчетная тепловая нагрузка жилой и административной застройки составит </w:t>
      </w:r>
      <w:r w:rsidR="00105538" w:rsidRPr="00B34BB4">
        <w:rPr>
          <w:color w:val="000000" w:themeColor="text1"/>
        </w:rPr>
        <w:t>11,402</w:t>
      </w:r>
      <w:r w:rsidRPr="00B34BB4">
        <w:rPr>
          <w:color w:val="000000" w:themeColor="text1"/>
        </w:rPr>
        <w:t xml:space="preserve"> Гкал/час (</w:t>
      </w:r>
      <w:r w:rsidR="00105538" w:rsidRPr="00B34BB4">
        <w:rPr>
          <w:color w:val="000000" w:themeColor="text1"/>
        </w:rPr>
        <w:t>39941</w:t>
      </w:r>
      <w:r w:rsidRPr="00B34BB4">
        <w:rPr>
          <w:color w:val="000000" w:themeColor="text1"/>
        </w:rPr>
        <w:t xml:space="preserve"> Гкал/год).</w:t>
      </w:r>
    </w:p>
    <w:p w:rsidR="00E10327" w:rsidRPr="00B34BB4" w:rsidRDefault="00E10327" w:rsidP="00EA0279">
      <w:pPr>
        <w:pStyle w:val="a5"/>
        <w:rPr>
          <w:color w:val="000000" w:themeColor="text1"/>
        </w:rPr>
      </w:pPr>
      <w:r w:rsidRPr="00B34BB4">
        <w:rPr>
          <w:color w:val="000000" w:themeColor="text1"/>
        </w:rPr>
        <w:t xml:space="preserve">Проектом предусмотрено внедрение энергосберегающих технологий на всех этапах производства, транспортировки и потребления тепла. В качестве энергосберегающих технологий предлагается применение трубопроводов в современной тепловой ППУ изоляции, установка частотно-регулируемых приводов на насосы, применение современных методов и устройств компенсации тепловых удлинений, установка приборов учета тепла. </w:t>
      </w:r>
    </w:p>
    <w:p w:rsidR="00E10327" w:rsidRPr="00B34BB4" w:rsidRDefault="00E10327" w:rsidP="00EA0279">
      <w:pPr>
        <w:pStyle w:val="a5"/>
        <w:rPr>
          <w:color w:val="000000" w:themeColor="text1"/>
        </w:rPr>
      </w:pPr>
      <w:r w:rsidRPr="00B34BB4">
        <w:rPr>
          <w:color w:val="000000" w:themeColor="text1"/>
        </w:rPr>
        <w:t>Таким образом, для обеспечения потребителей централизованным теплоснабжения проектом планировки предусмотрены следующие мероприятия:</w:t>
      </w:r>
    </w:p>
    <w:p w:rsidR="00E10327" w:rsidRPr="00B34BB4" w:rsidRDefault="00E10327" w:rsidP="00F76401">
      <w:pPr>
        <w:pStyle w:val="G"/>
        <w:rPr>
          <w:rFonts w:asciiTheme="minorHAnsi" w:hAnsiTheme="minorHAnsi"/>
        </w:rPr>
      </w:pPr>
      <w:r w:rsidRPr="00B34BB4">
        <w:rPr>
          <w:rFonts w:asciiTheme="minorHAnsi" w:hAnsiTheme="minorHAnsi"/>
        </w:rPr>
        <w:t>строительство котельн</w:t>
      </w:r>
      <w:r w:rsidR="007C2BD2" w:rsidRPr="00B34BB4">
        <w:rPr>
          <w:rFonts w:asciiTheme="minorHAnsi" w:hAnsiTheme="minorHAnsi"/>
        </w:rPr>
        <w:t>ой</w:t>
      </w:r>
      <w:r w:rsidRPr="00B34BB4">
        <w:rPr>
          <w:rFonts w:asciiTheme="minorHAns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t xml:space="preserve">строительство тепловых сетей, протяженностью </w:t>
      </w:r>
      <w:r w:rsidR="007C2BD2" w:rsidRPr="00B34BB4">
        <w:rPr>
          <w:rFonts w:asciiTheme="minorHAnsi" w:hAnsiTheme="minorHAnsi"/>
        </w:rPr>
        <w:t>9</w:t>
      </w:r>
      <w:r w:rsidRPr="00B34BB4">
        <w:rPr>
          <w:rFonts w:asciiTheme="minorHAnsi" w:hAnsiTheme="minorHAnsi"/>
        </w:rPr>
        <w:t xml:space="preserve"> км.</w:t>
      </w:r>
    </w:p>
    <w:p w:rsidR="00E10327" w:rsidRPr="00B34BB4" w:rsidRDefault="00E10327" w:rsidP="00EA0279">
      <w:pPr>
        <w:pStyle w:val="a5"/>
        <w:rPr>
          <w:color w:val="000000" w:themeColor="text1"/>
        </w:rPr>
      </w:pPr>
      <w:r w:rsidRPr="00B34BB4">
        <w:rPr>
          <w:color w:val="000000" w:themeColor="text1"/>
        </w:rPr>
        <w:lastRenderedPageBreak/>
        <w:t>Выполнение на территории проекта планировки вышеперечисленных мероприятий позволит:</w:t>
      </w:r>
    </w:p>
    <w:p w:rsidR="00E10327" w:rsidRPr="00B34BB4" w:rsidRDefault="00E10327" w:rsidP="00F76401">
      <w:pPr>
        <w:pStyle w:val="G"/>
        <w:rPr>
          <w:rFonts w:asciiTheme="minorHAnsi" w:hAnsiTheme="minorHAnsi"/>
        </w:rPr>
      </w:pPr>
      <w:r w:rsidRPr="00B34BB4">
        <w:rPr>
          <w:rFonts w:asciiTheme="minorHAnsi" w:hAnsiTheme="minorHAnsi"/>
        </w:rPr>
        <w:t>обеспечить возможность подключения к централизованной системе теплоснабжения вновь вводимых объектов капитального строительства;</w:t>
      </w:r>
    </w:p>
    <w:p w:rsidR="00E10327" w:rsidRPr="00B34BB4" w:rsidRDefault="00E10327" w:rsidP="00F76401">
      <w:pPr>
        <w:pStyle w:val="G"/>
        <w:rPr>
          <w:rFonts w:asciiTheme="minorHAnsi" w:hAnsiTheme="minorHAnsi"/>
        </w:rPr>
      </w:pPr>
      <w:r w:rsidRPr="00B34BB4">
        <w:rPr>
          <w:rFonts w:asciiTheme="minorHAnsi" w:hAnsiTheme="minorHAnsi"/>
        </w:rPr>
        <w:t>обеспечить комфортность условий проживания за счёт повсеместного внедрения централизованной системы теплоснабжения;</w:t>
      </w:r>
    </w:p>
    <w:p w:rsidR="00E10327" w:rsidRPr="00B34BB4" w:rsidRDefault="00E10327" w:rsidP="00F76401">
      <w:pPr>
        <w:pStyle w:val="G"/>
        <w:rPr>
          <w:rFonts w:asciiTheme="minorHAnsi" w:hAnsiTheme="minorHAnsi"/>
        </w:rPr>
      </w:pPr>
      <w:r w:rsidRPr="00B34BB4">
        <w:rPr>
          <w:rFonts w:asciiTheme="minorHAnsi" w:hAnsiTheme="minorHAnsi"/>
        </w:rPr>
        <w:t>обеспечить надежность и эффективность функционирования системы теплоснабжения.</w:t>
      </w:r>
    </w:p>
    <w:p w:rsidR="00E10327" w:rsidRPr="00B34BB4"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2" w:name="_Toc395197151"/>
      <w:bookmarkStart w:id="83" w:name="_Toc424202937"/>
      <w:bookmarkEnd w:id="78"/>
      <w:bookmarkEnd w:id="81"/>
      <w:r w:rsidRPr="00B34BB4">
        <w:t>Электроснабжение</w:t>
      </w:r>
      <w:bookmarkEnd w:id="82"/>
      <w:bookmarkEnd w:id="83"/>
    </w:p>
    <w:p w:rsidR="00E10327" w:rsidRPr="00B34BB4" w:rsidRDefault="00E10327" w:rsidP="00EA0279">
      <w:pPr>
        <w:pStyle w:val="a5"/>
        <w:rPr>
          <w:color w:val="000000" w:themeColor="text1"/>
        </w:rPr>
      </w:pPr>
      <w:bookmarkStart w:id="84" w:name="_Toc323051590"/>
      <w:bookmarkStart w:id="85" w:name="_Toc330567855"/>
      <w:r w:rsidRPr="00B34BB4">
        <w:rPr>
          <w:color w:val="000000" w:themeColor="text1"/>
        </w:rPr>
        <w:t xml:space="preserve">В настоящее время на территории проекта планировки располагаются трансформаторные подстанции, подключенные к понизительной подстанции по воздушным линиям электропередачи (далее – </w:t>
      </w:r>
      <w:proofErr w:type="gramStart"/>
      <w:r w:rsidRPr="00B34BB4">
        <w:rPr>
          <w:color w:val="000000" w:themeColor="text1"/>
        </w:rPr>
        <w:t>ВЛ</w:t>
      </w:r>
      <w:proofErr w:type="gramEnd"/>
      <w:r w:rsidRPr="00B34BB4">
        <w:rPr>
          <w:color w:val="000000" w:themeColor="text1"/>
        </w:rPr>
        <w:t>) 10(6) кВ. Электроснабжение потребителей населенного пункта осуществляется на напряжении 0,4 кВ от трансформаторных подстанций.</w:t>
      </w:r>
    </w:p>
    <w:p w:rsidR="00E10327" w:rsidRPr="00B34BB4" w:rsidRDefault="00E10327" w:rsidP="00EA0279">
      <w:pPr>
        <w:pStyle w:val="a3"/>
        <w:numPr>
          <w:ilvl w:val="0"/>
          <w:numId w:val="0"/>
        </w:numPr>
        <w:spacing w:before="120"/>
        <w:ind w:firstLine="567"/>
        <w:rPr>
          <w:color w:val="000000" w:themeColor="text1"/>
        </w:rPr>
      </w:pPr>
      <w:r w:rsidRPr="00B34BB4">
        <w:rPr>
          <w:color w:val="000000" w:themeColor="text1"/>
        </w:rPr>
        <w:t>С учетом развития территории и ожидаемого роста присоединяемых мощностей, предусматриваются на расчетный срок следующие мероприятия, направленные на бесперебойное электроснабжение потребителей проектируемой общественно-деловой и жилой застройки:</w:t>
      </w:r>
    </w:p>
    <w:p w:rsidR="00E10327" w:rsidRPr="00B34BB4" w:rsidRDefault="00E10327" w:rsidP="00F76401">
      <w:pPr>
        <w:pStyle w:val="G"/>
        <w:rPr>
          <w:rFonts w:asciiTheme="minorHAnsi" w:hAnsiTheme="minorHAnsi"/>
        </w:rPr>
      </w:pPr>
      <w:r w:rsidRPr="00B34BB4">
        <w:rPr>
          <w:rFonts w:asciiTheme="minorHAnsi" w:hAnsiTheme="minorHAnsi"/>
        </w:rPr>
        <w:t xml:space="preserve">строительство </w:t>
      </w:r>
      <w:proofErr w:type="gramStart"/>
      <w:r w:rsidRPr="00B34BB4">
        <w:rPr>
          <w:rFonts w:asciiTheme="minorHAnsi" w:hAnsiTheme="minorHAnsi"/>
        </w:rPr>
        <w:t>ВЛ</w:t>
      </w:r>
      <w:proofErr w:type="gramEnd"/>
      <w:r w:rsidRPr="00B34BB4">
        <w:rPr>
          <w:rFonts w:asciiTheme="minorHAnsi" w:hAnsiTheme="minorHAnsi"/>
        </w:rPr>
        <w:t xml:space="preserve"> 10 кВ, общей протяженность </w:t>
      </w:r>
      <w:r w:rsidR="00245AD8" w:rsidRPr="00B34BB4">
        <w:rPr>
          <w:rFonts w:asciiTheme="minorHAnsi" w:hAnsiTheme="minorHAnsi"/>
        </w:rPr>
        <w:t>0</w:t>
      </w:r>
      <w:r w:rsidRPr="00B34BB4">
        <w:rPr>
          <w:rFonts w:asciiTheme="minorHAnsi" w:hAnsiTheme="minorHAnsi"/>
        </w:rPr>
        <w:t>,3 км, для подключения проектируемых трансформаторн</w:t>
      </w:r>
      <w:r w:rsidR="004B5166" w:rsidRPr="00B34BB4">
        <w:rPr>
          <w:rFonts w:asciiTheme="minorHAnsi" w:hAnsiTheme="minorHAnsi"/>
        </w:rPr>
        <w:t>ых</w:t>
      </w:r>
      <w:r w:rsidRPr="00B34BB4">
        <w:rPr>
          <w:rFonts w:asciiTheme="minorHAnsi" w:hAnsiTheme="minorHAnsi"/>
        </w:rPr>
        <w:t xml:space="preserve"> подстанци</w:t>
      </w:r>
      <w:r w:rsidR="004B5166" w:rsidRPr="00B34BB4">
        <w:rPr>
          <w:rFonts w:asciiTheme="minorHAnsi" w:hAnsiTheme="minorHAnsi"/>
        </w:rPr>
        <w:t>й</w:t>
      </w:r>
      <w:r w:rsidRPr="00B34BB4">
        <w:rPr>
          <w:rFonts w:asciiTheme="minorHAnsi" w:hAnsiTheme="minorHAnsi"/>
        </w:rPr>
        <w:t xml:space="preserve"> (далее - ТП) 10(6)/0,4 кВ;</w:t>
      </w:r>
    </w:p>
    <w:p w:rsidR="00E10327" w:rsidRPr="00B34BB4" w:rsidRDefault="00E10327" w:rsidP="00F76401">
      <w:pPr>
        <w:pStyle w:val="G"/>
        <w:rPr>
          <w:rFonts w:asciiTheme="minorHAnsi" w:hAnsiTheme="minorHAnsi"/>
        </w:rPr>
      </w:pPr>
      <w:r w:rsidRPr="00B34BB4">
        <w:rPr>
          <w:rFonts w:asciiTheme="minorHAnsi" w:hAnsiTheme="minorHAnsi"/>
        </w:rPr>
        <w:t>строительство ТП 10(6)/0,4 кВ для электроснабжения новых потребителей административной и жилой застройки.</w:t>
      </w:r>
      <w:r w:rsidR="00245AD8" w:rsidRPr="00B34BB4">
        <w:rPr>
          <w:rFonts w:asciiTheme="minorHAnsi" w:hAnsiTheme="minorHAnsi"/>
        </w:rPr>
        <w:t xml:space="preserve"> Расчетная мощность </w:t>
      </w:r>
      <w:proofErr w:type="gramStart"/>
      <w:r w:rsidR="00245AD8" w:rsidRPr="00B34BB4">
        <w:rPr>
          <w:rFonts w:asciiTheme="minorHAnsi" w:hAnsiTheme="minorHAnsi"/>
        </w:rPr>
        <w:t>проектируемой</w:t>
      </w:r>
      <w:proofErr w:type="gramEnd"/>
      <w:r w:rsidR="00245AD8" w:rsidRPr="00B34BB4">
        <w:rPr>
          <w:rFonts w:asciiTheme="minorHAnsi" w:hAnsiTheme="minorHAnsi"/>
        </w:rPr>
        <w:t xml:space="preserve"> ТП 10(6)/0,4 кВ </w:t>
      </w:r>
      <w:r w:rsidR="009536B4" w:rsidRPr="00B34BB4">
        <w:rPr>
          <w:rFonts w:asciiTheme="minorHAnsi" w:hAnsiTheme="minorHAnsi"/>
        </w:rPr>
        <w:t>-</w:t>
      </w:r>
      <w:r w:rsidR="00245AD8" w:rsidRPr="00B34BB4">
        <w:rPr>
          <w:rFonts w:asciiTheme="minorHAnsi" w:hAnsiTheme="minorHAnsi"/>
        </w:rPr>
        <w:t xml:space="preserve"> 400 кВА</w:t>
      </w:r>
      <w:r w:rsidRPr="00B34BB4">
        <w:rPr>
          <w:rFonts w:asciiTheme="minorHAns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t>строительство</w:t>
      </w:r>
      <w:r w:rsidR="00331534" w:rsidRPr="00B34BB4">
        <w:rPr>
          <w:rFonts w:asciiTheme="minorHAnsi" w:hAnsiTheme="minorHAnsi"/>
        </w:rPr>
        <w:t xml:space="preserve"> двух</w:t>
      </w:r>
      <w:r w:rsidRPr="00B34BB4">
        <w:rPr>
          <w:rFonts w:asciiTheme="minorHAnsi" w:hAnsiTheme="minorHAnsi"/>
        </w:rPr>
        <w:t xml:space="preserve"> ТП 10(6)/0,4 кВ, для электроснабжения проектируем</w:t>
      </w:r>
      <w:r w:rsidR="00331534" w:rsidRPr="00B34BB4">
        <w:rPr>
          <w:rFonts w:asciiTheme="minorHAnsi" w:hAnsiTheme="minorHAnsi"/>
        </w:rPr>
        <w:t>ых</w:t>
      </w:r>
      <w:r w:rsidR="004B5166" w:rsidRPr="00B34BB4">
        <w:rPr>
          <w:rFonts w:asciiTheme="minorHAnsi" w:hAnsiTheme="minorHAnsi"/>
        </w:rPr>
        <w:t xml:space="preserve"> инженерных объектов:</w:t>
      </w:r>
      <w:r w:rsidRPr="00B34BB4">
        <w:rPr>
          <w:rFonts w:asciiTheme="minorHAnsi" w:hAnsiTheme="minorHAnsi"/>
        </w:rPr>
        <w:t xml:space="preserve"> ВОС и </w:t>
      </w:r>
      <w:r w:rsidR="004B5166" w:rsidRPr="00B34BB4">
        <w:rPr>
          <w:rFonts w:asciiTheme="minorHAnsi" w:hAnsiTheme="minorHAnsi"/>
        </w:rPr>
        <w:t>КОС</w:t>
      </w:r>
      <w:r w:rsidRPr="00B34BB4">
        <w:rPr>
          <w:rFonts w:asciiTheme="minorHAnsi" w:hAnsiTheme="minorHAnsi"/>
        </w:rPr>
        <w:t>.</w:t>
      </w:r>
    </w:p>
    <w:p w:rsidR="00E10327" w:rsidRPr="00B34BB4" w:rsidRDefault="00E10327" w:rsidP="00EA0279">
      <w:pPr>
        <w:pStyle w:val="a5"/>
        <w:rPr>
          <w:color w:val="000000" w:themeColor="text1"/>
        </w:rPr>
      </w:pPr>
      <w:r w:rsidRPr="00B34BB4">
        <w:rPr>
          <w:color w:val="000000" w:themeColor="text1"/>
        </w:rPr>
        <w:t xml:space="preserve">Подключения проектируемых объектов электроснабжения предусмотрено от действующих </w:t>
      </w:r>
      <w:proofErr w:type="gramStart"/>
      <w:r w:rsidRPr="00B34BB4">
        <w:rPr>
          <w:color w:val="000000" w:themeColor="text1"/>
        </w:rPr>
        <w:t>ВЛ</w:t>
      </w:r>
      <w:proofErr w:type="gramEnd"/>
      <w:r w:rsidRPr="00B34BB4">
        <w:rPr>
          <w:color w:val="000000" w:themeColor="text1"/>
        </w:rPr>
        <w:t xml:space="preserve"> 10(6) кВ.</w:t>
      </w:r>
    </w:p>
    <w:p w:rsidR="00E10327" w:rsidRPr="00B34BB4" w:rsidRDefault="00E10327" w:rsidP="00EA0279">
      <w:pPr>
        <w:pStyle w:val="a5"/>
        <w:rPr>
          <w:color w:val="000000" w:themeColor="text1"/>
        </w:rPr>
      </w:pPr>
      <w:r w:rsidRPr="00B34BB4">
        <w:rPr>
          <w:color w:val="000000" w:themeColor="text1"/>
        </w:rPr>
        <w:t>Передача электрической мощности проектируемы</w:t>
      </w:r>
      <w:r w:rsidR="003526FA" w:rsidRPr="00B34BB4">
        <w:rPr>
          <w:color w:val="000000" w:themeColor="text1"/>
        </w:rPr>
        <w:t>м</w:t>
      </w:r>
      <w:r w:rsidRPr="00B34BB4">
        <w:rPr>
          <w:color w:val="000000" w:themeColor="text1"/>
        </w:rPr>
        <w:t xml:space="preserve"> потребителям осуществляется непосредственно от трансформаторной подстанции ТП-10(6)/0,4 кВ по и воздушным распределительным электрическим сетям напряжением 0,4 кВ. Тип проводов и сечение, марку опор уточнить на стадии рабочего проектирования.</w:t>
      </w:r>
    </w:p>
    <w:p w:rsidR="00E10327" w:rsidRPr="00B34BB4" w:rsidRDefault="00E10327" w:rsidP="00EA0279">
      <w:pPr>
        <w:pStyle w:val="a3"/>
        <w:numPr>
          <w:ilvl w:val="0"/>
          <w:numId w:val="0"/>
        </w:numPr>
        <w:spacing w:before="120"/>
        <w:ind w:firstLine="567"/>
      </w:pPr>
      <w:r w:rsidRPr="00B34BB4">
        <w:t xml:space="preserve">На территории </w:t>
      </w:r>
      <w:r w:rsidR="0007457D" w:rsidRPr="00B34BB4">
        <w:t>села</w:t>
      </w:r>
      <w:r w:rsidRPr="00B34BB4">
        <w:t xml:space="preserve">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rsidR="00E10327" w:rsidRPr="00B34BB4" w:rsidRDefault="00E10327" w:rsidP="00F76401">
      <w:pPr>
        <w:pStyle w:val="G"/>
        <w:rPr>
          <w:rFonts w:asciiTheme="minorHAnsi" w:hAnsiTheme="minorHAnsi"/>
        </w:rPr>
      </w:pPr>
      <w:r w:rsidRPr="00B34BB4">
        <w:rPr>
          <w:rFonts w:asciiTheme="minorHAnsi" w:hAnsiTheme="minorHAnsi"/>
        </w:rPr>
        <w:t>детских садов и школы, в соответствии с требованиями СП 31-110-2003 «Проектирование и монтаж электроустановок жилых и общественных зданий»;</w:t>
      </w:r>
    </w:p>
    <w:p w:rsidR="00E10327" w:rsidRPr="00B34BB4" w:rsidRDefault="00E10327" w:rsidP="00F76401">
      <w:pPr>
        <w:pStyle w:val="G"/>
        <w:rPr>
          <w:rFonts w:asciiTheme="minorHAnsi" w:hAnsiTheme="minorHAnsi"/>
        </w:rPr>
      </w:pPr>
      <w:r w:rsidRPr="00B34BB4">
        <w:rPr>
          <w:rFonts w:asciiTheme="minorHAnsi" w:hAnsiTheme="minorHAnsi"/>
        </w:rPr>
        <w:t xml:space="preserve">объектов водоснабжения и водоотведения, таких как ВОС и КОС, в соответствии с требованием СНиП 2.04.02.84* «Водоснабжение. Наружные сети и сооружения» и </w:t>
      </w:r>
      <w:proofErr w:type="spellStart"/>
      <w:r w:rsidRPr="00B34BB4">
        <w:rPr>
          <w:rFonts w:asciiTheme="minorHAnsi" w:hAnsiTheme="minorHAnsi"/>
        </w:rPr>
        <w:t>СниП</w:t>
      </w:r>
      <w:proofErr w:type="spellEnd"/>
      <w:r w:rsidRPr="00B34BB4">
        <w:rPr>
          <w:rFonts w:asciiTheme="minorHAnsi" w:hAnsiTheme="minorHAnsi"/>
        </w:rPr>
        <w:t xml:space="preserve"> 2.04.03-85 «Канализация. Наружные сети и сооружения»;</w:t>
      </w:r>
    </w:p>
    <w:p w:rsidR="00E10327" w:rsidRPr="00B34BB4" w:rsidRDefault="00E10327" w:rsidP="00F76401">
      <w:pPr>
        <w:pStyle w:val="G"/>
        <w:rPr>
          <w:rFonts w:asciiTheme="minorHAnsi" w:hAnsiTheme="minorHAnsi"/>
        </w:rPr>
      </w:pPr>
      <w:r w:rsidRPr="00B34BB4">
        <w:rPr>
          <w:rFonts w:asciiTheme="minorHAnsi" w:hAnsiTheme="minorHAnsi"/>
        </w:rPr>
        <w:lastRenderedPageBreak/>
        <w:t xml:space="preserve">котельные, в соответствии с п. 1.12 </w:t>
      </w:r>
      <w:proofErr w:type="spellStart"/>
      <w:r w:rsidRPr="00B34BB4">
        <w:rPr>
          <w:rFonts w:asciiTheme="minorHAnsi" w:hAnsiTheme="minorHAnsi"/>
        </w:rPr>
        <w:t>СниП</w:t>
      </w:r>
      <w:proofErr w:type="spellEnd"/>
      <w:r w:rsidRPr="00B34BB4">
        <w:rPr>
          <w:rFonts w:asciiTheme="minorHAnsi" w:hAnsiTheme="minorHAnsi"/>
        </w:rPr>
        <w:t xml:space="preserve"> II-35-76 «Котельные установки», СП 31-110-2003 «Проектирование и монтаж электроустановок жилых и общественных зданий».</w:t>
      </w:r>
    </w:p>
    <w:p w:rsidR="00E10327" w:rsidRPr="00B34BB4" w:rsidRDefault="00E10327" w:rsidP="00EA0279">
      <w:pPr>
        <w:pStyle w:val="a3"/>
        <w:numPr>
          <w:ilvl w:val="0"/>
          <w:numId w:val="0"/>
        </w:numPr>
        <w:spacing w:before="120"/>
        <w:ind w:firstLine="567"/>
      </w:pPr>
      <w:r w:rsidRPr="00B34BB4">
        <w:t>Данные потребители электрической энергии относятся в отношении обеспеченности надежности электроснабжения к электроприемникам I и II категории 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w:t>
      </w:r>
    </w:p>
    <w:p w:rsidR="00E10327" w:rsidRPr="00B34BB4" w:rsidRDefault="00E10327" w:rsidP="00EA0279">
      <w:pPr>
        <w:pStyle w:val="a3"/>
        <w:numPr>
          <w:ilvl w:val="0"/>
          <w:numId w:val="0"/>
        </w:numPr>
        <w:spacing w:before="120"/>
        <w:ind w:firstLine="567"/>
      </w:pPr>
      <w:r w:rsidRPr="00B34BB4">
        <w:t>В качестве резервного источника питания проектом предлагается подключение таких объектов к трансформаторным подстанциям, запитанные с различных центров питания либо установку передвижных дизельных электростанций (ДЭС).</w:t>
      </w:r>
    </w:p>
    <w:p w:rsidR="00E10327" w:rsidRPr="00B34BB4" w:rsidRDefault="00E10327" w:rsidP="00EA0279">
      <w:pPr>
        <w:pStyle w:val="a5"/>
        <w:rPr>
          <w:color w:val="000000" w:themeColor="text1"/>
        </w:rPr>
      </w:pPr>
      <w:r w:rsidRPr="00B34BB4">
        <w:rPr>
          <w:color w:val="000000" w:themeColor="text1"/>
        </w:rPr>
        <w:t>Расчет  электрических нагрузок проводился по удельной расчетной электрической нагрузке индивидуальных жилых домов на  основании раздела 2 (Изменённая редакция, Изм. 1999) РД 34.20.185-94 «Инструкция по проектированию городских электрических сетей» Таблица 2.1.1.</w:t>
      </w:r>
      <w:r w:rsidRPr="00B34BB4">
        <w:rPr>
          <w:color w:val="000000" w:themeColor="text1"/>
          <w:vertAlign w:val="superscript"/>
        </w:rPr>
        <w:t>1</w:t>
      </w:r>
      <w:r w:rsidRPr="00B34BB4">
        <w:rPr>
          <w:color w:val="000000" w:themeColor="text1"/>
        </w:rPr>
        <w:t xml:space="preserve"> (дополнительная). Проектируемые жилые дома предусмотрены </w:t>
      </w:r>
      <w:bookmarkStart w:id="86" w:name="_Ref368999909"/>
      <w:r w:rsidRPr="00B34BB4">
        <w:rPr>
          <w:color w:val="000000" w:themeColor="text1"/>
        </w:rPr>
        <w:t xml:space="preserve">с плитами на природном газе. </w:t>
      </w:r>
    </w:p>
    <w:p w:rsidR="00E10327" w:rsidRPr="00B34BB4" w:rsidRDefault="00E10327" w:rsidP="00E10327">
      <w:pPr>
        <w:spacing w:before="120" w:after="120"/>
        <w:rPr>
          <w:rFonts w:asciiTheme="minorHAnsi" w:hAnsiTheme="minorHAnsi"/>
          <w:color w:val="000000" w:themeColor="text1"/>
        </w:rPr>
      </w:pPr>
      <w:r w:rsidRPr="00B34BB4">
        <w:rPr>
          <w:rFonts w:asciiTheme="minorHAnsi" w:hAnsiTheme="minorHAnsi"/>
          <w:color w:val="000000" w:themeColor="text1"/>
        </w:rPr>
        <w:t xml:space="preserve"> </w:t>
      </w:r>
      <w:r w:rsidRPr="00B34BB4">
        <w:rPr>
          <w:rFonts w:asciiTheme="minorHAnsi" w:hAnsiTheme="minorHAnsi"/>
          <w:b/>
          <w:bCs/>
          <w:color w:val="000000" w:themeColor="text1"/>
          <w:szCs w:val="20"/>
        </w:rPr>
        <w:t xml:space="preserve">Таблица </w:t>
      </w:r>
      <w:r w:rsidR="00E35D03" w:rsidRPr="00B34BB4">
        <w:rPr>
          <w:rFonts w:asciiTheme="minorHAnsi" w:hAnsiTheme="minorHAnsi"/>
          <w:b/>
          <w:bCs/>
          <w:color w:val="000000" w:themeColor="text1"/>
          <w:szCs w:val="20"/>
        </w:rPr>
        <w:fldChar w:fldCharType="begin"/>
      </w:r>
      <w:r w:rsidRPr="00B34BB4">
        <w:rPr>
          <w:rFonts w:asciiTheme="minorHAnsi" w:hAnsiTheme="minorHAnsi"/>
          <w:b/>
          <w:bCs/>
          <w:color w:val="000000" w:themeColor="text1"/>
          <w:szCs w:val="20"/>
        </w:rPr>
        <w:instrText xml:space="preserve"> SEQ Таблица \* ARABIC </w:instrText>
      </w:r>
      <w:r w:rsidR="00E35D03" w:rsidRPr="00B34BB4">
        <w:rPr>
          <w:rFonts w:asciiTheme="minorHAnsi" w:hAnsiTheme="minorHAnsi"/>
          <w:b/>
          <w:bCs/>
          <w:color w:val="000000" w:themeColor="text1"/>
          <w:szCs w:val="20"/>
        </w:rPr>
        <w:fldChar w:fldCharType="separate"/>
      </w:r>
      <w:r w:rsidR="007F6A68" w:rsidRPr="00B34BB4">
        <w:rPr>
          <w:rFonts w:asciiTheme="minorHAnsi" w:hAnsiTheme="minorHAnsi"/>
          <w:b/>
          <w:bCs/>
          <w:noProof/>
          <w:color w:val="000000" w:themeColor="text1"/>
          <w:szCs w:val="20"/>
        </w:rPr>
        <w:t>6</w:t>
      </w:r>
      <w:r w:rsidR="00E35D03" w:rsidRPr="00B34BB4">
        <w:rPr>
          <w:rFonts w:asciiTheme="minorHAnsi" w:hAnsiTheme="minorHAnsi"/>
          <w:b/>
          <w:bCs/>
          <w:color w:val="000000" w:themeColor="text1"/>
          <w:szCs w:val="20"/>
        </w:rPr>
        <w:fldChar w:fldCharType="end"/>
      </w:r>
      <w:bookmarkEnd w:id="86"/>
      <w:r w:rsidRPr="00B34BB4">
        <w:rPr>
          <w:rFonts w:asciiTheme="minorHAnsi" w:hAnsiTheme="minorHAnsi"/>
          <w:b/>
          <w:bCs/>
          <w:color w:val="000000" w:themeColor="text1"/>
          <w:szCs w:val="20"/>
        </w:rPr>
        <w:t xml:space="preserve"> Расчет электрических нагрузок по проектируемым потребителям</w:t>
      </w:r>
    </w:p>
    <w:tbl>
      <w:tblPr>
        <w:tblStyle w:val="aff1"/>
        <w:tblW w:w="5000" w:type="pct"/>
        <w:tblLook w:val="04A0" w:firstRow="1" w:lastRow="0" w:firstColumn="1" w:lastColumn="0" w:noHBand="0" w:noVBand="1"/>
      </w:tblPr>
      <w:tblGrid>
        <w:gridCol w:w="2437"/>
        <w:gridCol w:w="1216"/>
        <w:gridCol w:w="1087"/>
        <w:gridCol w:w="1087"/>
        <w:gridCol w:w="1214"/>
        <w:gridCol w:w="1053"/>
        <w:gridCol w:w="639"/>
        <w:gridCol w:w="837"/>
      </w:tblGrid>
      <w:tr w:rsidR="00E10327" w:rsidRPr="00B34BB4" w:rsidTr="000520BA">
        <w:trPr>
          <w:trHeight w:val="289"/>
        </w:trPr>
        <w:tc>
          <w:tcPr>
            <w:tcW w:w="132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r w:rsidRPr="00B34BB4">
              <w:rPr>
                <w:color w:val="000000" w:themeColor="text1"/>
              </w:rPr>
              <w:t>Наименование потребителей</w:t>
            </w:r>
          </w:p>
        </w:tc>
        <w:tc>
          <w:tcPr>
            <w:tcW w:w="44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r w:rsidRPr="00B34BB4">
              <w:rPr>
                <w:color w:val="000000" w:themeColor="text1"/>
              </w:rPr>
              <w:t>Этажность</w:t>
            </w:r>
          </w:p>
        </w:tc>
        <w:tc>
          <w:tcPr>
            <w:tcW w:w="59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r w:rsidRPr="00B34BB4">
              <w:rPr>
                <w:color w:val="000000" w:themeColor="text1"/>
              </w:rPr>
              <w:t>Общая площадь жилая (кв.м.)</w:t>
            </w:r>
          </w:p>
        </w:tc>
        <w:tc>
          <w:tcPr>
            <w:tcW w:w="59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r w:rsidRPr="00B34BB4">
              <w:rPr>
                <w:color w:val="000000" w:themeColor="text1"/>
              </w:rPr>
              <w:t>Общая площадь нежилая (кв.м.)</w:t>
            </w:r>
          </w:p>
        </w:tc>
        <w:tc>
          <w:tcPr>
            <w:tcW w:w="592"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proofErr w:type="gramStart"/>
            <w:r w:rsidRPr="00B34BB4">
              <w:rPr>
                <w:color w:val="000000" w:themeColor="text1"/>
              </w:rPr>
              <w:t>Р</w:t>
            </w:r>
            <w:proofErr w:type="gramEnd"/>
            <w:r w:rsidRPr="00B34BB4">
              <w:rPr>
                <w:color w:val="000000" w:themeColor="text1"/>
              </w:rPr>
              <w:t xml:space="preserve"> уд </w:t>
            </w:r>
            <w:proofErr w:type="spellStart"/>
            <w:r w:rsidRPr="00B34BB4">
              <w:rPr>
                <w:color w:val="000000" w:themeColor="text1"/>
              </w:rPr>
              <w:t>эл.снабж</w:t>
            </w:r>
            <w:proofErr w:type="spellEnd"/>
            <w:r w:rsidRPr="00B34BB4">
              <w:rPr>
                <w:color w:val="000000" w:themeColor="text1"/>
              </w:rPr>
              <w:t xml:space="preserve"> (КВт/кв.м)</w:t>
            </w:r>
          </w:p>
        </w:tc>
        <w:tc>
          <w:tcPr>
            <w:tcW w:w="59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r w:rsidRPr="00B34BB4">
              <w:rPr>
                <w:color w:val="000000" w:themeColor="text1"/>
              </w:rPr>
              <w:t>Обще</w:t>
            </w:r>
            <w:proofErr w:type="gramStart"/>
            <w:r w:rsidRPr="00B34BB4">
              <w:rPr>
                <w:color w:val="000000" w:themeColor="text1"/>
              </w:rPr>
              <w:t>ств зд</w:t>
            </w:r>
            <w:proofErr w:type="gramEnd"/>
            <w:r w:rsidRPr="00B34BB4">
              <w:rPr>
                <w:color w:val="000000" w:themeColor="text1"/>
              </w:rPr>
              <w:t>ания (кВт)</w:t>
            </w:r>
          </w:p>
        </w:tc>
        <w:tc>
          <w:tcPr>
            <w:tcW w:w="36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E10327" w:rsidP="00F76401">
            <w:pPr>
              <w:pStyle w:val="af1"/>
              <w:spacing w:before="20" w:after="20"/>
              <w:rPr>
                <w:color w:val="000000" w:themeColor="text1"/>
              </w:rPr>
            </w:pPr>
            <w:r w:rsidRPr="00B34BB4">
              <w:rPr>
                <w:color w:val="000000" w:themeColor="text1"/>
              </w:rPr>
              <w:t xml:space="preserve">К </w:t>
            </w:r>
            <w:proofErr w:type="gramStart"/>
            <w:r w:rsidRPr="00B34BB4">
              <w:rPr>
                <w:color w:val="000000" w:themeColor="text1"/>
              </w:rPr>
              <w:t>см</w:t>
            </w:r>
            <w:proofErr w:type="gramEnd"/>
          </w:p>
        </w:tc>
        <w:tc>
          <w:tcPr>
            <w:tcW w:w="500"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1"/>
              <w:spacing w:before="20" w:after="20"/>
              <w:rPr>
                <w:color w:val="000000" w:themeColor="text1"/>
              </w:rPr>
            </w:pPr>
            <w:r w:rsidRPr="00B34BB4">
              <w:rPr>
                <w:color w:val="000000" w:themeColor="text1"/>
              </w:rPr>
              <w:t>Рр на шинах 0,4 кВ ТП</w:t>
            </w:r>
          </w:p>
        </w:tc>
      </w:tr>
      <w:tr w:rsidR="00E10327" w:rsidRPr="00B34BB4" w:rsidTr="000520BA">
        <w:trPr>
          <w:trHeight w:val="309"/>
        </w:trPr>
        <w:tc>
          <w:tcPr>
            <w:tcW w:w="13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2"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36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0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r>
      <w:tr w:rsidR="00E10327" w:rsidRPr="00B34BB4" w:rsidTr="000520BA">
        <w:trPr>
          <w:trHeight w:val="309"/>
        </w:trPr>
        <w:tc>
          <w:tcPr>
            <w:tcW w:w="13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44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2"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9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36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c>
          <w:tcPr>
            <w:tcW w:w="500"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E10327" w:rsidRPr="00B34BB4" w:rsidRDefault="00E10327" w:rsidP="00F76401">
            <w:pPr>
              <w:spacing w:before="20" w:after="20"/>
              <w:rPr>
                <w:rFonts w:asciiTheme="minorHAnsi" w:hAnsiTheme="minorHAnsi"/>
                <w:b/>
                <w:color w:val="FF0000"/>
                <w:sz w:val="22"/>
                <w:szCs w:val="22"/>
              </w:rPr>
            </w:pPr>
          </w:p>
        </w:tc>
      </w:tr>
      <w:tr w:rsidR="00E10327" w:rsidRPr="00B34BB4" w:rsidTr="000520BA">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2"/>
              <w:spacing w:before="20" w:after="20"/>
              <w:rPr>
                <w:color w:val="000000" w:themeColor="text1"/>
              </w:rPr>
            </w:pPr>
            <w:r w:rsidRPr="00B34BB4">
              <w:rPr>
                <w:color w:val="000000" w:themeColor="text1"/>
              </w:rPr>
              <w:t>Малоэтажная жилая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E10327" w:rsidP="00F76401">
            <w:pPr>
              <w:pStyle w:val="af2"/>
              <w:spacing w:before="20" w:after="20"/>
              <w:rPr>
                <w:color w:val="000000" w:themeColor="text1"/>
              </w:rPr>
            </w:pPr>
            <w:r w:rsidRPr="00B34BB4">
              <w:rPr>
                <w:color w:val="000000" w:themeColor="text1"/>
              </w:rPr>
              <w:t>1-2</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245AD8" w:rsidP="00F76401">
            <w:pPr>
              <w:pStyle w:val="af2"/>
              <w:spacing w:before="20" w:after="20"/>
              <w:rPr>
                <w:color w:val="000000" w:themeColor="text1"/>
              </w:rPr>
            </w:pPr>
            <w:r w:rsidRPr="00B34BB4">
              <w:rPr>
                <w:color w:val="000000" w:themeColor="text1"/>
              </w:rPr>
              <w:t>95052</w:t>
            </w: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E10327" w:rsidP="00F76401">
            <w:pPr>
              <w:spacing w:before="20" w:after="20"/>
              <w:jc w:val="center"/>
              <w:rPr>
                <w:rFonts w:asciiTheme="minorHAnsi" w:hAnsiTheme="minorHAnsi"/>
                <w:color w:val="000000" w:themeColor="text1"/>
                <w:sz w:val="22"/>
                <w:szCs w:val="22"/>
              </w:rPr>
            </w:pP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E10327" w:rsidP="00F76401">
            <w:pPr>
              <w:pStyle w:val="af2"/>
              <w:spacing w:before="20" w:after="20"/>
              <w:rPr>
                <w:color w:val="000000" w:themeColor="text1"/>
              </w:rPr>
            </w:pPr>
            <w:r w:rsidRPr="00B34BB4">
              <w:rPr>
                <w:color w:val="000000" w:themeColor="text1"/>
              </w:rPr>
              <w:t>0,0150</w:t>
            </w: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E10327" w:rsidP="00F76401">
            <w:pPr>
              <w:pStyle w:val="af2"/>
              <w:spacing w:before="20" w:after="20"/>
              <w:rPr>
                <w:color w:val="000000" w:themeColor="text1"/>
              </w:rPr>
            </w:pP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E10327" w:rsidP="00F76401">
            <w:pPr>
              <w:pStyle w:val="af2"/>
              <w:spacing w:before="20" w:after="20"/>
              <w:rPr>
                <w:color w:val="000000" w:themeColor="text1"/>
              </w:rPr>
            </w:pPr>
            <w:r w:rsidRPr="00B34BB4">
              <w:rPr>
                <w:color w:val="000000" w:themeColor="text1"/>
              </w:rPr>
              <w:t>0,9</w:t>
            </w: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245AD8" w:rsidP="00F76401">
            <w:pPr>
              <w:pStyle w:val="af2"/>
              <w:spacing w:before="20" w:after="20"/>
              <w:rPr>
                <w:color w:val="000000" w:themeColor="text1"/>
              </w:rPr>
            </w:pPr>
            <w:r w:rsidRPr="00B34BB4">
              <w:rPr>
                <w:color w:val="000000" w:themeColor="text1"/>
              </w:rPr>
              <w:t>1283,2</w:t>
            </w:r>
          </w:p>
        </w:tc>
      </w:tr>
      <w:tr w:rsidR="00E10327" w:rsidRPr="00B34BB4" w:rsidTr="000520BA">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10327" w:rsidRPr="00B34BB4" w:rsidRDefault="00E10327" w:rsidP="00F76401">
            <w:pPr>
              <w:pStyle w:val="af2"/>
              <w:spacing w:before="20" w:after="20"/>
              <w:rPr>
                <w:color w:val="000000" w:themeColor="text1"/>
              </w:rPr>
            </w:pPr>
            <w:r w:rsidRPr="00B34BB4">
              <w:rPr>
                <w:color w:val="000000" w:themeColor="text1"/>
              </w:rPr>
              <w:t>Административная застройка</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720DC" w:rsidP="00F76401">
            <w:pPr>
              <w:spacing w:before="20" w:after="20"/>
              <w:jc w:val="center"/>
              <w:rPr>
                <w:rFonts w:asciiTheme="minorHAnsi" w:hAnsiTheme="minorHAnsi"/>
                <w:color w:val="000000" w:themeColor="text1"/>
                <w:sz w:val="22"/>
                <w:szCs w:val="22"/>
              </w:rPr>
            </w:pPr>
            <w:r w:rsidRPr="00B34BB4">
              <w:rPr>
                <w:rFonts w:asciiTheme="minorHAnsi" w:hAnsiTheme="minorHAnsi"/>
                <w:color w:val="000000" w:themeColor="text1"/>
                <w:sz w:val="22"/>
                <w:szCs w:val="22"/>
              </w:rPr>
              <w:t>1-2</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245AD8" w:rsidP="00F76401">
            <w:pPr>
              <w:spacing w:before="20" w:after="20"/>
              <w:jc w:val="center"/>
              <w:rPr>
                <w:rFonts w:asciiTheme="minorHAnsi" w:hAnsiTheme="minorHAnsi"/>
                <w:color w:val="000000" w:themeColor="text1"/>
                <w:sz w:val="22"/>
                <w:szCs w:val="22"/>
              </w:rPr>
            </w:pPr>
            <w:r w:rsidRPr="00B34BB4">
              <w:rPr>
                <w:rFonts w:asciiTheme="minorHAnsi" w:hAnsiTheme="minorHAnsi"/>
                <w:color w:val="000000" w:themeColor="text1"/>
                <w:sz w:val="22"/>
                <w:szCs w:val="22"/>
              </w:rPr>
              <w:t>18743</w:t>
            </w: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AC05E6" w:rsidP="00F76401">
            <w:pPr>
              <w:spacing w:before="20" w:after="20"/>
              <w:jc w:val="center"/>
              <w:rPr>
                <w:rFonts w:asciiTheme="minorHAnsi" w:hAnsiTheme="minorHAnsi"/>
                <w:color w:val="000000" w:themeColor="text1"/>
                <w:sz w:val="22"/>
                <w:szCs w:val="22"/>
              </w:rPr>
            </w:pPr>
            <w:r w:rsidRPr="00B34BB4">
              <w:rPr>
                <w:rFonts w:asciiTheme="minorHAnsi" w:hAnsiTheme="minorHAnsi"/>
                <w:color w:val="000000" w:themeColor="text1"/>
                <w:sz w:val="22"/>
                <w:szCs w:val="22"/>
              </w:rPr>
              <w:t>1012,1</w:t>
            </w: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r w:rsidRPr="00B34BB4">
              <w:rPr>
                <w:rFonts w:asciiTheme="minorHAnsi" w:hAnsiTheme="minorHAnsi"/>
                <w:color w:val="000000" w:themeColor="text1"/>
                <w:sz w:val="22"/>
                <w:szCs w:val="22"/>
              </w:rPr>
              <w:t>0,7</w:t>
            </w: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AC05E6" w:rsidP="00F76401">
            <w:pPr>
              <w:pStyle w:val="af2"/>
              <w:spacing w:before="20" w:after="20"/>
              <w:rPr>
                <w:color w:val="000000" w:themeColor="text1"/>
              </w:rPr>
            </w:pPr>
            <w:r w:rsidRPr="00B34BB4">
              <w:rPr>
                <w:color w:val="000000" w:themeColor="text1"/>
              </w:rPr>
              <w:t>708,5</w:t>
            </w:r>
          </w:p>
        </w:tc>
      </w:tr>
      <w:tr w:rsidR="00E10327" w:rsidRPr="00B34BB4" w:rsidTr="000520BA">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10327" w:rsidRPr="00B34BB4" w:rsidRDefault="00E10327" w:rsidP="00F76401">
            <w:pPr>
              <w:pStyle w:val="af2"/>
              <w:spacing w:before="20" w:after="20"/>
              <w:rPr>
                <w:color w:val="000000" w:themeColor="text1"/>
              </w:rPr>
            </w:pPr>
            <w:r w:rsidRPr="00B34BB4">
              <w:rPr>
                <w:color w:val="000000" w:themeColor="text1"/>
              </w:rPr>
              <w:t>Промышленные объекты</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jc w:val="center"/>
              <w:rPr>
                <w:rFonts w:asciiTheme="minorHAnsi" w:hAnsiTheme="minorHAnsi"/>
                <w:color w:val="000000" w:themeColor="text1"/>
                <w:sz w:val="22"/>
                <w:szCs w:val="22"/>
              </w:rPr>
            </w:pP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pStyle w:val="af2"/>
              <w:spacing w:before="20" w:after="20"/>
              <w:rPr>
                <w:color w:val="000000" w:themeColor="text1"/>
              </w:rPr>
            </w:pPr>
            <w:r w:rsidRPr="00B34BB4">
              <w:rPr>
                <w:color w:val="000000" w:themeColor="text1"/>
              </w:rPr>
              <w:t>-*</w:t>
            </w:r>
          </w:p>
        </w:tc>
      </w:tr>
      <w:tr w:rsidR="00E10327" w:rsidRPr="00B34BB4" w:rsidTr="000520BA">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E10327" w:rsidRPr="00B34BB4" w:rsidRDefault="00E10327" w:rsidP="00F76401">
            <w:pPr>
              <w:pStyle w:val="af2"/>
              <w:spacing w:before="20" w:after="20"/>
              <w:rPr>
                <w:color w:val="000000" w:themeColor="text1"/>
              </w:rPr>
            </w:pPr>
            <w:r w:rsidRPr="00B34BB4">
              <w:rPr>
                <w:color w:val="000000" w:themeColor="text1"/>
              </w:rPr>
              <w:t>Неучтенная нагрузка (потери, уличное освещение и пр.)</w:t>
            </w:r>
          </w:p>
        </w:tc>
        <w:tc>
          <w:tcPr>
            <w:tcW w:w="44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rPr>
                <w:rFonts w:asciiTheme="minorHAnsi" w:hAnsiTheme="minorHAnsi"/>
                <w:color w:val="000000" w:themeColor="text1"/>
                <w:sz w:val="22"/>
                <w:szCs w:val="22"/>
              </w:rPr>
            </w:pP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rPr>
                <w:rFonts w:asciiTheme="minorHAnsi" w:hAnsiTheme="minorHAnsi"/>
                <w:color w:val="000000" w:themeColor="text1"/>
                <w:sz w:val="22"/>
                <w:szCs w:val="22"/>
              </w:rPr>
            </w:pPr>
          </w:p>
        </w:tc>
        <w:tc>
          <w:tcPr>
            <w:tcW w:w="5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rPr>
                <w:rFonts w:asciiTheme="minorHAnsi" w:hAnsiTheme="minorHAnsi"/>
                <w:color w:val="000000" w:themeColor="text1"/>
                <w:sz w:val="22"/>
                <w:szCs w:val="22"/>
              </w:rPr>
            </w:pPr>
          </w:p>
        </w:tc>
        <w:tc>
          <w:tcPr>
            <w:tcW w:w="59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rPr>
                <w:rFonts w:asciiTheme="minorHAnsi" w:hAnsiTheme="minorHAnsi"/>
                <w:color w:val="000000" w:themeColor="text1"/>
                <w:sz w:val="22"/>
                <w:szCs w:val="22"/>
              </w:rPr>
            </w:pPr>
          </w:p>
        </w:tc>
        <w:tc>
          <w:tcPr>
            <w:tcW w:w="3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E10327" w:rsidP="00F76401">
            <w:pPr>
              <w:spacing w:before="20" w:after="20"/>
              <w:rPr>
                <w:rFonts w:asciiTheme="minorHAnsi" w:hAnsiTheme="minorHAnsi"/>
                <w:color w:val="000000" w:themeColor="text1"/>
                <w:sz w:val="22"/>
                <w:szCs w:val="22"/>
              </w:rPr>
            </w:pPr>
          </w:p>
        </w:tc>
        <w:tc>
          <w:tcPr>
            <w:tcW w:w="5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rsidR="00E10327" w:rsidRPr="00B34BB4" w:rsidRDefault="00AC05E6" w:rsidP="00F76401">
            <w:pPr>
              <w:pStyle w:val="af2"/>
              <w:spacing w:before="20" w:after="20"/>
              <w:rPr>
                <w:color w:val="000000" w:themeColor="text1"/>
              </w:rPr>
            </w:pPr>
            <w:r w:rsidRPr="00B34BB4">
              <w:rPr>
                <w:color w:val="000000" w:themeColor="text1"/>
              </w:rPr>
              <w:t>298,8</w:t>
            </w:r>
          </w:p>
        </w:tc>
      </w:tr>
      <w:tr w:rsidR="00E10327" w:rsidRPr="00B34BB4" w:rsidTr="000520BA">
        <w:trPr>
          <w:trHeight w:val="20"/>
        </w:trPr>
        <w:tc>
          <w:tcPr>
            <w:tcW w:w="13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10327" w:rsidRPr="00B34BB4" w:rsidRDefault="00E10327" w:rsidP="00F76401">
            <w:pPr>
              <w:pStyle w:val="af2"/>
              <w:spacing w:before="20" w:after="20"/>
              <w:rPr>
                <w:b/>
                <w:color w:val="000000" w:themeColor="text1"/>
              </w:rPr>
            </w:pPr>
            <w:r w:rsidRPr="00B34BB4">
              <w:rPr>
                <w:b/>
                <w:color w:val="000000" w:themeColor="text1"/>
              </w:rPr>
              <w:t>Всего</w:t>
            </w:r>
          </w:p>
        </w:tc>
        <w:tc>
          <w:tcPr>
            <w:tcW w:w="3679" w:type="pct"/>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hideMark/>
          </w:tcPr>
          <w:p w:rsidR="00E10327" w:rsidRPr="00B34BB4" w:rsidRDefault="00AC05E6" w:rsidP="00F76401">
            <w:pPr>
              <w:pStyle w:val="af2"/>
              <w:spacing w:before="20" w:after="20"/>
              <w:jc w:val="right"/>
              <w:rPr>
                <w:b/>
                <w:color w:val="000000" w:themeColor="text1"/>
              </w:rPr>
            </w:pPr>
            <w:r w:rsidRPr="00B34BB4">
              <w:rPr>
                <w:b/>
                <w:color w:val="000000" w:themeColor="text1"/>
              </w:rPr>
              <w:t>2290,5</w:t>
            </w:r>
          </w:p>
        </w:tc>
      </w:tr>
    </w:tbl>
    <w:p w:rsidR="00E10327" w:rsidRPr="00B34BB4" w:rsidRDefault="00E10327" w:rsidP="00E10327">
      <w:pPr>
        <w:pStyle w:val="a5"/>
        <w:rPr>
          <w:color w:val="000000" w:themeColor="text1"/>
          <w:sz w:val="20"/>
          <w:szCs w:val="20"/>
        </w:rPr>
      </w:pPr>
      <w:r w:rsidRPr="00B34BB4">
        <w:rPr>
          <w:color w:val="000000" w:themeColor="text1"/>
          <w:sz w:val="20"/>
          <w:szCs w:val="20"/>
        </w:rPr>
        <w:t>*информация отсутствует</w:t>
      </w:r>
    </w:p>
    <w:p w:rsidR="009E57B8" w:rsidRPr="00B34BB4" w:rsidRDefault="009E57B8" w:rsidP="00E10327">
      <w:pPr>
        <w:pStyle w:val="a5"/>
        <w:rPr>
          <w:color w:val="000000" w:themeColor="text1"/>
          <w:sz w:val="20"/>
          <w:szCs w:val="20"/>
        </w:rPr>
      </w:pPr>
    </w:p>
    <w:p w:rsidR="00E10327" w:rsidRPr="00B34BB4" w:rsidRDefault="00E10327" w:rsidP="00EA0279">
      <w:pPr>
        <w:pStyle w:val="a5"/>
        <w:rPr>
          <w:color w:val="000000" w:themeColor="text1"/>
        </w:rPr>
      </w:pPr>
      <w:r w:rsidRPr="00B34BB4">
        <w:rPr>
          <w:color w:val="000000" w:themeColor="text1"/>
        </w:rPr>
        <w:t xml:space="preserve">Суммарная электрическая нагрузка по территории проекта планировки, без учета промышленных объектов, составит </w:t>
      </w:r>
      <w:r w:rsidR="00AC05E6" w:rsidRPr="00B34BB4">
        <w:rPr>
          <w:color w:val="000000" w:themeColor="text1"/>
        </w:rPr>
        <w:t>2,3</w:t>
      </w:r>
      <w:r w:rsidRPr="00B34BB4">
        <w:rPr>
          <w:color w:val="000000" w:themeColor="text1"/>
        </w:rPr>
        <w:t xml:space="preserve"> МВт.</w:t>
      </w:r>
    </w:p>
    <w:p w:rsidR="00E10327" w:rsidRPr="00B34BB4" w:rsidRDefault="00E10327" w:rsidP="00EA0279">
      <w:pPr>
        <w:pStyle w:val="a5"/>
        <w:rPr>
          <w:color w:val="000000" w:themeColor="text1"/>
        </w:rPr>
      </w:pPr>
      <w:r w:rsidRPr="00B34BB4">
        <w:rPr>
          <w:color w:val="000000" w:themeColor="text1"/>
        </w:rPr>
        <w:t>Таким образом, для обеспечения электроэнергией проектируемых потребителей, проектом планировки предусматривается размещение следующих объектов местного значения:</w:t>
      </w:r>
    </w:p>
    <w:p w:rsidR="00E10327" w:rsidRPr="00B34BB4" w:rsidRDefault="00E10327" w:rsidP="00F76401">
      <w:pPr>
        <w:pStyle w:val="G"/>
        <w:rPr>
          <w:rFonts w:asciiTheme="minorHAnsi" w:hAnsiTheme="minorHAnsi"/>
        </w:rPr>
      </w:pPr>
      <w:r w:rsidRPr="00B34BB4">
        <w:rPr>
          <w:rFonts w:asciiTheme="minorHAnsi" w:hAnsiTheme="minorHAnsi"/>
        </w:rPr>
        <w:t xml:space="preserve">трансформаторные подстанции – </w:t>
      </w:r>
      <w:r w:rsidR="003526FA" w:rsidRPr="00B34BB4">
        <w:rPr>
          <w:rFonts w:asciiTheme="minorHAnsi" w:hAnsiTheme="minorHAnsi"/>
        </w:rPr>
        <w:t>3</w:t>
      </w:r>
      <w:r w:rsidRPr="00B34BB4">
        <w:rPr>
          <w:rFonts w:asciiTheme="minorHAnsi" w:hAnsiTheme="minorHAnsi"/>
        </w:rPr>
        <w:t xml:space="preserve"> объект</w:t>
      </w:r>
      <w:r w:rsidR="00AC05E6" w:rsidRPr="00B34BB4">
        <w:rPr>
          <w:rFonts w:asciiTheme="minorHAnsi" w:hAnsiTheme="minorHAnsi"/>
        </w:rPr>
        <w:t>а</w:t>
      </w:r>
      <w:r w:rsidRPr="00B34BB4">
        <w:rPr>
          <w:rFonts w:asciiTheme="minorHAnsi" w:hAnsiTheme="minorHAnsi"/>
        </w:rPr>
        <w:t>;</w:t>
      </w:r>
    </w:p>
    <w:p w:rsidR="00E10327" w:rsidRPr="00B34BB4" w:rsidRDefault="00E10327" w:rsidP="00F76401">
      <w:pPr>
        <w:pStyle w:val="G"/>
        <w:rPr>
          <w:rFonts w:asciiTheme="minorHAnsi" w:hAnsiTheme="minorHAnsi"/>
        </w:rPr>
      </w:pPr>
      <w:r w:rsidRPr="00B34BB4">
        <w:rPr>
          <w:rFonts w:asciiTheme="minorHAnsi" w:hAnsiTheme="minorHAnsi"/>
        </w:rPr>
        <w:t xml:space="preserve">линии электропередачи напряжением 10 кВ – </w:t>
      </w:r>
      <w:r w:rsidR="00AC05E6" w:rsidRPr="00B34BB4">
        <w:rPr>
          <w:rFonts w:asciiTheme="minorHAnsi" w:hAnsiTheme="minorHAnsi"/>
        </w:rPr>
        <w:t>0,</w:t>
      </w:r>
      <w:r w:rsidR="003526FA" w:rsidRPr="00B34BB4">
        <w:rPr>
          <w:rFonts w:asciiTheme="minorHAnsi" w:hAnsiTheme="minorHAnsi"/>
        </w:rPr>
        <w:t>7</w:t>
      </w:r>
      <w:r w:rsidRPr="00B34BB4">
        <w:rPr>
          <w:rFonts w:asciiTheme="minorHAnsi" w:hAnsiTheme="minorHAnsi"/>
        </w:rPr>
        <w:t xml:space="preserve"> км.</w:t>
      </w:r>
    </w:p>
    <w:p w:rsidR="00E10327" w:rsidRPr="00B34BB4"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87" w:name="_Toc395197152"/>
      <w:bookmarkStart w:id="88" w:name="_Toc424202938"/>
      <w:r w:rsidRPr="00B34BB4">
        <w:t>Газоснабжение</w:t>
      </w:r>
      <w:bookmarkEnd w:id="84"/>
      <w:bookmarkEnd w:id="85"/>
      <w:bookmarkEnd w:id="87"/>
      <w:bookmarkEnd w:id="88"/>
      <w:r w:rsidRPr="00B34BB4">
        <w:t xml:space="preserve"> </w:t>
      </w:r>
    </w:p>
    <w:p w:rsidR="00E10327" w:rsidRPr="00B34BB4" w:rsidRDefault="00E10327" w:rsidP="00F76401">
      <w:pPr>
        <w:pStyle w:val="G0"/>
      </w:pPr>
      <w:bookmarkStart w:id="89" w:name="_Toc323051591"/>
      <w:bookmarkStart w:id="90" w:name="_Toc330567856"/>
      <w:r w:rsidRPr="00B34BB4">
        <w:t xml:space="preserve">Территория проекта планировки не газифицирована. </w:t>
      </w:r>
    </w:p>
    <w:p w:rsidR="00E10327" w:rsidRPr="00B34BB4" w:rsidRDefault="00E10327" w:rsidP="00F76401">
      <w:pPr>
        <w:pStyle w:val="G0"/>
      </w:pPr>
      <w:r w:rsidRPr="00B34BB4">
        <w:t xml:space="preserve">В соответствии с решениями </w:t>
      </w:r>
      <w:r w:rsidR="00E720DC" w:rsidRPr="00B34BB4">
        <w:t xml:space="preserve">«Генерального плана муниципального образования сельского поселения </w:t>
      </w:r>
      <w:proofErr w:type="spellStart"/>
      <w:r w:rsidR="00E720DC" w:rsidRPr="00B34BB4">
        <w:t>Болчары</w:t>
      </w:r>
      <w:proofErr w:type="spellEnd"/>
      <w:r w:rsidR="00E720DC" w:rsidRPr="00B34BB4">
        <w:t xml:space="preserve"> в границах населенного пункта села </w:t>
      </w:r>
      <w:proofErr w:type="spellStart"/>
      <w:r w:rsidR="00E720DC" w:rsidRPr="00B34BB4">
        <w:t>Болчары</w:t>
      </w:r>
      <w:proofErr w:type="spellEnd"/>
      <w:r w:rsidR="00E720DC" w:rsidRPr="00B34BB4">
        <w:t>»</w:t>
      </w:r>
      <w:r w:rsidRPr="00B34BB4">
        <w:t xml:space="preserve"> предложено </w:t>
      </w:r>
      <w:r w:rsidRPr="00B34BB4">
        <w:lastRenderedPageBreak/>
        <w:t>развитие системы газоснабжения</w:t>
      </w:r>
      <w:r w:rsidRPr="00B34BB4">
        <w:rPr>
          <w:color w:val="FF0000"/>
        </w:rPr>
        <w:t xml:space="preserve">. </w:t>
      </w:r>
      <w:r w:rsidRPr="00B34BB4">
        <w:t xml:space="preserve">Предусмотрено осуществить газификацию населенного пункта природным газом от </w:t>
      </w:r>
      <w:proofErr w:type="spellStart"/>
      <w:r w:rsidRPr="00B34BB4">
        <w:t>Красноленинского</w:t>
      </w:r>
      <w:proofErr w:type="spellEnd"/>
      <w:r w:rsidRPr="00B34BB4">
        <w:t xml:space="preserve"> газоперерабатывающего завода.  Для газоснабжения восточной части </w:t>
      </w:r>
      <w:proofErr w:type="spellStart"/>
      <w:r w:rsidRPr="00B34BB4">
        <w:t>Кондинского</w:t>
      </w:r>
      <w:proofErr w:type="spellEnd"/>
      <w:r w:rsidRPr="00B34BB4">
        <w:t xml:space="preserve"> района предусматривается провести газопровод от Демьянской компрессорной станции (КС) на </w:t>
      </w:r>
      <w:r w:rsidR="00766692" w:rsidRPr="00B34BB4">
        <w:t xml:space="preserve">населенные пункты </w:t>
      </w:r>
      <w:proofErr w:type="spellStart"/>
      <w:r w:rsidRPr="00B34BB4">
        <w:t>Болчары</w:t>
      </w:r>
      <w:proofErr w:type="spellEnd"/>
      <w:r w:rsidRPr="00B34BB4">
        <w:t>, Междуреченский, Дальний, протяженностью 320 км диаметром 426</w:t>
      </w:r>
      <w:r w:rsidR="00766692" w:rsidRPr="00B34BB4">
        <w:t xml:space="preserve"> </w:t>
      </w:r>
      <w:r w:rsidRPr="00B34BB4">
        <w:t xml:space="preserve">мм. </w:t>
      </w:r>
    </w:p>
    <w:p w:rsidR="00E10327" w:rsidRPr="00B34BB4" w:rsidRDefault="00E10327" w:rsidP="00F76401">
      <w:pPr>
        <w:pStyle w:val="G0"/>
      </w:pPr>
      <w:r w:rsidRPr="00B34BB4">
        <w:t xml:space="preserve">Настоящим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E10327" w:rsidRPr="00B34BB4" w:rsidRDefault="00E10327" w:rsidP="00F76401">
      <w:pPr>
        <w:pStyle w:val="G0"/>
      </w:pPr>
      <w:r w:rsidRPr="00B34BB4">
        <w:t>Для газификации территории проекта планировки предусмотрены следующие мероприятия:</w:t>
      </w:r>
    </w:p>
    <w:p w:rsidR="00E10327" w:rsidRPr="00B34BB4" w:rsidRDefault="00E10327" w:rsidP="0007457D">
      <w:pPr>
        <w:pStyle w:val="G"/>
        <w:rPr>
          <w:rFonts w:asciiTheme="minorHAnsi" w:hAnsiTheme="minorHAnsi"/>
        </w:rPr>
      </w:pPr>
      <w:r w:rsidRPr="00B34BB4">
        <w:rPr>
          <w:rFonts w:asciiTheme="minorHAnsi" w:hAnsiTheme="minorHAnsi"/>
        </w:rPr>
        <w:t>строительство газораспределительной станции (далее ГРС);</w:t>
      </w:r>
    </w:p>
    <w:p w:rsidR="00E10327" w:rsidRPr="00B34BB4" w:rsidRDefault="00E10327" w:rsidP="0007457D">
      <w:pPr>
        <w:pStyle w:val="G"/>
        <w:rPr>
          <w:rFonts w:asciiTheme="minorHAnsi" w:hAnsiTheme="minorHAnsi"/>
        </w:rPr>
      </w:pPr>
      <w:r w:rsidRPr="00B34BB4">
        <w:rPr>
          <w:rFonts w:asciiTheme="minorHAnsi" w:hAnsiTheme="minorHAnsi"/>
        </w:rPr>
        <w:t xml:space="preserve">строительство </w:t>
      </w:r>
      <w:r w:rsidR="003C08BB" w:rsidRPr="00B34BB4">
        <w:rPr>
          <w:rFonts w:asciiTheme="minorHAnsi" w:hAnsiTheme="minorHAnsi"/>
        </w:rPr>
        <w:t>3</w:t>
      </w:r>
      <w:r w:rsidRPr="00B34BB4">
        <w:rPr>
          <w:rFonts w:asciiTheme="minorHAnsi" w:hAnsiTheme="minorHAnsi"/>
        </w:rPr>
        <w:t>х газорегуляторных пунктов (далее - ГРП);</w:t>
      </w:r>
    </w:p>
    <w:p w:rsidR="00E10327" w:rsidRPr="00B34BB4" w:rsidRDefault="00E10327" w:rsidP="0007457D">
      <w:pPr>
        <w:pStyle w:val="G"/>
        <w:rPr>
          <w:rFonts w:asciiTheme="minorHAnsi" w:hAnsiTheme="minorHAnsi"/>
        </w:rPr>
      </w:pPr>
      <w:r w:rsidRPr="00B34BB4">
        <w:rPr>
          <w:rFonts w:asciiTheme="minorHAnsi" w:hAnsiTheme="minorHAnsi"/>
        </w:rPr>
        <w:t xml:space="preserve">строительство газопровода высокого давления, для подключения проектируемых ГРП и котельных, общей протяженностью </w:t>
      </w:r>
      <w:r w:rsidR="00806BA3" w:rsidRPr="00B34BB4">
        <w:rPr>
          <w:rFonts w:asciiTheme="minorHAnsi" w:hAnsiTheme="minorHAnsi"/>
        </w:rPr>
        <w:t>2,7</w:t>
      </w:r>
      <w:r w:rsidRPr="00B34BB4">
        <w:rPr>
          <w:rFonts w:asciiTheme="minorHAnsi" w:hAnsiTheme="minorHAnsi"/>
        </w:rPr>
        <w:t xml:space="preserve"> км (в границах проекта планировки).</w:t>
      </w:r>
    </w:p>
    <w:p w:rsidR="00F52254" w:rsidRPr="00B34BB4" w:rsidRDefault="00F52254" w:rsidP="0007457D">
      <w:pPr>
        <w:pStyle w:val="G"/>
        <w:rPr>
          <w:rFonts w:asciiTheme="minorHAnsi" w:hAnsiTheme="minorHAnsi"/>
        </w:rPr>
      </w:pPr>
      <w:r w:rsidRPr="00B34BB4">
        <w:rPr>
          <w:rFonts w:asciiTheme="minorHAnsi" w:hAnsiTheme="minorHAnsi"/>
        </w:rPr>
        <w:t>строительство газопровода низкого давления, общей протяженностью 18,8 км.</w:t>
      </w:r>
    </w:p>
    <w:p w:rsidR="00E10327" w:rsidRPr="00B34BB4" w:rsidRDefault="00E10327" w:rsidP="00F76401">
      <w:pPr>
        <w:pStyle w:val="G0"/>
      </w:pPr>
      <w:r w:rsidRPr="00B34BB4">
        <w:t>Для развития системы газоснабжения необходимо разработать рабочий проект и на основе технико-экономических расчетов определить основные параметры системы (уточнить количество пунктов редуцирования газа, выбрать схему распределительных газопроводов и т.д.).</w:t>
      </w:r>
    </w:p>
    <w:p w:rsidR="00E10327" w:rsidRPr="00B34BB4" w:rsidRDefault="00E10327" w:rsidP="00F76401">
      <w:pPr>
        <w:pStyle w:val="G0"/>
      </w:pPr>
      <w:r w:rsidRPr="00B34BB4">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E10327" w:rsidRPr="00B34BB4" w:rsidRDefault="00E10327" w:rsidP="00F76401">
      <w:pPr>
        <w:pStyle w:val="G0"/>
      </w:pPr>
      <w:r w:rsidRPr="00B34BB4">
        <w:t>В проекте приняты укрупненные показатели потребления газа в соответствии с РНГП Ханты-Мансийского автономного округа – Югры, при отсутствии централизованного отопления и горячего водоснабжения - 170,4 м3/год на 1 человека, при теплоте сгорания газа 34 МДж/</w:t>
      </w:r>
      <w:proofErr w:type="gramStart"/>
      <w:r w:rsidRPr="00B34BB4">
        <w:t>м</w:t>
      </w:r>
      <w:proofErr w:type="gramEnd"/>
      <w:r w:rsidRPr="00B34BB4">
        <w:t>³ (8000 ккал/м³).</w:t>
      </w:r>
    </w:p>
    <w:p w:rsidR="00E10327" w:rsidRPr="00B34BB4" w:rsidRDefault="00E10327" w:rsidP="00F76401">
      <w:pPr>
        <w:pStyle w:val="G0"/>
      </w:pPr>
      <w:r w:rsidRPr="00B34BB4">
        <w:t>Расход газа на отопление от индивидуальных газовых котлов</w:t>
      </w:r>
      <w:r w:rsidR="001F404F" w:rsidRPr="00B34BB4">
        <w:t xml:space="preserve"> и котельных</w:t>
      </w:r>
      <w:r w:rsidRPr="00B34BB4">
        <w:t xml:space="preserve"> определен исходя из расчетов теплопотребления, представленных в разделе «Теплоснабжение».</w:t>
      </w:r>
    </w:p>
    <w:p w:rsidR="00E10327" w:rsidRPr="00B34BB4" w:rsidRDefault="00E10327" w:rsidP="00F76401">
      <w:pPr>
        <w:pStyle w:val="G0"/>
      </w:pPr>
      <w:r w:rsidRPr="00B34BB4">
        <w:t>Основные показатели газопотребления на расчетный срок для потребителей коммунально-бытового сектора, приведены ниже (</w:t>
      </w:r>
      <w:r w:rsidR="00E35D03" w:rsidRPr="00B34BB4">
        <w:fldChar w:fldCharType="begin"/>
      </w:r>
      <w:r w:rsidR="00EA0279" w:rsidRPr="00B34BB4">
        <w:instrText xml:space="preserve"> REF _Ref335989655 \h </w:instrText>
      </w:r>
      <w:r w:rsidR="00F76401" w:rsidRPr="00B34BB4">
        <w:instrText xml:space="preserve"> \* MERGEFORMAT </w:instrText>
      </w:r>
      <w:r w:rsidR="00E35D03" w:rsidRPr="00B34BB4">
        <w:fldChar w:fldCharType="separate"/>
      </w:r>
      <w:r w:rsidR="007F6A68" w:rsidRPr="00B34BB4">
        <w:t xml:space="preserve">Таблица </w:t>
      </w:r>
      <w:r w:rsidR="007F6A68" w:rsidRPr="00B34BB4">
        <w:rPr>
          <w:noProof/>
        </w:rPr>
        <w:t>7</w:t>
      </w:r>
      <w:r w:rsidR="00E35D03" w:rsidRPr="00B34BB4">
        <w:fldChar w:fldCharType="end"/>
      </w:r>
      <w:r w:rsidRPr="00B34BB4">
        <w:t>).</w:t>
      </w:r>
    </w:p>
    <w:p w:rsidR="00E10327" w:rsidRPr="00B34BB4" w:rsidRDefault="00E10327" w:rsidP="00E10327">
      <w:pPr>
        <w:pStyle w:val="af"/>
        <w:jc w:val="left"/>
        <w:rPr>
          <w:color w:val="000000" w:themeColor="text1"/>
        </w:rPr>
      </w:pPr>
      <w:bookmarkStart w:id="91" w:name="_Ref335989655"/>
      <w:r w:rsidRPr="00B34BB4">
        <w:rPr>
          <w:color w:val="000000" w:themeColor="text1"/>
        </w:rPr>
        <w:t xml:space="preserve">Таблица </w:t>
      </w:r>
      <w:r w:rsidR="00E35D03" w:rsidRPr="00B34BB4">
        <w:rPr>
          <w:color w:val="000000" w:themeColor="text1"/>
        </w:rPr>
        <w:fldChar w:fldCharType="begin"/>
      </w:r>
      <w:r w:rsidRPr="00B34BB4">
        <w:rPr>
          <w:color w:val="000000" w:themeColor="text1"/>
        </w:rPr>
        <w:instrText xml:space="preserve"> SEQ Таблица \* ARABIC </w:instrText>
      </w:r>
      <w:r w:rsidR="00E35D03" w:rsidRPr="00B34BB4">
        <w:rPr>
          <w:color w:val="000000" w:themeColor="text1"/>
        </w:rPr>
        <w:fldChar w:fldCharType="separate"/>
      </w:r>
      <w:r w:rsidR="007F6A68" w:rsidRPr="00B34BB4">
        <w:rPr>
          <w:noProof/>
          <w:color w:val="000000" w:themeColor="text1"/>
        </w:rPr>
        <w:t>7</w:t>
      </w:r>
      <w:r w:rsidR="00E35D03" w:rsidRPr="00B34BB4">
        <w:rPr>
          <w:color w:val="000000" w:themeColor="text1"/>
        </w:rPr>
        <w:fldChar w:fldCharType="end"/>
      </w:r>
      <w:bookmarkEnd w:id="91"/>
      <w:r w:rsidRPr="00B34BB4">
        <w:rPr>
          <w:color w:val="000000" w:themeColor="text1"/>
        </w:rPr>
        <w:t xml:space="preserve"> Основные показатели газопотребления </w:t>
      </w:r>
    </w:p>
    <w:tbl>
      <w:tblPr>
        <w:tblStyle w:val="aff1"/>
        <w:tblW w:w="5000" w:type="pct"/>
        <w:tblLook w:val="04A0" w:firstRow="1" w:lastRow="0" w:firstColumn="1" w:lastColumn="0" w:noHBand="0" w:noVBand="1"/>
      </w:tblPr>
      <w:tblGrid>
        <w:gridCol w:w="576"/>
        <w:gridCol w:w="4050"/>
        <w:gridCol w:w="2002"/>
        <w:gridCol w:w="1466"/>
        <w:gridCol w:w="1476"/>
      </w:tblGrid>
      <w:tr w:rsidR="00E10327" w:rsidRPr="00B34BB4" w:rsidTr="009E57B8">
        <w:trPr>
          <w:trHeight w:val="20"/>
          <w:tblHeader/>
        </w:trPr>
        <w:tc>
          <w:tcPr>
            <w:tcW w:w="301" w:type="pct"/>
            <w:hideMark/>
          </w:tcPr>
          <w:p w:rsidR="00E10327" w:rsidRPr="00B34BB4" w:rsidRDefault="00E10327" w:rsidP="007F3154">
            <w:pPr>
              <w:pStyle w:val="af2"/>
              <w:spacing w:before="20" w:after="20"/>
              <w:rPr>
                <w:b/>
                <w:color w:val="000000" w:themeColor="text1"/>
              </w:rPr>
            </w:pPr>
            <w:r w:rsidRPr="00B34BB4">
              <w:rPr>
                <w:b/>
                <w:color w:val="000000" w:themeColor="text1"/>
              </w:rPr>
              <w:t xml:space="preserve">N </w:t>
            </w:r>
            <w:proofErr w:type="gramStart"/>
            <w:r w:rsidRPr="00B34BB4">
              <w:rPr>
                <w:b/>
                <w:color w:val="000000" w:themeColor="text1"/>
              </w:rPr>
              <w:t>п</w:t>
            </w:r>
            <w:proofErr w:type="gramEnd"/>
            <w:r w:rsidRPr="00B34BB4">
              <w:rPr>
                <w:b/>
                <w:color w:val="000000" w:themeColor="text1"/>
              </w:rPr>
              <w:t>/п</w:t>
            </w:r>
          </w:p>
        </w:tc>
        <w:tc>
          <w:tcPr>
            <w:tcW w:w="2116" w:type="pct"/>
            <w:hideMark/>
          </w:tcPr>
          <w:p w:rsidR="00E10327" w:rsidRPr="00B34BB4" w:rsidRDefault="00E10327" w:rsidP="007F3154">
            <w:pPr>
              <w:pStyle w:val="af2"/>
              <w:spacing w:before="20" w:after="20"/>
              <w:rPr>
                <w:b/>
                <w:color w:val="000000" w:themeColor="text1"/>
              </w:rPr>
            </w:pPr>
            <w:r w:rsidRPr="00B34BB4">
              <w:rPr>
                <w:b/>
                <w:color w:val="000000" w:themeColor="text1"/>
              </w:rPr>
              <w:t>Назначение</w:t>
            </w:r>
          </w:p>
        </w:tc>
        <w:tc>
          <w:tcPr>
            <w:tcW w:w="1046" w:type="pct"/>
            <w:hideMark/>
          </w:tcPr>
          <w:p w:rsidR="00E10327" w:rsidRPr="00B34BB4" w:rsidRDefault="00E10327" w:rsidP="007F3154">
            <w:pPr>
              <w:pStyle w:val="af2"/>
              <w:spacing w:before="20" w:after="20"/>
              <w:rPr>
                <w:b/>
                <w:color w:val="000000" w:themeColor="text1"/>
              </w:rPr>
            </w:pPr>
            <w:r w:rsidRPr="00B34BB4">
              <w:rPr>
                <w:b/>
                <w:color w:val="000000" w:themeColor="text1"/>
              </w:rPr>
              <w:t>Количество проживающих, чел.</w:t>
            </w:r>
          </w:p>
        </w:tc>
        <w:tc>
          <w:tcPr>
            <w:tcW w:w="766" w:type="pct"/>
            <w:hideMark/>
          </w:tcPr>
          <w:p w:rsidR="00E10327" w:rsidRPr="00B34BB4" w:rsidRDefault="00E10327" w:rsidP="007F3154">
            <w:pPr>
              <w:pStyle w:val="af2"/>
              <w:spacing w:before="20" w:after="20"/>
              <w:rPr>
                <w:b/>
                <w:color w:val="000000" w:themeColor="text1"/>
              </w:rPr>
            </w:pPr>
            <w:r w:rsidRPr="00B34BB4">
              <w:rPr>
                <w:b/>
                <w:color w:val="000000" w:themeColor="text1"/>
              </w:rPr>
              <w:t>Часовой расход газа, м3</w:t>
            </w:r>
          </w:p>
        </w:tc>
        <w:tc>
          <w:tcPr>
            <w:tcW w:w="771" w:type="pct"/>
            <w:hideMark/>
          </w:tcPr>
          <w:p w:rsidR="00E10327" w:rsidRPr="00B34BB4" w:rsidRDefault="00E10327" w:rsidP="007F3154">
            <w:pPr>
              <w:pStyle w:val="af2"/>
              <w:spacing w:before="20" w:after="20"/>
              <w:rPr>
                <w:b/>
                <w:color w:val="000000" w:themeColor="text1"/>
              </w:rPr>
            </w:pPr>
            <w:r w:rsidRPr="00B34BB4">
              <w:rPr>
                <w:b/>
                <w:color w:val="000000" w:themeColor="text1"/>
              </w:rPr>
              <w:t>Годовой расход газа, м3</w:t>
            </w:r>
          </w:p>
        </w:tc>
      </w:tr>
      <w:tr w:rsidR="00CD4671" w:rsidRPr="00B34BB4" w:rsidTr="00F76401">
        <w:trPr>
          <w:trHeight w:val="20"/>
        </w:trPr>
        <w:tc>
          <w:tcPr>
            <w:tcW w:w="301" w:type="pct"/>
            <w:hideMark/>
          </w:tcPr>
          <w:p w:rsidR="00CD4671" w:rsidRPr="00B34BB4" w:rsidRDefault="00CD4671" w:rsidP="007F3154">
            <w:pPr>
              <w:pStyle w:val="af2"/>
              <w:spacing w:before="20" w:after="20"/>
              <w:rPr>
                <w:color w:val="000000" w:themeColor="text1"/>
              </w:rPr>
            </w:pPr>
            <w:r w:rsidRPr="00B34BB4">
              <w:rPr>
                <w:color w:val="000000" w:themeColor="text1"/>
              </w:rPr>
              <w:t>1</w:t>
            </w:r>
          </w:p>
        </w:tc>
        <w:tc>
          <w:tcPr>
            <w:tcW w:w="2116" w:type="pct"/>
            <w:vAlign w:val="center"/>
            <w:hideMark/>
          </w:tcPr>
          <w:p w:rsidR="00CD4671" w:rsidRPr="00B34BB4" w:rsidRDefault="00CD4671" w:rsidP="007F3154">
            <w:pPr>
              <w:pStyle w:val="af2"/>
              <w:spacing w:before="20" w:after="20"/>
              <w:rPr>
                <w:color w:val="000000" w:themeColor="text1"/>
              </w:rPr>
            </w:pPr>
            <w:proofErr w:type="spellStart"/>
            <w:r w:rsidRPr="00B34BB4">
              <w:rPr>
                <w:color w:val="000000" w:themeColor="text1"/>
              </w:rPr>
              <w:t>Пищеприготовление</w:t>
            </w:r>
            <w:proofErr w:type="spellEnd"/>
          </w:p>
        </w:tc>
        <w:tc>
          <w:tcPr>
            <w:tcW w:w="1046" w:type="pct"/>
            <w:vAlign w:val="center"/>
            <w:hideMark/>
          </w:tcPr>
          <w:p w:rsidR="00CD4671" w:rsidRPr="00B34BB4" w:rsidRDefault="00CD4671" w:rsidP="007F3154">
            <w:pPr>
              <w:pStyle w:val="af2"/>
              <w:spacing w:before="20" w:after="20"/>
              <w:rPr>
                <w:color w:val="000000" w:themeColor="text1"/>
              </w:rPr>
            </w:pPr>
            <w:r w:rsidRPr="00B34BB4">
              <w:rPr>
                <w:color w:val="000000" w:themeColor="text1"/>
              </w:rPr>
              <w:t>310</w:t>
            </w:r>
            <w:r w:rsidR="0007457D" w:rsidRPr="00B34BB4">
              <w:rPr>
                <w:color w:val="000000" w:themeColor="text1"/>
              </w:rPr>
              <w:t>0</w:t>
            </w:r>
          </w:p>
        </w:tc>
        <w:tc>
          <w:tcPr>
            <w:tcW w:w="766" w:type="pct"/>
            <w:vAlign w:val="bottom"/>
            <w:hideMark/>
          </w:tcPr>
          <w:p w:rsidR="00CD4671" w:rsidRPr="00B34BB4" w:rsidRDefault="00CD4671" w:rsidP="007F3154">
            <w:pPr>
              <w:pStyle w:val="af2"/>
              <w:spacing w:before="20" w:after="20"/>
              <w:rPr>
                <w:color w:val="000000" w:themeColor="text1"/>
              </w:rPr>
            </w:pPr>
            <w:r w:rsidRPr="00B34BB4">
              <w:rPr>
                <w:color w:val="000000" w:themeColor="text1"/>
              </w:rPr>
              <w:t>207</w:t>
            </w:r>
          </w:p>
        </w:tc>
        <w:tc>
          <w:tcPr>
            <w:tcW w:w="771" w:type="pct"/>
            <w:vAlign w:val="bottom"/>
            <w:hideMark/>
          </w:tcPr>
          <w:p w:rsidR="00CD4671" w:rsidRPr="00B34BB4" w:rsidRDefault="00CD4671" w:rsidP="007F3154">
            <w:pPr>
              <w:pStyle w:val="af2"/>
              <w:spacing w:before="20" w:after="20"/>
              <w:rPr>
                <w:color w:val="000000" w:themeColor="text1"/>
              </w:rPr>
            </w:pPr>
            <w:r w:rsidRPr="00B34BB4">
              <w:rPr>
                <w:color w:val="000000" w:themeColor="text1"/>
              </w:rPr>
              <w:t>372360</w:t>
            </w:r>
          </w:p>
        </w:tc>
      </w:tr>
      <w:tr w:rsidR="00CD4671" w:rsidRPr="00B34BB4" w:rsidTr="00F76401">
        <w:trPr>
          <w:trHeight w:val="20"/>
        </w:trPr>
        <w:tc>
          <w:tcPr>
            <w:tcW w:w="301" w:type="pct"/>
            <w:vAlign w:val="center"/>
            <w:hideMark/>
          </w:tcPr>
          <w:p w:rsidR="00CD4671" w:rsidRPr="00B34BB4" w:rsidRDefault="00CD4671" w:rsidP="007F3154">
            <w:pPr>
              <w:pStyle w:val="af2"/>
              <w:spacing w:before="20" w:after="20"/>
              <w:rPr>
                <w:color w:val="000000" w:themeColor="text1"/>
              </w:rPr>
            </w:pPr>
            <w:r w:rsidRPr="00B34BB4">
              <w:rPr>
                <w:color w:val="000000" w:themeColor="text1"/>
              </w:rPr>
              <w:t>2</w:t>
            </w:r>
          </w:p>
        </w:tc>
        <w:tc>
          <w:tcPr>
            <w:tcW w:w="2116" w:type="pct"/>
            <w:vAlign w:val="center"/>
            <w:hideMark/>
          </w:tcPr>
          <w:p w:rsidR="00CD4671" w:rsidRPr="00B34BB4" w:rsidRDefault="00CD4671" w:rsidP="007F3154">
            <w:pPr>
              <w:pStyle w:val="af2"/>
              <w:spacing w:before="20" w:after="20"/>
              <w:rPr>
                <w:color w:val="000000" w:themeColor="text1"/>
              </w:rPr>
            </w:pPr>
            <w:r w:rsidRPr="00B34BB4">
              <w:rPr>
                <w:color w:val="000000" w:themeColor="text1"/>
              </w:rPr>
              <w:t xml:space="preserve">Отопление и горячее водоснабжение от </w:t>
            </w:r>
            <w:r w:rsidRPr="00B34BB4">
              <w:rPr>
                <w:color w:val="000000" w:themeColor="text1"/>
              </w:rPr>
              <w:lastRenderedPageBreak/>
              <w:t>индивидуальных газовых котлов (децентрализованное теплоснабжение)</w:t>
            </w:r>
          </w:p>
        </w:tc>
        <w:tc>
          <w:tcPr>
            <w:tcW w:w="1046" w:type="pct"/>
            <w:vAlign w:val="center"/>
            <w:hideMark/>
          </w:tcPr>
          <w:p w:rsidR="00CD4671" w:rsidRPr="00B34BB4" w:rsidRDefault="00CD4671" w:rsidP="007F3154">
            <w:pPr>
              <w:pStyle w:val="af2"/>
              <w:spacing w:before="20" w:after="20"/>
              <w:rPr>
                <w:color w:val="000000" w:themeColor="text1"/>
              </w:rPr>
            </w:pPr>
            <w:r w:rsidRPr="00B34BB4">
              <w:rPr>
                <w:color w:val="000000" w:themeColor="text1"/>
              </w:rPr>
              <w:lastRenderedPageBreak/>
              <w:t>-</w:t>
            </w:r>
          </w:p>
        </w:tc>
        <w:tc>
          <w:tcPr>
            <w:tcW w:w="766" w:type="pct"/>
            <w:vAlign w:val="bottom"/>
            <w:hideMark/>
          </w:tcPr>
          <w:p w:rsidR="00CD4671" w:rsidRPr="00B34BB4" w:rsidRDefault="00CD4671" w:rsidP="007F3154">
            <w:pPr>
              <w:pStyle w:val="af2"/>
              <w:spacing w:before="20" w:after="20"/>
              <w:rPr>
                <w:color w:val="000000" w:themeColor="text1"/>
              </w:rPr>
            </w:pPr>
            <w:r w:rsidRPr="00B34BB4">
              <w:rPr>
                <w:color w:val="000000" w:themeColor="text1"/>
              </w:rPr>
              <w:t>173</w:t>
            </w:r>
          </w:p>
        </w:tc>
        <w:tc>
          <w:tcPr>
            <w:tcW w:w="771" w:type="pct"/>
            <w:vAlign w:val="bottom"/>
            <w:hideMark/>
          </w:tcPr>
          <w:p w:rsidR="00CD4671" w:rsidRPr="00B34BB4" w:rsidRDefault="00CD4671" w:rsidP="007F3154">
            <w:pPr>
              <w:pStyle w:val="af2"/>
              <w:spacing w:before="20" w:after="20"/>
              <w:rPr>
                <w:color w:val="000000" w:themeColor="text1"/>
              </w:rPr>
            </w:pPr>
            <w:r w:rsidRPr="00B34BB4">
              <w:rPr>
                <w:color w:val="000000" w:themeColor="text1"/>
              </w:rPr>
              <w:t>430011</w:t>
            </w:r>
          </w:p>
        </w:tc>
      </w:tr>
      <w:tr w:rsidR="00CD4671" w:rsidRPr="00B34BB4" w:rsidTr="00F76401">
        <w:trPr>
          <w:trHeight w:val="20"/>
        </w:trPr>
        <w:tc>
          <w:tcPr>
            <w:tcW w:w="301" w:type="pct"/>
            <w:vAlign w:val="center"/>
          </w:tcPr>
          <w:p w:rsidR="00CD4671" w:rsidRPr="00B34BB4" w:rsidRDefault="00CD4671" w:rsidP="007F3154">
            <w:pPr>
              <w:pStyle w:val="af2"/>
              <w:spacing w:before="20" w:after="20"/>
              <w:rPr>
                <w:color w:val="000000" w:themeColor="text1"/>
              </w:rPr>
            </w:pPr>
            <w:r w:rsidRPr="00B34BB4">
              <w:rPr>
                <w:color w:val="000000" w:themeColor="text1"/>
              </w:rPr>
              <w:lastRenderedPageBreak/>
              <w:t>3</w:t>
            </w:r>
          </w:p>
        </w:tc>
        <w:tc>
          <w:tcPr>
            <w:tcW w:w="2116" w:type="pct"/>
            <w:vAlign w:val="center"/>
          </w:tcPr>
          <w:p w:rsidR="00CD4671" w:rsidRPr="00B34BB4" w:rsidRDefault="00CD4671" w:rsidP="007F3154">
            <w:pPr>
              <w:pStyle w:val="af2"/>
              <w:spacing w:before="20" w:after="20"/>
              <w:rPr>
                <w:color w:val="000000" w:themeColor="text1"/>
              </w:rPr>
            </w:pPr>
            <w:r w:rsidRPr="00B34BB4">
              <w:rPr>
                <w:color w:val="000000" w:themeColor="text1"/>
              </w:rPr>
              <w:t>Котельные (действующие)</w:t>
            </w:r>
          </w:p>
        </w:tc>
        <w:tc>
          <w:tcPr>
            <w:tcW w:w="1046" w:type="pct"/>
            <w:vAlign w:val="center"/>
          </w:tcPr>
          <w:p w:rsidR="00CD4671" w:rsidRPr="00B34BB4" w:rsidRDefault="00CD4671" w:rsidP="007F3154">
            <w:pPr>
              <w:pStyle w:val="af2"/>
              <w:spacing w:before="20" w:after="20"/>
              <w:rPr>
                <w:color w:val="000000" w:themeColor="text1"/>
              </w:rPr>
            </w:pPr>
            <w:r w:rsidRPr="00B34BB4">
              <w:rPr>
                <w:color w:val="000000" w:themeColor="text1"/>
              </w:rPr>
              <w:t>-</w:t>
            </w:r>
          </w:p>
        </w:tc>
        <w:tc>
          <w:tcPr>
            <w:tcW w:w="766" w:type="pct"/>
            <w:vAlign w:val="bottom"/>
          </w:tcPr>
          <w:p w:rsidR="00CD4671" w:rsidRPr="00B34BB4" w:rsidRDefault="00CD4671" w:rsidP="007F3154">
            <w:pPr>
              <w:pStyle w:val="af2"/>
              <w:spacing w:before="20" w:after="20"/>
              <w:rPr>
                <w:color w:val="000000" w:themeColor="text1"/>
              </w:rPr>
            </w:pPr>
            <w:r w:rsidRPr="00B34BB4">
              <w:rPr>
                <w:color w:val="000000" w:themeColor="text1"/>
              </w:rPr>
              <w:t>739</w:t>
            </w:r>
          </w:p>
        </w:tc>
        <w:tc>
          <w:tcPr>
            <w:tcW w:w="771" w:type="pct"/>
            <w:vAlign w:val="bottom"/>
          </w:tcPr>
          <w:p w:rsidR="00CD4671" w:rsidRPr="00B34BB4" w:rsidRDefault="00CD4671" w:rsidP="007F3154">
            <w:pPr>
              <w:pStyle w:val="af2"/>
              <w:spacing w:before="20" w:after="20"/>
              <w:rPr>
                <w:color w:val="000000" w:themeColor="text1"/>
              </w:rPr>
            </w:pPr>
            <w:r w:rsidRPr="00B34BB4">
              <w:rPr>
                <w:color w:val="000000" w:themeColor="text1"/>
              </w:rPr>
              <w:t>2459519</w:t>
            </w:r>
          </w:p>
        </w:tc>
      </w:tr>
      <w:tr w:rsidR="00CD4671" w:rsidRPr="00B34BB4" w:rsidTr="00F76401">
        <w:trPr>
          <w:trHeight w:val="20"/>
        </w:trPr>
        <w:tc>
          <w:tcPr>
            <w:tcW w:w="301" w:type="pct"/>
          </w:tcPr>
          <w:p w:rsidR="00CD4671" w:rsidRPr="00B34BB4" w:rsidRDefault="00CD4671" w:rsidP="007F3154">
            <w:pPr>
              <w:pStyle w:val="Geonika"/>
              <w:spacing w:before="20" w:after="20"/>
              <w:rPr>
                <w:rFonts w:asciiTheme="minorHAnsi" w:hAnsiTheme="minorHAnsi" w:cs="Calibri"/>
                <w:color w:val="000000" w:themeColor="text1"/>
                <w:sz w:val="22"/>
                <w:szCs w:val="22"/>
              </w:rPr>
            </w:pPr>
          </w:p>
        </w:tc>
        <w:tc>
          <w:tcPr>
            <w:tcW w:w="2116" w:type="pct"/>
            <w:vAlign w:val="center"/>
            <w:hideMark/>
          </w:tcPr>
          <w:p w:rsidR="00CD4671" w:rsidRPr="00B34BB4" w:rsidRDefault="00CD4671" w:rsidP="007F3154">
            <w:pPr>
              <w:pStyle w:val="af2"/>
              <w:spacing w:before="20" w:after="20"/>
              <w:rPr>
                <w:b/>
                <w:color w:val="000000" w:themeColor="text1"/>
              </w:rPr>
            </w:pPr>
            <w:r w:rsidRPr="00B34BB4">
              <w:rPr>
                <w:b/>
                <w:color w:val="000000" w:themeColor="text1"/>
              </w:rPr>
              <w:t>Итого:</w:t>
            </w:r>
          </w:p>
        </w:tc>
        <w:tc>
          <w:tcPr>
            <w:tcW w:w="1046" w:type="pct"/>
            <w:vAlign w:val="center"/>
            <w:hideMark/>
          </w:tcPr>
          <w:p w:rsidR="00CD4671" w:rsidRPr="00B34BB4" w:rsidRDefault="00CD4671" w:rsidP="007F3154">
            <w:pPr>
              <w:pStyle w:val="af2"/>
              <w:spacing w:before="20" w:after="20"/>
              <w:rPr>
                <w:color w:val="000000" w:themeColor="text1"/>
              </w:rPr>
            </w:pPr>
          </w:p>
        </w:tc>
        <w:tc>
          <w:tcPr>
            <w:tcW w:w="766" w:type="pct"/>
            <w:vAlign w:val="bottom"/>
            <w:hideMark/>
          </w:tcPr>
          <w:p w:rsidR="00CD4671" w:rsidRPr="00B34BB4" w:rsidRDefault="00F52254" w:rsidP="007F3154">
            <w:pPr>
              <w:pStyle w:val="af2"/>
              <w:spacing w:before="20" w:after="20"/>
              <w:rPr>
                <w:b/>
                <w:color w:val="000000" w:themeColor="text1"/>
              </w:rPr>
            </w:pPr>
            <w:r w:rsidRPr="00B34BB4">
              <w:rPr>
                <w:b/>
                <w:color w:val="000000" w:themeColor="text1"/>
              </w:rPr>
              <w:t>1119</w:t>
            </w:r>
          </w:p>
        </w:tc>
        <w:tc>
          <w:tcPr>
            <w:tcW w:w="771" w:type="pct"/>
            <w:vAlign w:val="bottom"/>
            <w:hideMark/>
          </w:tcPr>
          <w:p w:rsidR="00CD4671" w:rsidRPr="00B34BB4" w:rsidRDefault="00F52254" w:rsidP="007F3154">
            <w:pPr>
              <w:pStyle w:val="af2"/>
              <w:spacing w:before="20" w:after="20"/>
              <w:rPr>
                <w:b/>
                <w:color w:val="000000" w:themeColor="text1"/>
              </w:rPr>
            </w:pPr>
            <w:r w:rsidRPr="00B34BB4">
              <w:rPr>
                <w:b/>
                <w:color w:val="000000" w:themeColor="text1"/>
              </w:rPr>
              <w:t>3261890</w:t>
            </w:r>
          </w:p>
        </w:tc>
      </w:tr>
    </w:tbl>
    <w:p w:rsidR="00E10327" w:rsidRPr="00B34BB4" w:rsidRDefault="00E10327" w:rsidP="007F3154">
      <w:pPr>
        <w:pStyle w:val="G0"/>
      </w:pPr>
      <w:r w:rsidRPr="00B34BB4">
        <w:t>В соответствии с проектными решениями, учитывая объекты, запланированные к строительству, определен перечень объектов местного значения уровня населенного пункта, предусмотренных к размещению:</w:t>
      </w:r>
    </w:p>
    <w:p w:rsidR="009536B4" w:rsidRPr="00B34BB4" w:rsidRDefault="009536B4" w:rsidP="00F76401">
      <w:pPr>
        <w:pStyle w:val="G"/>
        <w:rPr>
          <w:rFonts w:asciiTheme="minorHAnsi" w:hAnsiTheme="minorHAnsi"/>
        </w:rPr>
      </w:pPr>
      <w:r w:rsidRPr="00B34BB4">
        <w:rPr>
          <w:rFonts w:asciiTheme="minorHAnsi" w:hAnsiTheme="minorHAnsi"/>
        </w:rPr>
        <w:t>газораспределительная станция – 1 объект;</w:t>
      </w:r>
    </w:p>
    <w:p w:rsidR="00E10327" w:rsidRPr="00B34BB4" w:rsidRDefault="00E10327" w:rsidP="00F76401">
      <w:pPr>
        <w:pStyle w:val="G"/>
        <w:rPr>
          <w:rFonts w:asciiTheme="minorHAnsi" w:hAnsiTheme="minorHAnsi"/>
        </w:rPr>
      </w:pPr>
      <w:r w:rsidRPr="00B34BB4">
        <w:rPr>
          <w:rFonts w:asciiTheme="minorHAnsi" w:hAnsiTheme="minorHAnsi"/>
        </w:rPr>
        <w:t xml:space="preserve">газорегуляторный пункт – </w:t>
      </w:r>
      <w:r w:rsidR="003C08BB" w:rsidRPr="00B34BB4">
        <w:rPr>
          <w:rFonts w:asciiTheme="minorHAnsi" w:hAnsiTheme="minorHAnsi"/>
        </w:rPr>
        <w:t>3</w:t>
      </w:r>
      <w:r w:rsidRPr="00B34BB4">
        <w:rPr>
          <w:rFonts w:asciiTheme="minorHAnsi" w:hAnsiTheme="minorHAnsi"/>
        </w:rPr>
        <w:t xml:space="preserve"> объекта;</w:t>
      </w:r>
    </w:p>
    <w:p w:rsidR="00E10327" w:rsidRPr="00B34BB4" w:rsidRDefault="00E10327" w:rsidP="00F76401">
      <w:pPr>
        <w:pStyle w:val="G"/>
        <w:rPr>
          <w:rFonts w:asciiTheme="minorHAnsi" w:hAnsiTheme="minorHAnsi"/>
        </w:rPr>
      </w:pPr>
      <w:r w:rsidRPr="00B34BB4">
        <w:rPr>
          <w:rFonts w:asciiTheme="minorHAnsi" w:hAnsiTheme="minorHAnsi"/>
        </w:rPr>
        <w:t xml:space="preserve">газопровод высокого давления – </w:t>
      </w:r>
      <w:r w:rsidR="00CD4671" w:rsidRPr="00B34BB4">
        <w:rPr>
          <w:rFonts w:asciiTheme="minorHAnsi" w:hAnsiTheme="minorHAnsi"/>
        </w:rPr>
        <w:t>2,7</w:t>
      </w:r>
      <w:r w:rsidR="00F52254" w:rsidRPr="00B34BB4">
        <w:rPr>
          <w:rFonts w:asciiTheme="minorHAnsi" w:hAnsiTheme="minorHAnsi"/>
        </w:rPr>
        <w:t xml:space="preserve"> км;</w:t>
      </w:r>
    </w:p>
    <w:p w:rsidR="00F52254" w:rsidRPr="00B34BB4" w:rsidRDefault="00F52254" w:rsidP="00F76401">
      <w:pPr>
        <w:pStyle w:val="G"/>
        <w:rPr>
          <w:rFonts w:asciiTheme="minorHAnsi" w:hAnsiTheme="minorHAnsi"/>
        </w:rPr>
      </w:pPr>
      <w:r w:rsidRPr="00B34BB4">
        <w:rPr>
          <w:rFonts w:asciiTheme="minorHAnsi" w:hAnsiTheme="minorHAnsi"/>
        </w:rPr>
        <w:t>газопровод низкого давления – 18,8 км.</w:t>
      </w:r>
    </w:p>
    <w:p w:rsidR="00E10327" w:rsidRPr="00B34BB4" w:rsidRDefault="00E10327" w:rsidP="00E1032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92" w:name="_Toc395197153"/>
      <w:bookmarkStart w:id="93" w:name="_Toc424202939"/>
      <w:r w:rsidRPr="00B34BB4">
        <w:t>Связь и информатизация</w:t>
      </w:r>
      <w:bookmarkEnd w:id="89"/>
      <w:bookmarkEnd w:id="90"/>
      <w:bookmarkEnd w:id="92"/>
      <w:bookmarkEnd w:id="93"/>
    </w:p>
    <w:p w:rsidR="00E10327" w:rsidRPr="00B34BB4" w:rsidRDefault="00E10327" w:rsidP="007F3154">
      <w:pPr>
        <w:pStyle w:val="G0"/>
      </w:pPr>
      <w:r w:rsidRPr="00B34BB4">
        <w:t xml:space="preserve">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w:t>
      </w:r>
      <w:r w:rsidR="00220617" w:rsidRPr="00B34BB4">
        <w:t>населенного пункта</w:t>
      </w:r>
      <w:r w:rsidRPr="00B34BB4">
        <w:t xml:space="preserve">.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w:t>
      </w:r>
      <w:proofErr w:type="spellStart"/>
      <w:proofErr w:type="gramStart"/>
      <w:r w:rsidRPr="00B34BB4">
        <w:t>Пр</w:t>
      </w:r>
      <w:proofErr w:type="spellEnd"/>
      <w:proofErr w:type="gramEnd"/>
      <w:r w:rsidRPr="00B34BB4">
        <w:t>- 212)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 В рамках проекта планировки, предлагаются строительство сетей связи с оказанием широкого спектра услуг.</w:t>
      </w:r>
    </w:p>
    <w:p w:rsidR="00E10327" w:rsidRPr="00B34BB4" w:rsidRDefault="00E10327" w:rsidP="007F3154">
      <w:pPr>
        <w:pStyle w:val="G0"/>
      </w:pPr>
      <w:r w:rsidRPr="00B34BB4">
        <w:t>Для подключения потребителей проектной жилой застройки предусмотрено:</w:t>
      </w:r>
    </w:p>
    <w:p w:rsidR="00E10327" w:rsidRPr="00B34BB4" w:rsidRDefault="00E10327" w:rsidP="007F3154">
      <w:pPr>
        <w:pStyle w:val="G"/>
        <w:rPr>
          <w:rFonts w:asciiTheme="minorHAnsi" w:hAnsiTheme="minorHAnsi" w:cs="Calibri"/>
        </w:rPr>
      </w:pPr>
      <w:r w:rsidRPr="00B34BB4">
        <w:rPr>
          <w:rFonts w:asciiTheme="minorHAnsi" w:hAnsiTheme="minorHAnsi"/>
        </w:rPr>
        <w:t xml:space="preserve">строительство сетей связи, общей протяжённостью </w:t>
      </w:r>
      <w:r w:rsidR="00CD4671" w:rsidRPr="00B34BB4">
        <w:rPr>
          <w:rFonts w:asciiTheme="minorHAnsi" w:hAnsiTheme="minorHAnsi"/>
        </w:rPr>
        <w:t>5,8</w:t>
      </w:r>
      <w:r w:rsidRPr="00B34BB4">
        <w:rPr>
          <w:rFonts w:asciiTheme="minorHAnsi" w:hAnsiTheme="minorHAnsi"/>
        </w:rPr>
        <w:t xml:space="preserve"> км.</w:t>
      </w:r>
    </w:p>
    <w:p w:rsidR="00E10327" w:rsidRPr="00B34BB4" w:rsidRDefault="00E10327" w:rsidP="007F3154">
      <w:pPr>
        <w:pStyle w:val="G0"/>
      </w:pPr>
      <w:r w:rsidRPr="00B34BB4">
        <w:t xml:space="preserve"> Дальнейшими основными направлениями развития телекоммуникационного комплекса будут являться:</w:t>
      </w:r>
    </w:p>
    <w:p w:rsidR="00E10327" w:rsidRPr="00B34BB4" w:rsidRDefault="00E10327" w:rsidP="007F3154">
      <w:pPr>
        <w:pStyle w:val="G"/>
        <w:rPr>
          <w:rFonts w:asciiTheme="minorHAnsi" w:hAnsiTheme="minorHAnsi"/>
        </w:rPr>
      </w:pPr>
      <w:r w:rsidRPr="00B34BB4">
        <w:rPr>
          <w:rFonts w:asciiTheme="minorHAnsi" w:hAnsiTheme="minorHAnsi"/>
        </w:rPr>
        <w:t>расширение мультимедийных услуг, предоставляемых населению, включая услуги "Интернета";</w:t>
      </w:r>
    </w:p>
    <w:p w:rsidR="00E10327" w:rsidRPr="00B34BB4" w:rsidRDefault="00E10327" w:rsidP="007F3154">
      <w:pPr>
        <w:pStyle w:val="G"/>
        <w:rPr>
          <w:rFonts w:asciiTheme="minorHAnsi" w:hAnsiTheme="minorHAnsi"/>
        </w:rPr>
      </w:pPr>
      <w:r w:rsidRPr="00B34BB4">
        <w:rPr>
          <w:rFonts w:asciiTheme="minorHAnsi" w:hAnsiTheme="minorHAnsi"/>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E10327" w:rsidRPr="00B34BB4" w:rsidRDefault="00E10327" w:rsidP="007F3154">
      <w:pPr>
        <w:pStyle w:val="G0"/>
      </w:pPr>
      <w:r w:rsidRPr="00B34BB4">
        <w:t xml:space="preserve">Емкость сети телефонной связи общего пользования определена из расчета 100 % телефонизации квартирного сектора. Требуемая номерная емкость составит </w:t>
      </w:r>
      <w:r w:rsidR="00CD4671" w:rsidRPr="00B34BB4">
        <w:t>1489</w:t>
      </w:r>
      <w:r w:rsidRPr="00B34BB4">
        <w:t xml:space="preserve"> </w:t>
      </w:r>
      <w:proofErr w:type="gramStart"/>
      <w:r w:rsidRPr="00B34BB4">
        <w:t>абонентских</w:t>
      </w:r>
      <w:proofErr w:type="gramEnd"/>
      <w:r w:rsidRPr="00B34BB4">
        <w:t xml:space="preserve"> номера.</w:t>
      </w:r>
    </w:p>
    <w:p w:rsidR="00E10327" w:rsidRPr="00B34BB4" w:rsidRDefault="00E10327" w:rsidP="007F3154">
      <w:pPr>
        <w:pStyle w:val="G0"/>
      </w:pPr>
      <w:r w:rsidRPr="00B34BB4">
        <w:lastRenderedPageBreak/>
        <w:t xml:space="preserve"> Расчет необходимой номерной емкости телефонной связи общего пользования представлен ниже (</w:t>
      </w:r>
      <w:r w:rsidR="00E35D03" w:rsidRPr="00B34BB4">
        <w:fldChar w:fldCharType="begin"/>
      </w:r>
      <w:r w:rsidR="00EA0279" w:rsidRPr="00B34BB4">
        <w:instrText xml:space="preserve"> REF _Ref335996034 \h </w:instrText>
      </w:r>
      <w:r w:rsidR="007F3154" w:rsidRPr="00B34BB4">
        <w:instrText xml:space="preserve"> \* MERGEFORMAT </w:instrText>
      </w:r>
      <w:r w:rsidR="00E35D03" w:rsidRPr="00B34BB4">
        <w:fldChar w:fldCharType="separate"/>
      </w:r>
      <w:r w:rsidR="007F6A68" w:rsidRPr="00B34BB4">
        <w:t xml:space="preserve">Таблица </w:t>
      </w:r>
      <w:r w:rsidR="007F6A68" w:rsidRPr="00B34BB4">
        <w:rPr>
          <w:noProof/>
        </w:rPr>
        <w:t>8</w:t>
      </w:r>
      <w:r w:rsidR="00E35D03" w:rsidRPr="00B34BB4">
        <w:fldChar w:fldCharType="end"/>
      </w:r>
      <w:r w:rsidRPr="00B34BB4">
        <w:t>).</w:t>
      </w:r>
    </w:p>
    <w:p w:rsidR="00E10327" w:rsidRPr="00B34BB4" w:rsidRDefault="00E10327" w:rsidP="00E10327">
      <w:pPr>
        <w:pStyle w:val="af"/>
        <w:jc w:val="left"/>
        <w:rPr>
          <w:rFonts w:cs="Calibri"/>
          <w:color w:val="000000" w:themeColor="text1"/>
        </w:rPr>
      </w:pPr>
      <w:bookmarkStart w:id="94" w:name="_Ref335996034"/>
      <w:bookmarkStart w:id="95" w:name="_Ref270249255"/>
      <w:bookmarkStart w:id="96" w:name="_Ref274313288"/>
      <w:r w:rsidRPr="00B34BB4">
        <w:rPr>
          <w:color w:val="000000" w:themeColor="text1"/>
        </w:rPr>
        <w:t xml:space="preserve">Таблица </w:t>
      </w:r>
      <w:r w:rsidR="00E35D03" w:rsidRPr="00B34BB4">
        <w:rPr>
          <w:color w:val="000000" w:themeColor="text1"/>
        </w:rPr>
        <w:fldChar w:fldCharType="begin"/>
      </w:r>
      <w:r w:rsidRPr="00B34BB4">
        <w:rPr>
          <w:color w:val="000000" w:themeColor="text1"/>
        </w:rPr>
        <w:instrText xml:space="preserve"> SEQ Таблица \* ARABIC </w:instrText>
      </w:r>
      <w:r w:rsidR="00E35D03" w:rsidRPr="00B34BB4">
        <w:rPr>
          <w:color w:val="000000" w:themeColor="text1"/>
        </w:rPr>
        <w:fldChar w:fldCharType="separate"/>
      </w:r>
      <w:r w:rsidR="007F6A68" w:rsidRPr="00B34BB4">
        <w:rPr>
          <w:noProof/>
          <w:color w:val="000000" w:themeColor="text1"/>
        </w:rPr>
        <w:t>8</w:t>
      </w:r>
      <w:r w:rsidR="00E35D03" w:rsidRPr="00B34BB4">
        <w:rPr>
          <w:color w:val="000000" w:themeColor="text1"/>
        </w:rPr>
        <w:fldChar w:fldCharType="end"/>
      </w:r>
      <w:bookmarkEnd w:id="94"/>
      <w:r w:rsidRPr="00B34BB4">
        <w:rPr>
          <w:color w:val="000000" w:themeColor="text1"/>
        </w:rPr>
        <w:t xml:space="preserve"> </w:t>
      </w:r>
      <w:bookmarkStart w:id="97" w:name="_Ref335996029"/>
      <w:r w:rsidRPr="00B34BB4">
        <w:rPr>
          <w:rFonts w:cs="Calibri"/>
          <w:color w:val="000000" w:themeColor="text1"/>
        </w:rPr>
        <w:t>Расчет необходимой номерной емкости телефонной связи общего пользования</w:t>
      </w:r>
      <w:bookmarkEnd w:id="97"/>
    </w:p>
    <w:tbl>
      <w:tblPr>
        <w:tblStyle w:val="aff1"/>
        <w:tblW w:w="5000" w:type="pct"/>
        <w:tblLook w:val="04A0" w:firstRow="1" w:lastRow="0" w:firstColumn="1" w:lastColumn="0" w:noHBand="0" w:noVBand="1"/>
      </w:tblPr>
      <w:tblGrid>
        <w:gridCol w:w="3880"/>
        <w:gridCol w:w="5690"/>
      </w:tblGrid>
      <w:tr w:rsidR="00E10327" w:rsidRPr="00B34BB4" w:rsidTr="00EA0279">
        <w:trPr>
          <w:trHeight w:val="20"/>
        </w:trPr>
        <w:tc>
          <w:tcPr>
            <w:tcW w:w="2195" w:type="pct"/>
            <w:noWrap/>
          </w:tcPr>
          <w:bookmarkEnd w:id="95"/>
          <w:bookmarkEnd w:id="96"/>
          <w:p w:rsidR="00E10327" w:rsidRPr="00B34BB4" w:rsidRDefault="00E10327" w:rsidP="007F3154">
            <w:pPr>
              <w:pStyle w:val="af2"/>
              <w:spacing w:before="20" w:after="20"/>
              <w:rPr>
                <w:b/>
                <w:color w:val="000000" w:themeColor="text1"/>
              </w:rPr>
            </w:pPr>
            <w:r w:rsidRPr="00B34BB4">
              <w:rPr>
                <w:b/>
                <w:color w:val="000000" w:themeColor="text1"/>
              </w:rPr>
              <w:t xml:space="preserve">Вид застройки </w:t>
            </w:r>
          </w:p>
        </w:tc>
        <w:tc>
          <w:tcPr>
            <w:tcW w:w="2805" w:type="pct"/>
            <w:noWrap/>
          </w:tcPr>
          <w:p w:rsidR="00E10327" w:rsidRPr="00B34BB4" w:rsidRDefault="00E10327" w:rsidP="007F3154">
            <w:pPr>
              <w:pStyle w:val="af2"/>
              <w:spacing w:before="20" w:after="20"/>
              <w:rPr>
                <w:b/>
                <w:color w:val="000000" w:themeColor="text1"/>
              </w:rPr>
            </w:pPr>
            <w:r w:rsidRPr="00B34BB4">
              <w:rPr>
                <w:b/>
                <w:color w:val="000000" w:themeColor="text1"/>
              </w:rPr>
              <w:t>Емкость телефонной сети общего пользования, номеров</w:t>
            </w:r>
          </w:p>
        </w:tc>
      </w:tr>
      <w:tr w:rsidR="00E10327" w:rsidRPr="00B34BB4" w:rsidTr="00EA0279">
        <w:trPr>
          <w:trHeight w:val="20"/>
        </w:trPr>
        <w:tc>
          <w:tcPr>
            <w:tcW w:w="2195" w:type="pct"/>
            <w:noWrap/>
          </w:tcPr>
          <w:p w:rsidR="00E10327" w:rsidRPr="00B34BB4" w:rsidRDefault="00E10327" w:rsidP="007F3154">
            <w:pPr>
              <w:pStyle w:val="af2"/>
              <w:spacing w:before="20" w:after="20"/>
              <w:rPr>
                <w:color w:val="000000" w:themeColor="text1"/>
              </w:rPr>
            </w:pPr>
            <w:r w:rsidRPr="00B34BB4">
              <w:rPr>
                <w:color w:val="000000" w:themeColor="text1"/>
              </w:rPr>
              <w:t xml:space="preserve">Жилая застройка  </w:t>
            </w:r>
          </w:p>
        </w:tc>
        <w:tc>
          <w:tcPr>
            <w:tcW w:w="2805" w:type="pct"/>
            <w:noWrap/>
          </w:tcPr>
          <w:p w:rsidR="00E10327" w:rsidRPr="00B34BB4" w:rsidRDefault="00CD4671" w:rsidP="007F3154">
            <w:pPr>
              <w:pStyle w:val="af2"/>
              <w:tabs>
                <w:tab w:val="left" w:pos="2280"/>
                <w:tab w:val="center" w:pos="2490"/>
              </w:tabs>
              <w:spacing w:before="20" w:after="20"/>
              <w:rPr>
                <w:color w:val="000000" w:themeColor="text1"/>
              </w:rPr>
            </w:pPr>
            <w:r w:rsidRPr="00B34BB4">
              <w:rPr>
                <w:color w:val="000000" w:themeColor="text1"/>
              </w:rPr>
              <w:t>1241</w:t>
            </w:r>
          </w:p>
        </w:tc>
      </w:tr>
      <w:tr w:rsidR="00E10327" w:rsidRPr="00B34BB4" w:rsidTr="00EA0279">
        <w:trPr>
          <w:trHeight w:val="20"/>
        </w:trPr>
        <w:tc>
          <w:tcPr>
            <w:tcW w:w="2195" w:type="pct"/>
            <w:noWrap/>
          </w:tcPr>
          <w:p w:rsidR="00E10327" w:rsidRPr="00B34BB4" w:rsidRDefault="00E10327" w:rsidP="007F3154">
            <w:pPr>
              <w:pStyle w:val="af2"/>
              <w:spacing w:before="20" w:after="20"/>
              <w:rPr>
                <w:color w:val="000000" w:themeColor="text1"/>
              </w:rPr>
            </w:pPr>
            <w:r w:rsidRPr="00B34BB4">
              <w:rPr>
                <w:color w:val="000000" w:themeColor="text1"/>
              </w:rPr>
              <w:t>Административная застройка</w:t>
            </w:r>
          </w:p>
        </w:tc>
        <w:tc>
          <w:tcPr>
            <w:tcW w:w="2805" w:type="pct"/>
            <w:noWrap/>
          </w:tcPr>
          <w:p w:rsidR="00E10327" w:rsidRPr="00B34BB4" w:rsidRDefault="00CD4671" w:rsidP="007F3154">
            <w:pPr>
              <w:pStyle w:val="af2"/>
              <w:tabs>
                <w:tab w:val="left" w:pos="2280"/>
                <w:tab w:val="center" w:pos="2490"/>
              </w:tabs>
              <w:spacing w:before="20" w:after="20"/>
              <w:rPr>
                <w:color w:val="000000" w:themeColor="text1"/>
              </w:rPr>
            </w:pPr>
            <w:r w:rsidRPr="00B34BB4">
              <w:rPr>
                <w:color w:val="000000" w:themeColor="text1"/>
              </w:rPr>
              <w:t>248</w:t>
            </w:r>
          </w:p>
        </w:tc>
      </w:tr>
      <w:tr w:rsidR="00E10327" w:rsidRPr="00B34BB4" w:rsidTr="00EA0279">
        <w:trPr>
          <w:trHeight w:val="20"/>
        </w:trPr>
        <w:tc>
          <w:tcPr>
            <w:tcW w:w="2195" w:type="pct"/>
          </w:tcPr>
          <w:p w:rsidR="00E10327" w:rsidRPr="00B34BB4" w:rsidRDefault="00E10327" w:rsidP="007F3154">
            <w:pPr>
              <w:pStyle w:val="af2"/>
              <w:spacing w:before="20" w:after="20"/>
              <w:rPr>
                <w:b/>
                <w:color w:val="000000" w:themeColor="text1"/>
              </w:rPr>
            </w:pPr>
            <w:r w:rsidRPr="00B34BB4">
              <w:rPr>
                <w:b/>
                <w:color w:val="000000" w:themeColor="text1"/>
              </w:rPr>
              <w:t>Итого</w:t>
            </w:r>
          </w:p>
        </w:tc>
        <w:tc>
          <w:tcPr>
            <w:tcW w:w="2805" w:type="pct"/>
            <w:noWrap/>
          </w:tcPr>
          <w:p w:rsidR="00E10327" w:rsidRPr="00B34BB4" w:rsidRDefault="00CD4671" w:rsidP="007F3154">
            <w:pPr>
              <w:pStyle w:val="af2"/>
              <w:spacing w:before="20" w:after="20"/>
              <w:rPr>
                <w:b/>
                <w:color w:val="000000" w:themeColor="text1"/>
              </w:rPr>
            </w:pPr>
            <w:r w:rsidRPr="00B34BB4">
              <w:rPr>
                <w:b/>
                <w:color w:val="000000" w:themeColor="text1"/>
              </w:rPr>
              <w:t>1489</w:t>
            </w:r>
          </w:p>
        </w:tc>
      </w:tr>
    </w:tbl>
    <w:p w:rsidR="00E10327" w:rsidRPr="00B34BB4" w:rsidRDefault="00E10327" w:rsidP="007F3154">
      <w:pPr>
        <w:pStyle w:val="G0"/>
        <w:rPr>
          <w:lang w:eastAsia="ar-SA" w:bidi="en-US"/>
        </w:rPr>
      </w:pPr>
      <w:r w:rsidRPr="00B34BB4">
        <w:rPr>
          <w:lang w:eastAsia="ar-SA" w:bidi="en-US"/>
        </w:rPr>
        <w:t>В соответствии проектными решениями, учитывая объекты, запланированные к строительству и реконструкции, определен следующий перечень объектов местного значения уровня населенного пункта, предусмотренных к размещению:</w:t>
      </w:r>
    </w:p>
    <w:p w:rsidR="00E10327" w:rsidRPr="00B34BB4" w:rsidRDefault="00E10327" w:rsidP="007F3154">
      <w:pPr>
        <w:pStyle w:val="G"/>
        <w:rPr>
          <w:rFonts w:asciiTheme="minorHAnsi" w:hAnsiTheme="minorHAnsi"/>
        </w:rPr>
      </w:pPr>
      <w:r w:rsidRPr="00B34BB4">
        <w:rPr>
          <w:rFonts w:asciiTheme="minorHAnsi" w:hAnsiTheme="minorHAnsi"/>
        </w:rPr>
        <w:t xml:space="preserve">сети связи – </w:t>
      </w:r>
      <w:r w:rsidR="00CD4671" w:rsidRPr="00B34BB4">
        <w:rPr>
          <w:rFonts w:asciiTheme="minorHAnsi" w:hAnsiTheme="minorHAnsi"/>
        </w:rPr>
        <w:t>5,8</w:t>
      </w:r>
      <w:r w:rsidRPr="00B34BB4">
        <w:rPr>
          <w:rFonts w:asciiTheme="minorHAnsi" w:hAnsiTheme="minorHAnsi"/>
        </w:rPr>
        <w:t xml:space="preserve"> км.</w:t>
      </w:r>
    </w:p>
    <w:p w:rsidR="0081733D" w:rsidRPr="00B34BB4" w:rsidRDefault="0081733D" w:rsidP="0081733D">
      <w:pPr>
        <w:pStyle w:val="2"/>
      </w:pPr>
      <w:bookmarkStart w:id="98" w:name="_Toc424202940"/>
      <w:bookmarkEnd w:id="61"/>
      <w:bookmarkEnd w:id="62"/>
      <w:bookmarkEnd w:id="63"/>
      <w:r w:rsidRPr="00B34BB4">
        <w:t>Охрана окружающей среды</w:t>
      </w:r>
      <w:bookmarkEnd w:id="64"/>
      <w:bookmarkEnd w:id="65"/>
      <w:bookmarkEnd w:id="66"/>
      <w:bookmarkEnd w:id="98"/>
    </w:p>
    <w:p w:rsidR="0081733D" w:rsidRPr="00B34BB4" w:rsidRDefault="0081733D" w:rsidP="007F3154">
      <w:pPr>
        <w:pStyle w:val="G0"/>
      </w:pPr>
      <w:r w:rsidRPr="00B34BB4">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81733D" w:rsidRPr="00B34BB4" w:rsidRDefault="0081733D" w:rsidP="007F3154">
      <w:pPr>
        <w:pStyle w:val="G0"/>
      </w:pPr>
      <w:r w:rsidRPr="00B34BB4">
        <w:t xml:space="preserve">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 </w:t>
      </w:r>
    </w:p>
    <w:p w:rsidR="0081733D" w:rsidRPr="00B34BB4" w:rsidRDefault="0081733D" w:rsidP="007F3154">
      <w:pPr>
        <w:pStyle w:val="G0"/>
      </w:pPr>
      <w:r w:rsidRPr="00B34BB4">
        <w:t xml:space="preserve">В настоящее время на проектируемую территорию накладывает ограничение  </w:t>
      </w:r>
      <w:r w:rsidR="00C93F51" w:rsidRPr="00B34BB4">
        <w:t>следующие зоны</w:t>
      </w:r>
      <w:r w:rsidR="00652F98" w:rsidRPr="00B34BB4">
        <w:t xml:space="preserve"> (</w:t>
      </w:r>
      <w:r w:rsidR="00E35D03" w:rsidRPr="00B34BB4">
        <w:fldChar w:fldCharType="begin"/>
      </w:r>
      <w:r w:rsidR="00EA0279" w:rsidRPr="00B34BB4">
        <w:instrText xml:space="preserve"> REF _Ref369000002 \h </w:instrText>
      </w:r>
      <w:r w:rsidR="007F3154" w:rsidRPr="00B34BB4">
        <w:instrText xml:space="preserve"> \* MERGEFORMAT </w:instrText>
      </w:r>
      <w:r w:rsidR="00E35D03" w:rsidRPr="00B34BB4">
        <w:fldChar w:fldCharType="separate"/>
      </w:r>
      <w:r w:rsidR="007F6A68" w:rsidRPr="00B34BB4">
        <w:t xml:space="preserve">Таблица </w:t>
      </w:r>
      <w:r w:rsidR="007F6A68" w:rsidRPr="00B34BB4">
        <w:rPr>
          <w:noProof/>
        </w:rPr>
        <w:t>9</w:t>
      </w:r>
      <w:r w:rsidR="00E35D03" w:rsidRPr="00B34BB4">
        <w:fldChar w:fldCharType="end"/>
      </w:r>
      <w:r w:rsidR="00652F98" w:rsidRPr="00B34BB4">
        <w:t>)</w:t>
      </w:r>
      <w:r w:rsidRPr="00B34BB4">
        <w:t xml:space="preserve">: </w:t>
      </w:r>
    </w:p>
    <w:p w:rsidR="00652F98" w:rsidRPr="00B34BB4" w:rsidRDefault="00652F98" w:rsidP="00652F98">
      <w:pPr>
        <w:pStyle w:val="af"/>
        <w:jc w:val="left"/>
      </w:pPr>
      <w:bookmarkStart w:id="99" w:name="_Ref369000002"/>
      <w:r w:rsidRPr="00B34BB4">
        <w:t xml:space="preserve">Таблица </w:t>
      </w:r>
      <w:r w:rsidR="00E35D03" w:rsidRPr="00B34BB4">
        <w:fldChar w:fldCharType="begin"/>
      </w:r>
      <w:r w:rsidR="00361798" w:rsidRPr="00B34BB4">
        <w:instrText xml:space="preserve"> SEQ Таблица \* ARABIC </w:instrText>
      </w:r>
      <w:r w:rsidR="00E35D03" w:rsidRPr="00B34BB4">
        <w:fldChar w:fldCharType="separate"/>
      </w:r>
      <w:r w:rsidR="007F6A68" w:rsidRPr="00B34BB4">
        <w:rPr>
          <w:noProof/>
        </w:rPr>
        <w:t>9</w:t>
      </w:r>
      <w:r w:rsidR="00E35D03" w:rsidRPr="00B34BB4">
        <w:rPr>
          <w:noProof/>
        </w:rPr>
        <w:fldChar w:fldCharType="end"/>
      </w:r>
      <w:bookmarkEnd w:id="99"/>
      <w:r w:rsidRPr="00B34BB4">
        <w:t xml:space="preserve"> Зоны с особыми условиями использования территории</w:t>
      </w:r>
    </w:p>
    <w:tbl>
      <w:tblPr>
        <w:tblStyle w:val="aff1"/>
        <w:tblW w:w="5000" w:type="pct"/>
        <w:tblLook w:val="04A0" w:firstRow="1" w:lastRow="0" w:firstColumn="1" w:lastColumn="0" w:noHBand="0" w:noVBand="1"/>
      </w:tblPr>
      <w:tblGrid>
        <w:gridCol w:w="817"/>
        <w:gridCol w:w="7088"/>
        <w:gridCol w:w="1665"/>
      </w:tblGrid>
      <w:tr w:rsidR="00E07214" w:rsidRPr="00B34BB4" w:rsidTr="00992AB8">
        <w:trPr>
          <w:tblHeader/>
        </w:trPr>
        <w:tc>
          <w:tcPr>
            <w:tcW w:w="427" w:type="pct"/>
            <w:vAlign w:val="center"/>
          </w:tcPr>
          <w:p w:rsidR="00E07214" w:rsidRPr="00B34BB4" w:rsidRDefault="00E07214" w:rsidP="00992AB8">
            <w:pPr>
              <w:pStyle w:val="af1"/>
              <w:spacing w:before="20" w:after="20"/>
            </w:pPr>
            <w:r w:rsidRPr="00B34BB4">
              <w:t>№</w:t>
            </w:r>
          </w:p>
          <w:p w:rsidR="00E07214" w:rsidRPr="00B34BB4" w:rsidRDefault="00E07214" w:rsidP="00992AB8">
            <w:pPr>
              <w:pStyle w:val="af1"/>
              <w:spacing w:before="20" w:after="20"/>
            </w:pPr>
            <w:proofErr w:type="gramStart"/>
            <w:r w:rsidRPr="00B34BB4">
              <w:t>п</w:t>
            </w:r>
            <w:proofErr w:type="gramEnd"/>
            <w:r w:rsidRPr="00B34BB4">
              <w:t>/п</w:t>
            </w:r>
          </w:p>
        </w:tc>
        <w:tc>
          <w:tcPr>
            <w:tcW w:w="3703" w:type="pct"/>
            <w:vAlign w:val="center"/>
          </w:tcPr>
          <w:p w:rsidR="00E07214" w:rsidRPr="00B34BB4" w:rsidRDefault="00E07214" w:rsidP="00992AB8">
            <w:pPr>
              <w:pStyle w:val="af1"/>
              <w:spacing w:before="20" w:after="20"/>
            </w:pPr>
            <w:r w:rsidRPr="00B34BB4">
              <w:t>Назначение объекта</w:t>
            </w:r>
          </w:p>
        </w:tc>
        <w:tc>
          <w:tcPr>
            <w:tcW w:w="870" w:type="pct"/>
            <w:vAlign w:val="center"/>
          </w:tcPr>
          <w:p w:rsidR="00E07214" w:rsidRPr="00B34BB4" w:rsidRDefault="00E07214" w:rsidP="00992AB8">
            <w:pPr>
              <w:pStyle w:val="af1"/>
              <w:spacing w:before="20" w:after="20"/>
            </w:pPr>
            <w:r w:rsidRPr="00B34BB4">
              <w:t>Размер ограничений,</w:t>
            </w:r>
            <w:r w:rsidR="00992AB8" w:rsidRPr="00B34BB4">
              <w:t xml:space="preserve"> </w:t>
            </w:r>
            <w:proofErr w:type="gramStart"/>
            <w:r w:rsidRPr="00B34BB4">
              <w:t>м</w:t>
            </w:r>
            <w:proofErr w:type="gramEnd"/>
          </w:p>
        </w:tc>
      </w:tr>
      <w:tr w:rsidR="00E07214" w:rsidRPr="00B34BB4" w:rsidTr="00E07214">
        <w:tc>
          <w:tcPr>
            <w:tcW w:w="5000" w:type="pct"/>
            <w:gridSpan w:val="3"/>
            <w:vAlign w:val="center"/>
          </w:tcPr>
          <w:p w:rsidR="00E07214" w:rsidRPr="00B34BB4" w:rsidRDefault="00E07214" w:rsidP="00992AB8">
            <w:pPr>
              <w:spacing w:before="20" w:after="20"/>
              <w:jc w:val="center"/>
              <w:rPr>
                <w:rFonts w:asciiTheme="minorHAnsi" w:hAnsiTheme="minorHAnsi"/>
                <w:b/>
                <w:sz w:val="22"/>
                <w:szCs w:val="22"/>
              </w:rPr>
            </w:pPr>
            <w:r w:rsidRPr="00B34BB4">
              <w:rPr>
                <w:rFonts w:asciiTheme="minorHAnsi" w:hAnsiTheme="minorHAnsi"/>
                <w:b/>
                <w:sz w:val="22"/>
                <w:szCs w:val="22"/>
              </w:rPr>
              <w:t>Зоны санитарной охраны источников водоснабжения и водопроводов питьевого назначения</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1</w:t>
            </w:r>
          </w:p>
        </w:tc>
        <w:tc>
          <w:tcPr>
            <w:tcW w:w="3703" w:type="pct"/>
            <w:vAlign w:val="center"/>
          </w:tcPr>
          <w:p w:rsidR="00E07214" w:rsidRPr="00B34BB4" w:rsidRDefault="00E07214" w:rsidP="00992AB8">
            <w:pPr>
              <w:pStyle w:val="af1"/>
              <w:spacing w:before="20" w:after="20"/>
              <w:rPr>
                <w:b w:val="0"/>
              </w:rPr>
            </w:pPr>
            <w:r w:rsidRPr="00B34BB4">
              <w:rPr>
                <w:b w:val="0"/>
              </w:rPr>
              <w:t>Хозяйственно-питьевой и противопожарный водопровод и теплотрасса</w:t>
            </w:r>
          </w:p>
        </w:tc>
        <w:tc>
          <w:tcPr>
            <w:tcW w:w="870" w:type="pct"/>
            <w:vAlign w:val="center"/>
          </w:tcPr>
          <w:p w:rsidR="00E07214" w:rsidRPr="00B34BB4" w:rsidRDefault="00E07214" w:rsidP="00992AB8">
            <w:pPr>
              <w:pStyle w:val="af1"/>
              <w:spacing w:before="20" w:after="20"/>
              <w:rPr>
                <w:b w:val="0"/>
              </w:rPr>
            </w:pPr>
            <w:r w:rsidRPr="00B34BB4">
              <w:rPr>
                <w:b w:val="0"/>
              </w:rPr>
              <w:t>10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2</w:t>
            </w:r>
          </w:p>
        </w:tc>
        <w:tc>
          <w:tcPr>
            <w:tcW w:w="3703" w:type="pct"/>
            <w:vAlign w:val="center"/>
          </w:tcPr>
          <w:p w:rsidR="00E07214" w:rsidRPr="00B34BB4" w:rsidRDefault="00E07214" w:rsidP="00992AB8">
            <w:pPr>
              <w:pStyle w:val="af1"/>
              <w:spacing w:before="20" w:after="20"/>
              <w:rPr>
                <w:b w:val="0"/>
              </w:rPr>
            </w:pPr>
            <w:r w:rsidRPr="00B34BB4">
              <w:rPr>
                <w:b w:val="0"/>
              </w:rPr>
              <w:t>ВНБ</w:t>
            </w:r>
          </w:p>
        </w:tc>
        <w:tc>
          <w:tcPr>
            <w:tcW w:w="870" w:type="pct"/>
            <w:vAlign w:val="center"/>
          </w:tcPr>
          <w:p w:rsidR="00E07214" w:rsidRPr="00B34BB4" w:rsidRDefault="00E07214" w:rsidP="00992AB8">
            <w:pPr>
              <w:pStyle w:val="af1"/>
              <w:spacing w:before="20" w:after="20"/>
              <w:rPr>
                <w:b w:val="0"/>
              </w:rPr>
            </w:pPr>
            <w:r w:rsidRPr="00B34BB4">
              <w:rPr>
                <w:b w:val="0"/>
              </w:rPr>
              <w:t>15</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3</w:t>
            </w:r>
          </w:p>
        </w:tc>
        <w:tc>
          <w:tcPr>
            <w:tcW w:w="3703" w:type="pct"/>
            <w:vAlign w:val="center"/>
          </w:tcPr>
          <w:p w:rsidR="00E07214" w:rsidRPr="00B34BB4" w:rsidRDefault="00E07214" w:rsidP="00992AB8">
            <w:pPr>
              <w:pStyle w:val="af1"/>
              <w:spacing w:before="20" w:after="20"/>
              <w:rPr>
                <w:b w:val="0"/>
              </w:rPr>
            </w:pPr>
            <w:r w:rsidRPr="00B34BB4">
              <w:rPr>
                <w:b w:val="0"/>
              </w:rPr>
              <w:t>Скважина</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E07214">
        <w:tc>
          <w:tcPr>
            <w:tcW w:w="5000" w:type="pct"/>
            <w:gridSpan w:val="3"/>
            <w:vAlign w:val="center"/>
          </w:tcPr>
          <w:p w:rsidR="00E07214" w:rsidRPr="00B34BB4" w:rsidRDefault="00E07214" w:rsidP="00992AB8">
            <w:pPr>
              <w:spacing w:before="20" w:after="20"/>
              <w:jc w:val="center"/>
              <w:rPr>
                <w:rFonts w:asciiTheme="minorHAnsi" w:hAnsiTheme="minorHAnsi"/>
                <w:b/>
                <w:sz w:val="22"/>
                <w:szCs w:val="22"/>
              </w:rPr>
            </w:pPr>
            <w:r w:rsidRPr="00B34BB4">
              <w:rPr>
                <w:rFonts w:asciiTheme="minorHAnsi" w:hAnsiTheme="minorHAnsi"/>
                <w:b/>
                <w:sz w:val="22"/>
                <w:szCs w:val="22"/>
              </w:rPr>
              <w:t>Охранные зоны</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1</w:t>
            </w:r>
          </w:p>
        </w:tc>
        <w:tc>
          <w:tcPr>
            <w:tcW w:w="3703" w:type="pct"/>
            <w:vAlign w:val="center"/>
          </w:tcPr>
          <w:p w:rsidR="00E07214" w:rsidRPr="00B34BB4" w:rsidRDefault="00E07214" w:rsidP="00992AB8">
            <w:pPr>
              <w:pStyle w:val="af1"/>
              <w:spacing w:before="20" w:after="20"/>
              <w:rPr>
                <w:b w:val="0"/>
              </w:rPr>
            </w:pPr>
            <w:r w:rsidRPr="00B34BB4">
              <w:rPr>
                <w:b w:val="0"/>
              </w:rPr>
              <w:t>Гидрометеорологическая служба</w:t>
            </w:r>
          </w:p>
        </w:tc>
        <w:tc>
          <w:tcPr>
            <w:tcW w:w="870" w:type="pct"/>
            <w:vAlign w:val="center"/>
          </w:tcPr>
          <w:p w:rsidR="00E07214" w:rsidRPr="00B34BB4" w:rsidRDefault="00E07214" w:rsidP="00992AB8">
            <w:pPr>
              <w:pStyle w:val="af1"/>
              <w:spacing w:before="20" w:after="20"/>
              <w:rPr>
                <w:b w:val="0"/>
              </w:rPr>
            </w:pPr>
            <w:r w:rsidRPr="00B34BB4">
              <w:rPr>
                <w:b w:val="0"/>
              </w:rPr>
              <w:t>200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2</w:t>
            </w:r>
          </w:p>
        </w:tc>
        <w:tc>
          <w:tcPr>
            <w:tcW w:w="3703" w:type="pct"/>
            <w:vAlign w:val="center"/>
          </w:tcPr>
          <w:p w:rsidR="00E07214" w:rsidRPr="00B34BB4" w:rsidRDefault="00E07214" w:rsidP="00992AB8">
            <w:pPr>
              <w:pStyle w:val="af1"/>
              <w:spacing w:before="20" w:after="20"/>
              <w:rPr>
                <w:b w:val="0"/>
              </w:rPr>
            </w:pPr>
            <w:r w:rsidRPr="00B34BB4">
              <w:rPr>
                <w:b w:val="0"/>
              </w:rPr>
              <w:t xml:space="preserve">ЛЭП 10(6) </w:t>
            </w:r>
            <w:proofErr w:type="spellStart"/>
            <w:r w:rsidRPr="00B34BB4">
              <w:rPr>
                <w:b w:val="0"/>
              </w:rPr>
              <w:t>кВ</w:t>
            </w:r>
            <w:proofErr w:type="spellEnd"/>
          </w:p>
        </w:tc>
        <w:tc>
          <w:tcPr>
            <w:tcW w:w="870" w:type="pct"/>
            <w:vAlign w:val="center"/>
          </w:tcPr>
          <w:p w:rsidR="00E07214" w:rsidRPr="00B34BB4" w:rsidRDefault="00E07214" w:rsidP="00992AB8">
            <w:pPr>
              <w:pStyle w:val="af1"/>
              <w:spacing w:before="20" w:after="20"/>
              <w:rPr>
                <w:b w:val="0"/>
              </w:rPr>
            </w:pPr>
            <w:r w:rsidRPr="00B34BB4">
              <w:rPr>
                <w:b w:val="0"/>
              </w:rPr>
              <w:t>10</w:t>
            </w:r>
          </w:p>
        </w:tc>
      </w:tr>
      <w:tr w:rsidR="00E07214" w:rsidRPr="00B34BB4" w:rsidTr="00992AB8">
        <w:tc>
          <w:tcPr>
            <w:tcW w:w="427" w:type="pct"/>
            <w:tcBorders>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3</w:t>
            </w:r>
          </w:p>
        </w:tc>
        <w:tc>
          <w:tcPr>
            <w:tcW w:w="3703" w:type="pct"/>
            <w:tcBorders>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Линия связи</w:t>
            </w:r>
          </w:p>
        </w:tc>
        <w:tc>
          <w:tcPr>
            <w:tcW w:w="870" w:type="pct"/>
            <w:tcBorders>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2</w:t>
            </w:r>
          </w:p>
        </w:tc>
      </w:tr>
      <w:tr w:rsidR="00E07214" w:rsidRPr="00B34BB4" w:rsidTr="00E07214">
        <w:tc>
          <w:tcPr>
            <w:tcW w:w="5000" w:type="pct"/>
            <w:gridSpan w:val="3"/>
            <w:tcBorders>
              <w:top w:val="single" w:sz="4" w:space="0" w:color="4F81BD" w:themeColor="accent1"/>
              <w:bottom w:val="single" w:sz="4" w:space="0" w:color="4F81BD" w:themeColor="accent1"/>
            </w:tcBorders>
            <w:vAlign w:val="center"/>
          </w:tcPr>
          <w:p w:rsidR="00E07214" w:rsidRPr="00B34BB4" w:rsidRDefault="00E07214" w:rsidP="00992AB8">
            <w:pPr>
              <w:spacing w:before="20" w:after="20"/>
              <w:jc w:val="center"/>
              <w:rPr>
                <w:rFonts w:asciiTheme="minorHAnsi" w:hAnsiTheme="minorHAnsi"/>
                <w:b/>
                <w:sz w:val="22"/>
                <w:szCs w:val="22"/>
              </w:rPr>
            </w:pPr>
            <w:proofErr w:type="spellStart"/>
            <w:r w:rsidRPr="00B34BB4">
              <w:rPr>
                <w:rFonts w:asciiTheme="minorHAnsi" w:hAnsiTheme="minorHAnsi"/>
                <w:b/>
                <w:sz w:val="22"/>
                <w:szCs w:val="22"/>
              </w:rPr>
              <w:t>Водоохранные</w:t>
            </w:r>
            <w:proofErr w:type="spellEnd"/>
            <w:r w:rsidRPr="00B34BB4">
              <w:rPr>
                <w:rFonts w:asciiTheme="minorHAnsi" w:hAnsiTheme="minorHAnsi"/>
                <w:b/>
                <w:sz w:val="22"/>
                <w:szCs w:val="22"/>
              </w:rPr>
              <w:t xml:space="preserve"> зоны</w:t>
            </w:r>
          </w:p>
        </w:tc>
      </w:tr>
      <w:tr w:rsidR="00E07214" w:rsidRPr="00B34BB4" w:rsidTr="00992AB8">
        <w:tc>
          <w:tcPr>
            <w:tcW w:w="427" w:type="pct"/>
            <w:tcBorders>
              <w:top w:val="single" w:sz="4" w:space="0" w:color="4F81BD" w:themeColor="accent1"/>
              <w:bottom w:val="single" w:sz="4" w:space="0" w:color="4F81BD" w:themeColor="accent1"/>
            </w:tcBorders>
            <w:vAlign w:val="center"/>
          </w:tcPr>
          <w:p w:rsidR="00E07214" w:rsidRPr="00B34BB4" w:rsidRDefault="00E07214" w:rsidP="00992AB8">
            <w:pPr>
              <w:spacing w:before="20" w:after="20"/>
              <w:jc w:val="center"/>
              <w:rPr>
                <w:rFonts w:asciiTheme="minorHAnsi" w:hAnsiTheme="minorHAnsi"/>
                <w:sz w:val="22"/>
                <w:szCs w:val="22"/>
              </w:rPr>
            </w:pPr>
            <w:r w:rsidRPr="00B34BB4">
              <w:rPr>
                <w:rFonts w:asciiTheme="minorHAnsi" w:hAnsiTheme="minorHAnsi"/>
                <w:sz w:val="22"/>
                <w:szCs w:val="22"/>
              </w:rPr>
              <w:t>1</w:t>
            </w:r>
          </w:p>
        </w:tc>
        <w:tc>
          <w:tcPr>
            <w:tcW w:w="3703"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 xml:space="preserve">р. </w:t>
            </w:r>
            <w:proofErr w:type="spellStart"/>
            <w:r w:rsidRPr="00B34BB4">
              <w:rPr>
                <w:b w:val="0"/>
              </w:rPr>
              <w:t>Конда</w:t>
            </w:r>
            <w:proofErr w:type="spellEnd"/>
          </w:p>
        </w:tc>
        <w:tc>
          <w:tcPr>
            <w:tcW w:w="870"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200</w:t>
            </w:r>
          </w:p>
        </w:tc>
      </w:tr>
      <w:tr w:rsidR="00E07214" w:rsidRPr="00B34BB4" w:rsidTr="00992AB8">
        <w:tc>
          <w:tcPr>
            <w:tcW w:w="427" w:type="pct"/>
            <w:tcBorders>
              <w:top w:val="single" w:sz="4" w:space="0" w:color="4F81BD" w:themeColor="accent1"/>
              <w:bottom w:val="single" w:sz="4" w:space="0" w:color="4F81BD" w:themeColor="accent1"/>
            </w:tcBorders>
            <w:vAlign w:val="center"/>
          </w:tcPr>
          <w:p w:rsidR="00E07214" w:rsidRPr="00B34BB4" w:rsidRDefault="00E07214" w:rsidP="00992AB8">
            <w:pPr>
              <w:spacing w:before="20" w:after="20"/>
              <w:jc w:val="center"/>
              <w:rPr>
                <w:rFonts w:asciiTheme="minorHAnsi" w:hAnsiTheme="minorHAnsi"/>
                <w:sz w:val="22"/>
                <w:szCs w:val="22"/>
              </w:rPr>
            </w:pPr>
            <w:r w:rsidRPr="00B34BB4">
              <w:rPr>
                <w:rFonts w:asciiTheme="minorHAnsi" w:hAnsiTheme="minorHAnsi"/>
                <w:sz w:val="22"/>
                <w:szCs w:val="22"/>
              </w:rPr>
              <w:t>2</w:t>
            </w:r>
          </w:p>
        </w:tc>
        <w:tc>
          <w:tcPr>
            <w:tcW w:w="3703"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 xml:space="preserve">р. </w:t>
            </w:r>
            <w:proofErr w:type="spellStart"/>
            <w:r w:rsidRPr="00B34BB4">
              <w:rPr>
                <w:b w:val="0"/>
              </w:rPr>
              <w:t>Болчарка</w:t>
            </w:r>
            <w:proofErr w:type="spellEnd"/>
          </w:p>
        </w:tc>
        <w:tc>
          <w:tcPr>
            <w:tcW w:w="870"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tcBorders>
              <w:top w:val="single" w:sz="4" w:space="0" w:color="4F81BD" w:themeColor="accent1"/>
              <w:bottom w:val="single" w:sz="4" w:space="0" w:color="4F81BD" w:themeColor="accent1"/>
            </w:tcBorders>
            <w:vAlign w:val="center"/>
          </w:tcPr>
          <w:p w:rsidR="00E07214" w:rsidRPr="00B34BB4" w:rsidRDefault="00E07214" w:rsidP="00992AB8">
            <w:pPr>
              <w:spacing w:before="20" w:after="20"/>
              <w:jc w:val="center"/>
              <w:rPr>
                <w:rFonts w:asciiTheme="minorHAnsi" w:hAnsiTheme="minorHAnsi"/>
                <w:sz w:val="22"/>
                <w:szCs w:val="22"/>
              </w:rPr>
            </w:pPr>
            <w:r w:rsidRPr="00B34BB4">
              <w:rPr>
                <w:rFonts w:asciiTheme="minorHAnsi" w:hAnsiTheme="minorHAnsi"/>
                <w:sz w:val="22"/>
                <w:szCs w:val="22"/>
              </w:rPr>
              <w:t>3</w:t>
            </w:r>
          </w:p>
        </w:tc>
        <w:tc>
          <w:tcPr>
            <w:tcW w:w="3703"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 xml:space="preserve">р. </w:t>
            </w:r>
            <w:proofErr w:type="spellStart"/>
            <w:r w:rsidRPr="00B34BB4">
              <w:rPr>
                <w:b w:val="0"/>
              </w:rPr>
              <w:t>Магатка</w:t>
            </w:r>
            <w:proofErr w:type="spellEnd"/>
          </w:p>
        </w:tc>
        <w:tc>
          <w:tcPr>
            <w:tcW w:w="870"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50</w:t>
            </w:r>
          </w:p>
        </w:tc>
      </w:tr>
      <w:tr w:rsidR="00992AB8" w:rsidRPr="00B34BB4" w:rsidTr="00992AB8">
        <w:tc>
          <w:tcPr>
            <w:tcW w:w="5000" w:type="pct"/>
            <w:gridSpan w:val="3"/>
            <w:tcBorders>
              <w:top w:val="single" w:sz="4" w:space="0" w:color="4F81BD" w:themeColor="accent1"/>
              <w:bottom w:val="single" w:sz="4" w:space="0" w:color="4F81BD" w:themeColor="accent1"/>
            </w:tcBorders>
            <w:vAlign w:val="center"/>
          </w:tcPr>
          <w:p w:rsidR="00992AB8" w:rsidRPr="00B34BB4" w:rsidRDefault="00992AB8" w:rsidP="00992AB8">
            <w:pPr>
              <w:pStyle w:val="af1"/>
              <w:spacing w:before="20" w:after="20"/>
              <w:rPr>
                <w:b w:val="0"/>
              </w:rPr>
            </w:pPr>
            <w:r w:rsidRPr="00B34BB4">
              <w:t>Прибрежная защитная полоса</w:t>
            </w:r>
          </w:p>
        </w:tc>
      </w:tr>
      <w:tr w:rsidR="00E07214" w:rsidRPr="00B34BB4" w:rsidTr="00992AB8">
        <w:tc>
          <w:tcPr>
            <w:tcW w:w="427" w:type="pct"/>
            <w:tcBorders>
              <w:top w:val="single" w:sz="4" w:space="0" w:color="4F81BD" w:themeColor="accent1"/>
              <w:bottom w:val="single" w:sz="4" w:space="0" w:color="4F81BD" w:themeColor="accent1"/>
            </w:tcBorders>
            <w:vAlign w:val="center"/>
          </w:tcPr>
          <w:p w:rsidR="00E07214" w:rsidRPr="00B34BB4" w:rsidRDefault="00992AB8" w:rsidP="00992AB8">
            <w:pPr>
              <w:spacing w:before="20" w:after="20"/>
              <w:jc w:val="center"/>
              <w:rPr>
                <w:rFonts w:asciiTheme="minorHAnsi" w:hAnsiTheme="minorHAnsi"/>
                <w:sz w:val="22"/>
                <w:szCs w:val="22"/>
              </w:rPr>
            </w:pPr>
            <w:r w:rsidRPr="00B34BB4">
              <w:rPr>
                <w:rFonts w:asciiTheme="minorHAnsi" w:hAnsiTheme="minorHAnsi"/>
                <w:sz w:val="22"/>
                <w:szCs w:val="22"/>
              </w:rPr>
              <w:t>1</w:t>
            </w:r>
          </w:p>
        </w:tc>
        <w:tc>
          <w:tcPr>
            <w:tcW w:w="3703"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 xml:space="preserve">р. </w:t>
            </w:r>
            <w:proofErr w:type="spellStart"/>
            <w:r w:rsidRPr="00B34BB4">
              <w:rPr>
                <w:b w:val="0"/>
              </w:rPr>
              <w:t>Конда</w:t>
            </w:r>
            <w:proofErr w:type="spellEnd"/>
          </w:p>
        </w:tc>
        <w:tc>
          <w:tcPr>
            <w:tcW w:w="870" w:type="pct"/>
            <w:tcBorders>
              <w:top w:val="single" w:sz="4" w:space="0" w:color="4F81BD" w:themeColor="accent1"/>
              <w:bottom w:val="single" w:sz="4" w:space="0" w:color="4F81BD" w:themeColor="accent1"/>
            </w:tcBorders>
            <w:vAlign w:val="center"/>
          </w:tcPr>
          <w:p w:rsidR="00E07214" w:rsidRPr="00B34BB4" w:rsidRDefault="00992AB8" w:rsidP="00992AB8">
            <w:pPr>
              <w:pStyle w:val="af1"/>
              <w:spacing w:before="20" w:after="20"/>
              <w:rPr>
                <w:b w:val="0"/>
              </w:rPr>
            </w:pPr>
            <w:r w:rsidRPr="00B34BB4">
              <w:rPr>
                <w:b w:val="0"/>
              </w:rPr>
              <w:t>50</w:t>
            </w:r>
          </w:p>
        </w:tc>
      </w:tr>
      <w:tr w:rsidR="00E07214" w:rsidRPr="00B34BB4" w:rsidTr="00992AB8">
        <w:tc>
          <w:tcPr>
            <w:tcW w:w="427" w:type="pct"/>
            <w:tcBorders>
              <w:top w:val="single" w:sz="4" w:space="0" w:color="4F81BD" w:themeColor="accent1"/>
              <w:bottom w:val="single" w:sz="4" w:space="0" w:color="4F81BD" w:themeColor="accent1"/>
            </w:tcBorders>
            <w:vAlign w:val="center"/>
          </w:tcPr>
          <w:p w:rsidR="00E07214" w:rsidRPr="00B34BB4" w:rsidRDefault="00992AB8" w:rsidP="00992AB8">
            <w:pPr>
              <w:spacing w:before="20" w:after="20"/>
              <w:jc w:val="center"/>
              <w:rPr>
                <w:rFonts w:asciiTheme="minorHAnsi" w:hAnsiTheme="minorHAnsi"/>
                <w:sz w:val="22"/>
                <w:szCs w:val="22"/>
              </w:rPr>
            </w:pPr>
            <w:r w:rsidRPr="00B34BB4">
              <w:rPr>
                <w:rFonts w:asciiTheme="minorHAnsi" w:hAnsiTheme="minorHAnsi"/>
                <w:sz w:val="22"/>
                <w:szCs w:val="22"/>
              </w:rPr>
              <w:t>2</w:t>
            </w:r>
          </w:p>
        </w:tc>
        <w:tc>
          <w:tcPr>
            <w:tcW w:w="3703" w:type="pct"/>
            <w:tcBorders>
              <w:top w:val="single" w:sz="4" w:space="0" w:color="4F81BD" w:themeColor="accent1"/>
              <w:bottom w:val="single" w:sz="4" w:space="0" w:color="4F81BD" w:themeColor="accent1"/>
            </w:tcBorders>
            <w:vAlign w:val="center"/>
          </w:tcPr>
          <w:p w:rsidR="00E07214" w:rsidRPr="00B34BB4" w:rsidRDefault="00E07214" w:rsidP="00992AB8">
            <w:pPr>
              <w:pStyle w:val="af1"/>
              <w:spacing w:before="20" w:after="20"/>
              <w:rPr>
                <w:b w:val="0"/>
              </w:rPr>
            </w:pPr>
            <w:r w:rsidRPr="00B34BB4">
              <w:rPr>
                <w:b w:val="0"/>
              </w:rPr>
              <w:t xml:space="preserve">р. </w:t>
            </w:r>
            <w:proofErr w:type="spellStart"/>
            <w:r w:rsidRPr="00B34BB4">
              <w:rPr>
                <w:b w:val="0"/>
              </w:rPr>
              <w:t>Болчарка</w:t>
            </w:r>
            <w:proofErr w:type="spellEnd"/>
          </w:p>
        </w:tc>
        <w:tc>
          <w:tcPr>
            <w:tcW w:w="870" w:type="pct"/>
            <w:tcBorders>
              <w:top w:val="single" w:sz="4" w:space="0" w:color="4F81BD" w:themeColor="accent1"/>
              <w:bottom w:val="single" w:sz="4" w:space="0" w:color="4F81BD" w:themeColor="accent1"/>
            </w:tcBorders>
            <w:vAlign w:val="center"/>
          </w:tcPr>
          <w:p w:rsidR="00E07214" w:rsidRPr="00B34BB4" w:rsidRDefault="00992AB8" w:rsidP="00992AB8">
            <w:pPr>
              <w:pStyle w:val="af1"/>
              <w:spacing w:before="20" w:after="20"/>
              <w:rPr>
                <w:b w:val="0"/>
              </w:rPr>
            </w:pPr>
            <w:r w:rsidRPr="00B34BB4">
              <w:rPr>
                <w:b w:val="0"/>
              </w:rPr>
              <w:t>50</w:t>
            </w:r>
          </w:p>
        </w:tc>
      </w:tr>
      <w:tr w:rsidR="00E07214" w:rsidRPr="00B34BB4" w:rsidTr="00992AB8">
        <w:tc>
          <w:tcPr>
            <w:tcW w:w="427" w:type="pct"/>
            <w:tcBorders>
              <w:top w:val="single" w:sz="4" w:space="0" w:color="4F81BD" w:themeColor="accent1"/>
              <w:bottom w:val="single" w:sz="4" w:space="0" w:color="4F81BD" w:themeColor="accent1"/>
            </w:tcBorders>
            <w:vAlign w:val="center"/>
          </w:tcPr>
          <w:p w:rsidR="00E07214" w:rsidRPr="00B34BB4" w:rsidRDefault="00992AB8" w:rsidP="00992AB8">
            <w:pPr>
              <w:spacing w:before="20" w:after="20"/>
              <w:jc w:val="center"/>
              <w:rPr>
                <w:rFonts w:asciiTheme="minorHAnsi" w:hAnsiTheme="minorHAnsi"/>
                <w:sz w:val="22"/>
                <w:szCs w:val="22"/>
              </w:rPr>
            </w:pPr>
            <w:r w:rsidRPr="00B34BB4">
              <w:rPr>
                <w:rFonts w:asciiTheme="minorHAnsi" w:hAnsiTheme="minorHAnsi"/>
                <w:sz w:val="22"/>
                <w:szCs w:val="22"/>
              </w:rPr>
              <w:t>3</w:t>
            </w:r>
          </w:p>
        </w:tc>
        <w:tc>
          <w:tcPr>
            <w:tcW w:w="3703" w:type="pct"/>
            <w:tcBorders>
              <w:top w:val="single" w:sz="4" w:space="0" w:color="4F81BD" w:themeColor="accent1"/>
              <w:bottom w:val="single" w:sz="4" w:space="0" w:color="4F81BD" w:themeColor="accent1"/>
            </w:tcBorders>
            <w:vAlign w:val="center"/>
          </w:tcPr>
          <w:p w:rsidR="00E07214" w:rsidRPr="00B34BB4" w:rsidRDefault="00992AB8" w:rsidP="00992AB8">
            <w:pPr>
              <w:pStyle w:val="af1"/>
              <w:spacing w:before="20" w:after="20"/>
              <w:rPr>
                <w:b w:val="0"/>
              </w:rPr>
            </w:pPr>
            <w:r w:rsidRPr="00B34BB4">
              <w:rPr>
                <w:b w:val="0"/>
              </w:rPr>
              <w:t xml:space="preserve">р. </w:t>
            </w:r>
            <w:proofErr w:type="spellStart"/>
            <w:r w:rsidRPr="00B34BB4">
              <w:rPr>
                <w:b w:val="0"/>
              </w:rPr>
              <w:t>Магатка</w:t>
            </w:r>
            <w:proofErr w:type="spellEnd"/>
          </w:p>
        </w:tc>
        <w:tc>
          <w:tcPr>
            <w:tcW w:w="870" w:type="pct"/>
            <w:tcBorders>
              <w:top w:val="single" w:sz="4" w:space="0" w:color="4F81BD" w:themeColor="accent1"/>
              <w:bottom w:val="single" w:sz="4" w:space="0" w:color="4F81BD" w:themeColor="accent1"/>
            </w:tcBorders>
            <w:vAlign w:val="center"/>
          </w:tcPr>
          <w:p w:rsidR="00E07214" w:rsidRPr="00B34BB4" w:rsidRDefault="00992AB8" w:rsidP="00992AB8">
            <w:pPr>
              <w:pStyle w:val="af1"/>
              <w:spacing w:before="20" w:after="20"/>
              <w:rPr>
                <w:b w:val="0"/>
              </w:rPr>
            </w:pPr>
            <w:r w:rsidRPr="00B34BB4">
              <w:rPr>
                <w:b w:val="0"/>
              </w:rPr>
              <w:t>50</w:t>
            </w:r>
          </w:p>
        </w:tc>
      </w:tr>
      <w:tr w:rsidR="00E07214" w:rsidRPr="00B34BB4" w:rsidTr="00E07214">
        <w:tc>
          <w:tcPr>
            <w:tcW w:w="5000" w:type="pct"/>
            <w:gridSpan w:val="3"/>
            <w:tcBorders>
              <w:top w:val="single" w:sz="4" w:space="0" w:color="4F81BD" w:themeColor="accent1"/>
            </w:tcBorders>
            <w:vAlign w:val="center"/>
          </w:tcPr>
          <w:p w:rsidR="00E07214" w:rsidRPr="00B34BB4" w:rsidRDefault="00E07214" w:rsidP="00992AB8">
            <w:pPr>
              <w:pStyle w:val="af1"/>
              <w:spacing w:before="20" w:after="20"/>
            </w:pPr>
            <w:r w:rsidRPr="00B34BB4">
              <w:lastRenderedPageBreak/>
              <w:t>Санитарно-защитные зоны</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1</w:t>
            </w:r>
          </w:p>
        </w:tc>
        <w:tc>
          <w:tcPr>
            <w:tcW w:w="3703" w:type="pct"/>
            <w:vAlign w:val="center"/>
          </w:tcPr>
          <w:p w:rsidR="00E07214" w:rsidRPr="00B34BB4" w:rsidRDefault="00E07214" w:rsidP="00992AB8">
            <w:pPr>
              <w:pStyle w:val="af1"/>
              <w:spacing w:before="20" w:after="20"/>
              <w:rPr>
                <w:b w:val="0"/>
              </w:rPr>
            </w:pPr>
            <w:r w:rsidRPr="00B34BB4">
              <w:rPr>
                <w:b w:val="0"/>
              </w:rPr>
              <w:t>Склады ГСМ</w:t>
            </w:r>
          </w:p>
        </w:tc>
        <w:tc>
          <w:tcPr>
            <w:tcW w:w="870" w:type="pct"/>
            <w:vAlign w:val="center"/>
          </w:tcPr>
          <w:p w:rsidR="00E07214" w:rsidRPr="00B34BB4" w:rsidRDefault="00E07214" w:rsidP="00992AB8">
            <w:pPr>
              <w:pStyle w:val="af1"/>
              <w:spacing w:before="20" w:after="20"/>
              <w:rPr>
                <w:b w:val="0"/>
              </w:rPr>
            </w:pPr>
            <w:r w:rsidRPr="00B34BB4">
              <w:rPr>
                <w:b w:val="0"/>
              </w:rPr>
              <w:t>100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2</w:t>
            </w:r>
          </w:p>
        </w:tc>
        <w:tc>
          <w:tcPr>
            <w:tcW w:w="3703" w:type="pct"/>
            <w:vAlign w:val="center"/>
          </w:tcPr>
          <w:p w:rsidR="00E07214" w:rsidRPr="00B34BB4" w:rsidRDefault="00E07214" w:rsidP="00992AB8">
            <w:pPr>
              <w:pStyle w:val="af1"/>
              <w:spacing w:before="20" w:after="20"/>
              <w:rPr>
                <w:b w:val="0"/>
              </w:rPr>
            </w:pPr>
            <w:r w:rsidRPr="00B34BB4">
              <w:rPr>
                <w:b w:val="0"/>
              </w:rPr>
              <w:t>Кладбище</w:t>
            </w:r>
          </w:p>
        </w:tc>
        <w:tc>
          <w:tcPr>
            <w:tcW w:w="870" w:type="pct"/>
            <w:vAlign w:val="center"/>
          </w:tcPr>
          <w:p w:rsidR="00E07214" w:rsidRPr="00B34BB4" w:rsidRDefault="00E07214" w:rsidP="00992AB8">
            <w:pPr>
              <w:pStyle w:val="af1"/>
              <w:spacing w:before="20" w:after="20"/>
              <w:rPr>
                <w:b w:val="0"/>
              </w:rPr>
            </w:pPr>
            <w:r w:rsidRPr="00B34BB4">
              <w:rPr>
                <w:b w:val="0"/>
              </w:rPr>
              <w:t>100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3</w:t>
            </w:r>
          </w:p>
        </w:tc>
        <w:tc>
          <w:tcPr>
            <w:tcW w:w="3703" w:type="pct"/>
            <w:vAlign w:val="center"/>
          </w:tcPr>
          <w:p w:rsidR="00E07214" w:rsidRPr="00B34BB4" w:rsidRDefault="00E07214" w:rsidP="00992AB8">
            <w:pPr>
              <w:pStyle w:val="af1"/>
              <w:spacing w:before="20" w:after="20"/>
              <w:rPr>
                <w:b w:val="0"/>
              </w:rPr>
            </w:pPr>
            <w:r w:rsidRPr="00B34BB4">
              <w:rPr>
                <w:b w:val="0"/>
              </w:rPr>
              <w:t>Территория ООО "Охотничье-рыболовное хозяйство"</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4</w:t>
            </w:r>
          </w:p>
        </w:tc>
        <w:tc>
          <w:tcPr>
            <w:tcW w:w="3703" w:type="pct"/>
            <w:vAlign w:val="center"/>
          </w:tcPr>
          <w:p w:rsidR="00E07214" w:rsidRPr="00B34BB4" w:rsidRDefault="00E07214" w:rsidP="00992AB8">
            <w:pPr>
              <w:pStyle w:val="af1"/>
              <w:spacing w:before="20" w:after="20"/>
              <w:rPr>
                <w:b w:val="0"/>
              </w:rPr>
            </w:pPr>
            <w:r w:rsidRPr="00B34BB4">
              <w:rPr>
                <w:b w:val="0"/>
              </w:rPr>
              <w:t>Складская территория ООО "Сосновское"</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5</w:t>
            </w:r>
          </w:p>
        </w:tc>
        <w:tc>
          <w:tcPr>
            <w:tcW w:w="3703" w:type="pct"/>
            <w:vAlign w:val="center"/>
          </w:tcPr>
          <w:p w:rsidR="00E07214" w:rsidRPr="00B34BB4" w:rsidRDefault="00E07214" w:rsidP="00992AB8">
            <w:pPr>
              <w:pStyle w:val="af1"/>
              <w:spacing w:before="20" w:after="20"/>
              <w:rPr>
                <w:b w:val="0"/>
              </w:rPr>
            </w:pPr>
            <w:r w:rsidRPr="00B34BB4">
              <w:rPr>
                <w:b w:val="0"/>
              </w:rPr>
              <w:t>Холодильник</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6</w:t>
            </w:r>
          </w:p>
        </w:tc>
        <w:tc>
          <w:tcPr>
            <w:tcW w:w="3703" w:type="pct"/>
            <w:vAlign w:val="center"/>
          </w:tcPr>
          <w:p w:rsidR="00E07214" w:rsidRPr="00B34BB4" w:rsidRDefault="00E07214" w:rsidP="00992AB8">
            <w:pPr>
              <w:pStyle w:val="af1"/>
              <w:spacing w:before="20" w:after="20"/>
              <w:rPr>
                <w:b w:val="0"/>
              </w:rPr>
            </w:pPr>
            <w:r w:rsidRPr="00B34BB4">
              <w:rPr>
                <w:b w:val="0"/>
              </w:rPr>
              <w:t>Коммунально-складская территория</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7</w:t>
            </w:r>
          </w:p>
        </w:tc>
        <w:tc>
          <w:tcPr>
            <w:tcW w:w="3703" w:type="pct"/>
            <w:vAlign w:val="center"/>
          </w:tcPr>
          <w:p w:rsidR="00E07214" w:rsidRPr="00B34BB4" w:rsidRDefault="00E07214" w:rsidP="00992AB8">
            <w:pPr>
              <w:pStyle w:val="af1"/>
              <w:spacing w:before="20" w:after="20"/>
              <w:rPr>
                <w:b w:val="0"/>
              </w:rPr>
            </w:pPr>
            <w:r w:rsidRPr="00B34BB4">
              <w:rPr>
                <w:b w:val="0"/>
              </w:rPr>
              <w:t>Крестьянско-фермерское хозяйство</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8</w:t>
            </w:r>
          </w:p>
        </w:tc>
        <w:tc>
          <w:tcPr>
            <w:tcW w:w="3703" w:type="pct"/>
            <w:vAlign w:val="center"/>
          </w:tcPr>
          <w:p w:rsidR="00E07214" w:rsidRPr="00B34BB4" w:rsidRDefault="00E07214" w:rsidP="00992AB8">
            <w:pPr>
              <w:pStyle w:val="af1"/>
              <w:spacing w:before="20" w:after="20"/>
              <w:rPr>
                <w:b w:val="0"/>
              </w:rPr>
            </w:pPr>
            <w:r w:rsidRPr="00B34BB4">
              <w:rPr>
                <w:b w:val="0"/>
              </w:rPr>
              <w:t>Склады</w:t>
            </w:r>
          </w:p>
        </w:tc>
        <w:tc>
          <w:tcPr>
            <w:tcW w:w="870" w:type="pct"/>
            <w:vAlign w:val="center"/>
          </w:tcPr>
          <w:p w:rsidR="00E07214" w:rsidRPr="00B34BB4" w:rsidRDefault="00E07214" w:rsidP="00992AB8">
            <w:pPr>
              <w:pStyle w:val="af1"/>
              <w:spacing w:before="20" w:after="20"/>
              <w:rPr>
                <w:b w:val="0"/>
              </w:rPr>
            </w:pPr>
            <w:r w:rsidRPr="00B34BB4">
              <w:rPr>
                <w:b w:val="0"/>
              </w:rPr>
              <w:t>50</w:t>
            </w:r>
          </w:p>
        </w:tc>
      </w:tr>
      <w:tr w:rsidR="00E07214" w:rsidRPr="00B34BB4" w:rsidTr="00992AB8">
        <w:tc>
          <w:tcPr>
            <w:tcW w:w="427" w:type="pct"/>
            <w:vAlign w:val="center"/>
          </w:tcPr>
          <w:p w:rsidR="00E07214" w:rsidRPr="00B34BB4" w:rsidRDefault="00E07214" w:rsidP="00992AB8">
            <w:pPr>
              <w:pStyle w:val="af1"/>
              <w:spacing w:before="20" w:after="20"/>
              <w:rPr>
                <w:b w:val="0"/>
              </w:rPr>
            </w:pPr>
            <w:r w:rsidRPr="00B34BB4">
              <w:rPr>
                <w:b w:val="0"/>
              </w:rPr>
              <w:t>9</w:t>
            </w:r>
          </w:p>
        </w:tc>
        <w:tc>
          <w:tcPr>
            <w:tcW w:w="3703" w:type="pct"/>
            <w:vAlign w:val="center"/>
          </w:tcPr>
          <w:p w:rsidR="00E07214" w:rsidRPr="00B34BB4" w:rsidRDefault="00E07214" w:rsidP="00992AB8">
            <w:pPr>
              <w:pStyle w:val="af1"/>
              <w:spacing w:before="20" w:after="20"/>
              <w:rPr>
                <w:b w:val="0"/>
              </w:rPr>
            </w:pPr>
            <w:r w:rsidRPr="00B34BB4">
              <w:rPr>
                <w:b w:val="0"/>
              </w:rPr>
              <w:t>Причал</w:t>
            </w:r>
          </w:p>
        </w:tc>
        <w:tc>
          <w:tcPr>
            <w:tcW w:w="870" w:type="pct"/>
            <w:vAlign w:val="center"/>
          </w:tcPr>
          <w:p w:rsidR="00E07214" w:rsidRPr="00B34BB4" w:rsidRDefault="00E07214" w:rsidP="00992AB8">
            <w:pPr>
              <w:pStyle w:val="af1"/>
              <w:spacing w:before="20" w:after="20"/>
              <w:rPr>
                <w:b w:val="0"/>
              </w:rPr>
            </w:pPr>
            <w:r w:rsidRPr="00B34BB4">
              <w:rPr>
                <w:b w:val="0"/>
              </w:rPr>
              <w:t>50</w:t>
            </w:r>
          </w:p>
        </w:tc>
      </w:tr>
    </w:tbl>
    <w:p w:rsidR="00005AC6" w:rsidRPr="00B34BB4" w:rsidRDefault="00005AC6" w:rsidP="00E07214">
      <w:pPr>
        <w:pStyle w:val="a5"/>
        <w:spacing w:before="60"/>
        <w:ind w:firstLine="0"/>
        <w:rPr>
          <w:color w:val="FF0000"/>
        </w:rPr>
      </w:pPr>
      <w:bookmarkStart w:id="100" w:name="_Toc323051593"/>
      <w:bookmarkStart w:id="101" w:name="_Toc330391336"/>
      <w:bookmarkStart w:id="102" w:name="_Toc330392666"/>
      <w:bookmarkStart w:id="103" w:name="_Toc330567858"/>
    </w:p>
    <w:p w:rsidR="0081733D" w:rsidRPr="00B34BB4"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04" w:name="_Toc424202941"/>
      <w:r w:rsidRPr="00B34BB4">
        <w:t>Мероприятия по охране атмосферного воздуха</w:t>
      </w:r>
      <w:bookmarkEnd w:id="100"/>
      <w:bookmarkEnd w:id="101"/>
      <w:bookmarkEnd w:id="102"/>
      <w:bookmarkEnd w:id="103"/>
      <w:bookmarkEnd w:id="104"/>
    </w:p>
    <w:p w:rsidR="0081733D" w:rsidRPr="00B34BB4" w:rsidRDefault="0081733D" w:rsidP="007F3154">
      <w:pPr>
        <w:pStyle w:val="G0"/>
      </w:pPr>
      <w:r w:rsidRPr="00B34BB4">
        <w:t>Проектом предусматривается проведение ряда мероприятий направленных на снижение негативного воздействия на атмосферный воздух:</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выбор под застройку хорошо проветриваемых территорий;</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благоустройство, озеленение улиц;</w:t>
      </w:r>
    </w:p>
    <w:p w:rsidR="0081733D" w:rsidRPr="00B34BB4" w:rsidRDefault="0081733D" w:rsidP="007F3154">
      <w:pPr>
        <w:pStyle w:val="G0"/>
        <w:rPr>
          <w:rFonts w:eastAsia="Calibri"/>
        </w:rPr>
      </w:pPr>
      <w:r w:rsidRPr="00B34BB4">
        <w:rPr>
          <w:rFonts w:eastAsia="Calibri"/>
        </w:rPr>
        <w:t xml:space="preserve">Мероприятия по борьбе с загрязнением автотранспортом подразделяются </w:t>
      </w:r>
      <w:proofErr w:type="gramStart"/>
      <w:r w:rsidRPr="00B34BB4">
        <w:rPr>
          <w:rFonts w:eastAsia="Calibri"/>
        </w:rPr>
        <w:t>на</w:t>
      </w:r>
      <w:proofErr w:type="gramEnd"/>
      <w:r w:rsidRPr="00B34BB4">
        <w:rPr>
          <w:rFonts w:eastAsia="Calibri"/>
        </w:rPr>
        <w:t xml:space="preserve"> технические, планировочные. </w:t>
      </w:r>
    </w:p>
    <w:p w:rsidR="0081733D" w:rsidRPr="00B34BB4" w:rsidRDefault="0081733D" w:rsidP="007F3154">
      <w:pPr>
        <w:pStyle w:val="G0"/>
      </w:pPr>
      <w:r w:rsidRPr="00B34BB4">
        <w:rPr>
          <w:rFonts w:eastAsia="Calibri"/>
        </w:rPr>
        <w:t>К техническим относятся:</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применение газообразного топлива и др.</w:t>
      </w:r>
    </w:p>
    <w:p w:rsidR="0081733D" w:rsidRPr="00B34BB4" w:rsidRDefault="0081733D" w:rsidP="007F3154">
      <w:pPr>
        <w:pStyle w:val="G0"/>
        <w:rPr>
          <w:rFonts w:eastAsia="Calibri"/>
        </w:rPr>
      </w:pPr>
      <w:r w:rsidRPr="00B34BB4">
        <w:t>Планировочными мероприятиями, предусмотренными генеральным планом, являются:</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вывод большегрузного транспорта за пределы рассматриваемой территории;</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обеспечение требуемых разрывов с соответствующим озеленением между магистралями и застройкой;</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 xml:space="preserve">организация зеленых полос вдоль автомобильных дорог и озеленение </w:t>
      </w:r>
      <w:proofErr w:type="spellStart"/>
      <w:r w:rsidRPr="00B34BB4">
        <w:rPr>
          <w:rFonts w:asciiTheme="minorHAnsi" w:eastAsia="Calibri" w:hAnsiTheme="minorHAnsi"/>
        </w:rPr>
        <w:t>внутримикрорайонных</w:t>
      </w:r>
      <w:proofErr w:type="spellEnd"/>
      <w:r w:rsidRPr="00B34BB4">
        <w:rPr>
          <w:rFonts w:asciiTheme="minorHAnsi" w:eastAsia="Calibri" w:hAnsiTheme="minorHAnsi"/>
        </w:rPr>
        <w:t xml:space="preserve"> пространств, в соответствии с требованиями </w:t>
      </w:r>
      <w:r w:rsidRPr="00B34BB4">
        <w:rPr>
          <w:rFonts w:asciiTheme="minorHAnsi" w:hAnsiTheme="minorHAnsi"/>
        </w:rPr>
        <w:t>СП 42.13330.2011. Свод правил. "Градостроительство. Планировка и застройка городских и сельских поселений. Актуализированная редакция СНиП 2.07.01-89*.</w:t>
      </w:r>
    </w:p>
    <w:p w:rsidR="0081733D" w:rsidRPr="00B34BB4"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B34BB4">
        <w:t xml:space="preserve"> </w:t>
      </w:r>
      <w:bookmarkStart w:id="105" w:name="_Toc323051595"/>
      <w:bookmarkStart w:id="106" w:name="_Toc330391337"/>
      <w:bookmarkStart w:id="107" w:name="_Toc330392667"/>
      <w:bookmarkStart w:id="108" w:name="_Toc330567859"/>
      <w:bookmarkStart w:id="109" w:name="_Toc424202942"/>
      <w:r w:rsidRPr="00B34BB4">
        <w:t>Мероприятия по охране  почв и подземных вод</w:t>
      </w:r>
      <w:bookmarkEnd w:id="105"/>
      <w:bookmarkEnd w:id="106"/>
      <w:bookmarkEnd w:id="107"/>
      <w:bookmarkEnd w:id="108"/>
      <w:bookmarkEnd w:id="109"/>
    </w:p>
    <w:p w:rsidR="0081733D" w:rsidRPr="00B34BB4" w:rsidRDefault="0081733D" w:rsidP="007F3154">
      <w:pPr>
        <w:pStyle w:val="G0"/>
        <w:rPr>
          <w:rFonts w:eastAsia="Calibri"/>
        </w:rPr>
      </w:pPr>
      <w:r w:rsidRPr="00B34BB4">
        <w:rPr>
          <w:rFonts w:eastAsia="Calibri"/>
        </w:rPr>
        <w:t>Для предотвращения загрязнения почв и подземных вод на проектируемой территории предусмотрены следующие мероприятия:</w:t>
      </w:r>
    </w:p>
    <w:p w:rsidR="0081733D" w:rsidRPr="00B34BB4" w:rsidRDefault="0081733D" w:rsidP="007F3154">
      <w:pPr>
        <w:pStyle w:val="G"/>
        <w:rPr>
          <w:rFonts w:asciiTheme="minorHAnsi" w:eastAsia="Calibri" w:hAnsiTheme="minorHAnsi"/>
        </w:rPr>
      </w:pPr>
      <w:r w:rsidRPr="00B34BB4">
        <w:rPr>
          <w:rFonts w:asciiTheme="minorHAnsi" w:eastAsia="Calibri" w:hAnsiTheme="minorHAnsi"/>
        </w:rPr>
        <w:t>устройство асфальтобетонного покрытия дорог;</w:t>
      </w:r>
    </w:p>
    <w:p w:rsidR="0002023C" w:rsidRPr="00B34BB4" w:rsidRDefault="0081733D" w:rsidP="007F3154">
      <w:pPr>
        <w:pStyle w:val="G"/>
        <w:rPr>
          <w:rFonts w:asciiTheme="minorHAnsi" w:eastAsia="Calibri" w:hAnsiTheme="minorHAnsi"/>
        </w:rPr>
      </w:pPr>
      <w:r w:rsidRPr="00B34BB4">
        <w:rPr>
          <w:rFonts w:asciiTheme="minorHAnsi" w:eastAsia="Calibri" w:hAnsiTheme="minorHAnsi"/>
        </w:rPr>
        <w:lastRenderedPageBreak/>
        <w:t xml:space="preserve">устройство </w:t>
      </w:r>
      <w:proofErr w:type="spellStart"/>
      <w:r w:rsidRPr="00B34BB4">
        <w:rPr>
          <w:rFonts w:asciiTheme="minorHAnsi" w:eastAsia="Calibri" w:hAnsiTheme="minorHAnsi"/>
        </w:rPr>
        <w:t>отмосток</w:t>
      </w:r>
      <w:proofErr w:type="spellEnd"/>
      <w:r w:rsidRPr="00B34BB4">
        <w:rPr>
          <w:rFonts w:asciiTheme="minorHAnsi" w:eastAsia="Calibri" w:hAnsiTheme="minorHAnsi"/>
        </w:rPr>
        <w:t xml:space="preserve"> вдоль стен зданий.</w:t>
      </w:r>
    </w:p>
    <w:p w:rsidR="0081733D" w:rsidRPr="00B34BB4" w:rsidRDefault="0081733D" w:rsidP="007F3154">
      <w:pPr>
        <w:pStyle w:val="G0"/>
        <w:rPr>
          <w:rFonts w:eastAsia="Calibri"/>
        </w:rPr>
      </w:pPr>
      <w:r w:rsidRPr="00B34BB4">
        <w:rPr>
          <w:rFonts w:eastAsia="Calibri"/>
        </w:rPr>
        <w:t xml:space="preserve">На территории рекомендуется сбор поверхностных стоков с помощью системы водоотводных лотков, с последующей очисткой на </w:t>
      </w:r>
      <w:r w:rsidR="00B272E3" w:rsidRPr="00B34BB4">
        <w:rPr>
          <w:rFonts w:eastAsia="Calibri"/>
        </w:rPr>
        <w:t>водопроводных</w:t>
      </w:r>
      <w:r w:rsidRPr="00B34BB4">
        <w:rPr>
          <w:rFonts w:eastAsia="Calibri"/>
        </w:rPr>
        <w:t xml:space="preserve"> очистных сооружени</w:t>
      </w:r>
      <w:r w:rsidR="00B272E3" w:rsidRPr="00B34BB4">
        <w:rPr>
          <w:rFonts w:eastAsia="Calibri"/>
        </w:rPr>
        <w:t>ях</w:t>
      </w:r>
      <w:r w:rsidRPr="00B34BB4">
        <w:rPr>
          <w:rFonts w:eastAsia="Calibri"/>
        </w:rPr>
        <w:t>.</w:t>
      </w:r>
    </w:p>
    <w:p w:rsidR="0081733D" w:rsidRPr="00B34BB4"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B34BB4">
        <w:rPr>
          <w:rFonts w:eastAsia="Calibri"/>
        </w:rPr>
        <w:t xml:space="preserve"> </w:t>
      </w:r>
      <w:bookmarkStart w:id="110" w:name="_Toc323051596"/>
      <w:bookmarkStart w:id="111" w:name="_Toc330391338"/>
      <w:bookmarkStart w:id="112" w:name="_Toc330392668"/>
      <w:bookmarkStart w:id="113" w:name="_Toc330567860"/>
      <w:bookmarkStart w:id="114" w:name="_Toc424202943"/>
      <w:r w:rsidRPr="00B34BB4">
        <w:t>Мероприятия по санитарной очистке территории</w:t>
      </w:r>
      <w:bookmarkEnd w:id="110"/>
      <w:bookmarkEnd w:id="111"/>
      <w:bookmarkEnd w:id="112"/>
      <w:bookmarkEnd w:id="113"/>
      <w:bookmarkEnd w:id="114"/>
    </w:p>
    <w:p w:rsidR="0081733D" w:rsidRPr="00B34BB4" w:rsidRDefault="0081733D" w:rsidP="007F3154">
      <w:pPr>
        <w:pStyle w:val="G0"/>
      </w:pPr>
      <w:r w:rsidRPr="00B34BB4">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81733D" w:rsidRPr="00B34BB4" w:rsidRDefault="0081733D" w:rsidP="007F3154">
      <w:pPr>
        <w:pStyle w:val="G0"/>
      </w:pPr>
      <w:r w:rsidRPr="00B34BB4">
        <w:t>Основными мероприятиями в системе сбора и утилизации отходов являются:</w:t>
      </w:r>
    </w:p>
    <w:p w:rsidR="0081733D" w:rsidRPr="00B34BB4" w:rsidRDefault="0081733D" w:rsidP="007F3154">
      <w:pPr>
        <w:pStyle w:val="G"/>
        <w:rPr>
          <w:rFonts w:asciiTheme="minorHAnsi" w:hAnsiTheme="minorHAnsi"/>
        </w:rPr>
      </w:pPr>
      <w:r w:rsidRPr="00B34BB4">
        <w:rPr>
          <w:rFonts w:asciiTheme="minorHAnsi" w:hAnsiTheme="minorHAnsi"/>
        </w:rPr>
        <w:t>организация планово-поквартальной системы санитарной очистки территории;</w:t>
      </w:r>
    </w:p>
    <w:p w:rsidR="0081733D" w:rsidRPr="00B34BB4" w:rsidRDefault="0081733D" w:rsidP="007F3154">
      <w:pPr>
        <w:pStyle w:val="G"/>
        <w:rPr>
          <w:rFonts w:asciiTheme="minorHAnsi" w:hAnsiTheme="minorHAnsi"/>
        </w:rPr>
      </w:pPr>
      <w:r w:rsidRPr="00B34BB4">
        <w:rPr>
          <w:rFonts w:asciiTheme="minorHAnsi" w:hAnsiTheme="minorHAnsi"/>
        </w:rPr>
        <w:t>организация сб</w:t>
      </w:r>
      <w:r w:rsidR="0007457D" w:rsidRPr="00B34BB4">
        <w:rPr>
          <w:rFonts w:asciiTheme="minorHAnsi" w:hAnsiTheme="minorHAnsi"/>
        </w:rPr>
        <w:t>ора и удаление вторичного сырья.</w:t>
      </w:r>
    </w:p>
    <w:p w:rsidR="0081733D" w:rsidRPr="00B34BB4" w:rsidRDefault="0081733D" w:rsidP="007F3154">
      <w:pPr>
        <w:pStyle w:val="G0"/>
        <w:rPr>
          <w:rFonts w:eastAsia="Calibri"/>
        </w:rPr>
      </w:pPr>
      <w:r w:rsidRPr="00B34BB4">
        <w:rPr>
          <w:rFonts w:eastAsia="Calibri"/>
        </w:rPr>
        <w:t>Проектом рекомендуется проведение следующих мероприятий по санитарной очистке территории в границах проекта планировки:</w:t>
      </w:r>
    </w:p>
    <w:p w:rsidR="0081733D" w:rsidRPr="00B34BB4" w:rsidRDefault="0081733D" w:rsidP="007F3154">
      <w:pPr>
        <w:pStyle w:val="G"/>
        <w:rPr>
          <w:rFonts w:asciiTheme="minorHAnsi" w:hAnsiTheme="minorHAnsi"/>
        </w:rPr>
      </w:pPr>
      <w:r w:rsidRPr="00B34BB4">
        <w:rPr>
          <w:rFonts w:asciiTheme="minorHAnsi" w:hAnsiTheme="minorHAnsi"/>
        </w:rPr>
        <w:t>организация уборки территорий от мусора, смета, снега;</w:t>
      </w:r>
    </w:p>
    <w:p w:rsidR="0081733D" w:rsidRPr="00B34BB4" w:rsidRDefault="0081733D" w:rsidP="007F3154">
      <w:pPr>
        <w:pStyle w:val="G"/>
        <w:rPr>
          <w:rFonts w:asciiTheme="minorHAnsi" w:hAnsiTheme="minorHAnsi"/>
        </w:rPr>
      </w:pPr>
      <w:r w:rsidRPr="00B34BB4">
        <w:rPr>
          <w:rFonts w:asciiTheme="minorHAnsi" w:hAnsiTheme="minorHAnsi"/>
        </w:rPr>
        <w:t>поливка проезжих частей улиц, зеленых насаждений;</w:t>
      </w:r>
    </w:p>
    <w:p w:rsidR="0081733D" w:rsidRPr="00B34BB4" w:rsidRDefault="0081733D" w:rsidP="007F3154">
      <w:pPr>
        <w:pStyle w:val="G"/>
        <w:rPr>
          <w:rFonts w:asciiTheme="minorHAnsi" w:hAnsiTheme="minorHAnsi"/>
        </w:rPr>
      </w:pPr>
      <w:r w:rsidRPr="00B34BB4">
        <w:rPr>
          <w:rFonts w:asciiTheme="minorHAnsi" w:hAnsiTheme="minorHAnsi"/>
        </w:rPr>
        <w:t>организация системы водоотводных лотков;</w:t>
      </w:r>
    </w:p>
    <w:p w:rsidR="0081733D" w:rsidRPr="00B34BB4" w:rsidRDefault="0081733D" w:rsidP="007F3154">
      <w:pPr>
        <w:pStyle w:val="G"/>
        <w:rPr>
          <w:rFonts w:asciiTheme="minorHAnsi" w:hAnsiTheme="minorHAnsi"/>
        </w:rPr>
      </w:pPr>
      <w:r w:rsidRPr="00B34BB4">
        <w:rPr>
          <w:rFonts w:asciiTheme="minorHAnsi" w:hAnsiTheme="minorHAnsi"/>
        </w:rPr>
        <w:t>установка урн для мусора.</w:t>
      </w:r>
    </w:p>
    <w:p w:rsidR="0081733D" w:rsidRPr="00B34BB4" w:rsidRDefault="0081733D" w:rsidP="007F3154">
      <w:pPr>
        <w:pStyle w:val="G0"/>
      </w:pPr>
      <w:r w:rsidRPr="00B34BB4">
        <w:t xml:space="preserve">Вывоз смета с территории производится по мере его образования совместно с бытовыми отходами. Предполагается организация вывоза отходов с территории жилой застройки специальным автотранспортом на полигон ТБО. </w:t>
      </w:r>
    </w:p>
    <w:p w:rsidR="0081733D" w:rsidRPr="00B34BB4" w:rsidRDefault="0081733D" w:rsidP="007F3154">
      <w:pPr>
        <w:pStyle w:val="G0"/>
      </w:pPr>
      <w:r w:rsidRPr="00B34BB4">
        <w:t>Строительные отходы будут вывозиться по мере образования с площадки строительства на санкционированные места захоронения.</w:t>
      </w:r>
    </w:p>
    <w:p w:rsidR="0081733D" w:rsidRPr="00B34BB4" w:rsidRDefault="0081733D" w:rsidP="007F3154">
      <w:pPr>
        <w:pStyle w:val="G0"/>
      </w:pPr>
      <w:r w:rsidRPr="00B34BB4">
        <w:t xml:space="preserve">Объем образующихся отходов в границах проекта планировки с учетом степени благоустройства </w:t>
      </w:r>
      <w:r w:rsidRPr="00B34BB4">
        <w:rPr>
          <w:lang w:eastAsia="ar-SA" w:bidi="en-US"/>
        </w:rPr>
        <w:t xml:space="preserve">территории и проектной численности населения </w:t>
      </w:r>
      <w:r w:rsidR="00216BCC" w:rsidRPr="00B34BB4">
        <w:rPr>
          <w:lang w:eastAsia="ar-SA" w:bidi="en-US"/>
        </w:rPr>
        <w:t>3,1 тыс.</w:t>
      </w:r>
      <w:r w:rsidRPr="00B34BB4">
        <w:rPr>
          <w:lang w:eastAsia="ar-SA" w:bidi="en-US"/>
        </w:rPr>
        <w:t xml:space="preserve"> человек составит около </w:t>
      </w:r>
      <w:r w:rsidR="00216BCC" w:rsidRPr="00B34BB4">
        <w:rPr>
          <w:lang w:eastAsia="ar-SA" w:bidi="en-US"/>
        </w:rPr>
        <w:t>9300</w:t>
      </w:r>
      <w:r w:rsidR="00ED2EC6" w:rsidRPr="00B34BB4">
        <w:rPr>
          <w:lang w:eastAsia="ar-SA" w:bidi="en-US"/>
        </w:rPr>
        <w:t xml:space="preserve"> м3</w:t>
      </w:r>
      <w:r w:rsidRPr="00B34BB4">
        <w:rPr>
          <w:lang w:eastAsia="ar-SA" w:bidi="en-US"/>
        </w:rPr>
        <w:t xml:space="preserve"> в год.  Захоронение указанного</w:t>
      </w:r>
      <w:r w:rsidRPr="00B34BB4">
        <w:t xml:space="preserve"> объема будет осуществляться на полигоне ТБО.</w:t>
      </w:r>
    </w:p>
    <w:p w:rsidR="0081733D" w:rsidRPr="00B34BB4" w:rsidRDefault="0081733D" w:rsidP="00C543D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r w:rsidRPr="00B34BB4">
        <w:t xml:space="preserve"> </w:t>
      </w:r>
      <w:bookmarkStart w:id="115" w:name="_Toc323051597"/>
      <w:bookmarkStart w:id="116" w:name="_Toc330391339"/>
      <w:bookmarkStart w:id="117" w:name="_Toc330392669"/>
      <w:bookmarkStart w:id="118" w:name="_Toc330567861"/>
      <w:bookmarkStart w:id="119" w:name="_Toc424202944"/>
      <w:r w:rsidRPr="00B34BB4">
        <w:t>Мероприятия по благоустройству территории</w:t>
      </w:r>
      <w:bookmarkEnd w:id="115"/>
      <w:bookmarkEnd w:id="116"/>
      <w:bookmarkEnd w:id="117"/>
      <w:bookmarkEnd w:id="118"/>
      <w:bookmarkEnd w:id="119"/>
    </w:p>
    <w:p w:rsidR="0081733D" w:rsidRPr="00B34BB4" w:rsidRDefault="0081733D" w:rsidP="007F3154">
      <w:pPr>
        <w:pStyle w:val="G0"/>
      </w:pPr>
      <w:r w:rsidRPr="00B34BB4">
        <w:t>В границах проекта планировки предусмотрен</w:t>
      </w:r>
      <w:r w:rsidR="002B4095" w:rsidRPr="00B34BB4">
        <w:t>ы мероприятия по благоустройству</w:t>
      </w:r>
      <w:r w:rsidRPr="00B34BB4">
        <w:t xml:space="preserve"> территории:</w:t>
      </w:r>
    </w:p>
    <w:p w:rsidR="0081733D" w:rsidRPr="00B34BB4" w:rsidRDefault="0081733D" w:rsidP="007F3154">
      <w:pPr>
        <w:pStyle w:val="G"/>
        <w:rPr>
          <w:rFonts w:asciiTheme="minorHAnsi" w:hAnsiTheme="minorHAnsi"/>
        </w:rPr>
      </w:pPr>
      <w:r w:rsidRPr="00B34BB4">
        <w:rPr>
          <w:rFonts w:asciiTheme="minorHAnsi" w:hAnsiTheme="minorHAnsi"/>
        </w:rPr>
        <w:t>устройство газонов, цветников, посадка зеленых оград;</w:t>
      </w:r>
    </w:p>
    <w:p w:rsidR="0081733D" w:rsidRPr="00B34BB4" w:rsidRDefault="0081733D" w:rsidP="007F3154">
      <w:pPr>
        <w:pStyle w:val="G"/>
        <w:rPr>
          <w:rFonts w:asciiTheme="minorHAnsi" w:hAnsiTheme="minorHAnsi"/>
        </w:rPr>
      </w:pPr>
      <w:r w:rsidRPr="00B34BB4">
        <w:rPr>
          <w:rFonts w:asciiTheme="minorHAnsi" w:hAnsiTheme="minorHAnsi"/>
        </w:rPr>
        <w:t>организация дорожно-пешеходной сети;</w:t>
      </w:r>
    </w:p>
    <w:p w:rsidR="0081733D" w:rsidRPr="00B34BB4" w:rsidRDefault="0081733D" w:rsidP="007F3154">
      <w:pPr>
        <w:pStyle w:val="G"/>
        <w:rPr>
          <w:rFonts w:asciiTheme="minorHAnsi" w:hAnsiTheme="minorHAnsi"/>
        </w:rPr>
      </w:pPr>
      <w:r w:rsidRPr="00B34BB4">
        <w:rPr>
          <w:rFonts w:asciiTheme="minorHAnsi" w:hAnsiTheme="minorHAnsi"/>
        </w:rPr>
        <w:t>освещение территории жилых кварталов и мест общего пользования;</w:t>
      </w:r>
    </w:p>
    <w:p w:rsidR="0081733D" w:rsidRPr="00B34BB4" w:rsidRDefault="0081733D" w:rsidP="007F3154">
      <w:pPr>
        <w:pStyle w:val="G"/>
        <w:rPr>
          <w:rFonts w:asciiTheme="minorHAnsi" w:hAnsiTheme="minorHAnsi"/>
        </w:rPr>
      </w:pPr>
      <w:r w:rsidRPr="00B34BB4">
        <w:rPr>
          <w:rFonts w:asciiTheme="minorHAnsi" w:hAnsiTheme="minorHAnsi"/>
        </w:rPr>
        <w:t>обустройство мест сбора мусора.</w:t>
      </w:r>
    </w:p>
    <w:p w:rsidR="0081733D" w:rsidRPr="00B34BB4" w:rsidRDefault="0081733D" w:rsidP="00EA0279">
      <w:pPr>
        <w:pStyle w:val="a5"/>
      </w:pPr>
      <w:r w:rsidRPr="00B34BB4">
        <w:t>Система зеленых насаждений территории складывается из озеленения территорий:</w:t>
      </w:r>
    </w:p>
    <w:p w:rsidR="0081733D" w:rsidRPr="00B34BB4" w:rsidRDefault="0081733D" w:rsidP="007F3154">
      <w:pPr>
        <w:pStyle w:val="G"/>
        <w:rPr>
          <w:rFonts w:asciiTheme="minorHAnsi" w:hAnsiTheme="minorHAnsi"/>
        </w:rPr>
      </w:pPr>
      <w:r w:rsidRPr="00B34BB4">
        <w:rPr>
          <w:rFonts w:asciiTheme="minorHAnsi" w:hAnsiTheme="minorHAnsi"/>
        </w:rPr>
        <w:t>ограниченного пользования (участки общественных и жилых зданий);</w:t>
      </w:r>
    </w:p>
    <w:p w:rsidR="0081733D" w:rsidRPr="00B34BB4" w:rsidRDefault="0081733D" w:rsidP="007F3154">
      <w:pPr>
        <w:pStyle w:val="G"/>
        <w:rPr>
          <w:rFonts w:asciiTheme="minorHAnsi" w:hAnsiTheme="minorHAnsi"/>
        </w:rPr>
      </w:pPr>
      <w:r w:rsidRPr="00B34BB4">
        <w:rPr>
          <w:rFonts w:asciiTheme="minorHAnsi" w:hAnsiTheme="minorHAnsi"/>
        </w:rPr>
        <w:t>озеленение территории общего пользования (пешеходные аллеи, бульвары, скверы).</w:t>
      </w:r>
    </w:p>
    <w:p w:rsidR="0081733D" w:rsidRPr="00B34BB4" w:rsidRDefault="0081733D" w:rsidP="007F3154">
      <w:pPr>
        <w:pStyle w:val="G0"/>
      </w:pPr>
      <w:r w:rsidRPr="00B34BB4">
        <w:lastRenderedPageBreak/>
        <w:t>Основными типами посадок деревьев, кустарников и цветочных культур при устройстве зеленых насаждений являются:</w:t>
      </w:r>
    </w:p>
    <w:p w:rsidR="0081733D" w:rsidRPr="00B34BB4" w:rsidRDefault="0081733D" w:rsidP="007F3154">
      <w:pPr>
        <w:pStyle w:val="G"/>
        <w:rPr>
          <w:rFonts w:asciiTheme="minorHAnsi" w:hAnsiTheme="minorHAnsi"/>
        </w:rPr>
      </w:pPr>
      <w:r w:rsidRPr="00B34BB4">
        <w:rPr>
          <w:rFonts w:asciiTheme="minorHAnsi" w:hAnsiTheme="minorHAnsi"/>
        </w:rPr>
        <w:t>аллейные и рядовые посадки деревьев;</w:t>
      </w:r>
    </w:p>
    <w:p w:rsidR="0081733D" w:rsidRPr="00B34BB4" w:rsidRDefault="0081733D" w:rsidP="007F3154">
      <w:pPr>
        <w:pStyle w:val="G"/>
        <w:rPr>
          <w:rFonts w:asciiTheme="minorHAnsi" w:hAnsiTheme="minorHAnsi"/>
        </w:rPr>
      </w:pPr>
      <w:r w:rsidRPr="00B34BB4">
        <w:rPr>
          <w:rFonts w:asciiTheme="minorHAnsi" w:hAnsiTheme="minorHAnsi"/>
        </w:rPr>
        <w:t>группы (куртины);</w:t>
      </w:r>
    </w:p>
    <w:p w:rsidR="0081733D" w:rsidRPr="00B34BB4" w:rsidRDefault="0081733D" w:rsidP="007F3154">
      <w:pPr>
        <w:pStyle w:val="G"/>
        <w:rPr>
          <w:rFonts w:asciiTheme="minorHAnsi" w:hAnsiTheme="minorHAnsi"/>
        </w:rPr>
      </w:pPr>
      <w:r w:rsidRPr="00B34BB4">
        <w:rPr>
          <w:rFonts w:asciiTheme="minorHAnsi" w:hAnsiTheme="minorHAnsi"/>
        </w:rPr>
        <w:t>живые изгороди;</w:t>
      </w:r>
    </w:p>
    <w:p w:rsidR="0081733D" w:rsidRPr="00B34BB4" w:rsidRDefault="0081733D" w:rsidP="007F3154">
      <w:pPr>
        <w:pStyle w:val="G"/>
        <w:rPr>
          <w:rFonts w:asciiTheme="minorHAnsi" w:hAnsiTheme="minorHAnsi"/>
        </w:rPr>
      </w:pPr>
      <w:r w:rsidRPr="00B34BB4">
        <w:rPr>
          <w:rFonts w:asciiTheme="minorHAnsi" w:hAnsiTheme="minorHAnsi"/>
        </w:rPr>
        <w:t>одиночные посадки на газоне.</w:t>
      </w:r>
    </w:p>
    <w:p w:rsidR="0081733D" w:rsidRPr="00B34BB4" w:rsidRDefault="0081733D" w:rsidP="007F3154">
      <w:pPr>
        <w:pStyle w:val="G0"/>
      </w:pPr>
      <w:r w:rsidRPr="00B34BB4">
        <w:t>Система зеленых насаждений на территории запроектирована в соответствии с архитектурно-планировочным решением.</w:t>
      </w:r>
    </w:p>
    <w:p w:rsidR="00641698" w:rsidRPr="00B34BB4" w:rsidRDefault="00641698" w:rsidP="00C543D3">
      <w:pPr>
        <w:pStyle w:val="2"/>
      </w:pPr>
      <w:r w:rsidRPr="00B34BB4">
        <w:t xml:space="preserve"> </w:t>
      </w:r>
      <w:bookmarkStart w:id="120" w:name="_Toc424202945"/>
      <w:r w:rsidRPr="00B34BB4">
        <w:t>Объекты культурного наследия</w:t>
      </w:r>
      <w:bookmarkEnd w:id="120"/>
    </w:p>
    <w:p w:rsidR="00985974" w:rsidRPr="00B34BB4" w:rsidRDefault="00985974" w:rsidP="007F3154">
      <w:pPr>
        <w:pStyle w:val="G0"/>
      </w:pPr>
      <w:r w:rsidRPr="00B34BB4">
        <w:t>На территории проекта планировки объекты культурного наследия не выявлены</w:t>
      </w:r>
      <w:r w:rsidR="00C7356D" w:rsidRPr="00B34BB4">
        <w:t>.</w:t>
      </w:r>
    </w:p>
    <w:p w:rsidR="00085565" w:rsidRPr="00B34BB4" w:rsidRDefault="00085565" w:rsidP="00413E10">
      <w:pPr>
        <w:pStyle w:val="2"/>
      </w:pPr>
      <w:bookmarkStart w:id="121" w:name="_Toc341812508"/>
      <w:bookmarkStart w:id="122" w:name="_Toc320122233"/>
      <w:bookmarkStart w:id="123" w:name="_Toc323051599"/>
      <w:bookmarkStart w:id="124" w:name="_Toc330391341"/>
      <w:bookmarkStart w:id="125" w:name="_Toc330392671"/>
      <w:bookmarkStart w:id="126" w:name="_Toc330567863"/>
      <w:bookmarkStart w:id="127" w:name="_Toc424202946"/>
      <w:r w:rsidRPr="00B34BB4">
        <w:t>Перечень и характеристика основных факторов риска возникновения ЧС</w:t>
      </w:r>
      <w:bookmarkEnd w:id="121"/>
      <w:bookmarkEnd w:id="127"/>
    </w:p>
    <w:bookmarkEnd w:id="122"/>
    <w:bookmarkEnd w:id="123"/>
    <w:bookmarkEnd w:id="124"/>
    <w:bookmarkEnd w:id="125"/>
    <w:bookmarkEnd w:id="126"/>
    <w:p w:rsidR="00672649" w:rsidRPr="00B34BB4" w:rsidRDefault="00672649" w:rsidP="007F3154">
      <w:pPr>
        <w:pStyle w:val="G0"/>
      </w:pPr>
      <w:r w:rsidRPr="00B34BB4">
        <w:t xml:space="preserve">Согласно ГОСТ </w:t>
      </w:r>
      <w:proofErr w:type="gramStart"/>
      <w:r w:rsidRPr="00B34BB4">
        <w:t>Р</w:t>
      </w:r>
      <w:proofErr w:type="gramEnd"/>
      <w:r w:rsidRPr="00B34BB4">
        <w:t xml:space="preserve"> 22.0.02-94 "Безопасность в чрезвычайных ситуациях. </w:t>
      </w:r>
      <w:proofErr w:type="gramStart"/>
      <w:r w:rsidRPr="00B34BB4">
        <w:t>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roofErr w:type="gramEnd"/>
    </w:p>
    <w:p w:rsidR="00672649" w:rsidRPr="00B34BB4" w:rsidRDefault="00672649" w:rsidP="007F3154">
      <w:pPr>
        <w:pStyle w:val="G0"/>
      </w:pPr>
      <w:r w:rsidRPr="00B34BB4">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672649" w:rsidRPr="00B34BB4" w:rsidRDefault="00672649" w:rsidP="007F3154">
      <w:pPr>
        <w:pStyle w:val="G0"/>
      </w:pPr>
      <w:r w:rsidRPr="00B34BB4">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672649" w:rsidRPr="00B34BB4"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28" w:name="_Toc341812509"/>
      <w:bookmarkStart w:id="129" w:name="_Toc424202947"/>
      <w:r w:rsidRPr="00B34BB4">
        <w:t>Перечень возможных источников чрезвычайных ситуаций природного характера</w:t>
      </w:r>
      <w:bookmarkEnd w:id="128"/>
      <w:bookmarkEnd w:id="129"/>
    </w:p>
    <w:p w:rsidR="00672649" w:rsidRPr="00B34BB4" w:rsidRDefault="00672649" w:rsidP="007F3154">
      <w:pPr>
        <w:pStyle w:val="G0"/>
      </w:pPr>
      <w:r w:rsidRPr="00B34BB4">
        <w:t xml:space="preserve">В соответствии  с ГОСТ </w:t>
      </w:r>
      <w:proofErr w:type="gramStart"/>
      <w:r w:rsidRPr="00B34BB4">
        <w:t>Р</w:t>
      </w:r>
      <w:proofErr w:type="gramEnd"/>
      <w:r w:rsidRPr="00B34BB4">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на территорию проекта планировки) природные чрезвычайные ситуации представлены ниже:</w:t>
      </w:r>
    </w:p>
    <w:p w:rsidR="009E57B8" w:rsidRPr="00B34BB4" w:rsidRDefault="009E57B8" w:rsidP="007F3154">
      <w:pPr>
        <w:pStyle w:val="G0"/>
      </w:pPr>
    </w:p>
    <w:p w:rsidR="00672649" w:rsidRPr="00B34BB4" w:rsidRDefault="00672649" w:rsidP="00EA0279">
      <w:pPr>
        <w:pStyle w:val="af"/>
        <w:jc w:val="left"/>
      </w:pPr>
      <w:r w:rsidRPr="00B34BB4">
        <w:lastRenderedPageBreak/>
        <w:t xml:space="preserve">Таблица </w:t>
      </w:r>
      <w:r w:rsidR="00E35D03" w:rsidRPr="00B34BB4">
        <w:fldChar w:fldCharType="begin"/>
      </w:r>
      <w:r w:rsidR="00D90E84" w:rsidRPr="00B34BB4">
        <w:instrText xml:space="preserve"> SEQ Таблица \* ARABIC </w:instrText>
      </w:r>
      <w:r w:rsidR="00E35D03" w:rsidRPr="00B34BB4">
        <w:fldChar w:fldCharType="separate"/>
      </w:r>
      <w:r w:rsidR="007F6A68" w:rsidRPr="00B34BB4">
        <w:rPr>
          <w:noProof/>
        </w:rPr>
        <w:t>10</w:t>
      </w:r>
      <w:r w:rsidR="00E35D03" w:rsidRPr="00B34BB4">
        <w:rPr>
          <w:noProof/>
        </w:rPr>
        <w:fldChar w:fldCharType="end"/>
      </w:r>
      <w:r w:rsidRPr="00B34BB4">
        <w:t xml:space="preserve"> Источники природных чрезвычайных ситуаций</w:t>
      </w:r>
      <w:r w:rsidR="00B550DB">
        <w:t>,</w:t>
      </w:r>
      <w:r w:rsidRPr="00B34BB4">
        <w:t xml:space="preserve"> оказывающи</w:t>
      </w:r>
      <w:r w:rsidR="00B550DB">
        <w:t>х</w:t>
      </w:r>
      <w:r w:rsidRPr="00B34BB4">
        <w:t xml:space="preserve"> влияние на территорию проекта планировки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3"/>
        <w:gridCol w:w="2704"/>
        <w:gridCol w:w="2331"/>
        <w:gridCol w:w="3952"/>
      </w:tblGrid>
      <w:tr w:rsidR="00672649" w:rsidRPr="00B34BB4" w:rsidTr="00EA0279">
        <w:trPr>
          <w:tblHeader/>
          <w:jc w:val="center"/>
        </w:trPr>
        <w:tc>
          <w:tcPr>
            <w:tcW w:w="304" w:type="pct"/>
            <w:shd w:val="clear" w:color="auto" w:fill="FFFFFF"/>
          </w:tcPr>
          <w:p w:rsidR="00672649" w:rsidRPr="00B34BB4" w:rsidRDefault="00672649" w:rsidP="007F3154">
            <w:pPr>
              <w:pStyle w:val="af1"/>
              <w:spacing w:before="20" w:after="20"/>
            </w:pPr>
            <w:proofErr w:type="gramStart"/>
            <w:r w:rsidRPr="00B34BB4">
              <w:t>п</w:t>
            </w:r>
            <w:proofErr w:type="gramEnd"/>
            <w:r w:rsidRPr="00B34BB4">
              <w:t>/п</w:t>
            </w:r>
          </w:p>
        </w:tc>
        <w:tc>
          <w:tcPr>
            <w:tcW w:w="1413" w:type="pct"/>
            <w:shd w:val="clear" w:color="auto" w:fill="FFFFFF"/>
          </w:tcPr>
          <w:p w:rsidR="00672649" w:rsidRPr="00B34BB4" w:rsidRDefault="00672649" w:rsidP="007F3154">
            <w:pPr>
              <w:pStyle w:val="af1"/>
              <w:spacing w:before="20" w:after="20"/>
            </w:pPr>
            <w:r w:rsidRPr="00B34BB4">
              <w:t>Источник ЧС природного характера</w:t>
            </w:r>
          </w:p>
        </w:tc>
        <w:tc>
          <w:tcPr>
            <w:tcW w:w="1218" w:type="pct"/>
            <w:shd w:val="clear" w:color="auto" w:fill="FFFFFF"/>
          </w:tcPr>
          <w:p w:rsidR="00672649" w:rsidRPr="00B34BB4" w:rsidRDefault="00672649" w:rsidP="007F3154">
            <w:pPr>
              <w:pStyle w:val="af1"/>
              <w:spacing w:before="20" w:after="20"/>
            </w:pPr>
            <w:r w:rsidRPr="00B34BB4">
              <w:t>Наименование поражающего фактора</w:t>
            </w:r>
          </w:p>
        </w:tc>
        <w:tc>
          <w:tcPr>
            <w:tcW w:w="2065" w:type="pct"/>
            <w:shd w:val="clear" w:color="auto" w:fill="FFFFFF"/>
          </w:tcPr>
          <w:p w:rsidR="00672649" w:rsidRPr="00B34BB4" w:rsidRDefault="00672649" w:rsidP="007F3154">
            <w:pPr>
              <w:pStyle w:val="af1"/>
              <w:spacing w:before="20" w:after="20"/>
            </w:pPr>
            <w:r w:rsidRPr="00B34BB4">
              <w:t>Характер действия, проявления поражающего фактора источника ЧС природного характера</w:t>
            </w:r>
          </w:p>
        </w:tc>
      </w:tr>
      <w:tr w:rsidR="00672649" w:rsidRPr="00B34BB4" w:rsidTr="00EA0279">
        <w:trPr>
          <w:trHeight w:val="123"/>
          <w:jc w:val="center"/>
        </w:trPr>
        <w:tc>
          <w:tcPr>
            <w:tcW w:w="304" w:type="pct"/>
            <w:shd w:val="clear" w:color="auto" w:fill="FFFFFF"/>
          </w:tcPr>
          <w:p w:rsidR="00672649" w:rsidRPr="00B34BB4" w:rsidRDefault="00672649" w:rsidP="007F3154">
            <w:pPr>
              <w:pStyle w:val="af2"/>
              <w:spacing w:before="20" w:after="20"/>
              <w:rPr>
                <w:lang w:val="en-US"/>
              </w:rPr>
            </w:pPr>
            <w:r w:rsidRPr="00B34BB4">
              <w:rPr>
                <w:lang w:val="en-US"/>
              </w:rPr>
              <w:t>1</w:t>
            </w:r>
          </w:p>
        </w:tc>
        <w:tc>
          <w:tcPr>
            <w:tcW w:w="4696" w:type="pct"/>
            <w:gridSpan w:val="3"/>
            <w:shd w:val="clear" w:color="auto" w:fill="FFFFFF"/>
          </w:tcPr>
          <w:p w:rsidR="00672649" w:rsidRPr="00B34BB4" w:rsidRDefault="00672649" w:rsidP="007F3154">
            <w:pPr>
              <w:pStyle w:val="af2"/>
              <w:spacing w:before="20" w:after="20"/>
            </w:pPr>
            <w:r w:rsidRPr="00B34BB4">
              <w:t>Опасные метеорологические явления и процессы</w:t>
            </w:r>
          </w:p>
        </w:tc>
      </w:tr>
      <w:tr w:rsidR="00672649" w:rsidRPr="00B34BB4" w:rsidTr="00EA0279">
        <w:trPr>
          <w:trHeight w:val="205"/>
          <w:jc w:val="center"/>
        </w:trPr>
        <w:tc>
          <w:tcPr>
            <w:tcW w:w="304" w:type="pct"/>
            <w:vMerge w:val="restart"/>
            <w:shd w:val="clear" w:color="auto" w:fill="FFFFFF"/>
          </w:tcPr>
          <w:p w:rsidR="00672649" w:rsidRPr="00B34BB4" w:rsidRDefault="00672649" w:rsidP="007F3154">
            <w:pPr>
              <w:pStyle w:val="af2"/>
              <w:spacing w:before="20" w:after="20"/>
            </w:pPr>
            <w:r w:rsidRPr="00B34BB4">
              <w:rPr>
                <w:lang w:val="en-US"/>
              </w:rPr>
              <w:t>1</w:t>
            </w:r>
            <w:r w:rsidRPr="00B34BB4">
              <w:t>.1</w:t>
            </w:r>
          </w:p>
        </w:tc>
        <w:tc>
          <w:tcPr>
            <w:tcW w:w="1413" w:type="pct"/>
            <w:vMerge w:val="restart"/>
            <w:shd w:val="clear" w:color="auto" w:fill="FFFFFF"/>
          </w:tcPr>
          <w:p w:rsidR="00672649" w:rsidRPr="00B34BB4" w:rsidRDefault="00672649" w:rsidP="007F3154">
            <w:pPr>
              <w:pStyle w:val="af2"/>
              <w:spacing w:before="20" w:after="20"/>
            </w:pPr>
            <w:r w:rsidRPr="00B34BB4">
              <w:t>Сильный ветер. Ураган</w:t>
            </w:r>
          </w:p>
        </w:tc>
        <w:tc>
          <w:tcPr>
            <w:tcW w:w="1218" w:type="pct"/>
            <w:vMerge w:val="restart"/>
            <w:shd w:val="clear" w:color="auto" w:fill="FFFFFF"/>
          </w:tcPr>
          <w:p w:rsidR="00672649" w:rsidRPr="00B34BB4" w:rsidRDefault="00672649" w:rsidP="007F3154">
            <w:pPr>
              <w:pStyle w:val="af2"/>
              <w:spacing w:before="20" w:after="20"/>
            </w:pPr>
            <w:r w:rsidRPr="00B34BB4">
              <w:t>Аэродинамический</w:t>
            </w:r>
          </w:p>
        </w:tc>
        <w:tc>
          <w:tcPr>
            <w:tcW w:w="2065" w:type="pct"/>
            <w:shd w:val="clear" w:color="auto" w:fill="FFFFFF"/>
          </w:tcPr>
          <w:p w:rsidR="00672649" w:rsidRPr="00B34BB4" w:rsidRDefault="00672649" w:rsidP="007F3154">
            <w:pPr>
              <w:pStyle w:val="af2"/>
              <w:spacing w:before="20" w:after="20"/>
              <w:jc w:val="left"/>
            </w:pPr>
            <w:r w:rsidRPr="00B34BB4">
              <w:t>Ветровой поток.</w:t>
            </w:r>
          </w:p>
        </w:tc>
      </w:tr>
      <w:tr w:rsidR="00672649" w:rsidRPr="00B34BB4" w:rsidTr="00EA0279">
        <w:trPr>
          <w:trHeight w:val="213"/>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Ветровая нагрузка.</w:t>
            </w:r>
          </w:p>
        </w:tc>
      </w:tr>
      <w:tr w:rsidR="00672649" w:rsidRPr="00B34BB4" w:rsidTr="00EA0279">
        <w:trPr>
          <w:trHeight w:val="218"/>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Аэродинамическое давление.</w:t>
            </w:r>
          </w:p>
        </w:tc>
      </w:tr>
      <w:tr w:rsidR="00672649" w:rsidRPr="00B34BB4" w:rsidTr="00EA0279">
        <w:trPr>
          <w:trHeight w:val="236"/>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Вибрация.</w:t>
            </w:r>
          </w:p>
        </w:tc>
      </w:tr>
      <w:tr w:rsidR="00672649" w:rsidRPr="00B34BB4" w:rsidTr="00EA0279">
        <w:trPr>
          <w:trHeight w:val="489"/>
          <w:jc w:val="center"/>
        </w:trPr>
        <w:tc>
          <w:tcPr>
            <w:tcW w:w="304" w:type="pct"/>
            <w:shd w:val="clear" w:color="auto" w:fill="FFFFFF"/>
          </w:tcPr>
          <w:p w:rsidR="00672649" w:rsidRPr="00B34BB4" w:rsidRDefault="00672649" w:rsidP="007F3154">
            <w:pPr>
              <w:pStyle w:val="af2"/>
              <w:spacing w:before="20" w:after="20"/>
            </w:pPr>
            <w:r w:rsidRPr="00B34BB4">
              <w:rPr>
                <w:lang w:val="en-US"/>
              </w:rPr>
              <w:t>1</w:t>
            </w:r>
            <w:r w:rsidRPr="00B34BB4">
              <w:t>.2</w:t>
            </w:r>
          </w:p>
        </w:tc>
        <w:tc>
          <w:tcPr>
            <w:tcW w:w="1413" w:type="pct"/>
            <w:shd w:val="clear" w:color="auto" w:fill="FFFFFF"/>
          </w:tcPr>
          <w:p w:rsidR="00672649" w:rsidRPr="00B34BB4" w:rsidRDefault="00672649" w:rsidP="007F3154">
            <w:pPr>
              <w:pStyle w:val="af2"/>
              <w:spacing w:before="20" w:after="20"/>
            </w:pPr>
            <w:r w:rsidRPr="00B34BB4">
              <w:t>Сильный снегопад. Сильная метель</w:t>
            </w:r>
          </w:p>
        </w:tc>
        <w:tc>
          <w:tcPr>
            <w:tcW w:w="1218" w:type="pct"/>
            <w:shd w:val="clear" w:color="auto" w:fill="FFFFFF"/>
          </w:tcPr>
          <w:p w:rsidR="00672649" w:rsidRPr="00B34BB4" w:rsidRDefault="00672649" w:rsidP="007F3154">
            <w:pPr>
              <w:pStyle w:val="af2"/>
              <w:spacing w:before="20" w:after="20"/>
            </w:pPr>
            <w:r w:rsidRPr="00B34BB4">
              <w:t>Гидродинамический</w:t>
            </w:r>
          </w:p>
        </w:tc>
        <w:tc>
          <w:tcPr>
            <w:tcW w:w="2065" w:type="pct"/>
            <w:shd w:val="clear" w:color="auto" w:fill="FFFFFF"/>
          </w:tcPr>
          <w:p w:rsidR="00672649" w:rsidRPr="00B34BB4" w:rsidRDefault="00672649" w:rsidP="007F3154">
            <w:pPr>
              <w:pStyle w:val="af2"/>
              <w:spacing w:before="20" w:after="20"/>
              <w:jc w:val="left"/>
            </w:pPr>
            <w:r w:rsidRPr="00B34BB4">
              <w:t>Снеговая нагрузка.</w:t>
            </w:r>
            <w:bookmarkStart w:id="130" w:name="_GoBack"/>
            <w:bookmarkEnd w:id="130"/>
          </w:p>
          <w:p w:rsidR="00672649" w:rsidRPr="00B34BB4" w:rsidRDefault="00672649" w:rsidP="007F3154">
            <w:pPr>
              <w:pStyle w:val="af2"/>
              <w:spacing w:before="20" w:after="20"/>
              <w:jc w:val="left"/>
            </w:pPr>
            <w:r w:rsidRPr="00B34BB4">
              <w:t>Снежные заносы.</w:t>
            </w:r>
          </w:p>
        </w:tc>
      </w:tr>
      <w:tr w:rsidR="00672649" w:rsidRPr="00B34BB4" w:rsidTr="00EA0279">
        <w:trPr>
          <w:trHeight w:val="123"/>
          <w:jc w:val="center"/>
        </w:trPr>
        <w:tc>
          <w:tcPr>
            <w:tcW w:w="304" w:type="pct"/>
            <w:shd w:val="clear" w:color="auto" w:fill="FFFFFF"/>
          </w:tcPr>
          <w:p w:rsidR="00672649" w:rsidRPr="00B34BB4" w:rsidRDefault="00672649" w:rsidP="007F3154">
            <w:pPr>
              <w:pStyle w:val="af2"/>
              <w:spacing w:before="20" w:after="20"/>
            </w:pPr>
            <w:r w:rsidRPr="00B34BB4">
              <w:rPr>
                <w:lang w:val="en-US"/>
              </w:rPr>
              <w:t>1</w:t>
            </w:r>
            <w:r w:rsidRPr="00B34BB4">
              <w:t>.3</w:t>
            </w:r>
          </w:p>
        </w:tc>
        <w:tc>
          <w:tcPr>
            <w:tcW w:w="1413" w:type="pct"/>
            <w:shd w:val="clear" w:color="auto" w:fill="FFFFFF"/>
          </w:tcPr>
          <w:p w:rsidR="00672649" w:rsidRPr="00B34BB4" w:rsidRDefault="00672649" w:rsidP="007F3154">
            <w:pPr>
              <w:pStyle w:val="af2"/>
              <w:spacing w:before="20" w:after="20"/>
            </w:pPr>
            <w:r w:rsidRPr="00B34BB4">
              <w:t>Гололед</w:t>
            </w:r>
          </w:p>
        </w:tc>
        <w:tc>
          <w:tcPr>
            <w:tcW w:w="1218" w:type="pct"/>
            <w:shd w:val="clear" w:color="auto" w:fill="FFFFFF"/>
          </w:tcPr>
          <w:p w:rsidR="00672649" w:rsidRPr="00B34BB4" w:rsidRDefault="00672649" w:rsidP="007F3154">
            <w:pPr>
              <w:pStyle w:val="af2"/>
              <w:spacing w:before="20" w:after="20"/>
            </w:pPr>
            <w:r w:rsidRPr="00B34BB4">
              <w:t>Гравитационный</w:t>
            </w:r>
          </w:p>
          <w:p w:rsidR="00672649" w:rsidRPr="00B34BB4" w:rsidRDefault="00672649" w:rsidP="007F3154">
            <w:pPr>
              <w:pStyle w:val="af2"/>
              <w:spacing w:before="20" w:after="20"/>
            </w:pPr>
            <w:r w:rsidRPr="00B34BB4">
              <w:t>Динамический</w:t>
            </w:r>
          </w:p>
        </w:tc>
        <w:tc>
          <w:tcPr>
            <w:tcW w:w="2065" w:type="pct"/>
            <w:shd w:val="clear" w:color="auto" w:fill="FFFFFF"/>
          </w:tcPr>
          <w:p w:rsidR="00672649" w:rsidRPr="00B34BB4" w:rsidRDefault="00672649" w:rsidP="007F3154">
            <w:pPr>
              <w:pStyle w:val="af2"/>
              <w:spacing w:before="20" w:after="20"/>
              <w:jc w:val="left"/>
            </w:pPr>
            <w:r w:rsidRPr="00B34BB4">
              <w:t>Гололедная нагрузка.</w:t>
            </w:r>
          </w:p>
          <w:p w:rsidR="00672649" w:rsidRPr="00B34BB4" w:rsidRDefault="00672649" w:rsidP="007F3154">
            <w:pPr>
              <w:pStyle w:val="af2"/>
              <w:spacing w:before="20" w:after="20"/>
              <w:jc w:val="left"/>
            </w:pPr>
            <w:r w:rsidRPr="00B34BB4">
              <w:t>Вибрация.</w:t>
            </w:r>
          </w:p>
        </w:tc>
      </w:tr>
      <w:tr w:rsidR="00672649" w:rsidRPr="00B34BB4" w:rsidTr="00EA0279">
        <w:trPr>
          <w:trHeight w:val="123"/>
          <w:jc w:val="center"/>
        </w:trPr>
        <w:tc>
          <w:tcPr>
            <w:tcW w:w="304" w:type="pct"/>
            <w:shd w:val="clear" w:color="auto" w:fill="FFFFFF"/>
          </w:tcPr>
          <w:p w:rsidR="00672649" w:rsidRPr="00B34BB4" w:rsidRDefault="00672649" w:rsidP="007F3154">
            <w:pPr>
              <w:pStyle w:val="af2"/>
              <w:spacing w:before="20" w:after="20"/>
            </w:pPr>
            <w:r w:rsidRPr="00B34BB4">
              <w:rPr>
                <w:lang w:val="en-US"/>
              </w:rPr>
              <w:t>1</w:t>
            </w:r>
            <w:r w:rsidRPr="00B34BB4">
              <w:t>.4</w:t>
            </w:r>
          </w:p>
        </w:tc>
        <w:tc>
          <w:tcPr>
            <w:tcW w:w="1413" w:type="pct"/>
            <w:shd w:val="clear" w:color="auto" w:fill="FFFFFF"/>
          </w:tcPr>
          <w:p w:rsidR="00672649" w:rsidRPr="00B34BB4" w:rsidRDefault="00672649" w:rsidP="007F3154">
            <w:pPr>
              <w:pStyle w:val="af2"/>
              <w:spacing w:before="20" w:after="20"/>
            </w:pPr>
            <w:r w:rsidRPr="00B34BB4">
              <w:t>Град</w:t>
            </w:r>
          </w:p>
        </w:tc>
        <w:tc>
          <w:tcPr>
            <w:tcW w:w="1218" w:type="pct"/>
            <w:shd w:val="clear" w:color="auto" w:fill="FFFFFF"/>
          </w:tcPr>
          <w:p w:rsidR="00672649" w:rsidRPr="00B34BB4" w:rsidRDefault="00672649" w:rsidP="007F3154">
            <w:pPr>
              <w:pStyle w:val="af2"/>
              <w:spacing w:before="20" w:after="20"/>
            </w:pPr>
            <w:r w:rsidRPr="00B34BB4">
              <w:t>Динамический</w:t>
            </w:r>
          </w:p>
        </w:tc>
        <w:tc>
          <w:tcPr>
            <w:tcW w:w="2065" w:type="pct"/>
            <w:shd w:val="clear" w:color="auto" w:fill="FFFFFF"/>
          </w:tcPr>
          <w:p w:rsidR="00672649" w:rsidRPr="00B34BB4" w:rsidRDefault="00672649" w:rsidP="007F3154">
            <w:pPr>
              <w:pStyle w:val="af2"/>
              <w:spacing w:before="20" w:after="20"/>
              <w:jc w:val="left"/>
            </w:pPr>
            <w:r w:rsidRPr="00B34BB4">
              <w:t>Удар.</w:t>
            </w:r>
          </w:p>
        </w:tc>
      </w:tr>
      <w:tr w:rsidR="00672649" w:rsidRPr="00B34BB4" w:rsidTr="00EA0279">
        <w:trPr>
          <w:trHeight w:val="123"/>
          <w:jc w:val="center"/>
        </w:trPr>
        <w:tc>
          <w:tcPr>
            <w:tcW w:w="304" w:type="pct"/>
            <w:shd w:val="clear" w:color="auto" w:fill="FFFFFF"/>
          </w:tcPr>
          <w:p w:rsidR="00672649" w:rsidRPr="00B34BB4" w:rsidRDefault="00672649" w:rsidP="007F3154">
            <w:pPr>
              <w:pStyle w:val="af2"/>
              <w:spacing w:before="20" w:after="20"/>
            </w:pPr>
            <w:r w:rsidRPr="00B34BB4">
              <w:rPr>
                <w:lang w:val="en-US"/>
              </w:rPr>
              <w:t>1</w:t>
            </w:r>
            <w:r w:rsidRPr="00B34BB4">
              <w:t>.5</w:t>
            </w:r>
          </w:p>
        </w:tc>
        <w:tc>
          <w:tcPr>
            <w:tcW w:w="1413" w:type="pct"/>
            <w:shd w:val="clear" w:color="auto" w:fill="FFFFFF"/>
          </w:tcPr>
          <w:p w:rsidR="00672649" w:rsidRPr="00B34BB4" w:rsidRDefault="00672649" w:rsidP="007F3154">
            <w:pPr>
              <w:pStyle w:val="af2"/>
              <w:spacing w:before="20" w:after="20"/>
            </w:pPr>
            <w:r w:rsidRPr="00B34BB4">
              <w:t>Заморозок</w:t>
            </w:r>
          </w:p>
        </w:tc>
        <w:tc>
          <w:tcPr>
            <w:tcW w:w="1218" w:type="pct"/>
            <w:shd w:val="clear" w:color="auto" w:fill="FFFFFF"/>
          </w:tcPr>
          <w:p w:rsidR="00672649" w:rsidRPr="00B34BB4" w:rsidRDefault="00672649" w:rsidP="007F3154">
            <w:pPr>
              <w:pStyle w:val="af2"/>
              <w:spacing w:before="20" w:after="20"/>
            </w:pPr>
            <w:r w:rsidRPr="00B34BB4">
              <w:t>Тепловой</w:t>
            </w:r>
          </w:p>
        </w:tc>
        <w:tc>
          <w:tcPr>
            <w:tcW w:w="2065" w:type="pct"/>
            <w:shd w:val="clear" w:color="auto" w:fill="FFFFFF"/>
          </w:tcPr>
          <w:p w:rsidR="00672649" w:rsidRPr="00B34BB4" w:rsidRDefault="00672649" w:rsidP="007F3154">
            <w:pPr>
              <w:pStyle w:val="af2"/>
              <w:spacing w:before="20" w:after="20"/>
              <w:jc w:val="left"/>
            </w:pPr>
            <w:r w:rsidRPr="00B34BB4">
              <w:t>Охлаждение почвы, воздуха.</w:t>
            </w:r>
          </w:p>
        </w:tc>
      </w:tr>
      <w:tr w:rsidR="00672649" w:rsidRPr="00B34BB4" w:rsidTr="00EA0279">
        <w:trPr>
          <w:trHeight w:val="123"/>
          <w:jc w:val="center"/>
        </w:trPr>
        <w:tc>
          <w:tcPr>
            <w:tcW w:w="304" w:type="pct"/>
            <w:shd w:val="clear" w:color="auto" w:fill="FFFFFF"/>
          </w:tcPr>
          <w:p w:rsidR="00672649" w:rsidRPr="00B34BB4" w:rsidRDefault="00672649" w:rsidP="007F3154">
            <w:pPr>
              <w:pStyle w:val="af2"/>
              <w:spacing w:before="20" w:after="20"/>
            </w:pPr>
            <w:r w:rsidRPr="00B34BB4">
              <w:rPr>
                <w:lang w:val="en-US"/>
              </w:rPr>
              <w:t>1</w:t>
            </w:r>
            <w:r w:rsidRPr="00B34BB4">
              <w:t>.6</w:t>
            </w:r>
          </w:p>
        </w:tc>
        <w:tc>
          <w:tcPr>
            <w:tcW w:w="1413" w:type="pct"/>
            <w:shd w:val="clear" w:color="auto" w:fill="FFFFFF"/>
          </w:tcPr>
          <w:p w:rsidR="00672649" w:rsidRPr="00B34BB4" w:rsidRDefault="00672649" w:rsidP="007F3154">
            <w:pPr>
              <w:pStyle w:val="af2"/>
              <w:spacing w:before="20" w:after="20"/>
            </w:pPr>
            <w:r w:rsidRPr="00B34BB4">
              <w:t>Гроза</w:t>
            </w:r>
          </w:p>
        </w:tc>
        <w:tc>
          <w:tcPr>
            <w:tcW w:w="1218" w:type="pct"/>
            <w:shd w:val="clear" w:color="auto" w:fill="FFFFFF"/>
          </w:tcPr>
          <w:p w:rsidR="00672649" w:rsidRPr="00B34BB4" w:rsidRDefault="00672649" w:rsidP="007F3154">
            <w:pPr>
              <w:pStyle w:val="af2"/>
              <w:spacing w:before="20" w:after="20"/>
            </w:pPr>
            <w:r w:rsidRPr="00B34BB4">
              <w:t>Электрофизический</w:t>
            </w:r>
          </w:p>
        </w:tc>
        <w:tc>
          <w:tcPr>
            <w:tcW w:w="2065" w:type="pct"/>
            <w:shd w:val="clear" w:color="auto" w:fill="FFFFFF"/>
          </w:tcPr>
          <w:p w:rsidR="00672649" w:rsidRPr="00B34BB4" w:rsidRDefault="00672649" w:rsidP="007F3154">
            <w:pPr>
              <w:pStyle w:val="af2"/>
              <w:spacing w:before="20" w:after="20"/>
              <w:jc w:val="left"/>
            </w:pPr>
            <w:r w:rsidRPr="00B34BB4">
              <w:t>Электрические разряды.</w:t>
            </w:r>
          </w:p>
        </w:tc>
      </w:tr>
      <w:tr w:rsidR="00672649" w:rsidRPr="00B34BB4" w:rsidTr="00EA0279">
        <w:trPr>
          <w:trHeight w:val="123"/>
          <w:jc w:val="center"/>
        </w:trPr>
        <w:tc>
          <w:tcPr>
            <w:tcW w:w="304" w:type="pct"/>
            <w:vMerge w:val="restart"/>
            <w:shd w:val="clear" w:color="auto" w:fill="FFFFFF"/>
          </w:tcPr>
          <w:p w:rsidR="00672649" w:rsidRPr="00B34BB4" w:rsidRDefault="00672649" w:rsidP="007F3154">
            <w:pPr>
              <w:pStyle w:val="af2"/>
              <w:spacing w:before="20" w:after="20"/>
            </w:pPr>
            <w:r w:rsidRPr="00B34BB4">
              <w:rPr>
                <w:lang w:val="en-US"/>
              </w:rPr>
              <w:t>1</w:t>
            </w:r>
            <w:r w:rsidRPr="00B34BB4">
              <w:t>.7</w:t>
            </w:r>
          </w:p>
        </w:tc>
        <w:tc>
          <w:tcPr>
            <w:tcW w:w="1413" w:type="pct"/>
            <w:vMerge w:val="restart"/>
            <w:shd w:val="clear" w:color="auto" w:fill="FFFFFF"/>
          </w:tcPr>
          <w:p w:rsidR="00672649" w:rsidRPr="00B34BB4" w:rsidRDefault="00672649" w:rsidP="007F3154">
            <w:pPr>
              <w:pStyle w:val="af2"/>
              <w:spacing w:before="20" w:after="20"/>
            </w:pPr>
            <w:r w:rsidRPr="00B34BB4">
              <w:t>Продолжительный дождь (ливень)</w:t>
            </w:r>
          </w:p>
        </w:tc>
        <w:tc>
          <w:tcPr>
            <w:tcW w:w="1218" w:type="pct"/>
            <w:vMerge w:val="restart"/>
            <w:shd w:val="clear" w:color="auto" w:fill="FFFFFF"/>
          </w:tcPr>
          <w:p w:rsidR="00672649" w:rsidRPr="00B34BB4" w:rsidRDefault="00672649" w:rsidP="007F3154">
            <w:pPr>
              <w:pStyle w:val="af2"/>
              <w:spacing w:before="20" w:after="20"/>
            </w:pPr>
            <w:r w:rsidRPr="00B34BB4">
              <w:t>Гидродинамический</w:t>
            </w:r>
          </w:p>
        </w:tc>
        <w:tc>
          <w:tcPr>
            <w:tcW w:w="2065" w:type="pct"/>
            <w:shd w:val="clear" w:color="auto" w:fill="FFFFFF"/>
          </w:tcPr>
          <w:p w:rsidR="00672649" w:rsidRPr="00B34BB4" w:rsidRDefault="00672649" w:rsidP="007F3154">
            <w:pPr>
              <w:pStyle w:val="af2"/>
              <w:spacing w:before="20" w:after="20"/>
              <w:jc w:val="left"/>
            </w:pPr>
            <w:r w:rsidRPr="00B34BB4">
              <w:t>Поток (течение) воды.</w:t>
            </w:r>
          </w:p>
        </w:tc>
      </w:tr>
      <w:tr w:rsidR="00672649" w:rsidRPr="00B34BB4" w:rsidTr="00EA0279">
        <w:trPr>
          <w:trHeight w:val="123"/>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Затопление территории.</w:t>
            </w:r>
          </w:p>
        </w:tc>
      </w:tr>
      <w:tr w:rsidR="00672649" w:rsidRPr="00B34BB4" w:rsidTr="00EA0279">
        <w:trPr>
          <w:trHeight w:val="123"/>
          <w:jc w:val="center"/>
        </w:trPr>
        <w:tc>
          <w:tcPr>
            <w:tcW w:w="304" w:type="pct"/>
            <w:shd w:val="clear" w:color="auto" w:fill="FFFFFF"/>
          </w:tcPr>
          <w:p w:rsidR="00672649" w:rsidRPr="00B34BB4" w:rsidRDefault="00672649" w:rsidP="007F3154">
            <w:pPr>
              <w:pStyle w:val="af2"/>
              <w:spacing w:before="20" w:after="20"/>
            </w:pPr>
            <w:r w:rsidRPr="00B34BB4">
              <w:rPr>
                <w:lang w:val="en-US"/>
              </w:rPr>
              <w:t>1</w:t>
            </w:r>
            <w:r w:rsidRPr="00B34BB4">
              <w:t>.8</w:t>
            </w:r>
          </w:p>
        </w:tc>
        <w:tc>
          <w:tcPr>
            <w:tcW w:w="1413" w:type="pct"/>
            <w:shd w:val="clear" w:color="auto" w:fill="FFFFFF"/>
          </w:tcPr>
          <w:p w:rsidR="00672649" w:rsidRPr="00B34BB4" w:rsidRDefault="00672649" w:rsidP="007F3154">
            <w:pPr>
              <w:pStyle w:val="af2"/>
              <w:spacing w:before="20" w:after="20"/>
            </w:pPr>
            <w:r w:rsidRPr="00B34BB4">
              <w:t>Туман</w:t>
            </w:r>
          </w:p>
        </w:tc>
        <w:tc>
          <w:tcPr>
            <w:tcW w:w="1218" w:type="pct"/>
            <w:shd w:val="clear" w:color="auto" w:fill="FFFFFF"/>
          </w:tcPr>
          <w:p w:rsidR="00672649" w:rsidRPr="00B34BB4" w:rsidRDefault="00672649" w:rsidP="007F3154">
            <w:pPr>
              <w:pStyle w:val="af2"/>
              <w:spacing w:before="20" w:after="20"/>
            </w:pPr>
            <w:r w:rsidRPr="00B34BB4">
              <w:t>Теплофизический</w:t>
            </w:r>
          </w:p>
        </w:tc>
        <w:tc>
          <w:tcPr>
            <w:tcW w:w="2065" w:type="pct"/>
            <w:shd w:val="clear" w:color="auto" w:fill="FFFFFF"/>
          </w:tcPr>
          <w:p w:rsidR="00672649" w:rsidRPr="00B34BB4" w:rsidRDefault="00672649" w:rsidP="007F3154">
            <w:pPr>
              <w:pStyle w:val="af2"/>
              <w:spacing w:before="20" w:after="20"/>
              <w:jc w:val="left"/>
            </w:pPr>
            <w:r w:rsidRPr="00B34BB4">
              <w:t>Снижение видимости (помутнение воздуха).</w:t>
            </w:r>
          </w:p>
        </w:tc>
      </w:tr>
      <w:tr w:rsidR="00672649" w:rsidRPr="00B34BB4" w:rsidTr="00EA0279">
        <w:trPr>
          <w:jc w:val="center"/>
        </w:trPr>
        <w:tc>
          <w:tcPr>
            <w:tcW w:w="304" w:type="pct"/>
            <w:shd w:val="clear" w:color="auto" w:fill="FFFFFF"/>
          </w:tcPr>
          <w:p w:rsidR="00672649" w:rsidRPr="00B34BB4" w:rsidRDefault="00672649" w:rsidP="007F3154">
            <w:pPr>
              <w:pStyle w:val="af2"/>
              <w:spacing w:before="20" w:after="20"/>
              <w:rPr>
                <w:lang w:val="en-US"/>
              </w:rPr>
            </w:pPr>
            <w:r w:rsidRPr="00B34BB4">
              <w:rPr>
                <w:lang w:val="en-US"/>
              </w:rPr>
              <w:t>2</w:t>
            </w:r>
          </w:p>
        </w:tc>
        <w:tc>
          <w:tcPr>
            <w:tcW w:w="4696" w:type="pct"/>
            <w:gridSpan w:val="3"/>
            <w:shd w:val="clear" w:color="auto" w:fill="FFFFFF"/>
          </w:tcPr>
          <w:p w:rsidR="00672649" w:rsidRPr="00B34BB4" w:rsidRDefault="00672649" w:rsidP="007F3154">
            <w:pPr>
              <w:pStyle w:val="af2"/>
              <w:spacing w:before="20" w:after="20"/>
            </w:pPr>
            <w:r w:rsidRPr="00B34BB4">
              <w:t>Природные пожары</w:t>
            </w:r>
          </w:p>
        </w:tc>
      </w:tr>
      <w:tr w:rsidR="00672649" w:rsidRPr="00B34BB4" w:rsidTr="00EA0279">
        <w:trPr>
          <w:trHeight w:val="156"/>
          <w:jc w:val="center"/>
        </w:trPr>
        <w:tc>
          <w:tcPr>
            <w:tcW w:w="304" w:type="pct"/>
            <w:vMerge w:val="restart"/>
            <w:shd w:val="clear" w:color="auto" w:fill="FFFFFF"/>
          </w:tcPr>
          <w:p w:rsidR="00672649" w:rsidRPr="00B34BB4" w:rsidRDefault="00672649" w:rsidP="007F3154">
            <w:pPr>
              <w:pStyle w:val="af2"/>
              <w:spacing w:before="20" w:after="20"/>
            </w:pPr>
            <w:r w:rsidRPr="00B34BB4">
              <w:rPr>
                <w:lang w:val="en-US"/>
              </w:rPr>
              <w:t>2</w:t>
            </w:r>
            <w:r w:rsidRPr="00B34BB4">
              <w:t>.1</w:t>
            </w:r>
          </w:p>
        </w:tc>
        <w:tc>
          <w:tcPr>
            <w:tcW w:w="1413" w:type="pct"/>
            <w:vMerge w:val="restart"/>
            <w:shd w:val="clear" w:color="auto" w:fill="FFFFFF"/>
          </w:tcPr>
          <w:p w:rsidR="00672649" w:rsidRPr="00B34BB4" w:rsidRDefault="00672649" w:rsidP="007F3154">
            <w:pPr>
              <w:pStyle w:val="af2"/>
              <w:spacing w:before="20" w:after="20"/>
            </w:pPr>
            <w:r w:rsidRPr="00B34BB4">
              <w:t>Пожар (ландшафтный, лесной)</w:t>
            </w:r>
          </w:p>
        </w:tc>
        <w:tc>
          <w:tcPr>
            <w:tcW w:w="1218" w:type="pct"/>
            <w:vMerge w:val="restart"/>
            <w:shd w:val="clear" w:color="auto" w:fill="FFFFFF"/>
          </w:tcPr>
          <w:p w:rsidR="00672649" w:rsidRPr="00B34BB4" w:rsidRDefault="00672649" w:rsidP="007F3154">
            <w:pPr>
              <w:pStyle w:val="af2"/>
              <w:spacing w:before="20" w:after="20"/>
            </w:pPr>
            <w:r w:rsidRPr="00B34BB4">
              <w:t>Теплофизический</w:t>
            </w:r>
          </w:p>
        </w:tc>
        <w:tc>
          <w:tcPr>
            <w:tcW w:w="2065" w:type="pct"/>
            <w:shd w:val="clear" w:color="auto" w:fill="FFFFFF"/>
          </w:tcPr>
          <w:p w:rsidR="00672649" w:rsidRPr="00B34BB4" w:rsidRDefault="00672649" w:rsidP="007F3154">
            <w:pPr>
              <w:pStyle w:val="af2"/>
              <w:spacing w:before="20" w:after="20"/>
              <w:jc w:val="left"/>
            </w:pPr>
            <w:r w:rsidRPr="00B34BB4">
              <w:t>Пламя.</w:t>
            </w:r>
          </w:p>
        </w:tc>
      </w:tr>
      <w:tr w:rsidR="00672649" w:rsidRPr="00B34BB4" w:rsidTr="00EA0279">
        <w:trPr>
          <w:trHeight w:val="251"/>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Нагрев тепловым потоком.</w:t>
            </w:r>
          </w:p>
        </w:tc>
      </w:tr>
      <w:tr w:rsidR="00672649" w:rsidRPr="00B34BB4" w:rsidTr="00EA0279">
        <w:trPr>
          <w:trHeight w:val="256"/>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Тепловой удар.</w:t>
            </w:r>
          </w:p>
        </w:tc>
      </w:tr>
      <w:tr w:rsidR="00672649" w:rsidRPr="00B34BB4" w:rsidTr="00EA0279">
        <w:trPr>
          <w:trHeight w:val="259"/>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Помутнение воздуха.</w:t>
            </w:r>
          </w:p>
        </w:tc>
      </w:tr>
      <w:tr w:rsidR="00672649" w:rsidRPr="00B34BB4" w:rsidTr="00EA0279">
        <w:trPr>
          <w:trHeight w:val="273"/>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vMerge/>
            <w:shd w:val="clear" w:color="auto" w:fill="FFFFFF"/>
          </w:tcPr>
          <w:p w:rsidR="00672649" w:rsidRPr="00B34BB4" w:rsidRDefault="00672649" w:rsidP="007F3154">
            <w:pPr>
              <w:pStyle w:val="af2"/>
              <w:spacing w:before="20" w:after="20"/>
            </w:pPr>
          </w:p>
        </w:tc>
        <w:tc>
          <w:tcPr>
            <w:tcW w:w="2065" w:type="pct"/>
            <w:shd w:val="clear" w:color="auto" w:fill="FFFFFF"/>
          </w:tcPr>
          <w:p w:rsidR="00672649" w:rsidRPr="00B34BB4" w:rsidRDefault="00672649" w:rsidP="007F3154">
            <w:pPr>
              <w:pStyle w:val="af2"/>
              <w:spacing w:before="20" w:after="20"/>
              <w:jc w:val="left"/>
            </w:pPr>
            <w:r w:rsidRPr="00B34BB4">
              <w:t>Опасные дымы.</w:t>
            </w:r>
          </w:p>
        </w:tc>
      </w:tr>
      <w:tr w:rsidR="00672649" w:rsidRPr="00B34BB4" w:rsidTr="00EA0279">
        <w:trPr>
          <w:trHeight w:val="277"/>
          <w:jc w:val="center"/>
        </w:trPr>
        <w:tc>
          <w:tcPr>
            <w:tcW w:w="304" w:type="pct"/>
            <w:vMerge/>
            <w:shd w:val="clear" w:color="auto" w:fill="FFFFFF"/>
          </w:tcPr>
          <w:p w:rsidR="00672649" w:rsidRPr="00B34BB4" w:rsidRDefault="00672649" w:rsidP="007F3154">
            <w:pPr>
              <w:pStyle w:val="af2"/>
              <w:spacing w:before="20" w:after="20"/>
            </w:pPr>
          </w:p>
        </w:tc>
        <w:tc>
          <w:tcPr>
            <w:tcW w:w="1413" w:type="pct"/>
            <w:vMerge/>
            <w:shd w:val="clear" w:color="auto" w:fill="FFFFFF"/>
          </w:tcPr>
          <w:p w:rsidR="00672649" w:rsidRPr="00B34BB4" w:rsidRDefault="00672649" w:rsidP="007F3154">
            <w:pPr>
              <w:pStyle w:val="af2"/>
              <w:spacing w:before="20" w:after="20"/>
            </w:pPr>
          </w:p>
        </w:tc>
        <w:tc>
          <w:tcPr>
            <w:tcW w:w="1218" w:type="pct"/>
            <w:shd w:val="clear" w:color="auto" w:fill="FFFFFF"/>
          </w:tcPr>
          <w:p w:rsidR="00672649" w:rsidRPr="00B34BB4" w:rsidRDefault="00672649" w:rsidP="007F3154">
            <w:pPr>
              <w:pStyle w:val="af2"/>
              <w:spacing w:before="20" w:after="20"/>
            </w:pPr>
            <w:r w:rsidRPr="00B34BB4">
              <w:t>Химический</w:t>
            </w:r>
          </w:p>
        </w:tc>
        <w:tc>
          <w:tcPr>
            <w:tcW w:w="2065" w:type="pct"/>
            <w:shd w:val="clear" w:color="auto" w:fill="FFFFFF"/>
          </w:tcPr>
          <w:p w:rsidR="00672649" w:rsidRPr="00B34BB4" w:rsidRDefault="00672649" w:rsidP="007F3154">
            <w:pPr>
              <w:pStyle w:val="af2"/>
              <w:spacing w:before="20" w:after="20"/>
              <w:jc w:val="left"/>
            </w:pPr>
            <w:r w:rsidRPr="00B34BB4">
              <w:t>Загрязнение атмосферы, почвы, грунтов, гидросферы.</w:t>
            </w:r>
          </w:p>
        </w:tc>
      </w:tr>
    </w:tbl>
    <w:p w:rsidR="00672649" w:rsidRPr="00B34BB4" w:rsidRDefault="00672649" w:rsidP="007F3154">
      <w:pPr>
        <w:pStyle w:val="G0"/>
      </w:pPr>
      <w:r w:rsidRPr="00B34BB4">
        <w:t xml:space="preserve">В зимний период, на улицах и дорогах </w:t>
      </w:r>
      <w:r w:rsidR="00220617" w:rsidRPr="00B34BB4">
        <w:t>населенного пункта</w:t>
      </w:r>
      <w:r w:rsidRPr="00B34BB4">
        <w:t>, возможно образование гололеда. Для обеспечения безопасности на зимних дорогах необходимо проводить следующие мероприятия (руководствуясь отраслевым дорожным методическим документом  «Руководство по борьбе с зимней скользкостью на автомобильных дорогах», утвержденным распоряжением Минтранса России от 16.06.2003 № ОС-548-р):</w:t>
      </w:r>
    </w:p>
    <w:p w:rsidR="00672649" w:rsidRPr="00B34BB4" w:rsidRDefault="00672649" w:rsidP="007F3154">
      <w:pPr>
        <w:pStyle w:val="G"/>
        <w:rPr>
          <w:rFonts w:asciiTheme="minorHAnsi" w:hAnsiTheme="minorHAnsi"/>
        </w:rPr>
      </w:pPr>
      <w:r w:rsidRPr="00B34BB4">
        <w:rPr>
          <w:rFonts w:asciiTheme="minorHAnsi" w:hAnsiTheme="minorHAnsi"/>
        </w:rPr>
        <w:t xml:space="preserve">профилактическую обработку покрытий </w:t>
      </w:r>
      <w:proofErr w:type="spellStart"/>
      <w:r w:rsidRPr="00B34BB4">
        <w:rPr>
          <w:rFonts w:asciiTheme="minorHAnsi" w:hAnsiTheme="minorHAnsi"/>
        </w:rPr>
        <w:t>противогололедными</w:t>
      </w:r>
      <w:proofErr w:type="spellEnd"/>
      <w:r w:rsidRPr="00B34BB4">
        <w:rPr>
          <w:rFonts w:asciiTheme="minorHAnsi" w:hAnsiTheme="minorHAnsi"/>
        </w:rPr>
        <w:t xml:space="preserve"> материалами (ПГМ) до появления зимней скользкости или в начале снегопада, чтобы предотвратить образование снежного наката;</w:t>
      </w:r>
    </w:p>
    <w:p w:rsidR="00672649" w:rsidRPr="00B34BB4" w:rsidRDefault="00672649" w:rsidP="007F3154">
      <w:pPr>
        <w:pStyle w:val="G"/>
        <w:rPr>
          <w:rFonts w:asciiTheme="minorHAnsi" w:hAnsiTheme="minorHAnsi"/>
        </w:rPr>
      </w:pPr>
      <w:r w:rsidRPr="00B34BB4">
        <w:rPr>
          <w:rFonts w:asciiTheme="minorHAnsi" w:hAnsiTheme="minorHAnsi"/>
        </w:rPr>
        <w:t>ликвидацию снежно-ледяных отложений с помощью химических или комбинированных ПГМ;</w:t>
      </w:r>
    </w:p>
    <w:p w:rsidR="00672649" w:rsidRPr="00B34BB4" w:rsidRDefault="00672649" w:rsidP="007F3154">
      <w:pPr>
        <w:pStyle w:val="G"/>
        <w:rPr>
          <w:rFonts w:asciiTheme="minorHAnsi" w:hAnsiTheme="minorHAnsi"/>
        </w:rPr>
      </w:pPr>
      <w:r w:rsidRPr="00B34BB4">
        <w:rPr>
          <w:rFonts w:asciiTheme="minorHAnsi" w:hAnsiTheme="minorHAnsi"/>
        </w:rPr>
        <w:t>обработку снежно-ледяных отложений фрикционными материалами.</w:t>
      </w:r>
    </w:p>
    <w:p w:rsidR="00672649" w:rsidRPr="00B34BB4" w:rsidRDefault="00672649" w:rsidP="007F3154">
      <w:pPr>
        <w:pStyle w:val="G0"/>
      </w:pPr>
      <w:r w:rsidRPr="00B34BB4">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672649" w:rsidRPr="00B34BB4" w:rsidRDefault="00672649" w:rsidP="007F3154">
      <w:pPr>
        <w:pStyle w:val="G0"/>
      </w:pPr>
      <w:r w:rsidRPr="00B34BB4">
        <w:lastRenderedPageBreak/>
        <w:t>На территории с.</w:t>
      </w:r>
      <w:r w:rsidR="007F3154" w:rsidRPr="00B34BB4">
        <w:t xml:space="preserve"> </w:t>
      </w:r>
      <w:proofErr w:type="spellStart"/>
      <w:r w:rsidRPr="00B34BB4">
        <w:t>Болчары</w:t>
      </w:r>
      <w:proofErr w:type="spellEnd"/>
      <w:r w:rsidRPr="00B34BB4">
        <w:t xml:space="preserve"> (в соответствие с постановлением Администрации </w:t>
      </w:r>
      <w:proofErr w:type="spellStart"/>
      <w:r w:rsidRPr="00B34BB4">
        <w:t>Кондинского</w:t>
      </w:r>
      <w:proofErr w:type="spellEnd"/>
      <w:r w:rsidRPr="00B34BB4">
        <w:t xml:space="preserve"> района от 21.06.2013г. №1282) расположен пункт временного размещения населения в здании муниципального казённого образовательного учреждения </w:t>
      </w:r>
      <w:proofErr w:type="spellStart"/>
      <w:r w:rsidRPr="00B34BB4">
        <w:t>Болчаровская</w:t>
      </w:r>
      <w:proofErr w:type="spellEnd"/>
      <w:r w:rsidRPr="00B34BB4">
        <w:t xml:space="preserve"> средняя общеобразовательная школа ул</w:t>
      </w:r>
      <w:proofErr w:type="gramStart"/>
      <w:r w:rsidRPr="00B34BB4">
        <w:t>.К</w:t>
      </w:r>
      <w:proofErr w:type="gramEnd"/>
      <w:r w:rsidRPr="00B34BB4">
        <w:t xml:space="preserve">олхозная, 1. Общая численность размещаемого населения - 400 человек. </w:t>
      </w:r>
    </w:p>
    <w:p w:rsidR="00672649" w:rsidRPr="00B34BB4"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1" w:name="_Toc341812510"/>
      <w:bookmarkStart w:id="132" w:name="_Toc424202948"/>
      <w:r w:rsidRPr="00B34BB4">
        <w:t>Перечень возможных источников чрезвычайных ситуаций техногенного характера</w:t>
      </w:r>
      <w:bookmarkEnd w:id="131"/>
      <w:bookmarkEnd w:id="132"/>
    </w:p>
    <w:p w:rsidR="00672649" w:rsidRPr="00B34BB4" w:rsidRDefault="00672649" w:rsidP="00672649">
      <w:pPr>
        <w:pStyle w:val="4"/>
        <w:tabs>
          <w:tab w:val="left" w:pos="1418"/>
        </w:tabs>
        <w:spacing w:before="120" w:line="276" w:lineRule="auto"/>
        <w:ind w:firstLine="567"/>
      </w:pPr>
      <w:r w:rsidRPr="00B34BB4">
        <w:t xml:space="preserve">Транспортные аварии </w:t>
      </w:r>
    </w:p>
    <w:p w:rsidR="00672649" w:rsidRPr="00B34BB4" w:rsidRDefault="00672649" w:rsidP="00EA0279">
      <w:pPr>
        <w:pStyle w:val="a5"/>
      </w:pPr>
      <w:r w:rsidRPr="00B34BB4">
        <w:t>Вероятность крупных аварий на автотранспорте невелика, так как в населенном пункте нет скоростных автомагистралей.</w:t>
      </w:r>
    </w:p>
    <w:p w:rsidR="00672649" w:rsidRPr="00B34BB4" w:rsidRDefault="00672649" w:rsidP="00672649">
      <w:pPr>
        <w:pStyle w:val="4"/>
        <w:tabs>
          <w:tab w:val="left" w:pos="1418"/>
        </w:tabs>
        <w:spacing w:before="120" w:line="276" w:lineRule="auto"/>
        <w:ind w:firstLine="567"/>
      </w:pPr>
      <w:r w:rsidRPr="00B34BB4">
        <w:t>Аварии на коммунальных системах жизнеобеспечения</w:t>
      </w:r>
    </w:p>
    <w:p w:rsidR="00672649" w:rsidRPr="00B34BB4" w:rsidRDefault="00672649" w:rsidP="00EA0279">
      <w:pPr>
        <w:pStyle w:val="Geonika2"/>
        <w:spacing w:line="240" w:lineRule="auto"/>
        <w:rPr>
          <w:rFonts w:asciiTheme="minorHAnsi" w:hAnsiTheme="minorHAnsi"/>
          <w:lang w:bidi="ar-SA"/>
        </w:rPr>
      </w:pPr>
      <w:r w:rsidRPr="00B34BB4">
        <w:rPr>
          <w:rFonts w:asciiTheme="minorHAnsi" w:hAnsiTheme="minorHAnsi"/>
          <w:lang w:bidi="ar-SA"/>
        </w:rPr>
        <w:t>Для снижения риска возникновения аварий на объектах инженерной инфраструктуры необходимо своевременно проводить ремонт и обслуживание оборудования и инженерных сетей на территории проекта планировки. Более детально вопрос инженерной инфраструктуры рассмотрен в соответствующем разделе данной пояснительной записки.</w:t>
      </w:r>
    </w:p>
    <w:p w:rsidR="00672649" w:rsidRPr="00B34BB4" w:rsidRDefault="00672649" w:rsidP="00672649">
      <w:pPr>
        <w:pStyle w:val="4"/>
        <w:tabs>
          <w:tab w:val="left" w:pos="1418"/>
        </w:tabs>
        <w:spacing w:line="276" w:lineRule="auto"/>
        <w:ind w:firstLine="567"/>
      </w:pPr>
      <w:bookmarkStart w:id="133" w:name="_Toc341812511"/>
      <w:r w:rsidRPr="00B34BB4">
        <w:t>Аварии с выбросом (угрозой выброса) аварийно-опасных химических веществ (АХОВ).</w:t>
      </w:r>
    </w:p>
    <w:p w:rsidR="00672649" w:rsidRPr="00B34BB4" w:rsidRDefault="00672649" w:rsidP="00EA0279">
      <w:pPr>
        <w:pStyle w:val="Geonika2"/>
        <w:spacing w:line="240" w:lineRule="auto"/>
        <w:rPr>
          <w:rFonts w:asciiTheme="minorHAnsi" w:hAnsiTheme="minorHAnsi"/>
          <w:lang w:bidi="ar-SA"/>
        </w:rPr>
      </w:pPr>
      <w:r w:rsidRPr="00B34BB4">
        <w:rPr>
          <w:rFonts w:asciiTheme="minorHAnsi" w:hAnsiTheme="minorHAnsi"/>
          <w:lang w:bidi="ar-SA"/>
        </w:rPr>
        <w:t>Объекты с аварийно-опасными химическими веществами на территории проекта планировки отсутствуют.</w:t>
      </w:r>
    </w:p>
    <w:p w:rsidR="00672649" w:rsidRPr="00B34BB4"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4" w:name="_Toc424202949"/>
      <w:r w:rsidRPr="00B34BB4">
        <w:t>Риски возникновения биолого-социальных чрезвычайных ситуаций</w:t>
      </w:r>
      <w:bookmarkEnd w:id="133"/>
      <w:bookmarkEnd w:id="134"/>
    </w:p>
    <w:p w:rsidR="00672649" w:rsidRPr="00B34BB4" w:rsidRDefault="00672649" w:rsidP="007F3154">
      <w:pPr>
        <w:pStyle w:val="G0"/>
      </w:pPr>
      <w:r w:rsidRPr="00B34BB4">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672649" w:rsidRPr="00B34BB4" w:rsidRDefault="00672649" w:rsidP="007F3154">
      <w:pPr>
        <w:pStyle w:val="G0"/>
      </w:pPr>
      <w:r w:rsidRPr="00B34BB4">
        <w:t>Ежегодно имеется вероятность заболеваемости населения острыми респираторно-вирусными инфекциями в осенне-зимне-весенний периоды и активизации природных очагов инфекций клещевого вирусного энцефалита в весенне-летне-осенний периоды.</w:t>
      </w:r>
    </w:p>
    <w:p w:rsidR="00672649" w:rsidRPr="00B34BB4" w:rsidRDefault="00672649" w:rsidP="007F3154">
      <w:pPr>
        <w:pStyle w:val="G0"/>
        <w:rPr>
          <w:rStyle w:val="apple-style-span"/>
          <w:szCs w:val="26"/>
        </w:rPr>
      </w:pPr>
      <w:r w:rsidRPr="00B34BB4">
        <w:rPr>
          <w:rStyle w:val="afff7"/>
          <w:b w:val="0"/>
          <w:bCs w:val="0"/>
          <w:szCs w:val="14"/>
        </w:rPr>
        <w:t xml:space="preserve">Возбудитель клещевого энцефалита – </w:t>
      </w:r>
      <w:proofErr w:type="spellStart"/>
      <w:r w:rsidRPr="00B34BB4">
        <w:rPr>
          <w:rStyle w:val="apple-style-span"/>
          <w:szCs w:val="26"/>
        </w:rPr>
        <w:t>нейротропный</w:t>
      </w:r>
      <w:proofErr w:type="spellEnd"/>
      <w:r w:rsidRPr="00B34BB4">
        <w:rPr>
          <w:rStyle w:val="apple-style-span"/>
          <w:szCs w:val="26"/>
        </w:rPr>
        <w:t xml:space="preserve"> вирус клещевого энцефалита.</w:t>
      </w:r>
    </w:p>
    <w:p w:rsidR="00672649" w:rsidRPr="00B34BB4" w:rsidRDefault="00672649" w:rsidP="007F3154">
      <w:pPr>
        <w:pStyle w:val="G0"/>
      </w:pPr>
      <w:r w:rsidRPr="00B34BB4">
        <w:t xml:space="preserve">Во всех природных очагах вирус циркулирует между клещами и дикими животными (главным образом грызунами и птицами), которые являются дополнительным резервуаром. В </w:t>
      </w:r>
      <w:proofErr w:type="spellStart"/>
      <w:r w:rsidRPr="00B34BB4">
        <w:t>антропургических</w:t>
      </w:r>
      <w:proofErr w:type="spellEnd"/>
      <w:r w:rsidRPr="00B34BB4">
        <w:t xml:space="preserve"> очагах (не приуроченных к определенному ландшафту, а существующих в местностях, сильно измененных деятельностью человека) резервуаром могут служить и домашние животные - козы и коровы. Вирус клещевого энцефалита может передаваться клещами </w:t>
      </w:r>
      <w:proofErr w:type="spellStart"/>
      <w:r w:rsidRPr="00B34BB4">
        <w:t>трансовариально</w:t>
      </w:r>
      <w:proofErr w:type="spellEnd"/>
      <w:r w:rsidRPr="00B34BB4">
        <w:t xml:space="preserve"> – через яйцеклетки их потомству.</w:t>
      </w:r>
    </w:p>
    <w:p w:rsidR="00672649" w:rsidRPr="00B34BB4" w:rsidRDefault="00672649" w:rsidP="007F3154">
      <w:pPr>
        <w:pStyle w:val="G0"/>
      </w:pPr>
      <w:r w:rsidRPr="00B34BB4">
        <w:t>Профилактика клещевого энцефалита:</w:t>
      </w:r>
    </w:p>
    <w:p w:rsidR="00672649" w:rsidRPr="00B34BB4" w:rsidRDefault="00672649" w:rsidP="007F3154">
      <w:pPr>
        <w:pStyle w:val="G"/>
        <w:rPr>
          <w:rFonts w:asciiTheme="minorHAnsi" w:hAnsiTheme="minorHAnsi"/>
        </w:rPr>
      </w:pPr>
      <w:r w:rsidRPr="00B34BB4">
        <w:rPr>
          <w:rFonts w:asciiTheme="minorHAnsi" w:hAnsiTheme="minorHAnsi"/>
        </w:rPr>
        <w:t>уничтожение клещей;</w:t>
      </w:r>
    </w:p>
    <w:p w:rsidR="00672649" w:rsidRPr="00B34BB4" w:rsidRDefault="00672649" w:rsidP="007F3154">
      <w:pPr>
        <w:pStyle w:val="G"/>
        <w:rPr>
          <w:rFonts w:asciiTheme="minorHAnsi" w:hAnsiTheme="minorHAnsi"/>
        </w:rPr>
      </w:pPr>
      <w:r w:rsidRPr="00B34BB4">
        <w:rPr>
          <w:rFonts w:asciiTheme="minorHAnsi" w:hAnsiTheme="minorHAnsi"/>
        </w:rPr>
        <w:t>вакцинация населения;</w:t>
      </w:r>
    </w:p>
    <w:p w:rsidR="00672649" w:rsidRPr="00B34BB4" w:rsidRDefault="00672649" w:rsidP="007F3154">
      <w:pPr>
        <w:pStyle w:val="G"/>
        <w:rPr>
          <w:rFonts w:asciiTheme="minorHAnsi" w:hAnsiTheme="minorHAnsi"/>
        </w:rPr>
      </w:pPr>
      <w:r w:rsidRPr="00B34BB4">
        <w:rPr>
          <w:rFonts w:asciiTheme="minorHAnsi" w:hAnsiTheme="minorHAnsi"/>
        </w:rPr>
        <w:t>использование репеллентов и акарицидов.</w:t>
      </w:r>
    </w:p>
    <w:p w:rsidR="00672649" w:rsidRPr="00B34BB4" w:rsidRDefault="00672649" w:rsidP="0067264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pPr>
      <w:bookmarkStart w:id="135" w:name="_Toc320627444"/>
      <w:bookmarkStart w:id="136" w:name="_Toc323312756"/>
      <w:bookmarkStart w:id="137" w:name="_Toc341812512"/>
      <w:bookmarkStart w:id="138" w:name="_Toc424202950"/>
      <w:r w:rsidRPr="00B34BB4">
        <w:lastRenderedPageBreak/>
        <w:t>Перечень мероприятий по обеспечению пожарной безопасности</w:t>
      </w:r>
      <w:bookmarkEnd w:id="135"/>
      <w:bookmarkEnd w:id="136"/>
      <w:bookmarkEnd w:id="137"/>
      <w:bookmarkEnd w:id="138"/>
    </w:p>
    <w:p w:rsidR="00672649" w:rsidRPr="00B34BB4" w:rsidRDefault="00672649" w:rsidP="007F3154">
      <w:pPr>
        <w:pStyle w:val="G0"/>
      </w:pPr>
      <w:bookmarkStart w:id="139" w:name="_Ref295289665"/>
      <w:r w:rsidRPr="00B34BB4">
        <w:t>Чрезвычайные ситуации (пожар) в основном, возникают по причинам нарушения правил пожарной безопасности, правил эксплуатации электрооборудования и неосторожное обращение с огнем.</w:t>
      </w:r>
    </w:p>
    <w:p w:rsidR="00672649" w:rsidRPr="00B34BB4" w:rsidRDefault="00672649" w:rsidP="007F3154">
      <w:pPr>
        <w:pStyle w:val="G0"/>
      </w:pPr>
      <w:bookmarkStart w:id="140" w:name="_Toc309998495"/>
      <w:bookmarkEnd w:id="139"/>
      <w:r w:rsidRPr="00B34BB4">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40"/>
    </w:p>
    <w:p w:rsidR="00672649" w:rsidRPr="00B34BB4" w:rsidRDefault="00672649" w:rsidP="007F3154">
      <w:pPr>
        <w:pStyle w:val="G0"/>
      </w:pPr>
      <w:r w:rsidRPr="00B34BB4">
        <w:t>На территории возможно возникновение пожаров из-за не соблюдения правил пожарной безопасности, неисправности электронагревательных приборов, а также в результате использования открытых источников пламени.</w:t>
      </w:r>
    </w:p>
    <w:p w:rsidR="00672649" w:rsidRPr="00B34BB4" w:rsidRDefault="00672649" w:rsidP="007F3154">
      <w:pPr>
        <w:pStyle w:val="G0"/>
      </w:pPr>
      <w:r w:rsidRPr="00B34BB4">
        <w:t>Для обеспечения пожарной безопасности на территории с.</w:t>
      </w:r>
      <w:r w:rsidR="009E57B8" w:rsidRPr="00B34BB4">
        <w:t xml:space="preserve"> </w:t>
      </w:r>
      <w:proofErr w:type="spellStart"/>
      <w:r w:rsidRPr="00B34BB4">
        <w:t>Болчары</w:t>
      </w:r>
      <w:proofErr w:type="spellEnd"/>
      <w:r w:rsidRPr="00B34BB4">
        <w:t xml:space="preserve"> расположена пожарная часть, филиал КУ ХМАО-Югры "</w:t>
      </w:r>
      <w:proofErr w:type="spellStart"/>
      <w:r w:rsidRPr="00B34BB4">
        <w:t>Центроспас-Югория</w:t>
      </w:r>
      <w:proofErr w:type="spellEnd"/>
      <w:r w:rsidRPr="00B34BB4">
        <w:t>".</w:t>
      </w:r>
    </w:p>
    <w:p w:rsidR="00672649" w:rsidRPr="00B34BB4" w:rsidRDefault="00672649" w:rsidP="007F3154">
      <w:pPr>
        <w:pStyle w:val="G0"/>
      </w:pPr>
      <w:r w:rsidRPr="00B34BB4">
        <w:t>В соответствии с Федеральным законом Российской Федерации от 22 июля 2008г.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672649" w:rsidRPr="00B34BB4" w:rsidRDefault="00672649" w:rsidP="007F3154">
      <w:pPr>
        <w:pStyle w:val="G"/>
        <w:rPr>
          <w:rFonts w:asciiTheme="minorHAnsi" w:hAnsiTheme="minorHAnsi"/>
        </w:rPr>
      </w:pPr>
      <w:r w:rsidRPr="00B34BB4">
        <w:rPr>
          <w:rFonts w:asciiTheme="minorHAnsi" w:hAnsiTheme="minorHAnsi"/>
        </w:rPr>
        <w:t>применение объемно-планировочных решений и средств, обеспечивающих ограничение распространения пожара за пределы очага;</w:t>
      </w:r>
    </w:p>
    <w:p w:rsidR="00672649" w:rsidRPr="00B34BB4" w:rsidRDefault="00672649" w:rsidP="007F3154">
      <w:pPr>
        <w:pStyle w:val="G"/>
        <w:rPr>
          <w:rFonts w:asciiTheme="minorHAnsi" w:hAnsiTheme="minorHAnsi"/>
        </w:rPr>
      </w:pPr>
      <w:r w:rsidRPr="00B34BB4">
        <w:rPr>
          <w:rFonts w:asciiTheme="minorHAnsi" w:hAnsiTheme="minorHAnsi"/>
        </w:rPr>
        <w:t>устройство эвакуационных путей, удовлетворяющих требованиям безопасной эвакуации людей при пожаре;</w:t>
      </w:r>
    </w:p>
    <w:p w:rsidR="00672649" w:rsidRPr="00B34BB4" w:rsidRDefault="00672649" w:rsidP="007F3154">
      <w:pPr>
        <w:pStyle w:val="G"/>
        <w:rPr>
          <w:rFonts w:asciiTheme="minorHAnsi" w:hAnsiTheme="minorHAnsi"/>
        </w:rPr>
      </w:pPr>
      <w:r w:rsidRPr="00B34BB4">
        <w:rPr>
          <w:rFonts w:asciiTheme="minorHAnsi" w:hAnsiTheme="minorHAnsi"/>
        </w:rPr>
        <w:t>устройство систем обнаружения пожара (установок и систем пожарной сигнализации), оповещения и управления эвакуацией людей при пожаре;</w:t>
      </w:r>
    </w:p>
    <w:p w:rsidR="00672649" w:rsidRPr="00B34BB4" w:rsidRDefault="00672649" w:rsidP="007F3154">
      <w:pPr>
        <w:pStyle w:val="G"/>
        <w:rPr>
          <w:rFonts w:asciiTheme="minorHAnsi" w:hAnsiTheme="minorHAnsi"/>
        </w:rPr>
      </w:pPr>
      <w:r w:rsidRPr="00B34BB4">
        <w:rPr>
          <w:rFonts w:asciiTheme="minorHAnsi" w:hAnsiTheme="minorHAnsi"/>
        </w:rPr>
        <w:t xml:space="preserve">применение систем коллективной защиты (в том числе </w:t>
      </w:r>
      <w:proofErr w:type="spellStart"/>
      <w:r w:rsidRPr="00B34BB4">
        <w:rPr>
          <w:rFonts w:asciiTheme="minorHAnsi" w:hAnsiTheme="minorHAnsi"/>
        </w:rPr>
        <w:t>противодымной</w:t>
      </w:r>
      <w:proofErr w:type="spellEnd"/>
      <w:r w:rsidRPr="00B34BB4">
        <w:rPr>
          <w:rFonts w:asciiTheme="minorHAnsi" w:hAnsiTheme="minorHAnsi"/>
        </w:rPr>
        <w:t>) и средств индивидуальной защиты людей от воздействия опасных факторов пожара;</w:t>
      </w:r>
    </w:p>
    <w:p w:rsidR="00672649" w:rsidRPr="00B34BB4" w:rsidRDefault="00672649" w:rsidP="007F3154">
      <w:pPr>
        <w:pStyle w:val="G"/>
        <w:rPr>
          <w:rFonts w:asciiTheme="minorHAnsi" w:hAnsiTheme="minorHAnsi"/>
        </w:rPr>
      </w:pPr>
      <w:proofErr w:type="gramStart"/>
      <w:r w:rsidRPr="00B34BB4">
        <w:rPr>
          <w:rFonts w:asciiTheme="minorHAnsi" w:hAnsiTheme="minorHAnsi"/>
        </w:rPr>
        <w:t>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сооружений и строений,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roofErr w:type="gramEnd"/>
    </w:p>
    <w:p w:rsidR="00672649" w:rsidRPr="00B34BB4" w:rsidRDefault="00672649" w:rsidP="007F3154">
      <w:pPr>
        <w:pStyle w:val="G"/>
        <w:rPr>
          <w:rFonts w:asciiTheme="minorHAnsi" w:hAnsiTheme="minorHAnsi"/>
        </w:rPr>
      </w:pPr>
      <w:r w:rsidRPr="00B34BB4">
        <w:rPr>
          <w:rFonts w:asciiTheme="minorHAnsi" w:hAnsiTheme="minorHAnsi"/>
        </w:rPr>
        <w:t>применение первичных средств пожаротушения;</w:t>
      </w:r>
    </w:p>
    <w:p w:rsidR="00672649" w:rsidRPr="00B34BB4" w:rsidRDefault="00672649" w:rsidP="007F3154">
      <w:pPr>
        <w:pStyle w:val="G"/>
        <w:rPr>
          <w:rFonts w:asciiTheme="minorHAnsi" w:hAnsiTheme="minorHAnsi"/>
        </w:rPr>
      </w:pPr>
      <w:r w:rsidRPr="00B34BB4">
        <w:rPr>
          <w:rFonts w:asciiTheme="minorHAnsi" w:hAnsiTheme="minorHAnsi"/>
        </w:rPr>
        <w:t>применение автоматических установок пожаротушения;</w:t>
      </w:r>
    </w:p>
    <w:p w:rsidR="00672649" w:rsidRPr="00B34BB4" w:rsidRDefault="00672649" w:rsidP="007F3154">
      <w:pPr>
        <w:pStyle w:val="G"/>
        <w:rPr>
          <w:rFonts w:asciiTheme="minorHAnsi" w:hAnsiTheme="minorHAnsi"/>
        </w:rPr>
      </w:pPr>
      <w:r w:rsidRPr="00B34BB4">
        <w:rPr>
          <w:rFonts w:asciiTheme="minorHAnsi" w:hAnsiTheme="minorHAnsi"/>
        </w:rPr>
        <w:t>организация деятельности подразделений пожарной охраны.</w:t>
      </w:r>
    </w:p>
    <w:p w:rsidR="00672649" w:rsidRPr="00B34BB4" w:rsidRDefault="00672649" w:rsidP="007F3154">
      <w:pPr>
        <w:pStyle w:val="G0"/>
      </w:pPr>
      <w:r w:rsidRPr="00B34BB4">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672649" w:rsidRPr="00B34BB4" w:rsidRDefault="00672649" w:rsidP="007F3154">
      <w:pPr>
        <w:pStyle w:val="G0"/>
      </w:pPr>
      <w:r w:rsidRPr="00B34BB4">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672649" w:rsidRPr="00B34BB4" w:rsidRDefault="00672649" w:rsidP="007F3154">
      <w:pPr>
        <w:pStyle w:val="G0"/>
      </w:pPr>
      <w:r w:rsidRPr="00B34BB4">
        <w:lastRenderedPageBreak/>
        <w:t>Кроме этого, для ликвидации возможных пожаров на территории проектирования предусмотрено устройство противопожарного водопровода. Местоположение пожарных гидрантов необходимо уточнить на стадии подготовки рабочей проектной документации для системы водоснабжения отдельных микрорайонов и кварталов жилой и общественной застройки.</w:t>
      </w:r>
    </w:p>
    <w:p w:rsidR="00150705" w:rsidRPr="00B34BB4" w:rsidRDefault="00150705" w:rsidP="007F3154">
      <w:pPr>
        <w:pStyle w:val="G0"/>
      </w:pPr>
    </w:p>
    <w:p w:rsidR="00A82AB6" w:rsidRPr="00B34BB4" w:rsidRDefault="00A82AB6" w:rsidP="00085565">
      <w:pPr>
        <w:pStyle w:val="a5"/>
        <w:spacing w:line="276" w:lineRule="auto"/>
      </w:pPr>
    </w:p>
    <w:p w:rsidR="00400B26" w:rsidRPr="00B34BB4" w:rsidRDefault="00062AA7" w:rsidP="00005AC6">
      <w:pPr>
        <w:pStyle w:val="1"/>
        <w:ind w:firstLine="0"/>
      </w:pPr>
      <w:bookmarkStart w:id="141" w:name="_Toc424202951"/>
      <w:r w:rsidRPr="00B34BB4">
        <w:lastRenderedPageBreak/>
        <w:t>Технико-экономические показатели проекта</w:t>
      </w:r>
      <w:bookmarkEnd w:id="141"/>
    </w:p>
    <w:p w:rsidR="00B370F0" w:rsidRPr="00B34BB4" w:rsidRDefault="00B370F0" w:rsidP="00B370F0">
      <w:pPr>
        <w:pStyle w:val="a5"/>
      </w:pPr>
    </w:p>
    <w:tbl>
      <w:tblPr>
        <w:tblStyle w:val="aff1"/>
        <w:tblW w:w="5000" w:type="pct"/>
        <w:tblLook w:val="0000" w:firstRow="0" w:lastRow="0" w:firstColumn="0" w:lastColumn="0" w:noHBand="0" w:noVBand="0"/>
      </w:tblPr>
      <w:tblGrid>
        <w:gridCol w:w="958"/>
        <w:gridCol w:w="3260"/>
        <w:gridCol w:w="2125"/>
        <w:gridCol w:w="1702"/>
        <w:gridCol w:w="1525"/>
      </w:tblGrid>
      <w:tr w:rsidR="00AC4986" w:rsidRPr="00B34BB4" w:rsidTr="00A30981">
        <w:trPr>
          <w:trHeight w:val="20"/>
        </w:trPr>
        <w:tc>
          <w:tcPr>
            <w:tcW w:w="501" w:type="pct"/>
          </w:tcPr>
          <w:p w:rsidR="00B370F0" w:rsidRPr="00B34BB4" w:rsidRDefault="00B370F0" w:rsidP="00A30981">
            <w:pPr>
              <w:pStyle w:val="af2"/>
              <w:spacing w:before="20" w:after="20"/>
              <w:rPr>
                <w:b/>
              </w:rPr>
            </w:pPr>
            <w:r w:rsidRPr="00B34BB4">
              <w:rPr>
                <w:b/>
              </w:rPr>
              <w:t xml:space="preserve">№ </w:t>
            </w:r>
            <w:proofErr w:type="gramStart"/>
            <w:r w:rsidRPr="00B34BB4">
              <w:rPr>
                <w:b/>
              </w:rPr>
              <w:t>п</w:t>
            </w:r>
            <w:proofErr w:type="gramEnd"/>
            <w:r w:rsidRPr="00B34BB4">
              <w:rPr>
                <w:b/>
              </w:rPr>
              <w:t>/п</w:t>
            </w:r>
          </w:p>
        </w:tc>
        <w:tc>
          <w:tcPr>
            <w:tcW w:w="1703" w:type="pct"/>
          </w:tcPr>
          <w:p w:rsidR="00B370F0" w:rsidRPr="00B34BB4" w:rsidRDefault="00B370F0" w:rsidP="00A30981">
            <w:pPr>
              <w:pStyle w:val="af2"/>
              <w:spacing w:before="20" w:after="20"/>
              <w:rPr>
                <w:b/>
              </w:rPr>
            </w:pPr>
            <w:r w:rsidRPr="00B34BB4">
              <w:rPr>
                <w:b/>
              </w:rPr>
              <w:t>Наименование показателя</w:t>
            </w:r>
          </w:p>
        </w:tc>
        <w:tc>
          <w:tcPr>
            <w:tcW w:w="1110" w:type="pct"/>
          </w:tcPr>
          <w:p w:rsidR="00B370F0" w:rsidRPr="00B34BB4" w:rsidRDefault="00B370F0" w:rsidP="00A30981">
            <w:pPr>
              <w:pStyle w:val="af2"/>
              <w:spacing w:before="20" w:after="20"/>
              <w:rPr>
                <w:b/>
              </w:rPr>
            </w:pPr>
            <w:r w:rsidRPr="00B34BB4">
              <w:rPr>
                <w:b/>
              </w:rPr>
              <w:t>Единица</w:t>
            </w:r>
          </w:p>
          <w:p w:rsidR="00B370F0" w:rsidRPr="00B34BB4" w:rsidRDefault="00B370F0" w:rsidP="00A30981">
            <w:pPr>
              <w:pStyle w:val="af2"/>
              <w:spacing w:before="20" w:after="20"/>
              <w:rPr>
                <w:b/>
              </w:rPr>
            </w:pPr>
            <w:r w:rsidRPr="00B34BB4">
              <w:rPr>
                <w:b/>
              </w:rPr>
              <w:t>измерения</w:t>
            </w:r>
          </w:p>
        </w:tc>
        <w:tc>
          <w:tcPr>
            <w:tcW w:w="889" w:type="pct"/>
          </w:tcPr>
          <w:p w:rsidR="00B370F0" w:rsidRPr="00B34BB4" w:rsidRDefault="00B370F0" w:rsidP="00A30981">
            <w:pPr>
              <w:pStyle w:val="af2"/>
              <w:spacing w:before="20" w:after="20"/>
              <w:rPr>
                <w:b/>
              </w:rPr>
            </w:pPr>
            <w:r w:rsidRPr="00B34BB4">
              <w:rPr>
                <w:b/>
              </w:rPr>
              <w:t>Современное</w:t>
            </w:r>
          </w:p>
          <w:p w:rsidR="00B370F0" w:rsidRPr="00B34BB4" w:rsidRDefault="00B370F0" w:rsidP="00A30981">
            <w:pPr>
              <w:pStyle w:val="af2"/>
              <w:spacing w:before="20" w:after="20"/>
              <w:rPr>
                <w:b/>
              </w:rPr>
            </w:pPr>
            <w:r w:rsidRPr="00B34BB4">
              <w:rPr>
                <w:b/>
              </w:rPr>
              <w:t>состояние</w:t>
            </w:r>
          </w:p>
        </w:tc>
        <w:tc>
          <w:tcPr>
            <w:tcW w:w="797" w:type="pct"/>
          </w:tcPr>
          <w:p w:rsidR="00B370F0" w:rsidRPr="00B34BB4" w:rsidRDefault="00B370F0" w:rsidP="00A30981">
            <w:pPr>
              <w:pStyle w:val="af2"/>
              <w:spacing w:before="20" w:after="20"/>
              <w:rPr>
                <w:b/>
              </w:rPr>
            </w:pPr>
            <w:r w:rsidRPr="00B34BB4">
              <w:rPr>
                <w:b/>
              </w:rPr>
              <w:t>Расчетный срок</w:t>
            </w:r>
          </w:p>
        </w:tc>
      </w:tr>
      <w:tr w:rsidR="00AC4986" w:rsidRPr="00B34BB4" w:rsidTr="00A30981">
        <w:trPr>
          <w:trHeight w:val="20"/>
        </w:trPr>
        <w:tc>
          <w:tcPr>
            <w:tcW w:w="501" w:type="pct"/>
          </w:tcPr>
          <w:p w:rsidR="00B370F0" w:rsidRPr="00B34BB4" w:rsidRDefault="00B370F0" w:rsidP="00A30981">
            <w:pPr>
              <w:pStyle w:val="af2"/>
              <w:spacing w:before="20" w:after="20"/>
            </w:pPr>
            <w:r w:rsidRPr="00B34BB4">
              <w:t>1</w:t>
            </w:r>
          </w:p>
        </w:tc>
        <w:tc>
          <w:tcPr>
            <w:tcW w:w="4499" w:type="pct"/>
            <w:gridSpan w:val="4"/>
          </w:tcPr>
          <w:p w:rsidR="00B370F0" w:rsidRPr="00B34BB4" w:rsidRDefault="00B370F0" w:rsidP="00A30981">
            <w:pPr>
              <w:pStyle w:val="af2"/>
              <w:spacing w:before="20" w:after="20"/>
            </w:pPr>
            <w:r w:rsidRPr="00B34BB4">
              <w:t>ТЕРРИТОРИЯ</w:t>
            </w:r>
          </w:p>
        </w:tc>
      </w:tr>
      <w:tr w:rsidR="007C0BE2" w:rsidRPr="00B34BB4" w:rsidTr="00A30981">
        <w:trPr>
          <w:trHeight w:val="20"/>
        </w:trPr>
        <w:tc>
          <w:tcPr>
            <w:tcW w:w="501" w:type="pct"/>
          </w:tcPr>
          <w:p w:rsidR="007C0BE2" w:rsidRPr="00B34BB4" w:rsidRDefault="007C0BE2" w:rsidP="00A30981">
            <w:pPr>
              <w:pStyle w:val="af2"/>
              <w:spacing w:before="20" w:after="20"/>
            </w:pPr>
            <w:r w:rsidRPr="00B34BB4">
              <w:t>1.1</w:t>
            </w:r>
          </w:p>
        </w:tc>
        <w:tc>
          <w:tcPr>
            <w:tcW w:w="1703" w:type="pct"/>
          </w:tcPr>
          <w:p w:rsidR="007C0BE2" w:rsidRPr="00B34BB4" w:rsidRDefault="007C0BE2" w:rsidP="00A30981">
            <w:pPr>
              <w:pStyle w:val="af2"/>
              <w:spacing w:before="20" w:after="20"/>
            </w:pPr>
            <w:r w:rsidRPr="00B34BB4">
              <w:t>Общая площадь территории в границах проекта планировки</w:t>
            </w:r>
          </w:p>
          <w:p w:rsidR="007C0BE2" w:rsidRPr="00B34BB4" w:rsidRDefault="007C0BE2" w:rsidP="00A30981">
            <w:pPr>
              <w:pStyle w:val="af2"/>
              <w:spacing w:before="20" w:after="20"/>
            </w:pPr>
            <w:r w:rsidRPr="00B34BB4">
              <w:t>В том числе:</w:t>
            </w:r>
          </w:p>
        </w:tc>
        <w:tc>
          <w:tcPr>
            <w:tcW w:w="1110" w:type="pct"/>
          </w:tcPr>
          <w:p w:rsidR="007C0BE2" w:rsidRPr="00B34BB4" w:rsidRDefault="007C0BE2" w:rsidP="00A30981">
            <w:pPr>
              <w:pStyle w:val="af2"/>
              <w:spacing w:before="20" w:after="20"/>
            </w:pPr>
            <w:r w:rsidRPr="00B34BB4">
              <w:t>га</w:t>
            </w:r>
          </w:p>
        </w:tc>
        <w:tc>
          <w:tcPr>
            <w:tcW w:w="889" w:type="pct"/>
          </w:tcPr>
          <w:p w:rsidR="007C0BE2" w:rsidRPr="00B34BB4" w:rsidRDefault="00304622" w:rsidP="00A30981">
            <w:pPr>
              <w:pStyle w:val="af2"/>
              <w:spacing w:before="20" w:after="20"/>
              <w:rPr>
                <w:rFonts w:cs="Calibri"/>
              </w:rPr>
            </w:pPr>
            <w:r w:rsidRPr="00B34BB4">
              <w:rPr>
                <w:rFonts w:cs="Calibri"/>
              </w:rPr>
              <w:t>384,1</w:t>
            </w:r>
          </w:p>
        </w:tc>
        <w:tc>
          <w:tcPr>
            <w:tcW w:w="797" w:type="pct"/>
          </w:tcPr>
          <w:p w:rsidR="007C0BE2" w:rsidRPr="00B34BB4" w:rsidRDefault="00727623" w:rsidP="00A30981">
            <w:pPr>
              <w:pStyle w:val="af2"/>
              <w:spacing w:before="20" w:after="20"/>
              <w:rPr>
                <w:rFonts w:cs="Calibri"/>
              </w:rPr>
            </w:pPr>
            <w:r w:rsidRPr="00B34BB4">
              <w:rPr>
                <w:rFonts w:cs="Calibri"/>
              </w:rPr>
              <w:t>384,1</w:t>
            </w:r>
          </w:p>
        </w:tc>
      </w:tr>
      <w:tr w:rsidR="00DB1BC4" w:rsidRPr="00B34BB4" w:rsidTr="003D4087">
        <w:trPr>
          <w:trHeight w:val="20"/>
        </w:trPr>
        <w:tc>
          <w:tcPr>
            <w:tcW w:w="501" w:type="pct"/>
            <w:vMerge w:val="restart"/>
          </w:tcPr>
          <w:p w:rsidR="00DB1BC4" w:rsidRPr="00B34BB4" w:rsidRDefault="00DB1BC4" w:rsidP="00A30981">
            <w:pPr>
              <w:pStyle w:val="af2"/>
              <w:spacing w:before="20" w:after="20"/>
            </w:pPr>
            <w:r w:rsidRPr="00B34BB4">
              <w:t>1.2</w:t>
            </w:r>
          </w:p>
        </w:tc>
        <w:tc>
          <w:tcPr>
            <w:tcW w:w="1703" w:type="pct"/>
            <w:vMerge w:val="restart"/>
          </w:tcPr>
          <w:p w:rsidR="00DB1BC4" w:rsidRPr="00B34BB4" w:rsidRDefault="00DB1BC4" w:rsidP="00A30981">
            <w:pPr>
              <w:pStyle w:val="af2"/>
              <w:spacing w:before="20" w:after="20"/>
            </w:pPr>
            <w:r w:rsidRPr="00B34BB4">
              <w:t>Зон жилого назначения</w:t>
            </w:r>
          </w:p>
          <w:p w:rsidR="00DB1BC4" w:rsidRPr="00B34BB4" w:rsidRDefault="00DB1BC4" w:rsidP="00A30981">
            <w:pPr>
              <w:pStyle w:val="af2"/>
              <w:spacing w:before="20" w:after="20"/>
            </w:pPr>
            <w:r w:rsidRPr="00B34BB4">
              <w:t>в том числе:</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101,0</w:t>
            </w:r>
          </w:p>
        </w:tc>
        <w:tc>
          <w:tcPr>
            <w:tcW w:w="797" w:type="pct"/>
            <w:vAlign w:val="bottom"/>
          </w:tcPr>
          <w:p w:rsidR="00DB1BC4" w:rsidRPr="00B34BB4" w:rsidRDefault="00DB1BC4" w:rsidP="00DB1BC4">
            <w:pPr>
              <w:pStyle w:val="af2"/>
              <w:spacing w:before="20" w:after="20"/>
              <w:rPr>
                <w:rFonts w:cs="Calibri"/>
              </w:rPr>
            </w:pPr>
            <w:r w:rsidRPr="00B34BB4">
              <w:rPr>
                <w:rFonts w:cs="Calibri"/>
              </w:rPr>
              <w:t>132,8</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 от общей площади земель в установленных границах проекта планировки</w:t>
            </w:r>
          </w:p>
        </w:tc>
        <w:tc>
          <w:tcPr>
            <w:tcW w:w="889" w:type="pct"/>
          </w:tcPr>
          <w:p w:rsidR="00DB1BC4" w:rsidRPr="00B34BB4" w:rsidRDefault="00DB1BC4" w:rsidP="00A30981">
            <w:pPr>
              <w:pStyle w:val="af2"/>
              <w:spacing w:before="20" w:after="20"/>
              <w:rPr>
                <w:rFonts w:cs="Calibri"/>
              </w:rPr>
            </w:pPr>
            <w:r w:rsidRPr="00B34BB4">
              <w:rPr>
                <w:rFonts w:cs="Calibri"/>
              </w:rPr>
              <w:t>26,29</w:t>
            </w:r>
          </w:p>
        </w:tc>
        <w:tc>
          <w:tcPr>
            <w:tcW w:w="797" w:type="pct"/>
            <w:vAlign w:val="bottom"/>
          </w:tcPr>
          <w:p w:rsidR="00DB1BC4" w:rsidRPr="00B34BB4" w:rsidRDefault="00DB1BC4" w:rsidP="00DB1BC4">
            <w:pPr>
              <w:pStyle w:val="af2"/>
              <w:spacing w:before="20" w:after="20"/>
              <w:rPr>
                <w:rFonts w:cs="Calibri"/>
              </w:rPr>
            </w:pPr>
            <w:r w:rsidRPr="00B34BB4">
              <w:rPr>
                <w:rFonts w:cs="Calibri"/>
              </w:rPr>
              <w:t>34,57</w:t>
            </w:r>
          </w:p>
        </w:tc>
      </w:tr>
      <w:tr w:rsidR="00DB1BC4" w:rsidRPr="00B34BB4" w:rsidTr="003D4087">
        <w:trPr>
          <w:trHeight w:val="20"/>
        </w:trPr>
        <w:tc>
          <w:tcPr>
            <w:tcW w:w="501" w:type="pct"/>
            <w:vMerge w:val="restart"/>
          </w:tcPr>
          <w:p w:rsidR="00DB1BC4" w:rsidRPr="00B34BB4" w:rsidRDefault="00DB1BC4" w:rsidP="00A30981">
            <w:pPr>
              <w:pStyle w:val="af2"/>
              <w:spacing w:before="20" w:after="20"/>
            </w:pPr>
            <w:r w:rsidRPr="00B34BB4">
              <w:t>1.2.1</w:t>
            </w:r>
          </w:p>
        </w:tc>
        <w:tc>
          <w:tcPr>
            <w:tcW w:w="1703" w:type="pct"/>
            <w:vMerge w:val="restart"/>
          </w:tcPr>
          <w:p w:rsidR="00DB1BC4" w:rsidRPr="00B34BB4" w:rsidRDefault="00DB1BC4" w:rsidP="00A30981">
            <w:pPr>
              <w:pStyle w:val="af2"/>
              <w:spacing w:before="20" w:after="20"/>
            </w:pPr>
            <w:r w:rsidRPr="00B34BB4">
              <w:t>Индивидуальной жилой застройки</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34,4</w:t>
            </w:r>
          </w:p>
        </w:tc>
        <w:tc>
          <w:tcPr>
            <w:tcW w:w="797" w:type="pct"/>
            <w:vAlign w:val="bottom"/>
          </w:tcPr>
          <w:p w:rsidR="00DB1BC4" w:rsidRPr="00B34BB4" w:rsidRDefault="00DB1BC4" w:rsidP="00DB1BC4">
            <w:pPr>
              <w:pStyle w:val="af2"/>
              <w:spacing w:before="20" w:after="20"/>
              <w:rPr>
                <w:rFonts w:cs="Calibri"/>
              </w:rPr>
            </w:pPr>
            <w:r w:rsidRPr="00B34BB4">
              <w:rPr>
                <w:rFonts w:cs="Calibri"/>
              </w:rPr>
              <w:t>127,9</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8,95</w:t>
            </w:r>
          </w:p>
        </w:tc>
        <w:tc>
          <w:tcPr>
            <w:tcW w:w="797" w:type="pct"/>
            <w:vAlign w:val="bottom"/>
          </w:tcPr>
          <w:p w:rsidR="00DB1BC4" w:rsidRPr="00B34BB4" w:rsidRDefault="00DB1BC4" w:rsidP="00DB1BC4">
            <w:pPr>
              <w:pStyle w:val="af2"/>
              <w:spacing w:before="20" w:after="20"/>
              <w:rPr>
                <w:rFonts w:cs="Calibri"/>
              </w:rPr>
            </w:pPr>
            <w:r w:rsidRPr="00B34BB4">
              <w:rPr>
                <w:rFonts w:cs="Calibri"/>
              </w:rPr>
              <w:t>33,3</w:t>
            </w:r>
            <w:r w:rsidR="004D2461" w:rsidRPr="00B34BB4">
              <w:rPr>
                <w:rFonts w:cs="Calibri"/>
              </w:rPr>
              <w:t>0</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1.2.2</w:t>
            </w:r>
          </w:p>
        </w:tc>
        <w:tc>
          <w:tcPr>
            <w:tcW w:w="1703" w:type="pct"/>
            <w:vMerge w:val="restart"/>
          </w:tcPr>
          <w:p w:rsidR="00DB1BC4" w:rsidRPr="00B34BB4" w:rsidRDefault="00DB1BC4" w:rsidP="00A30981">
            <w:pPr>
              <w:pStyle w:val="af2"/>
              <w:spacing w:before="20" w:after="20"/>
              <w:rPr>
                <w:rFonts w:cs="Calibri"/>
              </w:rPr>
            </w:pPr>
            <w:r w:rsidRPr="00B34BB4">
              <w:rPr>
                <w:rFonts w:cs="Calibri"/>
              </w:rPr>
              <w:t>Малоэтажной жилой застройки</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66,6</w:t>
            </w:r>
          </w:p>
        </w:tc>
        <w:tc>
          <w:tcPr>
            <w:tcW w:w="797" w:type="pct"/>
            <w:vAlign w:val="bottom"/>
          </w:tcPr>
          <w:p w:rsidR="00DB1BC4" w:rsidRPr="00B34BB4" w:rsidRDefault="00DB1BC4" w:rsidP="00DB1BC4">
            <w:pPr>
              <w:pStyle w:val="af2"/>
              <w:spacing w:before="20" w:after="20"/>
              <w:rPr>
                <w:rFonts w:cs="Calibri"/>
              </w:rPr>
            </w:pPr>
            <w:r w:rsidRPr="00B34BB4">
              <w:rPr>
                <w:rFonts w:cs="Calibri"/>
              </w:rPr>
              <w:t>4,9</w:t>
            </w:r>
          </w:p>
        </w:tc>
      </w:tr>
      <w:tr w:rsidR="00DB1BC4" w:rsidRPr="00B34BB4" w:rsidTr="003D4087">
        <w:trPr>
          <w:trHeight w:val="20"/>
        </w:trPr>
        <w:tc>
          <w:tcPr>
            <w:tcW w:w="501" w:type="pct"/>
            <w:vMerge/>
          </w:tcPr>
          <w:p w:rsidR="00DB1BC4" w:rsidRPr="00B34BB4" w:rsidRDefault="00DB1BC4" w:rsidP="00A30981">
            <w:pPr>
              <w:pStyle w:val="af2"/>
              <w:spacing w:before="20" w:after="20"/>
            </w:pPr>
          </w:p>
        </w:tc>
        <w:tc>
          <w:tcPr>
            <w:tcW w:w="1703" w:type="pct"/>
            <w:vMerge/>
          </w:tcPr>
          <w:p w:rsidR="00DB1BC4" w:rsidRPr="00B34BB4" w:rsidRDefault="00DB1BC4" w:rsidP="00A30981">
            <w:pPr>
              <w:pStyle w:val="af2"/>
              <w:spacing w:before="20" w:after="20"/>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tabs>
                <w:tab w:val="left" w:pos="519"/>
                <w:tab w:val="center" w:pos="743"/>
              </w:tabs>
              <w:spacing w:before="20" w:after="20"/>
              <w:rPr>
                <w:rFonts w:cs="Calibri"/>
              </w:rPr>
            </w:pPr>
            <w:r w:rsidRPr="00B34BB4">
              <w:rPr>
                <w:rFonts w:cs="Calibri"/>
              </w:rPr>
              <w:t>17,34</w:t>
            </w:r>
          </w:p>
        </w:tc>
        <w:tc>
          <w:tcPr>
            <w:tcW w:w="797" w:type="pct"/>
            <w:vAlign w:val="bottom"/>
          </w:tcPr>
          <w:p w:rsidR="00DB1BC4" w:rsidRPr="00B34BB4" w:rsidRDefault="00DB1BC4" w:rsidP="00DB1BC4">
            <w:pPr>
              <w:pStyle w:val="af2"/>
              <w:spacing w:before="20" w:after="20"/>
              <w:rPr>
                <w:rFonts w:cs="Calibri"/>
              </w:rPr>
            </w:pPr>
            <w:r w:rsidRPr="00B34BB4">
              <w:rPr>
                <w:rFonts w:cs="Calibri"/>
              </w:rPr>
              <w:t>1,27</w:t>
            </w:r>
          </w:p>
        </w:tc>
      </w:tr>
      <w:tr w:rsidR="00DB1BC4" w:rsidRPr="00B34BB4" w:rsidTr="003D4087">
        <w:trPr>
          <w:trHeight w:val="20"/>
        </w:trPr>
        <w:tc>
          <w:tcPr>
            <w:tcW w:w="501" w:type="pct"/>
            <w:vMerge w:val="restart"/>
          </w:tcPr>
          <w:p w:rsidR="00DB1BC4" w:rsidRPr="00B34BB4" w:rsidRDefault="00DB1BC4" w:rsidP="00A30981">
            <w:pPr>
              <w:pStyle w:val="af2"/>
              <w:spacing w:before="20" w:after="20"/>
            </w:pPr>
            <w:r w:rsidRPr="00B34BB4">
              <w:t>1.3</w:t>
            </w:r>
          </w:p>
        </w:tc>
        <w:tc>
          <w:tcPr>
            <w:tcW w:w="1703" w:type="pct"/>
            <w:vMerge w:val="restart"/>
          </w:tcPr>
          <w:p w:rsidR="00DB1BC4" w:rsidRPr="00B34BB4" w:rsidRDefault="00DB1BC4" w:rsidP="00A30981">
            <w:pPr>
              <w:pStyle w:val="af2"/>
              <w:spacing w:before="20" w:after="20"/>
            </w:pPr>
            <w:r w:rsidRPr="00B34BB4">
              <w:t>Административно-деловая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tabs>
                <w:tab w:val="left" w:pos="519"/>
                <w:tab w:val="center" w:pos="743"/>
              </w:tabs>
              <w:spacing w:before="20" w:after="20"/>
              <w:rPr>
                <w:rFonts w:cs="Calibri"/>
              </w:rPr>
            </w:pPr>
            <w:r w:rsidRPr="00B34BB4">
              <w:rPr>
                <w:rFonts w:cs="Calibri"/>
              </w:rPr>
              <w:t>1,9</w:t>
            </w:r>
          </w:p>
        </w:tc>
        <w:tc>
          <w:tcPr>
            <w:tcW w:w="797" w:type="pct"/>
            <w:vAlign w:val="bottom"/>
          </w:tcPr>
          <w:p w:rsidR="00DB1BC4" w:rsidRPr="00B34BB4" w:rsidRDefault="00B97BE7" w:rsidP="00DB1BC4">
            <w:pPr>
              <w:pStyle w:val="af2"/>
              <w:spacing w:before="20" w:after="20"/>
              <w:rPr>
                <w:rFonts w:cs="Calibri"/>
              </w:rPr>
            </w:pPr>
            <w:r w:rsidRPr="00B34BB4">
              <w:rPr>
                <w:rFonts w:cs="Calibri"/>
              </w:rPr>
              <w:t>2,8</w:t>
            </w:r>
          </w:p>
        </w:tc>
      </w:tr>
      <w:tr w:rsidR="00DB1BC4" w:rsidRPr="00B34BB4" w:rsidTr="003D4087">
        <w:trPr>
          <w:trHeight w:val="20"/>
        </w:trPr>
        <w:tc>
          <w:tcPr>
            <w:tcW w:w="501" w:type="pct"/>
            <w:vMerge/>
          </w:tcPr>
          <w:p w:rsidR="00DB1BC4" w:rsidRPr="00B34BB4" w:rsidRDefault="00DB1BC4" w:rsidP="00A30981">
            <w:pPr>
              <w:pStyle w:val="af2"/>
              <w:spacing w:before="20" w:after="20"/>
            </w:pPr>
          </w:p>
        </w:tc>
        <w:tc>
          <w:tcPr>
            <w:tcW w:w="1703" w:type="pct"/>
            <w:vMerge/>
          </w:tcPr>
          <w:p w:rsidR="00DB1BC4" w:rsidRPr="00B34BB4" w:rsidRDefault="00DB1BC4" w:rsidP="00A30981">
            <w:pPr>
              <w:pStyle w:val="af2"/>
              <w:spacing w:before="20" w:after="20"/>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0,49</w:t>
            </w:r>
          </w:p>
        </w:tc>
        <w:tc>
          <w:tcPr>
            <w:tcW w:w="797" w:type="pct"/>
            <w:vAlign w:val="bottom"/>
          </w:tcPr>
          <w:p w:rsidR="00DB1BC4" w:rsidRPr="00B34BB4" w:rsidRDefault="00DB1BC4" w:rsidP="00DB1BC4">
            <w:pPr>
              <w:pStyle w:val="af2"/>
              <w:spacing w:before="20" w:after="20"/>
              <w:rPr>
                <w:rFonts w:cs="Calibri"/>
              </w:rPr>
            </w:pPr>
            <w:r w:rsidRPr="00B34BB4">
              <w:rPr>
                <w:rFonts w:cs="Calibri"/>
              </w:rPr>
              <w:t>0,76</w:t>
            </w:r>
          </w:p>
        </w:tc>
      </w:tr>
      <w:tr w:rsidR="00DB1BC4" w:rsidRPr="00B34BB4" w:rsidTr="003D4087">
        <w:trPr>
          <w:trHeight w:val="20"/>
        </w:trPr>
        <w:tc>
          <w:tcPr>
            <w:tcW w:w="501" w:type="pct"/>
            <w:vMerge w:val="restart"/>
          </w:tcPr>
          <w:p w:rsidR="00DB1BC4" w:rsidRPr="00B34BB4" w:rsidRDefault="00DB1BC4" w:rsidP="00A30981">
            <w:pPr>
              <w:pStyle w:val="af2"/>
              <w:spacing w:before="20" w:after="20"/>
            </w:pPr>
            <w:r w:rsidRPr="00B34BB4">
              <w:t>1.4</w:t>
            </w:r>
          </w:p>
        </w:tc>
        <w:tc>
          <w:tcPr>
            <w:tcW w:w="1703" w:type="pct"/>
            <w:vMerge w:val="restart"/>
          </w:tcPr>
          <w:p w:rsidR="00DB1BC4" w:rsidRPr="00B34BB4" w:rsidRDefault="00DB1BC4" w:rsidP="00A30981">
            <w:pPr>
              <w:pStyle w:val="af2"/>
              <w:spacing w:before="20" w:after="20"/>
            </w:pPr>
            <w:r w:rsidRPr="00B34BB4">
              <w:t>Торгового назначения и общественного питания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0,6</w:t>
            </w:r>
          </w:p>
        </w:tc>
        <w:tc>
          <w:tcPr>
            <w:tcW w:w="797" w:type="pct"/>
            <w:vAlign w:val="bottom"/>
          </w:tcPr>
          <w:p w:rsidR="00DB1BC4" w:rsidRPr="00B34BB4" w:rsidRDefault="00DB1BC4" w:rsidP="00DB1BC4">
            <w:pPr>
              <w:pStyle w:val="af2"/>
              <w:spacing w:before="20" w:after="20"/>
              <w:rPr>
                <w:rFonts w:cs="Calibri"/>
              </w:rPr>
            </w:pPr>
            <w:r w:rsidRPr="00B34BB4">
              <w:rPr>
                <w:rFonts w:cs="Calibri"/>
              </w:rPr>
              <w:t>2,2</w:t>
            </w:r>
          </w:p>
        </w:tc>
      </w:tr>
      <w:tr w:rsidR="00DB1BC4" w:rsidRPr="00B34BB4" w:rsidTr="003D4087">
        <w:trPr>
          <w:trHeight w:val="20"/>
        </w:trPr>
        <w:tc>
          <w:tcPr>
            <w:tcW w:w="501" w:type="pct"/>
            <w:vMerge/>
          </w:tcPr>
          <w:p w:rsidR="00DB1BC4" w:rsidRPr="00B34BB4" w:rsidRDefault="00DB1BC4" w:rsidP="00A30981">
            <w:pPr>
              <w:pStyle w:val="af2"/>
              <w:spacing w:before="20" w:after="20"/>
            </w:pPr>
          </w:p>
        </w:tc>
        <w:tc>
          <w:tcPr>
            <w:tcW w:w="1703" w:type="pct"/>
            <w:vMerge/>
          </w:tcPr>
          <w:p w:rsidR="00DB1BC4" w:rsidRPr="00B34BB4" w:rsidRDefault="00DB1BC4" w:rsidP="00A30981">
            <w:pPr>
              <w:pStyle w:val="af2"/>
              <w:spacing w:before="20" w:after="20"/>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0,16</w:t>
            </w:r>
          </w:p>
        </w:tc>
        <w:tc>
          <w:tcPr>
            <w:tcW w:w="797" w:type="pct"/>
            <w:vAlign w:val="bottom"/>
          </w:tcPr>
          <w:p w:rsidR="00DB1BC4" w:rsidRPr="00B34BB4" w:rsidRDefault="00DB1BC4" w:rsidP="00DB1BC4">
            <w:pPr>
              <w:pStyle w:val="af2"/>
              <w:spacing w:before="20" w:after="20"/>
              <w:rPr>
                <w:rFonts w:cs="Calibri"/>
              </w:rPr>
            </w:pPr>
            <w:r w:rsidRPr="00B34BB4">
              <w:rPr>
                <w:rFonts w:cs="Calibri"/>
              </w:rPr>
              <w:t>0,57</w:t>
            </w:r>
          </w:p>
        </w:tc>
      </w:tr>
      <w:tr w:rsidR="00DB1BC4" w:rsidRPr="00B34BB4" w:rsidTr="003D4087">
        <w:trPr>
          <w:trHeight w:val="20"/>
        </w:trPr>
        <w:tc>
          <w:tcPr>
            <w:tcW w:w="501" w:type="pct"/>
            <w:vMerge w:val="restart"/>
          </w:tcPr>
          <w:p w:rsidR="00DB1BC4" w:rsidRPr="00B34BB4" w:rsidRDefault="00DB1BC4" w:rsidP="00A30981">
            <w:pPr>
              <w:pStyle w:val="af2"/>
              <w:spacing w:before="20" w:after="20"/>
            </w:pPr>
            <w:r w:rsidRPr="00B34BB4">
              <w:t>1.5</w:t>
            </w:r>
          </w:p>
        </w:tc>
        <w:tc>
          <w:tcPr>
            <w:tcW w:w="1703" w:type="pct"/>
            <w:vMerge w:val="restart"/>
          </w:tcPr>
          <w:p w:rsidR="00DB1BC4" w:rsidRPr="00B34BB4" w:rsidRDefault="00DB1BC4" w:rsidP="00A30981">
            <w:pPr>
              <w:pStyle w:val="af2"/>
              <w:spacing w:before="20" w:after="20"/>
            </w:pPr>
            <w:r w:rsidRPr="00B34BB4">
              <w:t>Коммунально-бытового обслуживания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tabs>
                <w:tab w:val="left" w:pos="519"/>
                <w:tab w:val="center" w:pos="743"/>
              </w:tabs>
              <w:spacing w:before="20" w:after="20"/>
              <w:rPr>
                <w:rFonts w:cs="Calibri"/>
              </w:rPr>
            </w:pPr>
            <w:r w:rsidRPr="00B34BB4">
              <w:rPr>
                <w:rFonts w:cs="Calibri"/>
              </w:rPr>
              <w:t>0,8</w:t>
            </w:r>
          </w:p>
        </w:tc>
        <w:tc>
          <w:tcPr>
            <w:tcW w:w="797" w:type="pct"/>
            <w:vAlign w:val="bottom"/>
          </w:tcPr>
          <w:p w:rsidR="00DB1BC4" w:rsidRPr="00B34BB4" w:rsidRDefault="00DB1BC4" w:rsidP="00DB1BC4">
            <w:pPr>
              <w:pStyle w:val="af2"/>
              <w:spacing w:before="20" w:after="20"/>
              <w:rPr>
                <w:rFonts w:cs="Calibri"/>
              </w:rPr>
            </w:pP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0,22</w:t>
            </w:r>
          </w:p>
        </w:tc>
        <w:tc>
          <w:tcPr>
            <w:tcW w:w="797" w:type="pct"/>
            <w:vAlign w:val="bottom"/>
          </w:tcPr>
          <w:p w:rsidR="00DB1BC4" w:rsidRPr="00B34BB4" w:rsidRDefault="00DB1BC4" w:rsidP="00DB1BC4">
            <w:pPr>
              <w:pStyle w:val="af2"/>
              <w:spacing w:before="20" w:after="20"/>
              <w:rPr>
                <w:rFonts w:cs="Calibri"/>
              </w:rPr>
            </w:pPr>
          </w:p>
        </w:tc>
      </w:tr>
      <w:tr w:rsidR="00DB1BC4" w:rsidRPr="00B34BB4" w:rsidTr="003D4087">
        <w:trPr>
          <w:trHeight w:val="20"/>
        </w:trPr>
        <w:tc>
          <w:tcPr>
            <w:tcW w:w="501" w:type="pct"/>
            <w:vMerge w:val="restart"/>
          </w:tcPr>
          <w:p w:rsidR="00DB1BC4" w:rsidRPr="00B34BB4" w:rsidRDefault="00DB1BC4" w:rsidP="00A30981">
            <w:pPr>
              <w:pStyle w:val="af2"/>
              <w:spacing w:before="20" w:after="20"/>
            </w:pPr>
            <w:r w:rsidRPr="00B34BB4">
              <w:t>1.6</w:t>
            </w:r>
          </w:p>
        </w:tc>
        <w:tc>
          <w:tcPr>
            <w:tcW w:w="1703" w:type="pct"/>
            <w:vMerge w:val="restart"/>
          </w:tcPr>
          <w:p w:rsidR="00DB1BC4" w:rsidRPr="00B34BB4" w:rsidRDefault="00DB1BC4" w:rsidP="00A30981">
            <w:pPr>
              <w:pStyle w:val="af2"/>
              <w:spacing w:before="20" w:after="20"/>
            </w:pPr>
            <w:r w:rsidRPr="00B34BB4">
              <w:t>Культового назначения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tabs>
                <w:tab w:val="left" w:pos="519"/>
                <w:tab w:val="center" w:pos="743"/>
              </w:tabs>
              <w:spacing w:before="20" w:after="20"/>
              <w:rPr>
                <w:rFonts w:cs="Calibri"/>
              </w:rPr>
            </w:pPr>
            <w:r w:rsidRPr="00B34BB4">
              <w:rPr>
                <w:rFonts w:cs="Calibri"/>
              </w:rPr>
              <w:t>0,1</w:t>
            </w:r>
          </w:p>
        </w:tc>
        <w:tc>
          <w:tcPr>
            <w:tcW w:w="797" w:type="pct"/>
            <w:vAlign w:val="bottom"/>
          </w:tcPr>
          <w:p w:rsidR="00DB1BC4" w:rsidRPr="00B34BB4" w:rsidRDefault="00DB1BC4" w:rsidP="00DB1BC4">
            <w:pPr>
              <w:pStyle w:val="af2"/>
              <w:spacing w:before="20" w:after="20"/>
              <w:rPr>
                <w:rFonts w:cs="Calibri"/>
              </w:rPr>
            </w:pPr>
            <w:r w:rsidRPr="00B34BB4">
              <w:rPr>
                <w:rFonts w:cs="Calibri"/>
              </w:rPr>
              <w:t>0,2</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0,02</w:t>
            </w:r>
          </w:p>
        </w:tc>
        <w:tc>
          <w:tcPr>
            <w:tcW w:w="797" w:type="pct"/>
            <w:vAlign w:val="bottom"/>
          </w:tcPr>
          <w:p w:rsidR="00DB1BC4" w:rsidRPr="00B34BB4" w:rsidRDefault="00DB1BC4" w:rsidP="00DB1BC4">
            <w:pPr>
              <w:pStyle w:val="af2"/>
              <w:spacing w:before="20" w:after="20"/>
              <w:rPr>
                <w:rFonts w:cs="Calibri"/>
              </w:rPr>
            </w:pPr>
            <w:r w:rsidRPr="00B34BB4">
              <w:rPr>
                <w:rFonts w:cs="Calibri"/>
              </w:rPr>
              <w:t>0,06</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1.7</w:t>
            </w:r>
          </w:p>
        </w:tc>
        <w:tc>
          <w:tcPr>
            <w:tcW w:w="1703" w:type="pct"/>
            <w:vMerge w:val="restart"/>
          </w:tcPr>
          <w:p w:rsidR="00DB1BC4" w:rsidRPr="00B34BB4" w:rsidRDefault="00DB1BC4" w:rsidP="00A30981">
            <w:pPr>
              <w:pStyle w:val="af2"/>
              <w:spacing w:before="20" w:after="20"/>
              <w:rPr>
                <w:rFonts w:cs="Calibri"/>
              </w:rPr>
            </w:pPr>
            <w:r w:rsidRPr="00B34BB4">
              <w:rPr>
                <w:rFonts w:cs="Calibri"/>
              </w:rPr>
              <w:t>Размещения объектов социального и коммунально-бытового назначения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DB1BC4" w:rsidP="00DB1BC4">
            <w:pPr>
              <w:pStyle w:val="af2"/>
              <w:spacing w:before="20" w:after="20"/>
              <w:rPr>
                <w:rFonts w:cs="Calibri"/>
              </w:rPr>
            </w:pPr>
            <w:r w:rsidRPr="00B34BB4">
              <w:rPr>
                <w:rFonts w:cs="Calibri"/>
              </w:rPr>
              <w:t>1,3</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DB1BC4" w:rsidP="00DB1BC4">
            <w:pPr>
              <w:pStyle w:val="af2"/>
              <w:spacing w:before="20" w:after="20"/>
              <w:rPr>
                <w:rFonts w:cs="Calibri"/>
              </w:rPr>
            </w:pPr>
            <w:r w:rsidRPr="00B34BB4">
              <w:rPr>
                <w:rFonts w:cs="Calibri"/>
              </w:rPr>
              <w:t>0,34</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1.8</w:t>
            </w:r>
          </w:p>
        </w:tc>
        <w:tc>
          <w:tcPr>
            <w:tcW w:w="1703" w:type="pct"/>
            <w:vMerge w:val="restart"/>
          </w:tcPr>
          <w:p w:rsidR="00DB1BC4" w:rsidRPr="00B34BB4" w:rsidRDefault="00DB1BC4" w:rsidP="00A30981">
            <w:pPr>
              <w:pStyle w:val="af2"/>
              <w:spacing w:before="20" w:after="20"/>
              <w:rPr>
                <w:rFonts w:cs="Calibri"/>
              </w:rPr>
            </w:pPr>
            <w:r w:rsidRPr="00B34BB4">
              <w:rPr>
                <w:rFonts w:cs="Calibri"/>
              </w:rPr>
              <w:t>Здравоохранения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0,7</w:t>
            </w:r>
          </w:p>
        </w:tc>
        <w:tc>
          <w:tcPr>
            <w:tcW w:w="797" w:type="pct"/>
            <w:vAlign w:val="bottom"/>
          </w:tcPr>
          <w:p w:rsidR="00DB1BC4" w:rsidRPr="00B34BB4" w:rsidRDefault="00B97BE7" w:rsidP="00DB1BC4">
            <w:pPr>
              <w:pStyle w:val="af2"/>
              <w:spacing w:before="20" w:after="20"/>
              <w:rPr>
                <w:rFonts w:cs="Calibri"/>
              </w:rPr>
            </w:pPr>
            <w:r w:rsidRPr="00B34BB4">
              <w:rPr>
                <w:rFonts w:cs="Calibri"/>
              </w:rPr>
              <w:t>1,1</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0,18</w:t>
            </w:r>
          </w:p>
        </w:tc>
        <w:tc>
          <w:tcPr>
            <w:tcW w:w="797" w:type="pct"/>
            <w:vAlign w:val="bottom"/>
          </w:tcPr>
          <w:p w:rsidR="00DB1BC4" w:rsidRPr="00B34BB4" w:rsidRDefault="00DB1BC4" w:rsidP="00DB1BC4">
            <w:pPr>
              <w:pStyle w:val="af2"/>
              <w:spacing w:before="20" w:after="20"/>
              <w:rPr>
                <w:rFonts w:cs="Calibri"/>
              </w:rPr>
            </w:pPr>
            <w:r w:rsidRPr="00B34BB4">
              <w:rPr>
                <w:rFonts w:cs="Calibri"/>
              </w:rPr>
              <w:t>0,23</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1.9</w:t>
            </w:r>
          </w:p>
        </w:tc>
        <w:tc>
          <w:tcPr>
            <w:tcW w:w="1703" w:type="pct"/>
            <w:vMerge w:val="restart"/>
          </w:tcPr>
          <w:p w:rsidR="00DB1BC4" w:rsidRPr="00B34BB4" w:rsidRDefault="00DB1BC4" w:rsidP="00A30981">
            <w:pPr>
              <w:pStyle w:val="af2"/>
              <w:spacing w:before="20" w:after="20"/>
              <w:rPr>
                <w:rFonts w:cs="Calibri"/>
              </w:rPr>
            </w:pPr>
            <w:r w:rsidRPr="00B34BB4">
              <w:rPr>
                <w:rFonts w:cs="Calibri"/>
              </w:rPr>
              <w:t>Спортивного назначения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1,0</w:t>
            </w:r>
          </w:p>
        </w:tc>
        <w:tc>
          <w:tcPr>
            <w:tcW w:w="797" w:type="pct"/>
            <w:vAlign w:val="bottom"/>
          </w:tcPr>
          <w:p w:rsidR="00DB1BC4" w:rsidRPr="00B34BB4" w:rsidRDefault="00DB1BC4" w:rsidP="00DB1BC4">
            <w:pPr>
              <w:pStyle w:val="af2"/>
              <w:spacing w:before="20" w:after="20"/>
              <w:rPr>
                <w:rFonts w:cs="Calibri"/>
              </w:rPr>
            </w:pPr>
            <w:r w:rsidRPr="00B34BB4">
              <w:rPr>
                <w:rFonts w:cs="Calibri"/>
              </w:rPr>
              <w:t>2</w:t>
            </w:r>
            <w:r w:rsidR="004D2461" w:rsidRPr="00B34BB4">
              <w:rPr>
                <w:rFonts w:cs="Calibri"/>
              </w:rPr>
              <w:t>,0</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0,26</w:t>
            </w:r>
          </w:p>
        </w:tc>
        <w:tc>
          <w:tcPr>
            <w:tcW w:w="797" w:type="pct"/>
            <w:vAlign w:val="bottom"/>
          </w:tcPr>
          <w:p w:rsidR="00DB1BC4" w:rsidRPr="00B34BB4" w:rsidRDefault="00DB1BC4" w:rsidP="00DB1BC4">
            <w:pPr>
              <w:pStyle w:val="af2"/>
              <w:spacing w:before="20" w:after="20"/>
              <w:rPr>
                <w:rFonts w:cs="Calibri"/>
              </w:rPr>
            </w:pPr>
            <w:r w:rsidRPr="00B34BB4">
              <w:rPr>
                <w:rFonts w:cs="Calibri"/>
              </w:rPr>
              <w:t>0,52</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1.10</w:t>
            </w:r>
          </w:p>
        </w:tc>
        <w:tc>
          <w:tcPr>
            <w:tcW w:w="1703" w:type="pct"/>
            <w:vMerge w:val="restart"/>
          </w:tcPr>
          <w:p w:rsidR="00DB1BC4" w:rsidRPr="00B34BB4" w:rsidRDefault="00DB1BC4" w:rsidP="00A30981">
            <w:pPr>
              <w:pStyle w:val="af2"/>
              <w:spacing w:before="20" w:after="20"/>
              <w:rPr>
                <w:rFonts w:cs="Calibri"/>
              </w:rPr>
            </w:pPr>
            <w:r w:rsidRPr="00B34BB4">
              <w:rPr>
                <w:rFonts w:cs="Calibri"/>
              </w:rPr>
              <w:t>Научно-исследовательская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0,1</w:t>
            </w:r>
          </w:p>
        </w:tc>
        <w:tc>
          <w:tcPr>
            <w:tcW w:w="797" w:type="pct"/>
            <w:vAlign w:val="bottom"/>
          </w:tcPr>
          <w:p w:rsidR="00DB1BC4" w:rsidRPr="00B34BB4" w:rsidRDefault="00DB1BC4" w:rsidP="00DB1BC4">
            <w:pPr>
              <w:pStyle w:val="af2"/>
              <w:spacing w:before="20" w:after="20"/>
              <w:rPr>
                <w:rFonts w:cs="Calibri"/>
              </w:rPr>
            </w:pPr>
            <w:r w:rsidRPr="00B34BB4">
              <w:rPr>
                <w:rFonts w:cs="Calibri"/>
              </w:rPr>
              <w:t>0,01</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0,02</w:t>
            </w:r>
          </w:p>
        </w:tc>
        <w:tc>
          <w:tcPr>
            <w:tcW w:w="797" w:type="pct"/>
            <w:vAlign w:val="bottom"/>
          </w:tcPr>
          <w:p w:rsidR="00DB1BC4" w:rsidRPr="00B34BB4" w:rsidRDefault="00DB1BC4"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1.11</w:t>
            </w:r>
          </w:p>
        </w:tc>
        <w:tc>
          <w:tcPr>
            <w:tcW w:w="1703" w:type="pct"/>
            <w:vMerge w:val="restart"/>
          </w:tcPr>
          <w:p w:rsidR="00DB1BC4" w:rsidRPr="00B34BB4" w:rsidRDefault="00DB1BC4" w:rsidP="00A30981">
            <w:pPr>
              <w:pStyle w:val="af2"/>
              <w:spacing w:before="20" w:after="20"/>
              <w:rPr>
                <w:rFonts w:cs="Calibri"/>
              </w:rPr>
            </w:pPr>
            <w:r w:rsidRPr="00B34BB4">
              <w:rPr>
                <w:rFonts w:cs="Calibri"/>
              </w:rPr>
              <w:t>Учебно-образовательная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3,1</w:t>
            </w:r>
          </w:p>
        </w:tc>
        <w:tc>
          <w:tcPr>
            <w:tcW w:w="797" w:type="pct"/>
            <w:vAlign w:val="bottom"/>
          </w:tcPr>
          <w:p w:rsidR="00DB1BC4" w:rsidRPr="00B34BB4" w:rsidRDefault="00DB1BC4" w:rsidP="00B97BE7">
            <w:pPr>
              <w:pStyle w:val="af2"/>
              <w:spacing w:before="20" w:after="20"/>
              <w:rPr>
                <w:rFonts w:cs="Calibri"/>
              </w:rPr>
            </w:pPr>
            <w:r w:rsidRPr="00B34BB4">
              <w:rPr>
                <w:rFonts w:cs="Calibri"/>
              </w:rPr>
              <w:t>2,</w:t>
            </w:r>
            <w:r w:rsidR="00B97BE7" w:rsidRPr="00B34BB4">
              <w:rPr>
                <w:rFonts w:cs="Calibri"/>
              </w:rPr>
              <w:t>8</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0,81</w:t>
            </w:r>
          </w:p>
        </w:tc>
        <w:tc>
          <w:tcPr>
            <w:tcW w:w="797" w:type="pct"/>
            <w:vAlign w:val="bottom"/>
          </w:tcPr>
          <w:p w:rsidR="00DB1BC4" w:rsidRPr="00B34BB4" w:rsidRDefault="00DB1BC4" w:rsidP="00DB1BC4">
            <w:pPr>
              <w:pStyle w:val="af2"/>
              <w:spacing w:before="20" w:after="20"/>
              <w:rPr>
                <w:rFonts w:cs="Calibri"/>
              </w:rPr>
            </w:pPr>
            <w:r w:rsidRPr="00B34BB4">
              <w:rPr>
                <w:rFonts w:cs="Calibri"/>
              </w:rPr>
              <w:t>0,76</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1.12</w:t>
            </w:r>
          </w:p>
        </w:tc>
        <w:tc>
          <w:tcPr>
            <w:tcW w:w="1703" w:type="pct"/>
            <w:vMerge w:val="restart"/>
          </w:tcPr>
          <w:p w:rsidR="00DB1BC4" w:rsidRPr="00B34BB4" w:rsidRDefault="00DB1BC4" w:rsidP="00A30981">
            <w:pPr>
              <w:pStyle w:val="af2"/>
              <w:spacing w:before="20" w:after="20"/>
              <w:rPr>
                <w:rFonts w:cs="Calibri"/>
              </w:rPr>
            </w:pPr>
            <w:r w:rsidRPr="00B34BB4">
              <w:rPr>
                <w:rFonts w:cs="Calibri"/>
              </w:rPr>
              <w:t>Инженерной инфраструктуры</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3,3</w:t>
            </w:r>
          </w:p>
        </w:tc>
        <w:tc>
          <w:tcPr>
            <w:tcW w:w="797" w:type="pct"/>
            <w:vAlign w:val="bottom"/>
          </w:tcPr>
          <w:p w:rsidR="00DB1BC4" w:rsidRPr="00B34BB4" w:rsidRDefault="00DB1BC4" w:rsidP="00DB1BC4">
            <w:pPr>
              <w:pStyle w:val="af2"/>
              <w:spacing w:before="20" w:after="20"/>
              <w:rPr>
                <w:rFonts w:cs="Calibri"/>
              </w:rPr>
            </w:pPr>
            <w:r w:rsidRPr="00B34BB4">
              <w:rPr>
                <w:rFonts w:cs="Calibri"/>
              </w:rPr>
              <w:t>4,6</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0,86</w:t>
            </w:r>
          </w:p>
        </w:tc>
        <w:tc>
          <w:tcPr>
            <w:tcW w:w="797" w:type="pct"/>
            <w:vAlign w:val="bottom"/>
          </w:tcPr>
          <w:p w:rsidR="00DB1BC4" w:rsidRPr="00B34BB4" w:rsidRDefault="00DB1BC4" w:rsidP="00DB1BC4">
            <w:pPr>
              <w:pStyle w:val="af2"/>
              <w:spacing w:before="20" w:after="20"/>
              <w:rPr>
                <w:rFonts w:cs="Calibri"/>
              </w:rPr>
            </w:pPr>
            <w:r w:rsidRPr="00B34BB4">
              <w:rPr>
                <w:rFonts w:cs="Calibri"/>
              </w:rPr>
              <w:t>1,2</w:t>
            </w:r>
            <w:r w:rsidR="004D2461" w:rsidRPr="00B34BB4">
              <w:rPr>
                <w:rFonts w:cs="Calibri"/>
              </w:rPr>
              <w:t>0</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1.13</w:t>
            </w:r>
          </w:p>
        </w:tc>
        <w:tc>
          <w:tcPr>
            <w:tcW w:w="1703" w:type="pct"/>
            <w:vMerge w:val="restart"/>
          </w:tcPr>
          <w:p w:rsidR="00DB1BC4" w:rsidRPr="00B34BB4" w:rsidRDefault="00DB1BC4" w:rsidP="00A30981">
            <w:pPr>
              <w:pStyle w:val="af2"/>
              <w:spacing w:before="20" w:after="20"/>
              <w:rPr>
                <w:rFonts w:cs="Calibri"/>
              </w:rPr>
            </w:pPr>
            <w:r w:rsidRPr="00B34BB4">
              <w:rPr>
                <w:rFonts w:cs="Calibri"/>
              </w:rPr>
              <w:t>Транспортной инфраструктуры</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13,5</w:t>
            </w:r>
          </w:p>
        </w:tc>
        <w:tc>
          <w:tcPr>
            <w:tcW w:w="797" w:type="pct"/>
            <w:vAlign w:val="bottom"/>
          </w:tcPr>
          <w:p w:rsidR="00DB1BC4" w:rsidRPr="00B34BB4" w:rsidRDefault="00DB1BC4" w:rsidP="00DB1BC4">
            <w:pPr>
              <w:pStyle w:val="af2"/>
              <w:spacing w:before="20" w:after="20"/>
              <w:rPr>
                <w:rFonts w:cs="Calibri"/>
              </w:rPr>
            </w:pPr>
            <w:r w:rsidRPr="00B34BB4">
              <w:rPr>
                <w:rFonts w:cs="Calibri"/>
              </w:rPr>
              <w:t>1,9</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3,51</w:t>
            </w:r>
          </w:p>
        </w:tc>
        <w:tc>
          <w:tcPr>
            <w:tcW w:w="797" w:type="pct"/>
            <w:vAlign w:val="bottom"/>
          </w:tcPr>
          <w:p w:rsidR="00DB1BC4" w:rsidRPr="00B34BB4" w:rsidRDefault="00DB1BC4" w:rsidP="00DB1BC4">
            <w:pPr>
              <w:pStyle w:val="af2"/>
              <w:spacing w:before="20" w:after="20"/>
              <w:rPr>
                <w:rFonts w:cs="Calibri"/>
              </w:rPr>
            </w:pPr>
            <w:r w:rsidRPr="00B34BB4">
              <w:rPr>
                <w:rFonts w:cs="Calibri"/>
              </w:rPr>
              <w:t>0,49</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1.14</w:t>
            </w:r>
          </w:p>
        </w:tc>
        <w:tc>
          <w:tcPr>
            <w:tcW w:w="1703" w:type="pct"/>
            <w:vMerge w:val="restart"/>
          </w:tcPr>
          <w:p w:rsidR="00DB1BC4" w:rsidRPr="00B34BB4" w:rsidRDefault="00DB1BC4" w:rsidP="00A30981">
            <w:pPr>
              <w:pStyle w:val="af2"/>
              <w:spacing w:before="20" w:after="20"/>
              <w:rPr>
                <w:rFonts w:cs="Calibri"/>
              </w:rPr>
            </w:pPr>
            <w:r w:rsidRPr="00B34BB4">
              <w:rPr>
                <w:rFonts w:cs="Calibri"/>
              </w:rPr>
              <w:t>Коммунальная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10,8</w:t>
            </w:r>
          </w:p>
        </w:tc>
        <w:tc>
          <w:tcPr>
            <w:tcW w:w="797" w:type="pct"/>
            <w:vAlign w:val="bottom"/>
          </w:tcPr>
          <w:p w:rsidR="00DB1BC4" w:rsidRPr="00B34BB4" w:rsidRDefault="00DB1BC4" w:rsidP="00DB1BC4">
            <w:pPr>
              <w:pStyle w:val="af2"/>
              <w:spacing w:before="20" w:after="20"/>
              <w:rPr>
                <w:rFonts w:cs="Calibri"/>
              </w:rPr>
            </w:pP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2,81</w:t>
            </w:r>
          </w:p>
        </w:tc>
        <w:tc>
          <w:tcPr>
            <w:tcW w:w="797" w:type="pct"/>
            <w:vAlign w:val="bottom"/>
          </w:tcPr>
          <w:p w:rsidR="00DB1BC4" w:rsidRPr="00B34BB4" w:rsidRDefault="00DB1BC4" w:rsidP="00DB1BC4">
            <w:pPr>
              <w:pStyle w:val="af2"/>
              <w:spacing w:before="20" w:after="20"/>
              <w:rPr>
                <w:rFonts w:cs="Calibri"/>
              </w:rPr>
            </w:pP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1.15</w:t>
            </w:r>
          </w:p>
        </w:tc>
        <w:tc>
          <w:tcPr>
            <w:tcW w:w="1703" w:type="pct"/>
            <w:vMerge w:val="restart"/>
          </w:tcPr>
          <w:p w:rsidR="00DB1BC4" w:rsidRPr="00B34BB4" w:rsidRDefault="00DB1BC4" w:rsidP="00A30981">
            <w:pPr>
              <w:pStyle w:val="af2"/>
              <w:spacing w:before="20" w:after="20"/>
              <w:rPr>
                <w:rFonts w:cs="Calibri"/>
              </w:rPr>
            </w:pPr>
            <w:r w:rsidRPr="00B34BB4">
              <w:rPr>
                <w:rFonts w:cs="Calibri"/>
              </w:rPr>
              <w:t>Коммунально-складская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DB1BC4" w:rsidP="00DB1BC4">
            <w:pPr>
              <w:pStyle w:val="af2"/>
              <w:spacing w:before="20" w:after="20"/>
              <w:rPr>
                <w:rFonts w:cs="Calibri"/>
              </w:rPr>
            </w:pPr>
            <w:r w:rsidRPr="00B34BB4">
              <w:rPr>
                <w:rFonts w:cs="Calibri"/>
              </w:rPr>
              <w:t>0,1</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DB1BC4" w:rsidP="00DB1BC4">
            <w:pPr>
              <w:pStyle w:val="af2"/>
              <w:spacing w:before="20" w:after="20"/>
              <w:rPr>
                <w:rFonts w:cs="Calibri"/>
              </w:rPr>
            </w:pPr>
            <w:r w:rsidRPr="00B34BB4">
              <w:rPr>
                <w:rFonts w:cs="Calibri"/>
              </w:rPr>
              <w:t>0,02</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1.16</w:t>
            </w:r>
          </w:p>
        </w:tc>
        <w:tc>
          <w:tcPr>
            <w:tcW w:w="1703" w:type="pct"/>
            <w:vMerge w:val="restart"/>
          </w:tcPr>
          <w:p w:rsidR="00DB1BC4" w:rsidRPr="00B34BB4" w:rsidRDefault="00DB1BC4" w:rsidP="00A30981">
            <w:pPr>
              <w:pStyle w:val="af2"/>
              <w:spacing w:before="20" w:after="20"/>
              <w:rPr>
                <w:rFonts w:cs="Calibri"/>
              </w:rPr>
            </w:pPr>
            <w:r w:rsidRPr="00B34BB4">
              <w:rPr>
                <w:rFonts w:cs="Calibri"/>
              </w:rPr>
              <w:t>Производственная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6,1</w:t>
            </w:r>
          </w:p>
        </w:tc>
        <w:tc>
          <w:tcPr>
            <w:tcW w:w="797" w:type="pct"/>
            <w:vAlign w:val="bottom"/>
          </w:tcPr>
          <w:p w:rsidR="00DB1BC4" w:rsidRPr="00B34BB4" w:rsidRDefault="00DB1BC4" w:rsidP="00DB1BC4">
            <w:pPr>
              <w:pStyle w:val="af2"/>
              <w:spacing w:before="20" w:after="20"/>
              <w:rPr>
                <w:rFonts w:cs="Calibri"/>
              </w:rPr>
            </w:pPr>
            <w:r w:rsidRPr="00B34BB4">
              <w:rPr>
                <w:rFonts w:cs="Calibri"/>
              </w:rPr>
              <w:t>21,8</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1,59</w:t>
            </w:r>
          </w:p>
        </w:tc>
        <w:tc>
          <w:tcPr>
            <w:tcW w:w="797" w:type="pct"/>
            <w:vAlign w:val="bottom"/>
          </w:tcPr>
          <w:p w:rsidR="00DB1BC4" w:rsidRPr="00B34BB4" w:rsidRDefault="00DB1BC4" w:rsidP="00DB1BC4">
            <w:pPr>
              <w:pStyle w:val="af2"/>
              <w:spacing w:before="20" w:after="20"/>
              <w:rPr>
                <w:rFonts w:cs="Calibri"/>
              </w:rPr>
            </w:pPr>
            <w:r w:rsidRPr="00B34BB4">
              <w:rPr>
                <w:rFonts w:cs="Calibri"/>
              </w:rPr>
              <w:t>5,68</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1.17</w:t>
            </w:r>
          </w:p>
        </w:tc>
        <w:tc>
          <w:tcPr>
            <w:tcW w:w="1703" w:type="pct"/>
            <w:vMerge w:val="restart"/>
          </w:tcPr>
          <w:p w:rsidR="00DB1BC4" w:rsidRPr="00B34BB4" w:rsidRDefault="00DB1BC4" w:rsidP="00A30981">
            <w:pPr>
              <w:pStyle w:val="af2"/>
              <w:spacing w:before="20" w:after="20"/>
              <w:rPr>
                <w:rFonts w:cs="Calibri"/>
              </w:rPr>
            </w:pPr>
            <w:r w:rsidRPr="00B34BB4">
              <w:rPr>
                <w:rFonts w:cs="Calibri"/>
              </w:rPr>
              <w:t>Производственная и коммунально-складская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DB1BC4" w:rsidP="00DB1BC4">
            <w:pPr>
              <w:pStyle w:val="af2"/>
              <w:spacing w:before="20" w:after="20"/>
              <w:rPr>
                <w:rFonts w:cs="Calibri"/>
              </w:rPr>
            </w:pPr>
            <w:r w:rsidRPr="00B34BB4">
              <w:rPr>
                <w:rFonts w:cs="Calibri"/>
              </w:rPr>
              <w:t>5,6</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DB1BC4" w:rsidP="00DB1BC4">
            <w:pPr>
              <w:pStyle w:val="af2"/>
              <w:spacing w:before="20" w:after="20"/>
              <w:rPr>
                <w:rFonts w:cs="Calibri"/>
              </w:rPr>
            </w:pPr>
            <w:r w:rsidRPr="00B34BB4">
              <w:rPr>
                <w:rFonts w:cs="Calibri"/>
              </w:rPr>
              <w:t>1,46</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1.18</w:t>
            </w:r>
          </w:p>
        </w:tc>
        <w:tc>
          <w:tcPr>
            <w:tcW w:w="1703" w:type="pct"/>
            <w:vMerge w:val="restart"/>
          </w:tcPr>
          <w:p w:rsidR="00DB1BC4" w:rsidRPr="00B34BB4" w:rsidRDefault="00DB1BC4" w:rsidP="00A30981">
            <w:pPr>
              <w:pStyle w:val="af2"/>
              <w:spacing w:before="20" w:after="20"/>
              <w:rPr>
                <w:rFonts w:cs="Calibri"/>
              </w:rPr>
            </w:pPr>
            <w:r w:rsidRPr="00B34BB4">
              <w:rPr>
                <w:rFonts w:cs="Calibri"/>
              </w:rPr>
              <w:t>Улично-дорожная сеть</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27,4</w:t>
            </w:r>
          </w:p>
        </w:tc>
        <w:tc>
          <w:tcPr>
            <w:tcW w:w="797" w:type="pct"/>
            <w:vAlign w:val="bottom"/>
          </w:tcPr>
          <w:p w:rsidR="00DB1BC4" w:rsidRPr="00B34BB4" w:rsidRDefault="00DB1BC4" w:rsidP="00992AB8">
            <w:pPr>
              <w:pStyle w:val="af2"/>
              <w:spacing w:before="20" w:after="20"/>
              <w:rPr>
                <w:rFonts w:cs="Calibri"/>
              </w:rPr>
            </w:pPr>
            <w:r w:rsidRPr="00B34BB4">
              <w:rPr>
                <w:rFonts w:cs="Calibri"/>
              </w:rPr>
              <w:t>47,</w:t>
            </w:r>
            <w:r w:rsidR="00992AB8" w:rsidRPr="00B34BB4">
              <w:rPr>
                <w:rFonts w:cs="Calibri"/>
              </w:rPr>
              <w:t>5</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7,14</w:t>
            </w:r>
          </w:p>
        </w:tc>
        <w:tc>
          <w:tcPr>
            <w:tcW w:w="797" w:type="pct"/>
            <w:vAlign w:val="bottom"/>
          </w:tcPr>
          <w:p w:rsidR="00DB1BC4" w:rsidRPr="00B34BB4" w:rsidRDefault="00992AB8" w:rsidP="00DB1BC4">
            <w:pPr>
              <w:pStyle w:val="af2"/>
              <w:spacing w:before="20" w:after="20"/>
              <w:rPr>
                <w:rFonts w:cs="Calibri"/>
              </w:rPr>
            </w:pPr>
            <w:r w:rsidRPr="00B34BB4">
              <w:rPr>
                <w:rFonts w:cs="Calibri"/>
              </w:rPr>
              <w:t>12,37</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1.19</w:t>
            </w:r>
          </w:p>
        </w:tc>
        <w:tc>
          <w:tcPr>
            <w:tcW w:w="1703" w:type="pct"/>
            <w:vMerge w:val="restart"/>
          </w:tcPr>
          <w:p w:rsidR="00DB1BC4" w:rsidRPr="00B34BB4" w:rsidRDefault="00DB1BC4" w:rsidP="00A30981">
            <w:pPr>
              <w:pStyle w:val="af2"/>
              <w:spacing w:before="20" w:after="20"/>
              <w:rPr>
                <w:rFonts w:cs="Calibri"/>
              </w:rPr>
            </w:pPr>
            <w:r w:rsidRPr="00B34BB4">
              <w:rPr>
                <w:rFonts w:cs="Calibri"/>
              </w:rPr>
              <w:t>Зона сельскохозяйственного назначения, в том числе:</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0,6</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0,16</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1.19.1</w:t>
            </w:r>
          </w:p>
        </w:tc>
        <w:tc>
          <w:tcPr>
            <w:tcW w:w="1703" w:type="pct"/>
            <w:vMerge w:val="restart"/>
          </w:tcPr>
          <w:p w:rsidR="00DB1BC4" w:rsidRPr="00B34BB4" w:rsidRDefault="00DB1BC4" w:rsidP="00A30981">
            <w:pPr>
              <w:pStyle w:val="af2"/>
              <w:spacing w:before="20" w:after="20"/>
              <w:rPr>
                <w:rFonts w:cs="Calibri"/>
              </w:rPr>
            </w:pPr>
            <w:r w:rsidRPr="00B34BB4">
              <w:rPr>
                <w:rFonts w:cs="Calibri"/>
              </w:rPr>
              <w:t>Сельскохозяйственных угодий</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0,3</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0,08</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1.20</w:t>
            </w:r>
          </w:p>
        </w:tc>
        <w:tc>
          <w:tcPr>
            <w:tcW w:w="1703" w:type="pct"/>
            <w:vMerge w:val="restart"/>
          </w:tcPr>
          <w:p w:rsidR="00DB1BC4" w:rsidRPr="00B34BB4" w:rsidRDefault="00DB1BC4" w:rsidP="00A30981">
            <w:pPr>
              <w:pStyle w:val="af2"/>
              <w:spacing w:before="20" w:after="20"/>
              <w:rPr>
                <w:rFonts w:cs="Calibri"/>
              </w:rPr>
            </w:pPr>
            <w:r w:rsidRPr="00B34BB4">
              <w:rPr>
                <w:rFonts w:cs="Calibri"/>
              </w:rPr>
              <w:t>Озелененных территорий общего пользования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992AB8" w:rsidP="00DB1BC4">
            <w:pPr>
              <w:pStyle w:val="af2"/>
              <w:spacing w:before="20" w:after="20"/>
              <w:rPr>
                <w:rFonts w:cs="Calibri"/>
              </w:rPr>
            </w:pPr>
            <w:r w:rsidRPr="00B34BB4">
              <w:rPr>
                <w:rFonts w:cs="Calibri"/>
              </w:rPr>
              <w:t>9,0</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w:t>
            </w:r>
          </w:p>
        </w:tc>
        <w:tc>
          <w:tcPr>
            <w:tcW w:w="797" w:type="pct"/>
            <w:vAlign w:val="bottom"/>
          </w:tcPr>
          <w:p w:rsidR="00DB1BC4" w:rsidRPr="00B34BB4" w:rsidRDefault="00992AB8" w:rsidP="00DB1BC4">
            <w:pPr>
              <w:pStyle w:val="af2"/>
              <w:spacing w:before="20" w:after="20"/>
              <w:rPr>
                <w:rFonts w:cs="Calibri"/>
              </w:rPr>
            </w:pPr>
            <w:r w:rsidRPr="00B34BB4">
              <w:rPr>
                <w:rFonts w:cs="Calibri"/>
              </w:rPr>
              <w:t>2,34</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1.21</w:t>
            </w:r>
          </w:p>
        </w:tc>
        <w:tc>
          <w:tcPr>
            <w:tcW w:w="1703" w:type="pct"/>
            <w:vMerge w:val="restart"/>
          </w:tcPr>
          <w:p w:rsidR="00DB1BC4" w:rsidRPr="00B34BB4" w:rsidRDefault="00DB1BC4" w:rsidP="00A30981">
            <w:pPr>
              <w:pStyle w:val="af2"/>
              <w:spacing w:before="20" w:after="20"/>
              <w:rPr>
                <w:rFonts w:cs="Calibri"/>
              </w:rPr>
            </w:pPr>
            <w:r w:rsidRPr="00B34BB4">
              <w:rPr>
                <w:rFonts w:cs="Calibri"/>
              </w:rPr>
              <w:t>Природных территорий, в том числе:</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195,0</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50,78</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1.21.1</w:t>
            </w:r>
          </w:p>
        </w:tc>
        <w:tc>
          <w:tcPr>
            <w:tcW w:w="1703" w:type="pct"/>
            <w:vMerge w:val="restart"/>
          </w:tcPr>
          <w:p w:rsidR="00DB1BC4" w:rsidRPr="00B34BB4" w:rsidRDefault="00DB1BC4" w:rsidP="00A30981">
            <w:pPr>
              <w:pStyle w:val="af2"/>
              <w:spacing w:before="20" w:after="20"/>
              <w:rPr>
                <w:rFonts w:cs="Calibri"/>
              </w:rPr>
            </w:pPr>
            <w:r w:rsidRPr="00B34BB4">
              <w:rPr>
                <w:rFonts w:cs="Calibri"/>
              </w:rPr>
              <w:t>Природного ландшафта</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82,0</w:t>
            </w:r>
          </w:p>
        </w:tc>
        <w:tc>
          <w:tcPr>
            <w:tcW w:w="797" w:type="pct"/>
            <w:vAlign w:val="bottom"/>
          </w:tcPr>
          <w:p w:rsidR="00DB1BC4" w:rsidRPr="00B34BB4" w:rsidRDefault="00DB1BC4" w:rsidP="00DB1BC4">
            <w:pPr>
              <w:pStyle w:val="af2"/>
              <w:spacing w:before="20" w:after="20"/>
              <w:rPr>
                <w:rFonts w:cs="Calibri"/>
              </w:rPr>
            </w:pPr>
            <w:r w:rsidRPr="00B34BB4">
              <w:rPr>
                <w:rFonts w:cs="Calibri"/>
              </w:rPr>
              <w:t>45,5</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21,35</w:t>
            </w:r>
          </w:p>
        </w:tc>
        <w:tc>
          <w:tcPr>
            <w:tcW w:w="797" w:type="pct"/>
            <w:vAlign w:val="bottom"/>
          </w:tcPr>
          <w:p w:rsidR="00DB1BC4" w:rsidRPr="00B34BB4" w:rsidRDefault="00DB1BC4" w:rsidP="00DB1BC4">
            <w:pPr>
              <w:pStyle w:val="af2"/>
              <w:spacing w:before="20" w:after="20"/>
              <w:rPr>
                <w:rFonts w:cs="Calibri"/>
              </w:rPr>
            </w:pPr>
            <w:r w:rsidRPr="00B34BB4">
              <w:rPr>
                <w:rFonts w:cs="Calibri"/>
              </w:rPr>
              <w:t>11,85</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1.21.2</w:t>
            </w:r>
          </w:p>
        </w:tc>
        <w:tc>
          <w:tcPr>
            <w:tcW w:w="1703" w:type="pct"/>
            <w:vMerge w:val="restart"/>
          </w:tcPr>
          <w:p w:rsidR="00DB1BC4" w:rsidRPr="00B34BB4" w:rsidRDefault="00DB1BC4" w:rsidP="00A30981">
            <w:pPr>
              <w:pStyle w:val="af2"/>
              <w:spacing w:before="20" w:after="20"/>
              <w:rPr>
                <w:rFonts w:cs="Calibri"/>
              </w:rPr>
            </w:pPr>
            <w:r w:rsidRPr="00B34BB4">
              <w:rPr>
                <w:rFonts w:cs="Calibri"/>
              </w:rPr>
              <w:t>Территории, покрытые лесом и кустарником</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113,0</w:t>
            </w:r>
          </w:p>
        </w:tc>
        <w:tc>
          <w:tcPr>
            <w:tcW w:w="797" w:type="pct"/>
            <w:vAlign w:val="bottom"/>
          </w:tcPr>
          <w:p w:rsidR="00DB1BC4" w:rsidRPr="00B34BB4" w:rsidRDefault="00DB1BC4" w:rsidP="00DB1BC4">
            <w:pPr>
              <w:pStyle w:val="af2"/>
              <w:spacing w:before="20" w:after="20"/>
              <w:rPr>
                <w:rFonts w:cs="Calibri"/>
              </w:rPr>
            </w:pPr>
            <w:r w:rsidRPr="00B34BB4">
              <w:rPr>
                <w:rFonts w:cs="Calibri"/>
              </w:rPr>
              <w:t>90,7</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29,42</w:t>
            </w:r>
          </w:p>
        </w:tc>
        <w:tc>
          <w:tcPr>
            <w:tcW w:w="797" w:type="pct"/>
            <w:vAlign w:val="bottom"/>
          </w:tcPr>
          <w:p w:rsidR="00DB1BC4" w:rsidRPr="00B34BB4" w:rsidRDefault="00DB1BC4" w:rsidP="00DB1BC4">
            <w:pPr>
              <w:pStyle w:val="af2"/>
              <w:spacing w:before="20" w:after="20"/>
              <w:rPr>
                <w:rFonts w:cs="Calibri"/>
              </w:rPr>
            </w:pPr>
            <w:r w:rsidRPr="00B34BB4">
              <w:rPr>
                <w:rFonts w:cs="Calibri"/>
              </w:rPr>
              <w:t>23,61</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1.22</w:t>
            </w:r>
          </w:p>
        </w:tc>
        <w:tc>
          <w:tcPr>
            <w:tcW w:w="1703" w:type="pct"/>
            <w:vMerge w:val="restart"/>
          </w:tcPr>
          <w:p w:rsidR="00DB1BC4" w:rsidRPr="00B34BB4" w:rsidRDefault="00DB1BC4" w:rsidP="00A30981">
            <w:pPr>
              <w:pStyle w:val="af2"/>
              <w:spacing w:before="20" w:after="20"/>
              <w:rPr>
                <w:rFonts w:cs="Calibri"/>
              </w:rPr>
            </w:pPr>
            <w:r w:rsidRPr="00B34BB4">
              <w:rPr>
                <w:rFonts w:cs="Calibri"/>
              </w:rPr>
              <w:t>Ритуального назначения</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2,6</w:t>
            </w:r>
          </w:p>
        </w:tc>
        <w:tc>
          <w:tcPr>
            <w:tcW w:w="797" w:type="pct"/>
            <w:vAlign w:val="bottom"/>
          </w:tcPr>
          <w:p w:rsidR="00DB1BC4" w:rsidRPr="00B34BB4" w:rsidRDefault="00DB1BC4" w:rsidP="00DB1BC4">
            <w:pPr>
              <w:pStyle w:val="af2"/>
              <w:spacing w:before="20" w:after="20"/>
              <w:rPr>
                <w:rFonts w:cs="Calibri"/>
              </w:rPr>
            </w:pPr>
            <w:r w:rsidRPr="00B34BB4">
              <w:rPr>
                <w:rFonts w:cs="Calibri"/>
              </w:rPr>
              <w:t>2,6</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0,68</w:t>
            </w:r>
          </w:p>
        </w:tc>
        <w:tc>
          <w:tcPr>
            <w:tcW w:w="797" w:type="pct"/>
            <w:vAlign w:val="bottom"/>
          </w:tcPr>
          <w:p w:rsidR="00DB1BC4" w:rsidRPr="00B34BB4" w:rsidRDefault="00DB1BC4" w:rsidP="00DB1BC4">
            <w:pPr>
              <w:pStyle w:val="af2"/>
              <w:spacing w:before="20" w:after="20"/>
              <w:rPr>
                <w:rFonts w:cs="Calibri"/>
              </w:rPr>
            </w:pPr>
            <w:r w:rsidRPr="00B34BB4">
              <w:rPr>
                <w:rFonts w:cs="Calibri"/>
              </w:rPr>
              <w:t>0,68</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1.23</w:t>
            </w:r>
          </w:p>
        </w:tc>
        <w:tc>
          <w:tcPr>
            <w:tcW w:w="1703" w:type="pct"/>
            <w:vMerge w:val="restart"/>
          </w:tcPr>
          <w:p w:rsidR="00DB1BC4" w:rsidRPr="00B34BB4" w:rsidRDefault="00DB1BC4" w:rsidP="00A30981">
            <w:pPr>
              <w:pStyle w:val="af2"/>
              <w:spacing w:before="20" w:after="20"/>
              <w:rPr>
                <w:rFonts w:cs="Calibri"/>
              </w:rPr>
            </w:pPr>
            <w:r w:rsidRPr="00B34BB4">
              <w:rPr>
                <w:rFonts w:cs="Calibri"/>
              </w:rPr>
              <w:t>Складирования и захоронения отходов</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2,0</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0,52</w:t>
            </w:r>
          </w:p>
        </w:tc>
        <w:tc>
          <w:tcPr>
            <w:tcW w:w="797" w:type="pct"/>
            <w:vAlign w:val="bottom"/>
          </w:tcPr>
          <w:p w:rsidR="00DB1BC4" w:rsidRPr="00B34BB4" w:rsidRDefault="004D2461" w:rsidP="00DB1BC4">
            <w:pPr>
              <w:pStyle w:val="af2"/>
              <w:spacing w:before="20" w:after="20"/>
              <w:rPr>
                <w:rFonts w:cs="Calibri"/>
              </w:rPr>
            </w:pPr>
            <w:r w:rsidRPr="00B34BB4">
              <w:rPr>
                <w:rFonts w:cs="Calibri"/>
              </w:rPr>
              <w:t>-</w:t>
            </w:r>
          </w:p>
        </w:tc>
      </w:tr>
      <w:tr w:rsidR="00DB1BC4" w:rsidRPr="00B34BB4" w:rsidTr="003D4087">
        <w:trPr>
          <w:trHeight w:val="20"/>
        </w:trPr>
        <w:tc>
          <w:tcPr>
            <w:tcW w:w="501" w:type="pct"/>
            <w:vMerge w:val="restart"/>
          </w:tcPr>
          <w:p w:rsidR="00DB1BC4" w:rsidRPr="00B34BB4" w:rsidRDefault="00DB1BC4" w:rsidP="00A30981">
            <w:pPr>
              <w:pStyle w:val="af2"/>
              <w:spacing w:before="20" w:after="20"/>
              <w:rPr>
                <w:rFonts w:cs="Calibri"/>
              </w:rPr>
            </w:pPr>
            <w:r w:rsidRPr="00B34BB4">
              <w:rPr>
                <w:rFonts w:cs="Calibri"/>
              </w:rPr>
              <w:t>1.24</w:t>
            </w:r>
          </w:p>
        </w:tc>
        <w:tc>
          <w:tcPr>
            <w:tcW w:w="1703" w:type="pct"/>
            <w:vMerge w:val="restart"/>
          </w:tcPr>
          <w:p w:rsidR="00DB1BC4" w:rsidRPr="00B34BB4" w:rsidRDefault="00DB1BC4" w:rsidP="00A30981">
            <w:pPr>
              <w:pStyle w:val="af2"/>
              <w:spacing w:before="20" w:after="20"/>
              <w:rPr>
                <w:rFonts w:cs="Calibri"/>
              </w:rPr>
            </w:pPr>
            <w:r w:rsidRPr="00B34BB4">
              <w:rPr>
                <w:rFonts w:cs="Calibri"/>
              </w:rPr>
              <w:t>Акваторий</w:t>
            </w:r>
          </w:p>
        </w:tc>
        <w:tc>
          <w:tcPr>
            <w:tcW w:w="1110" w:type="pct"/>
          </w:tcPr>
          <w:p w:rsidR="00DB1BC4" w:rsidRPr="00B34BB4" w:rsidRDefault="00DB1BC4" w:rsidP="00A30981">
            <w:pPr>
              <w:pStyle w:val="af2"/>
              <w:spacing w:before="20" w:after="20"/>
            </w:pPr>
            <w:r w:rsidRPr="00B34BB4">
              <w:t>га</w:t>
            </w:r>
          </w:p>
        </w:tc>
        <w:tc>
          <w:tcPr>
            <w:tcW w:w="889" w:type="pct"/>
          </w:tcPr>
          <w:p w:rsidR="00DB1BC4" w:rsidRPr="00B34BB4" w:rsidRDefault="00DB1BC4" w:rsidP="00A30981">
            <w:pPr>
              <w:pStyle w:val="af2"/>
              <w:spacing w:before="20" w:after="20"/>
              <w:rPr>
                <w:rFonts w:cs="Calibri"/>
              </w:rPr>
            </w:pPr>
            <w:r w:rsidRPr="00B34BB4">
              <w:rPr>
                <w:rFonts w:cs="Calibri"/>
              </w:rPr>
              <w:t>13,0</w:t>
            </w:r>
          </w:p>
        </w:tc>
        <w:tc>
          <w:tcPr>
            <w:tcW w:w="797" w:type="pct"/>
            <w:vAlign w:val="bottom"/>
          </w:tcPr>
          <w:p w:rsidR="00DB1BC4" w:rsidRPr="00B34BB4" w:rsidRDefault="00DB1BC4" w:rsidP="00DB1BC4">
            <w:pPr>
              <w:pStyle w:val="af2"/>
              <w:spacing w:before="20" w:after="20"/>
              <w:rPr>
                <w:rFonts w:cs="Calibri"/>
              </w:rPr>
            </w:pPr>
            <w:r w:rsidRPr="00B34BB4">
              <w:rPr>
                <w:rFonts w:cs="Calibri"/>
              </w:rPr>
              <w:t>9,6</w:t>
            </w:r>
          </w:p>
        </w:tc>
      </w:tr>
      <w:tr w:rsidR="00DB1BC4" w:rsidRPr="00B34BB4" w:rsidTr="003D4087">
        <w:trPr>
          <w:trHeight w:val="20"/>
        </w:trPr>
        <w:tc>
          <w:tcPr>
            <w:tcW w:w="501" w:type="pct"/>
            <w:vMerge/>
          </w:tcPr>
          <w:p w:rsidR="00DB1BC4" w:rsidRPr="00B34BB4" w:rsidRDefault="00DB1BC4" w:rsidP="00A30981">
            <w:pPr>
              <w:pStyle w:val="af2"/>
              <w:spacing w:before="20" w:after="20"/>
              <w:rPr>
                <w:rFonts w:cs="Calibri"/>
              </w:rPr>
            </w:pPr>
          </w:p>
        </w:tc>
        <w:tc>
          <w:tcPr>
            <w:tcW w:w="1703" w:type="pct"/>
            <w:vMerge/>
          </w:tcPr>
          <w:p w:rsidR="00DB1BC4" w:rsidRPr="00B34BB4" w:rsidRDefault="00DB1BC4" w:rsidP="00A30981">
            <w:pPr>
              <w:pStyle w:val="af2"/>
              <w:spacing w:before="20" w:after="20"/>
              <w:rPr>
                <w:rFonts w:cs="Calibri"/>
              </w:rPr>
            </w:pPr>
          </w:p>
        </w:tc>
        <w:tc>
          <w:tcPr>
            <w:tcW w:w="1110" w:type="pct"/>
          </w:tcPr>
          <w:p w:rsidR="00DB1BC4" w:rsidRPr="00B34BB4" w:rsidRDefault="00DB1BC4" w:rsidP="00A30981">
            <w:pPr>
              <w:pStyle w:val="af2"/>
              <w:spacing w:before="20" w:after="20"/>
            </w:pPr>
            <w:r w:rsidRPr="00B34BB4">
              <w:t>%</w:t>
            </w:r>
          </w:p>
        </w:tc>
        <w:tc>
          <w:tcPr>
            <w:tcW w:w="889" w:type="pct"/>
          </w:tcPr>
          <w:p w:rsidR="00DB1BC4" w:rsidRPr="00B34BB4" w:rsidRDefault="00DB1BC4" w:rsidP="00A30981">
            <w:pPr>
              <w:pStyle w:val="af2"/>
              <w:spacing w:before="20" w:after="20"/>
              <w:rPr>
                <w:rFonts w:cs="Calibri"/>
              </w:rPr>
            </w:pPr>
            <w:r w:rsidRPr="00B34BB4">
              <w:rPr>
                <w:rFonts w:cs="Calibri"/>
              </w:rPr>
              <w:t>3,38</w:t>
            </w:r>
          </w:p>
        </w:tc>
        <w:tc>
          <w:tcPr>
            <w:tcW w:w="797" w:type="pct"/>
            <w:vAlign w:val="bottom"/>
          </w:tcPr>
          <w:p w:rsidR="00DB1BC4" w:rsidRPr="00B34BB4" w:rsidRDefault="00DB1BC4" w:rsidP="00DB1BC4">
            <w:pPr>
              <w:pStyle w:val="af2"/>
              <w:spacing w:before="20" w:after="20"/>
              <w:rPr>
                <w:rFonts w:cs="Calibri"/>
              </w:rPr>
            </w:pPr>
            <w:r w:rsidRPr="00B34BB4">
              <w:rPr>
                <w:rFonts w:cs="Calibri"/>
              </w:rPr>
              <w:t>2,5</w:t>
            </w:r>
          </w:p>
        </w:tc>
      </w:tr>
      <w:tr w:rsidR="00192C8F" w:rsidRPr="00B34BB4" w:rsidTr="00A30981">
        <w:trPr>
          <w:trHeight w:val="20"/>
        </w:trPr>
        <w:tc>
          <w:tcPr>
            <w:tcW w:w="501" w:type="pct"/>
            <w:vMerge w:val="restart"/>
          </w:tcPr>
          <w:p w:rsidR="00192C8F" w:rsidRPr="00B34BB4" w:rsidRDefault="0064175E" w:rsidP="00A30981">
            <w:pPr>
              <w:pStyle w:val="af2"/>
              <w:spacing w:before="20" w:after="20"/>
              <w:rPr>
                <w:rFonts w:cs="Calibri"/>
              </w:rPr>
            </w:pPr>
            <w:r w:rsidRPr="00B34BB4">
              <w:rPr>
                <w:rFonts w:cs="Calibri"/>
              </w:rPr>
              <w:t>1.25</w:t>
            </w:r>
          </w:p>
        </w:tc>
        <w:tc>
          <w:tcPr>
            <w:tcW w:w="1703" w:type="pct"/>
            <w:vMerge w:val="restart"/>
          </w:tcPr>
          <w:p w:rsidR="00192C8F" w:rsidRPr="00B34BB4" w:rsidRDefault="00192C8F" w:rsidP="00A30981">
            <w:pPr>
              <w:pStyle w:val="af2"/>
              <w:spacing w:before="20" w:after="20"/>
              <w:rPr>
                <w:rFonts w:cs="Calibri"/>
              </w:rPr>
            </w:pPr>
            <w:r w:rsidRPr="00B34BB4">
              <w:rPr>
                <w:rFonts w:cs="Calibri"/>
              </w:rPr>
              <w:t>Заболоченных территорий</w:t>
            </w:r>
          </w:p>
        </w:tc>
        <w:tc>
          <w:tcPr>
            <w:tcW w:w="1110" w:type="pct"/>
          </w:tcPr>
          <w:p w:rsidR="00192C8F" w:rsidRPr="00B34BB4" w:rsidRDefault="00192C8F" w:rsidP="00A30981">
            <w:pPr>
              <w:pStyle w:val="af2"/>
              <w:spacing w:before="20" w:after="20"/>
            </w:pPr>
            <w:r w:rsidRPr="00B34BB4">
              <w:t>га</w:t>
            </w:r>
          </w:p>
        </w:tc>
        <w:tc>
          <w:tcPr>
            <w:tcW w:w="889" w:type="pct"/>
          </w:tcPr>
          <w:p w:rsidR="00192C8F" w:rsidRPr="00B34BB4" w:rsidRDefault="00192C8F" w:rsidP="00A30981">
            <w:pPr>
              <w:pStyle w:val="af2"/>
              <w:spacing w:before="20" w:after="20"/>
              <w:rPr>
                <w:rFonts w:cs="Calibri"/>
              </w:rPr>
            </w:pPr>
            <w:r w:rsidRPr="00B34BB4">
              <w:rPr>
                <w:rFonts w:cs="Calibri"/>
              </w:rPr>
              <w:t>0,4</w:t>
            </w:r>
          </w:p>
        </w:tc>
        <w:tc>
          <w:tcPr>
            <w:tcW w:w="797" w:type="pct"/>
          </w:tcPr>
          <w:p w:rsidR="00192C8F" w:rsidRPr="00B34BB4" w:rsidRDefault="00ED5F88" w:rsidP="00A30981">
            <w:pPr>
              <w:pStyle w:val="af2"/>
              <w:spacing w:before="20" w:after="20"/>
              <w:rPr>
                <w:rFonts w:cs="Calibri"/>
              </w:rPr>
            </w:pPr>
            <w:r w:rsidRPr="00B34BB4">
              <w:rPr>
                <w:rFonts w:cs="Calibri"/>
              </w:rPr>
              <w:t>-</w:t>
            </w:r>
          </w:p>
        </w:tc>
      </w:tr>
      <w:tr w:rsidR="00192C8F" w:rsidRPr="00B34BB4" w:rsidTr="00A30981">
        <w:trPr>
          <w:trHeight w:val="20"/>
        </w:trPr>
        <w:tc>
          <w:tcPr>
            <w:tcW w:w="501" w:type="pct"/>
            <w:vMerge/>
          </w:tcPr>
          <w:p w:rsidR="00192C8F" w:rsidRPr="00B34BB4" w:rsidRDefault="00192C8F" w:rsidP="00A30981">
            <w:pPr>
              <w:pStyle w:val="af2"/>
              <w:spacing w:before="20" w:after="20"/>
              <w:rPr>
                <w:rFonts w:cs="Calibri"/>
              </w:rPr>
            </w:pPr>
          </w:p>
        </w:tc>
        <w:tc>
          <w:tcPr>
            <w:tcW w:w="1703" w:type="pct"/>
            <w:vMerge/>
          </w:tcPr>
          <w:p w:rsidR="00192C8F" w:rsidRPr="00B34BB4" w:rsidRDefault="00192C8F" w:rsidP="00A30981">
            <w:pPr>
              <w:pStyle w:val="af2"/>
              <w:spacing w:before="20" w:after="20"/>
              <w:rPr>
                <w:rFonts w:cs="Calibri"/>
              </w:rPr>
            </w:pPr>
          </w:p>
        </w:tc>
        <w:tc>
          <w:tcPr>
            <w:tcW w:w="1110" w:type="pct"/>
          </w:tcPr>
          <w:p w:rsidR="00192C8F" w:rsidRPr="00B34BB4" w:rsidRDefault="00192C8F" w:rsidP="00A30981">
            <w:pPr>
              <w:pStyle w:val="af2"/>
              <w:spacing w:before="20" w:after="20"/>
            </w:pPr>
            <w:r w:rsidRPr="00B34BB4">
              <w:t>%</w:t>
            </w:r>
          </w:p>
        </w:tc>
        <w:tc>
          <w:tcPr>
            <w:tcW w:w="889" w:type="pct"/>
          </w:tcPr>
          <w:p w:rsidR="00192C8F" w:rsidRPr="00B34BB4" w:rsidRDefault="00192C8F" w:rsidP="00A30981">
            <w:pPr>
              <w:pStyle w:val="af2"/>
              <w:spacing w:before="20" w:after="20"/>
              <w:rPr>
                <w:rFonts w:cs="Calibri"/>
              </w:rPr>
            </w:pPr>
            <w:r w:rsidRPr="00B34BB4">
              <w:rPr>
                <w:rFonts w:cs="Calibri"/>
              </w:rPr>
              <w:t>0,1</w:t>
            </w:r>
          </w:p>
        </w:tc>
        <w:tc>
          <w:tcPr>
            <w:tcW w:w="797" w:type="pct"/>
          </w:tcPr>
          <w:p w:rsidR="00192C8F" w:rsidRPr="00B34BB4" w:rsidRDefault="00ED5F88" w:rsidP="00A30981">
            <w:pPr>
              <w:pStyle w:val="af2"/>
              <w:spacing w:before="20" w:after="20"/>
              <w:rPr>
                <w:rFonts w:cs="Calibri"/>
              </w:rPr>
            </w:pPr>
            <w:r w:rsidRPr="00B34BB4">
              <w:rPr>
                <w:rFonts w:cs="Calibri"/>
              </w:rPr>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52</w:t>
            </w:r>
          </w:p>
        </w:tc>
        <w:tc>
          <w:tcPr>
            <w:tcW w:w="4499" w:type="pct"/>
            <w:gridSpan w:val="4"/>
          </w:tcPr>
          <w:p w:rsidR="00192C8F" w:rsidRPr="00B34BB4" w:rsidRDefault="00192C8F" w:rsidP="00A30981">
            <w:pPr>
              <w:pStyle w:val="af2"/>
              <w:spacing w:before="20" w:after="20"/>
            </w:pPr>
            <w:r w:rsidRPr="00B34BB4">
              <w:t>НАСЕЛЕНИЕ</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2.1</w:t>
            </w:r>
          </w:p>
        </w:tc>
        <w:tc>
          <w:tcPr>
            <w:tcW w:w="1703" w:type="pct"/>
            <w:hideMark/>
          </w:tcPr>
          <w:p w:rsidR="00192C8F" w:rsidRPr="00B34BB4" w:rsidRDefault="00192C8F" w:rsidP="00A30981">
            <w:pPr>
              <w:pStyle w:val="af2"/>
              <w:spacing w:before="20" w:after="20"/>
            </w:pPr>
            <w:r w:rsidRPr="00B34BB4">
              <w:t>Численность населения</w:t>
            </w:r>
          </w:p>
        </w:tc>
        <w:tc>
          <w:tcPr>
            <w:tcW w:w="1110" w:type="pct"/>
            <w:hideMark/>
          </w:tcPr>
          <w:p w:rsidR="00192C8F" w:rsidRPr="00B34BB4" w:rsidRDefault="00192C8F" w:rsidP="00A30981">
            <w:pPr>
              <w:pStyle w:val="af2"/>
              <w:spacing w:before="20" w:after="20"/>
            </w:pPr>
            <w:r w:rsidRPr="00B34BB4">
              <w:t>тыс. чел</w:t>
            </w:r>
          </w:p>
        </w:tc>
        <w:tc>
          <w:tcPr>
            <w:tcW w:w="889" w:type="pct"/>
          </w:tcPr>
          <w:p w:rsidR="00192C8F" w:rsidRPr="00B34BB4" w:rsidRDefault="00192C8F" w:rsidP="00A30981">
            <w:pPr>
              <w:pStyle w:val="af2"/>
              <w:spacing w:before="20" w:after="20"/>
              <w:rPr>
                <w:rFonts w:cs="Calibri"/>
              </w:rPr>
            </w:pPr>
            <w:r w:rsidRPr="00B34BB4">
              <w:rPr>
                <w:rFonts w:cs="Calibri"/>
              </w:rPr>
              <w:t>2,2</w:t>
            </w:r>
          </w:p>
        </w:tc>
        <w:tc>
          <w:tcPr>
            <w:tcW w:w="797" w:type="pct"/>
          </w:tcPr>
          <w:p w:rsidR="00192C8F" w:rsidRPr="00B34BB4" w:rsidRDefault="00192C8F" w:rsidP="00A30981">
            <w:pPr>
              <w:pStyle w:val="af2"/>
              <w:spacing w:before="20" w:after="20"/>
              <w:rPr>
                <w:rFonts w:cs="Calibri"/>
              </w:rPr>
            </w:pPr>
            <w:r w:rsidRPr="00B34BB4">
              <w:rPr>
                <w:rFonts w:cs="Calibri"/>
              </w:rPr>
              <w:t>3,1</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2.2</w:t>
            </w:r>
          </w:p>
        </w:tc>
        <w:tc>
          <w:tcPr>
            <w:tcW w:w="1703" w:type="pct"/>
            <w:hideMark/>
          </w:tcPr>
          <w:p w:rsidR="00192C8F" w:rsidRPr="00B34BB4" w:rsidRDefault="00192C8F" w:rsidP="00A30981">
            <w:pPr>
              <w:pStyle w:val="af2"/>
              <w:spacing w:before="20" w:after="20"/>
            </w:pPr>
            <w:r w:rsidRPr="00B34BB4">
              <w:t>Плотность населения в границах проекта планировки</w:t>
            </w:r>
          </w:p>
        </w:tc>
        <w:tc>
          <w:tcPr>
            <w:tcW w:w="1110" w:type="pct"/>
            <w:hideMark/>
          </w:tcPr>
          <w:p w:rsidR="00192C8F" w:rsidRPr="00B34BB4" w:rsidRDefault="00192C8F" w:rsidP="00A30981">
            <w:pPr>
              <w:pStyle w:val="af2"/>
              <w:spacing w:before="20" w:after="20"/>
            </w:pPr>
            <w:r w:rsidRPr="00B34BB4">
              <w:t>чел./</w:t>
            </w:r>
            <w:proofErr w:type="gramStart"/>
            <w:r w:rsidRPr="00B34BB4">
              <w:t>га</w:t>
            </w:r>
            <w:proofErr w:type="gramEnd"/>
            <w:r w:rsidRPr="00B34BB4">
              <w:t xml:space="preserve"> зоны</w:t>
            </w:r>
          </w:p>
        </w:tc>
        <w:tc>
          <w:tcPr>
            <w:tcW w:w="889" w:type="pct"/>
          </w:tcPr>
          <w:p w:rsidR="00192C8F" w:rsidRPr="00B34BB4" w:rsidRDefault="00192C8F" w:rsidP="00A30981">
            <w:pPr>
              <w:pStyle w:val="af2"/>
              <w:spacing w:before="20" w:after="20"/>
              <w:rPr>
                <w:rFonts w:cs="Calibri"/>
              </w:rPr>
            </w:pPr>
            <w:r w:rsidRPr="00B34BB4">
              <w:rPr>
                <w:rFonts w:cs="Calibri"/>
              </w:rPr>
              <w:t>6</w:t>
            </w:r>
          </w:p>
        </w:tc>
        <w:tc>
          <w:tcPr>
            <w:tcW w:w="797" w:type="pct"/>
          </w:tcPr>
          <w:p w:rsidR="00192C8F" w:rsidRPr="00B34BB4" w:rsidRDefault="00192C8F" w:rsidP="00A30981">
            <w:pPr>
              <w:pStyle w:val="af2"/>
              <w:spacing w:before="20" w:after="20"/>
              <w:rPr>
                <w:rFonts w:cs="Calibri"/>
              </w:rPr>
            </w:pPr>
            <w:r w:rsidRPr="00B34BB4">
              <w:rPr>
                <w:rFonts w:cs="Calibri"/>
              </w:rPr>
              <w:t>8</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3</w:t>
            </w:r>
          </w:p>
        </w:tc>
        <w:tc>
          <w:tcPr>
            <w:tcW w:w="4499" w:type="pct"/>
            <w:gridSpan w:val="4"/>
            <w:hideMark/>
          </w:tcPr>
          <w:p w:rsidR="00192C8F" w:rsidRPr="00B34BB4" w:rsidRDefault="00192C8F" w:rsidP="00A30981">
            <w:pPr>
              <w:pStyle w:val="af2"/>
              <w:spacing w:before="20" w:after="20"/>
            </w:pPr>
            <w:r w:rsidRPr="00B34BB4">
              <w:t>ЖИЛИЩНЫЙ ФОНД</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3.1</w:t>
            </w:r>
          </w:p>
        </w:tc>
        <w:tc>
          <w:tcPr>
            <w:tcW w:w="1703" w:type="pct"/>
            <w:hideMark/>
          </w:tcPr>
          <w:p w:rsidR="00192C8F" w:rsidRPr="00B34BB4" w:rsidRDefault="00192C8F" w:rsidP="00A30981">
            <w:pPr>
              <w:pStyle w:val="af2"/>
              <w:spacing w:before="20" w:after="20"/>
            </w:pPr>
            <w:r w:rsidRPr="00B34BB4">
              <w:t>Общая площадь действующих жилых домов</w:t>
            </w:r>
          </w:p>
        </w:tc>
        <w:tc>
          <w:tcPr>
            <w:tcW w:w="1110" w:type="pct"/>
            <w:hideMark/>
          </w:tcPr>
          <w:p w:rsidR="00192C8F" w:rsidRPr="00B34BB4" w:rsidRDefault="00192C8F" w:rsidP="00A30981">
            <w:pPr>
              <w:pStyle w:val="af2"/>
              <w:spacing w:before="20" w:after="20"/>
            </w:pPr>
            <w:r w:rsidRPr="00B34BB4">
              <w:t>тыс. кв.м общей площади</w:t>
            </w:r>
          </w:p>
        </w:tc>
        <w:tc>
          <w:tcPr>
            <w:tcW w:w="889" w:type="pct"/>
          </w:tcPr>
          <w:p w:rsidR="00192C8F" w:rsidRPr="00B34BB4" w:rsidRDefault="00192C8F" w:rsidP="00A30981">
            <w:pPr>
              <w:pStyle w:val="af2"/>
              <w:spacing w:before="20" w:after="20"/>
              <w:rPr>
                <w:rFonts w:cs="Calibri"/>
              </w:rPr>
            </w:pPr>
            <w:r w:rsidRPr="00B34BB4">
              <w:rPr>
                <w:rFonts w:cs="Calibri"/>
              </w:rPr>
              <w:t>40,8</w:t>
            </w:r>
          </w:p>
        </w:tc>
        <w:tc>
          <w:tcPr>
            <w:tcW w:w="797" w:type="pct"/>
          </w:tcPr>
          <w:p w:rsidR="00192C8F" w:rsidRPr="00B34BB4" w:rsidRDefault="00A02CC1" w:rsidP="00A30981">
            <w:pPr>
              <w:pStyle w:val="af2"/>
              <w:spacing w:before="20" w:after="20"/>
              <w:rPr>
                <w:rFonts w:cs="Calibri"/>
              </w:rPr>
            </w:pPr>
            <w:r w:rsidRPr="00B34BB4">
              <w:rPr>
                <w:rFonts w:cs="Calibri"/>
              </w:rPr>
              <w:t>94,2</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3.2</w:t>
            </w:r>
          </w:p>
        </w:tc>
        <w:tc>
          <w:tcPr>
            <w:tcW w:w="1703" w:type="pct"/>
            <w:hideMark/>
          </w:tcPr>
          <w:p w:rsidR="00192C8F" w:rsidRPr="00B34BB4" w:rsidRDefault="00192C8F" w:rsidP="00A30981">
            <w:pPr>
              <w:pStyle w:val="af2"/>
              <w:spacing w:before="20" w:after="20"/>
            </w:pPr>
            <w:r w:rsidRPr="00B34BB4">
              <w:t>Средняя жилищная обеспеченность</w:t>
            </w:r>
          </w:p>
        </w:tc>
        <w:tc>
          <w:tcPr>
            <w:tcW w:w="1110" w:type="pct"/>
            <w:hideMark/>
          </w:tcPr>
          <w:p w:rsidR="00192C8F" w:rsidRPr="00B34BB4" w:rsidRDefault="00192C8F" w:rsidP="00A30981">
            <w:pPr>
              <w:pStyle w:val="af2"/>
              <w:spacing w:before="20" w:after="20"/>
            </w:pPr>
            <w:r w:rsidRPr="00B34BB4">
              <w:t>кв.м/чел.</w:t>
            </w:r>
          </w:p>
        </w:tc>
        <w:tc>
          <w:tcPr>
            <w:tcW w:w="889" w:type="pct"/>
          </w:tcPr>
          <w:p w:rsidR="00192C8F" w:rsidRPr="00B34BB4" w:rsidRDefault="00192C8F" w:rsidP="00A30981">
            <w:pPr>
              <w:pStyle w:val="af2"/>
              <w:spacing w:before="20" w:after="20"/>
              <w:rPr>
                <w:rFonts w:cs="Calibri"/>
              </w:rPr>
            </w:pPr>
            <w:r w:rsidRPr="00B34BB4">
              <w:rPr>
                <w:rFonts w:cs="Calibri"/>
              </w:rPr>
              <w:t>18</w:t>
            </w:r>
          </w:p>
        </w:tc>
        <w:tc>
          <w:tcPr>
            <w:tcW w:w="797" w:type="pct"/>
          </w:tcPr>
          <w:p w:rsidR="00192C8F" w:rsidRPr="00B34BB4" w:rsidRDefault="0044400D" w:rsidP="00A30981">
            <w:pPr>
              <w:pStyle w:val="af2"/>
              <w:spacing w:before="20" w:after="20"/>
              <w:rPr>
                <w:rFonts w:cs="Calibri"/>
              </w:rPr>
            </w:pPr>
            <w:r w:rsidRPr="00B34BB4">
              <w:rPr>
                <w:rFonts w:cs="Calibri"/>
              </w:rPr>
              <w:t>30</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3.3</w:t>
            </w:r>
          </w:p>
        </w:tc>
        <w:tc>
          <w:tcPr>
            <w:tcW w:w="1703" w:type="pct"/>
            <w:hideMark/>
          </w:tcPr>
          <w:p w:rsidR="00192C8F" w:rsidRPr="00B34BB4" w:rsidRDefault="00192C8F" w:rsidP="00A30981">
            <w:pPr>
              <w:pStyle w:val="af2"/>
              <w:spacing w:before="20" w:after="20"/>
            </w:pPr>
            <w:r w:rsidRPr="00B34BB4">
              <w:t>Существующий сохраняемый жилищный фонд</w:t>
            </w:r>
          </w:p>
        </w:tc>
        <w:tc>
          <w:tcPr>
            <w:tcW w:w="1110" w:type="pct"/>
            <w:hideMark/>
          </w:tcPr>
          <w:p w:rsidR="00192C8F" w:rsidRPr="00B34BB4" w:rsidRDefault="00192C8F" w:rsidP="00A30981">
            <w:pPr>
              <w:pStyle w:val="af2"/>
              <w:spacing w:before="20" w:after="20"/>
            </w:pPr>
            <w:r w:rsidRPr="00B34BB4">
              <w:t>тыс. кв.м общей площади</w:t>
            </w:r>
          </w:p>
        </w:tc>
        <w:tc>
          <w:tcPr>
            <w:tcW w:w="889" w:type="pct"/>
          </w:tcPr>
          <w:p w:rsidR="00192C8F" w:rsidRPr="00B34BB4" w:rsidRDefault="00192C8F" w:rsidP="00A30981">
            <w:pPr>
              <w:pStyle w:val="af2"/>
              <w:spacing w:before="20" w:after="20"/>
              <w:rPr>
                <w:rFonts w:cs="Calibri"/>
              </w:rPr>
            </w:pPr>
            <w:r w:rsidRPr="00B34BB4">
              <w:rPr>
                <w:rFonts w:cs="Calibri"/>
              </w:rPr>
              <w:t>0</w:t>
            </w:r>
          </w:p>
        </w:tc>
        <w:tc>
          <w:tcPr>
            <w:tcW w:w="797" w:type="pct"/>
          </w:tcPr>
          <w:p w:rsidR="00192C8F" w:rsidRPr="00B34BB4" w:rsidRDefault="00A02CC1" w:rsidP="0044400D">
            <w:pPr>
              <w:pStyle w:val="af2"/>
              <w:spacing w:before="20" w:after="20"/>
              <w:rPr>
                <w:rFonts w:cs="Calibri"/>
              </w:rPr>
            </w:pPr>
            <w:r w:rsidRPr="00B34BB4">
              <w:rPr>
                <w:rFonts w:cs="Calibri"/>
              </w:rPr>
              <w:t>38,0</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3.4</w:t>
            </w:r>
          </w:p>
        </w:tc>
        <w:tc>
          <w:tcPr>
            <w:tcW w:w="1703" w:type="pct"/>
            <w:hideMark/>
          </w:tcPr>
          <w:p w:rsidR="00192C8F" w:rsidRPr="00B34BB4" w:rsidRDefault="00192C8F" w:rsidP="00A30981">
            <w:pPr>
              <w:pStyle w:val="af2"/>
              <w:spacing w:before="20" w:after="20"/>
            </w:pPr>
            <w:r w:rsidRPr="00B34BB4">
              <w:t>Убыль жилищного фонда</w:t>
            </w:r>
          </w:p>
        </w:tc>
        <w:tc>
          <w:tcPr>
            <w:tcW w:w="1110" w:type="pct"/>
            <w:hideMark/>
          </w:tcPr>
          <w:p w:rsidR="00192C8F" w:rsidRPr="00B34BB4" w:rsidRDefault="00192C8F" w:rsidP="00A30981">
            <w:pPr>
              <w:pStyle w:val="af2"/>
              <w:spacing w:before="20" w:after="20"/>
            </w:pPr>
            <w:r w:rsidRPr="00B34BB4">
              <w:t>тыс. кв.м общей площади</w:t>
            </w:r>
          </w:p>
        </w:tc>
        <w:tc>
          <w:tcPr>
            <w:tcW w:w="889" w:type="pct"/>
          </w:tcPr>
          <w:p w:rsidR="00192C8F" w:rsidRPr="00B34BB4" w:rsidRDefault="00192C8F" w:rsidP="00A30981">
            <w:pPr>
              <w:pStyle w:val="af2"/>
              <w:spacing w:before="20" w:after="20"/>
              <w:rPr>
                <w:rFonts w:cs="Calibri"/>
              </w:rPr>
            </w:pPr>
            <w:r w:rsidRPr="00B34BB4">
              <w:rPr>
                <w:rFonts w:cs="Calibri"/>
              </w:rPr>
              <w:t>0</w:t>
            </w:r>
          </w:p>
        </w:tc>
        <w:tc>
          <w:tcPr>
            <w:tcW w:w="797" w:type="pct"/>
          </w:tcPr>
          <w:p w:rsidR="00192C8F" w:rsidRPr="00B34BB4" w:rsidRDefault="00A5719B" w:rsidP="00A30981">
            <w:pPr>
              <w:pStyle w:val="af2"/>
              <w:spacing w:before="20" w:after="20"/>
              <w:rPr>
                <w:rFonts w:cs="Calibri"/>
              </w:rPr>
            </w:pPr>
            <w:r w:rsidRPr="00B34BB4">
              <w:rPr>
                <w:rFonts w:cs="Calibri"/>
              </w:rPr>
              <w:t>4,0</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3.5</w:t>
            </w:r>
          </w:p>
        </w:tc>
        <w:tc>
          <w:tcPr>
            <w:tcW w:w="1703" w:type="pct"/>
            <w:hideMark/>
          </w:tcPr>
          <w:p w:rsidR="00192C8F" w:rsidRPr="00B34BB4" w:rsidRDefault="00192C8F" w:rsidP="00A30981">
            <w:pPr>
              <w:pStyle w:val="af2"/>
              <w:spacing w:before="20" w:after="20"/>
            </w:pPr>
            <w:r w:rsidRPr="00B34BB4">
              <w:t>Новое жилищное строительство, в том числе</w:t>
            </w:r>
          </w:p>
        </w:tc>
        <w:tc>
          <w:tcPr>
            <w:tcW w:w="1110" w:type="pct"/>
            <w:hideMark/>
          </w:tcPr>
          <w:p w:rsidR="00192C8F" w:rsidRPr="00B34BB4" w:rsidRDefault="00192C8F" w:rsidP="00A30981">
            <w:pPr>
              <w:pStyle w:val="af2"/>
              <w:spacing w:before="20" w:after="20"/>
            </w:pPr>
            <w:r w:rsidRPr="00B34BB4">
              <w:t>тыс. кв.м общей площади</w:t>
            </w:r>
          </w:p>
        </w:tc>
        <w:tc>
          <w:tcPr>
            <w:tcW w:w="889" w:type="pct"/>
          </w:tcPr>
          <w:p w:rsidR="00192C8F" w:rsidRPr="00B34BB4" w:rsidRDefault="00192C8F" w:rsidP="00A30981">
            <w:pPr>
              <w:pStyle w:val="af2"/>
              <w:spacing w:before="20" w:after="20"/>
              <w:rPr>
                <w:rFonts w:cs="Calibri"/>
              </w:rPr>
            </w:pPr>
            <w:r w:rsidRPr="00B34BB4">
              <w:rPr>
                <w:rFonts w:cs="Calibri"/>
              </w:rPr>
              <w:t>1,2</w:t>
            </w:r>
          </w:p>
        </w:tc>
        <w:tc>
          <w:tcPr>
            <w:tcW w:w="797" w:type="pct"/>
          </w:tcPr>
          <w:p w:rsidR="00192C8F" w:rsidRPr="00B34BB4" w:rsidRDefault="00125839" w:rsidP="00A02CC1">
            <w:pPr>
              <w:pStyle w:val="af2"/>
              <w:spacing w:before="20" w:after="20"/>
              <w:rPr>
                <w:rFonts w:cs="Calibri"/>
              </w:rPr>
            </w:pPr>
            <w:r w:rsidRPr="00B34BB4">
              <w:rPr>
                <w:rFonts w:cs="Calibri"/>
              </w:rPr>
              <w:t>56,</w:t>
            </w:r>
            <w:r w:rsidR="00A02CC1" w:rsidRPr="00B34BB4">
              <w:rPr>
                <w:rFonts w:cs="Calibri"/>
              </w:rPr>
              <w:t>2</w:t>
            </w:r>
          </w:p>
        </w:tc>
      </w:tr>
      <w:tr w:rsidR="00192C8F" w:rsidRPr="00B34BB4" w:rsidTr="00A30981">
        <w:trPr>
          <w:trHeight w:val="20"/>
        </w:trPr>
        <w:tc>
          <w:tcPr>
            <w:tcW w:w="501" w:type="pct"/>
            <w:hideMark/>
          </w:tcPr>
          <w:p w:rsidR="00192C8F" w:rsidRPr="00B34BB4" w:rsidRDefault="00192C8F" w:rsidP="00A30981">
            <w:pPr>
              <w:pStyle w:val="af2"/>
              <w:spacing w:before="20" w:after="20"/>
            </w:pPr>
            <w:r w:rsidRPr="00B34BB4">
              <w:t>4</w:t>
            </w:r>
          </w:p>
        </w:tc>
        <w:tc>
          <w:tcPr>
            <w:tcW w:w="4499" w:type="pct"/>
            <w:gridSpan w:val="4"/>
          </w:tcPr>
          <w:p w:rsidR="00192C8F" w:rsidRPr="00B34BB4" w:rsidRDefault="00192C8F" w:rsidP="00A30981">
            <w:pPr>
              <w:pStyle w:val="af2"/>
              <w:spacing w:before="20" w:after="20"/>
              <w:rPr>
                <w:rFonts w:cs="Calibri"/>
              </w:rPr>
            </w:pPr>
            <w:r w:rsidRPr="00B34BB4">
              <w:t>СОЦИАЛЬНАЯ ИНФРАСТРУКТУРА</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w:t>
            </w:r>
          </w:p>
        </w:tc>
        <w:tc>
          <w:tcPr>
            <w:tcW w:w="1703" w:type="pct"/>
            <w:vMerge w:val="restart"/>
          </w:tcPr>
          <w:p w:rsidR="00192C8F" w:rsidRPr="00B34BB4" w:rsidRDefault="00192C8F" w:rsidP="00A30981">
            <w:pPr>
              <w:pStyle w:val="af2"/>
              <w:spacing w:before="20" w:after="20"/>
            </w:pPr>
            <w:r w:rsidRPr="00B34BB4">
              <w:t>Детские дошкольные учреждения</w:t>
            </w:r>
          </w:p>
        </w:tc>
        <w:tc>
          <w:tcPr>
            <w:tcW w:w="1110" w:type="pct"/>
          </w:tcPr>
          <w:p w:rsidR="00192C8F" w:rsidRPr="00B34BB4" w:rsidRDefault="00192C8F" w:rsidP="00A30981">
            <w:pPr>
              <w:pStyle w:val="af2"/>
              <w:spacing w:before="20" w:after="20"/>
            </w:pPr>
            <w:r w:rsidRPr="00B34BB4">
              <w:t>место</w:t>
            </w:r>
          </w:p>
        </w:tc>
        <w:tc>
          <w:tcPr>
            <w:tcW w:w="889" w:type="pct"/>
          </w:tcPr>
          <w:p w:rsidR="00192C8F" w:rsidRPr="00B34BB4" w:rsidRDefault="00192C8F" w:rsidP="00A30981">
            <w:pPr>
              <w:pStyle w:val="af2"/>
              <w:spacing w:before="20" w:after="20"/>
              <w:rPr>
                <w:rFonts w:cs="Calibri"/>
              </w:rPr>
            </w:pPr>
            <w:r w:rsidRPr="00B34BB4">
              <w:rPr>
                <w:rFonts w:cs="Calibri"/>
              </w:rPr>
              <w:t>120</w:t>
            </w:r>
          </w:p>
        </w:tc>
        <w:tc>
          <w:tcPr>
            <w:tcW w:w="797" w:type="pct"/>
          </w:tcPr>
          <w:p w:rsidR="00192C8F" w:rsidRPr="00B34BB4" w:rsidRDefault="00192C8F" w:rsidP="00A30981">
            <w:pPr>
              <w:pStyle w:val="af2"/>
              <w:spacing w:before="20" w:after="20"/>
              <w:rPr>
                <w:rFonts w:cs="Calibri"/>
              </w:rPr>
            </w:pPr>
            <w:r w:rsidRPr="00B34BB4">
              <w:rPr>
                <w:rFonts w:cs="Calibri"/>
              </w:rPr>
              <w:t>120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55</w:t>
            </w:r>
          </w:p>
        </w:tc>
        <w:tc>
          <w:tcPr>
            <w:tcW w:w="797" w:type="pct"/>
          </w:tcPr>
          <w:p w:rsidR="00192C8F" w:rsidRPr="00B34BB4" w:rsidRDefault="00192C8F" w:rsidP="00A30981">
            <w:pPr>
              <w:pStyle w:val="af2"/>
              <w:spacing w:before="20" w:after="20"/>
              <w:rPr>
                <w:rFonts w:cs="Calibri"/>
              </w:rPr>
            </w:pPr>
            <w:r w:rsidRPr="00B34BB4">
              <w:rPr>
                <w:rFonts w:cs="Calibri"/>
              </w:rPr>
              <w:t>39</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lastRenderedPageBreak/>
              <w:t>4.2</w:t>
            </w:r>
          </w:p>
        </w:tc>
        <w:tc>
          <w:tcPr>
            <w:tcW w:w="1703" w:type="pct"/>
            <w:vMerge w:val="restart"/>
          </w:tcPr>
          <w:p w:rsidR="00192C8F" w:rsidRPr="00B34BB4" w:rsidRDefault="00192C8F" w:rsidP="00A30981">
            <w:pPr>
              <w:pStyle w:val="af2"/>
              <w:spacing w:before="20" w:after="20"/>
            </w:pPr>
            <w:r w:rsidRPr="00B34BB4">
              <w:t>Общеобразовательные школы</w:t>
            </w:r>
          </w:p>
        </w:tc>
        <w:tc>
          <w:tcPr>
            <w:tcW w:w="1110" w:type="pct"/>
          </w:tcPr>
          <w:p w:rsidR="00192C8F" w:rsidRPr="00B34BB4" w:rsidRDefault="00192C8F" w:rsidP="00A30981">
            <w:pPr>
              <w:pStyle w:val="af2"/>
              <w:spacing w:before="20" w:after="20"/>
            </w:pPr>
            <w:r w:rsidRPr="00B34BB4">
              <w:t>место</w:t>
            </w:r>
          </w:p>
        </w:tc>
        <w:tc>
          <w:tcPr>
            <w:tcW w:w="889" w:type="pct"/>
          </w:tcPr>
          <w:p w:rsidR="00192C8F" w:rsidRPr="00B34BB4" w:rsidRDefault="00192C8F" w:rsidP="00A30981">
            <w:pPr>
              <w:pStyle w:val="af2"/>
              <w:spacing w:before="20" w:after="20"/>
              <w:rPr>
                <w:rFonts w:cs="Calibri"/>
              </w:rPr>
            </w:pPr>
            <w:r w:rsidRPr="00B34BB4">
              <w:rPr>
                <w:rFonts w:cs="Calibri"/>
              </w:rPr>
              <w:t>400</w:t>
            </w:r>
          </w:p>
        </w:tc>
        <w:tc>
          <w:tcPr>
            <w:tcW w:w="797" w:type="pct"/>
          </w:tcPr>
          <w:p w:rsidR="00192C8F" w:rsidRPr="00B34BB4" w:rsidRDefault="00192C8F" w:rsidP="00A30981">
            <w:pPr>
              <w:pStyle w:val="af2"/>
              <w:spacing w:before="20" w:after="20"/>
              <w:rPr>
                <w:rFonts w:cs="Calibri"/>
              </w:rPr>
            </w:pPr>
            <w:r w:rsidRPr="00B34BB4">
              <w:rPr>
                <w:rFonts w:cs="Calibri"/>
              </w:rPr>
              <w:t>400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182</w:t>
            </w:r>
          </w:p>
        </w:tc>
        <w:tc>
          <w:tcPr>
            <w:tcW w:w="797" w:type="pct"/>
          </w:tcPr>
          <w:p w:rsidR="00192C8F" w:rsidRPr="00B34BB4" w:rsidRDefault="00192C8F" w:rsidP="00A30981">
            <w:pPr>
              <w:pStyle w:val="af2"/>
              <w:spacing w:before="20" w:after="20"/>
              <w:rPr>
                <w:rFonts w:cs="Calibri"/>
              </w:rPr>
            </w:pPr>
            <w:r w:rsidRPr="00B34BB4">
              <w:rPr>
                <w:rFonts w:cs="Calibri"/>
              </w:rPr>
              <w:t>129</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4.3</w:t>
            </w:r>
          </w:p>
        </w:tc>
        <w:tc>
          <w:tcPr>
            <w:tcW w:w="1703" w:type="pct"/>
            <w:vMerge w:val="restart"/>
          </w:tcPr>
          <w:p w:rsidR="00192C8F" w:rsidRPr="00B34BB4" w:rsidRDefault="00192C8F" w:rsidP="00A30981">
            <w:pPr>
              <w:pStyle w:val="af2"/>
              <w:spacing w:before="20" w:after="20"/>
            </w:pPr>
            <w:r w:rsidRPr="00B34BB4">
              <w:t>Учреждения дополнительного образования для детей</w:t>
            </w:r>
          </w:p>
        </w:tc>
        <w:tc>
          <w:tcPr>
            <w:tcW w:w="1110" w:type="pct"/>
          </w:tcPr>
          <w:p w:rsidR="00192C8F" w:rsidRPr="00B34BB4" w:rsidRDefault="00192C8F" w:rsidP="00A30981">
            <w:pPr>
              <w:pStyle w:val="af2"/>
              <w:spacing w:before="20" w:after="20"/>
            </w:pPr>
            <w:r w:rsidRPr="00B34BB4">
              <w:t>место</w:t>
            </w:r>
          </w:p>
        </w:tc>
        <w:tc>
          <w:tcPr>
            <w:tcW w:w="889" w:type="pct"/>
          </w:tcPr>
          <w:p w:rsidR="00192C8F" w:rsidRPr="00B34BB4" w:rsidRDefault="00192C8F" w:rsidP="00A30981">
            <w:pPr>
              <w:pStyle w:val="af2"/>
              <w:spacing w:before="20" w:after="20"/>
              <w:rPr>
                <w:rFonts w:cs="Calibri"/>
              </w:rPr>
            </w:pPr>
            <w:r w:rsidRPr="00B34BB4">
              <w:rPr>
                <w:rFonts w:cs="Calibri"/>
              </w:rPr>
              <w:t>175</w:t>
            </w:r>
          </w:p>
        </w:tc>
        <w:tc>
          <w:tcPr>
            <w:tcW w:w="797" w:type="pct"/>
          </w:tcPr>
          <w:p w:rsidR="00192C8F" w:rsidRPr="00B34BB4" w:rsidRDefault="00192C8F" w:rsidP="00A30981">
            <w:pPr>
              <w:pStyle w:val="af2"/>
              <w:spacing w:before="20" w:after="20"/>
              <w:rPr>
                <w:rFonts w:cs="Calibri"/>
              </w:rPr>
            </w:pPr>
            <w:r w:rsidRPr="00B34BB4">
              <w:rPr>
                <w:rFonts w:cs="Calibri"/>
              </w:rPr>
              <w:t>175</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80</w:t>
            </w:r>
          </w:p>
        </w:tc>
        <w:tc>
          <w:tcPr>
            <w:tcW w:w="797" w:type="pct"/>
          </w:tcPr>
          <w:p w:rsidR="00192C8F" w:rsidRPr="00B34BB4" w:rsidRDefault="00192C8F" w:rsidP="00A30981">
            <w:pPr>
              <w:pStyle w:val="af2"/>
              <w:spacing w:before="20" w:after="20"/>
              <w:rPr>
                <w:rFonts w:cs="Calibri"/>
              </w:rPr>
            </w:pPr>
            <w:r w:rsidRPr="00B34BB4">
              <w:rPr>
                <w:rFonts w:cs="Calibri"/>
              </w:rPr>
              <w:t>56</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4.4</w:t>
            </w:r>
          </w:p>
        </w:tc>
        <w:tc>
          <w:tcPr>
            <w:tcW w:w="1703" w:type="pct"/>
            <w:vMerge w:val="restart"/>
          </w:tcPr>
          <w:p w:rsidR="00192C8F" w:rsidRPr="00B34BB4" w:rsidRDefault="00192C8F" w:rsidP="00A30981">
            <w:pPr>
              <w:pStyle w:val="af2"/>
              <w:spacing w:before="20" w:after="20"/>
            </w:pPr>
            <w:r w:rsidRPr="00B34BB4">
              <w:t>Амбулаторно-поликлинические учреждения</w:t>
            </w:r>
          </w:p>
        </w:tc>
        <w:tc>
          <w:tcPr>
            <w:tcW w:w="1110" w:type="pct"/>
          </w:tcPr>
          <w:p w:rsidR="00192C8F" w:rsidRPr="00B34BB4" w:rsidRDefault="00192C8F" w:rsidP="00A30981">
            <w:pPr>
              <w:pStyle w:val="af2"/>
              <w:spacing w:before="20" w:after="20"/>
            </w:pPr>
            <w:r w:rsidRPr="00B34BB4">
              <w:t>посещений в смену</w:t>
            </w:r>
          </w:p>
        </w:tc>
        <w:tc>
          <w:tcPr>
            <w:tcW w:w="889" w:type="pct"/>
          </w:tcPr>
          <w:p w:rsidR="00192C8F" w:rsidRPr="00B34BB4" w:rsidRDefault="00192C8F" w:rsidP="00A30981">
            <w:pPr>
              <w:pStyle w:val="af2"/>
              <w:spacing w:before="20" w:after="20"/>
              <w:rPr>
                <w:rFonts w:cs="Calibri"/>
              </w:rPr>
            </w:pPr>
            <w:r w:rsidRPr="00B34BB4">
              <w:rPr>
                <w:rFonts w:cs="Calibri"/>
              </w:rPr>
              <w:t>37</w:t>
            </w:r>
          </w:p>
        </w:tc>
        <w:tc>
          <w:tcPr>
            <w:tcW w:w="797" w:type="pct"/>
          </w:tcPr>
          <w:p w:rsidR="00192C8F" w:rsidRPr="00B34BB4" w:rsidRDefault="00192C8F" w:rsidP="00A30981">
            <w:pPr>
              <w:pStyle w:val="af2"/>
              <w:spacing w:before="20" w:after="20"/>
              <w:rPr>
                <w:rFonts w:cs="Calibri"/>
              </w:rPr>
            </w:pPr>
            <w:r w:rsidRPr="00B34BB4">
              <w:rPr>
                <w:rFonts w:cs="Calibri"/>
              </w:rPr>
              <w:t>40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посещений в смену на 1000 коек</w:t>
            </w:r>
          </w:p>
        </w:tc>
        <w:tc>
          <w:tcPr>
            <w:tcW w:w="889" w:type="pct"/>
          </w:tcPr>
          <w:p w:rsidR="00192C8F" w:rsidRPr="00B34BB4" w:rsidRDefault="00192C8F" w:rsidP="00A30981">
            <w:pPr>
              <w:pStyle w:val="af2"/>
              <w:spacing w:before="20" w:after="20"/>
              <w:rPr>
                <w:rFonts w:cs="Calibri"/>
              </w:rPr>
            </w:pPr>
            <w:r w:rsidRPr="00B34BB4">
              <w:rPr>
                <w:rFonts w:cs="Calibri"/>
              </w:rPr>
              <w:t>17</w:t>
            </w:r>
          </w:p>
        </w:tc>
        <w:tc>
          <w:tcPr>
            <w:tcW w:w="797" w:type="pct"/>
          </w:tcPr>
          <w:p w:rsidR="00192C8F" w:rsidRPr="00B34BB4" w:rsidRDefault="00192C8F" w:rsidP="00A30981">
            <w:pPr>
              <w:pStyle w:val="af2"/>
              <w:spacing w:before="20" w:after="20"/>
              <w:rPr>
                <w:rFonts w:cs="Calibri"/>
              </w:rPr>
            </w:pPr>
            <w:r w:rsidRPr="00B34BB4">
              <w:rPr>
                <w:rFonts w:cs="Calibri"/>
              </w:rPr>
              <w:t>13</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4.5</w:t>
            </w:r>
          </w:p>
        </w:tc>
        <w:tc>
          <w:tcPr>
            <w:tcW w:w="1703" w:type="pct"/>
            <w:vMerge w:val="restart"/>
          </w:tcPr>
          <w:p w:rsidR="00192C8F" w:rsidRPr="00B34BB4" w:rsidRDefault="00192C8F" w:rsidP="00A30981">
            <w:pPr>
              <w:pStyle w:val="af2"/>
              <w:spacing w:before="20" w:after="20"/>
            </w:pPr>
            <w:r w:rsidRPr="00B34BB4">
              <w:t>Стационары</w:t>
            </w:r>
          </w:p>
        </w:tc>
        <w:tc>
          <w:tcPr>
            <w:tcW w:w="1110" w:type="pct"/>
          </w:tcPr>
          <w:p w:rsidR="00192C8F" w:rsidRPr="00B34BB4" w:rsidRDefault="00192C8F" w:rsidP="00A30981">
            <w:pPr>
              <w:pStyle w:val="af2"/>
              <w:spacing w:before="20" w:after="20"/>
            </w:pPr>
            <w:r w:rsidRPr="00B34BB4">
              <w:t>коек</w:t>
            </w:r>
          </w:p>
        </w:tc>
        <w:tc>
          <w:tcPr>
            <w:tcW w:w="889" w:type="pct"/>
          </w:tcPr>
          <w:p w:rsidR="00192C8F" w:rsidRPr="00B34BB4" w:rsidRDefault="00192C8F" w:rsidP="00A30981">
            <w:pPr>
              <w:pStyle w:val="af2"/>
              <w:spacing w:before="20" w:after="20"/>
              <w:rPr>
                <w:rFonts w:cs="Calibri"/>
              </w:rPr>
            </w:pPr>
            <w:r w:rsidRPr="00B34BB4">
              <w:rPr>
                <w:rFonts w:cs="Calibri"/>
              </w:rPr>
              <w:t>25</w:t>
            </w:r>
          </w:p>
        </w:tc>
        <w:tc>
          <w:tcPr>
            <w:tcW w:w="797" w:type="pct"/>
          </w:tcPr>
          <w:p w:rsidR="00192C8F" w:rsidRPr="00B34BB4" w:rsidRDefault="00192C8F" w:rsidP="00A30981">
            <w:pPr>
              <w:pStyle w:val="af2"/>
              <w:spacing w:before="20" w:after="20"/>
              <w:rPr>
                <w:rFonts w:cs="Calibri"/>
              </w:rPr>
            </w:pPr>
            <w:r w:rsidRPr="00B34BB4">
              <w:rPr>
                <w:rFonts w:cs="Calibri"/>
              </w:rPr>
              <w:t>30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коек на 1000 чел.</w:t>
            </w:r>
          </w:p>
        </w:tc>
        <w:tc>
          <w:tcPr>
            <w:tcW w:w="889" w:type="pct"/>
          </w:tcPr>
          <w:p w:rsidR="00192C8F" w:rsidRPr="00B34BB4" w:rsidRDefault="00192C8F" w:rsidP="00A30981">
            <w:pPr>
              <w:pStyle w:val="af2"/>
              <w:spacing w:before="20" w:after="20"/>
              <w:rPr>
                <w:rFonts w:cs="Calibri"/>
              </w:rPr>
            </w:pPr>
            <w:r w:rsidRPr="00B34BB4">
              <w:rPr>
                <w:rFonts w:cs="Calibri"/>
              </w:rPr>
              <w:t>11</w:t>
            </w:r>
          </w:p>
        </w:tc>
        <w:tc>
          <w:tcPr>
            <w:tcW w:w="797" w:type="pct"/>
          </w:tcPr>
          <w:p w:rsidR="00192C8F" w:rsidRPr="00B34BB4" w:rsidRDefault="00192C8F" w:rsidP="00A30981">
            <w:pPr>
              <w:pStyle w:val="af2"/>
              <w:spacing w:before="20" w:after="20"/>
              <w:rPr>
                <w:rFonts w:cs="Calibri"/>
              </w:rPr>
            </w:pPr>
            <w:r w:rsidRPr="00B34BB4">
              <w:rPr>
                <w:rFonts w:cs="Calibri"/>
              </w:rPr>
              <w:t>10</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4.6</w:t>
            </w:r>
          </w:p>
        </w:tc>
        <w:tc>
          <w:tcPr>
            <w:tcW w:w="1703" w:type="pct"/>
            <w:vMerge w:val="restart"/>
          </w:tcPr>
          <w:p w:rsidR="00192C8F" w:rsidRPr="00B34BB4" w:rsidRDefault="00192C8F" w:rsidP="00A30981">
            <w:pPr>
              <w:pStyle w:val="af2"/>
              <w:spacing w:before="20" w:after="20"/>
            </w:pPr>
            <w:r w:rsidRPr="00B34BB4">
              <w:t>Аптеки</w:t>
            </w:r>
          </w:p>
        </w:tc>
        <w:tc>
          <w:tcPr>
            <w:tcW w:w="1110" w:type="pct"/>
          </w:tcPr>
          <w:p w:rsidR="00192C8F" w:rsidRPr="00B34BB4" w:rsidRDefault="00192C8F" w:rsidP="00A30981">
            <w:pPr>
              <w:pStyle w:val="af2"/>
              <w:spacing w:before="20" w:after="20"/>
            </w:pPr>
            <w:r w:rsidRPr="00B34BB4">
              <w:t>объект</w:t>
            </w:r>
          </w:p>
        </w:tc>
        <w:tc>
          <w:tcPr>
            <w:tcW w:w="889" w:type="pct"/>
          </w:tcPr>
          <w:p w:rsidR="00192C8F" w:rsidRPr="00B34BB4" w:rsidRDefault="00192C8F" w:rsidP="00A30981">
            <w:pPr>
              <w:pStyle w:val="af2"/>
              <w:spacing w:before="20" w:after="20"/>
              <w:rPr>
                <w:rFonts w:cs="Calibri"/>
              </w:rPr>
            </w:pPr>
            <w:r w:rsidRPr="00B34BB4">
              <w:rPr>
                <w:rFonts w:cs="Calibri"/>
              </w:rPr>
              <w:t>1</w:t>
            </w:r>
          </w:p>
        </w:tc>
        <w:tc>
          <w:tcPr>
            <w:tcW w:w="797" w:type="pct"/>
          </w:tcPr>
          <w:p w:rsidR="00192C8F" w:rsidRPr="00B34BB4" w:rsidRDefault="00192C8F" w:rsidP="00A30981">
            <w:pPr>
              <w:pStyle w:val="af2"/>
              <w:spacing w:before="20" w:after="20"/>
              <w:rPr>
                <w:rFonts w:cs="Calibri"/>
              </w:rPr>
            </w:pPr>
            <w:r w:rsidRPr="00B34BB4">
              <w:rPr>
                <w:rFonts w:cs="Calibri"/>
              </w:rPr>
              <w:t>1</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объектов на 1000 чел</w:t>
            </w:r>
          </w:p>
        </w:tc>
        <w:tc>
          <w:tcPr>
            <w:tcW w:w="889" w:type="pct"/>
          </w:tcPr>
          <w:p w:rsidR="00192C8F" w:rsidRPr="00B34BB4" w:rsidRDefault="00192C8F" w:rsidP="00A30981">
            <w:pPr>
              <w:pStyle w:val="af2"/>
              <w:spacing w:before="20" w:after="20"/>
              <w:rPr>
                <w:rFonts w:cs="Calibri"/>
              </w:rPr>
            </w:pPr>
            <w:r w:rsidRPr="00B34BB4">
              <w:rPr>
                <w:rFonts w:cs="Calibri"/>
              </w:rPr>
              <w:t>0,5</w:t>
            </w:r>
          </w:p>
        </w:tc>
        <w:tc>
          <w:tcPr>
            <w:tcW w:w="797" w:type="pct"/>
          </w:tcPr>
          <w:p w:rsidR="00192C8F" w:rsidRPr="00B34BB4" w:rsidRDefault="00192C8F" w:rsidP="00A30981">
            <w:pPr>
              <w:pStyle w:val="af2"/>
              <w:spacing w:before="20" w:after="20"/>
              <w:rPr>
                <w:rFonts w:cs="Calibri"/>
              </w:rPr>
            </w:pPr>
            <w:r w:rsidRPr="00B34BB4">
              <w:rPr>
                <w:rFonts w:cs="Calibri"/>
              </w:rPr>
              <w:t>0,3</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4.7</w:t>
            </w:r>
          </w:p>
        </w:tc>
        <w:tc>
          <w:tcPr>
            <w:tcW w:w="1703" w:type="pct"/>
            <w:vMerge w:val="restart"/>
          </w:tcPr>
          <w:p w:rsidR="00192C8F" w:rsidRPr="00B34BB4" w:rsidRDefault="00192C8F" w:rsidP="00A30981">
            <w:pPr>
              <w:pStyle w:val="af2"/>
              <w:spacing w:before="20" w:after="20"/>
            </w:pPr>
            <w:r w:rsidRPr="00B34BB4">
              <w:t>Магазины</w:t>
            </w:r>
          </w:p>
        </w:tc>
        <w:tc>
          <w:tcPr>
            <w:tcW w:w="1110" w:type="pct"/>
          </w:tcPr>
          <w:p w:rsidR="00192C8F" w:rsidRPr="00B34BB4" w:rsidRDefault="00192C8F" w:rsidP="00A30981">
            <w:pPr>
              <w:pStyle w:val="af2"/>
              <w:spacing w:before="20" w:after="20"/>
            </w:pPr>
            <w:r w:rsidRPr="00B34BB4">
              <w:t>кв.м торговой площади</w:t>
            </w:r>
          </w:p>
        </w:tc>
        <w:tc>
          <w:tcPr>
            <w:tcW w:w="889" w:type="pct"/>
          </w:tcPr>
          <w:p w:rsidR="00192C8F" w:rsidRPr="00B34BB4" w:rsidRDefault="00192C8F" w:rsidP="00A30981">
            <w:pPr>
              <w:pStyle w:val="af2"/>
              <w:spacing w:before="20" w:after="20"/>
              <w:rPr>
                <w:rFonts w:cs="Calibri"/>
              </w:rPr>
            </w:pPr>
            <w:r w:rsidRPr="00B34BB4">
              <w:rPr>
                <w:rFonts w:cs="Calibri"/>
              </w:rPr>
              <w:t>700</w:t>
            </w:r>
          </w:p>
        </w:tc>
        <w:tc>
          <w:tcPr>
            <w:tcW w:w="797" w:type="pct"/>
          </w:tcPr>
          <w:p w:rsidR="00192C8F" w:rsidRPr="00B34BB4" w:rsidRDefault="00192C8F" w:rsidP="00A30981">
            <w:pPr>
              <w:pStyle w:val="af2"/>
              <w:spacing w:before="20" w:after="20"/>
              <w:rPr>
                <w:rFonts w:cs="Calibri"/>
              </w:rPr>
            </w:pPr>
            <w:r w:rsidRPr="00B34BB4">
              <w:rPr>
                <w:rFonts w:cs="Calibri"/>
              </w:rPr>
              <w:t>1300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кв.м торговой площади на 1000 чел</w:t>
            </w:r>
          </w:p>
        </w:tc>
        <w:tc>
          <w:tcPr>
            <w:tcW w:w="889" w:type="pct"/>
          </w:tcPr>
          <w:p w:rsidR="00192C8F" w:rsidRPr="00B34BB4" w:rsidRDefault="00192C8F" w:rsidP="00A30981">
            <w:pPr>
              <w:pStyle w:val="af2"/>
              <w:spacing w:before="20" w:after="20"/>
              <w:rPr>
                <w:rFonts w:cs="Calibri"/>
              </w:rPr>
            </w:pPr>
            <w:r w:rsidRPr="00B34BB4">
              <w:rPr>
                <w:rFonts w:cs="Calibri"/>
              </w:rPr>
              <w:t>318</w:t>
            </w:r>
          </w:p>
        </w:tc>
        <w:tc>
          <w:tcPr>
            <w:tcW w:w="797" w:type="pct"/>
          </w:tcPr>
          <w:p w:rsidR="00192C8F" w:rsidRPr="00B34BB4" w:rsidRDefault="00192C8F" w:rsidP="00A30981">
            <w:pPr>
              <w:pStyle w:val="af2"/>
              <w:spacing w:before="20" w:after="20"/>
              <w:rPr>
                <w:rFonts w:cs="Calibri"/>
              </w:rPr>
            </w:pPr>
            <w:r w:rsidRPr="00B34BB4">
              <w:rPr>
                <w:rFonts w:cs="Calibri"/>
              </w:rPr>
              <w:t>419</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4.8</w:t>
            </w:r>
          </w:p>
        </w:tc>
        <w:tc>
          <w:tcPr>
            <w:tcW w:w="1703" w:type="pct"/>
            <w:vMerge w:val="restart"/>
          </w:tcPr>
          <w:p w:rsidR="00192C8F" w:rsidRPr="00B34BB4" w:rsidRDefault="00192C8F" w:rsidP="00A30981">
            <w:pPr>
              <w:pStyle w:val="af2"/>
              <w:spacing w:before="20" w:after="20"/>
            </w:pPr>
            <w:r w:rsidRPr="00B34BB4">
              <w:t>Рыночные комплексы</w:t>
            </w:r>
          </w:p>
        </w:tc>
        <w:tc>
          <w:tcPr>
            <w:tcW w:w="1110" w:type="pct"/>
          </w:tcPr>
          <w:p w:rsidR="00192C8F" w:rsidRPr="00B34BB4" w:rsidRDefault="00192C8F" w:rsidP="00A30981">
            <w:pPr>
              <w:pStyle w:val="af2"/>
              <w:spacing w:before="20" w:after="20"/>
            </w:pPr>
            <w:r w:rsidRPr="00B34BB4">
              <w:t>кв.м торговой площади</w:t>
            </w:r>
          </w:p>
        </w:tc>
        <w:tc>
          <w:tcPr>
            <w:tcW w:w="889" w:type="pct"/>
          </w:tcPr>
          <w:p w:rsidR="00192C8F" w:rsidRPr="00B34BB4" w:rsidRDefault="00192C8F" w:rsidP="00A30981">
            <w:pPr>
              <w:pStyle w:val="af2"/>
              <w:spacing w:before="20" w:after="20"/>
              <w:rPr>
                <w:rFonts w:cs="Calibri"/>
              </w:rPr>
            </w:pPr>
            <w:r w:rsidRPr="00B34BB4">
              <w:rPr>
                <w:rFonts w:cs="Calibri"/>
              </w:rPr>
              <w:t>50</w:t>
            </w:r>
          </w:p>
        </w:tc>
        <w:tc>
          <w:tcPr>
            <w:tcW w:w="797" w:type="pct"/>
          </w:tcPr>
          <w:p w:rsidR="00192C8F" w:rsidRPr="00B34BB4" w:rsidRDefault="00192C8F" w:rsidP="00A30981">
            <w:pPr>
              <w:pStyle w:val="af2"/>
              <w:spacing w:before="20" w:after="20"/>
              <w:rPr>
                <w:rFonts w:cs="Calibri"/>
              </w:rPr>
            </w:pPr>
            <w:r w:rsidRPr="00B34BB4">
              <w:rPr>
                <w:rFonts w:cs="Calibri"/>
              </w:rPr>
              <w:t>50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кв.м торговой площади на 1000 чел</w:t>
            </w:r>
          </w:p>
        </w:tc>
        <w:tc>
          <w:tcPr>
            <w:tcW w:w="889" w:type="pct"/>
          </w:tcPr>
          <w:p w:rsidR="00192C8F" w:rsidRPr="00B34BB4" w:rsidRDefault="00192C8F" w:rsidP="00A30981">
            <w:pPr>
              <w:pStyle w:val="af2"/>
              <w:spacing w:before="20" w:after="20"/>
              <w:rPr>
                <w:rFonts w:cs="Calibri"/>
              </w:rPr>
            </w:pPr>
            <w:r w:rsidRPr="00B34BB4">
              <w:rPr>
                <w:rFonts w:cs="Calibri"/>
              </w:rPr>
              <w:t>23</w:t>
            </w:r>
          </w:p>
        </w:tc>
        <w:tc>
          <w:tcPr>
            <w:tcW w:w="797" w:type="pct"/>
          </w:tcPr>
          <w:p w:rsidR="00192C8F" w:rsidRPr="00B34BB4" w:rsidRDefault="00192C8F" w:rsidP="00A30981">
            <w:pPr>
              <w:pStyle w:val="af2"/>
              <w:spacing w:before="20" w:after="20"/>
              <w:rPr>
                <w:rFonts w:cs="Calibri"/>
              </w:rPr>
            </w:pPr>
            <w:r w:rsidRPr="00B34BB4">
              <w:rPr>
                <w:rFonts w:cs="Calibri"/>
              </w:rPr>
              <w:t>16</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4.9</w:t>
            </w:r>
          </w:p>
        </w:tc>
        <w:tc>
          <w:tcPr>
            <w:tcW w:w="1703" w:type="pct"/>
            <w:vMerge w:val="restart"/>
          </w:tcPr>
          <w:p w:rsidR="00192C8F" w:rsidRPr="00B34BB4" w:rsidRDefault="00192C8F" w:rsidP="00A30981">
            <w:pPr>
              <w:pStyle w:val="af2"/>
              <w:spacing w:before="20" w:after="20"/>
            </w:pPr>
            <w:r w:rsidRPr="00B34BB4">
              <w:t>Предприятия общественного питания</w:t>
            </w:r>
          </w:p>
        </w:tc>
        <w:tc>
          <w:tcPr>
            <w:tcW w:w="1110" w:type="pct"/>
          </w:tcPr>
          <w:p w:rsidR="00192C8F" w:rsidRPr="00B34BB4" w:rsidRDefault="00192C8F" w:rsidP="00A30981">
            <w:pPr>
              <w:pStyle w:val="af2"/>
              <w:spacing w:before="20" w:after="20"/>
            </w:pPr>
            <w:r w:rsidRPr="00B34BB4">
              <w:t>место</w:t>
            </w:r>
          </w:p>
        </w:tc>
        <w:tc>
          <w:tcPr>
            <w:tcW w:w="889" w:type="pct"/>
          </w:tcPr>
          <w:p w:rsidR="00192C8F" w:rsidRPr="00B34BB4" w:rsidRDefault="00192C8F" w:rsidP="00A30981">
            <w:pPr>
              <w:pStyle w:val="af2"/>
              <w:spacing w:before="20" w:after="20"/>
              <w:rPr>
                <w:rFonts w:cs="Calibri"/>
              </w:rPr>
            </w:pPr>
            <w:r w:rsidRPr="00B34BB4">
              <w:rPr>
                <w:rFonts w:cs="Calibri"/>
              </w:rPr>
              <w:t>0</w:t>
            </w:r>
          </w:p>
        </w:tc>
        <w:tc>
          <w:tcPr>
            <w:tcW w:w="797" w:type="pct"/>
          </w:tcPr>
          <w:p w:rsidR="00192C8F" w:rsidRPr="00B34BB4" w:rsidRDefault="00192C8F" w:rsidP="00A30981">
            <w:pPr>
              <w:pStyle w:val="af2"/>
              <w:spacing w:before="20" w:after="20"/>
              <w:rPr>
                <w:rFonts w:cs="Calibri"/>
              </w:rPr>
            </w:pPr>
            <w:r w:rsidRPr="00B34BB4">
              <w:rPr>
                <w:rFonts w:cs="Calibri"/>
              </w:rPr>
              <w:t>70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0</w:t>
            </w:r>
          </w:p>
        </w:tc>
        <w:tc>
          <w:tcPr>
            <w:tcW w:w="797" w:type="pct"/>
          </w:tcPr>
          <w:p w:rsidR="00192C8F" w:rsidRPr="00B34BB4" w:rsidRDefault="00192C8F" w:rsidP="00A30981">
            <w:pPr>
              <w:pStyle w:val="af2"/>
              <w:spacing w:before="20" w:after="20"/>
              <w:rPr>
                <w:rFonts w:cs="Calibri"/>
              </w:rPr>
            </w:pPr>
            <w:r w:rsidRPr="00B34BB4">
              <w:rPr>
                <w:rFonts w:cs="Calibri"/>
              </w:rPr>
              <w:t>23</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4.10</w:t>
            </w:r>
          </w:p>
        </w:tc>
        <w:tc>
          <w:tcPr>
            <w:tcW w:w="1703" w:type="pct"/>
            <w:vMerge w:val="restart"/>
          </w:tcPr>
          <w:p w:rsidR="00192C8F" w:rsidRPr="00B34BB4" w:rsidRDefault="00192C8F" w:rsidP="00A30981">
            <w:pPr>
              <w:pStyle w:val="af2"/>
              <w:spacing w:before="20" w:after="20"/>
            </w:pPr>
            <w:r w:rsidRPr="00B34BB4">
              <w:t>Клубы, дома культуры</w:t>
            </w:r>
          </w:p>
        </w:tc>
        <w:tc>
          <w:tcPr>
            <w:tcW w:w="1110" w:type="pct"/>
          </w:tcPr>
          <w:p w:rsidR="00192C8F" w:rsidRPr="00B34BB4" w:rsidRDefault="00192C8F" w:rsidP="00A30981">
            <w:pPr>
              <w:pStyle w:val="af2"/>
              <w:spacing w:before="20" w:after="20"/>
            </w:pPr>
            <w:r w:rsidRPr="00B34BB4">
              <w:t>место</w:t>
            </w:r>
          </w:p>
        </w:tc>
        <w:tc>
          <w:tcPr>
            <w:tcW w:w="889" w:type="pct"/>
          </w:tcPr>
          <w:p w:rsidR="00192C8F" w:rsidRPr="00B34BB4" w:rsidRDefault="00192C8F" w:rsidP="00A30981">
            <w:pPr>
              <w:pStyle w:val="af2"/>
              <w:spacing w:before="20" w:after="20"/>
              <w:rPr>
                <w:rFonts w:cs="Calibri"/>
              </w:rPr>
            </w:pPr>
            <w:r w:rsidRPr="00B34BB4">
              <w:rPr>
                <w:rFonts w:cs="Calibri"/>
              </w:rPr>
              <w:t>220</w:t>
            </w:r>
          </w:p>
        </w:tc>
        <w:tc>
          <w:tcPr>
            <w:tcW w:w="797" w:type="pct"/>
          </w:tcPr>
          <w:p w:rsidR="00192C8F" w:rsidRPr="00B34BB4" w:rsidRDefault="00192C8F" w:rsidP="00A30981">
            <w:pPr>
              <w:pStyle w:val="af2"/>
              <w:spacing w:before="20" w:after="20"/>
              <w:rPr>
                <w:rFonts w:cs="Calibri"/>
              </w:rPr>
            </w:pPr>
            <w:r w:rsidRPr="00B34BB4">
              <w:rPr>
                <w:rFonts w:cs="Calibri"/>
              </w:rPr>
              <w:t>220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100</w:t>
            </w:r>
          </w:p>
        </w:tc>
        <w:tc>
          <w:tcPr>
            <w:tcW w:w="797" w:type="pct"/>
          </w:tcPr>
          <w:p w:rsidR="00192C8F" w:rsidRPr="00B34BB4" w:rsidRDefault="00192C8F" w:rsidP="00A30981">
            <w:pPr>
              <w:pStyle w:val="af2"/>
              <w:spacing w:before="20" w:after="20"/>
              <w:rPr>
                <w:rFonts w:cs="Calibri"/>
              </w:rPr>
            </w:pPr>
            <w:r w:rsidRPr="00B34BB4">
              <w:rPr>
                <w:rFonts w:cs="Calibri"/>
              </w:rPr>
              <w:t>71</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4.11</w:t>
            </w:r>
          </w:p>
        </w:tc>
        <w:tc>
          <w:tcPr>
            <w:tcW w:w="1703" w:type="pct"/>
            <w:vMerge w:val="restart"/>
          </w:tcPr>
          <w:p w:rsidR="00192C8F" w:rsidRPr="00B34BB4" w:rsidRDefault="00192C8F" w:rsidP="00A30981">
            <w:pPr>
              <w:pStyle w:val="af2"/>
              <w:spacing w:before="20" w:after="20"/>
            </w:pPr>
            <w:r w:rsidRPr="00B34BB4">
              <w:t>Сельские массовые библиотеки</w:t>
            </w:r>
          </w:p>
        </w:tc>
        <w:tc>
          <w:tcPr>
            <w:tcW w:w="1110" w:type="pct"/>
          </w:tcPr>
          <w:p w:rsidR="00192C8F" w:rsidRPr="00B34BB4" w:rsidRDefault="00192C8F" w:rsidP="00A30981">
            <w:pPr>
              <w:pStyle w:val="af2"/>
              <w:spacing w:before="20" w:after="20"/>
            </w:pPr>
            <w:r w:rsidRPr="00B34BB4">
              <w:t>тыс. ед</w:t>
            </w:r>
            <w:proofErr w:type="gramStart"/>
            <w:r w:rsidRPr="00B34BB4">
              <w:t>.х</w:t>
            </w:r>
            <w:proofErr w:type="gramEnd"/>
            <w:r w:rsidRPr="00B34BB4">
              <w:t>ранения</w:t>
            </w:r>
          </w:p>
        </w:tc>
        <w:tc>
          <w:tcPr>
            <w:tcW w:w="889" w:type="pct"/>
          </w:tcPr>
          <w:p w:rsidR="00192C8F" w:rsidRPr="00B34BB4" w:rsidRDefault="00192C8F" w:rsidP="00A30981">
            <w:pPr>
              <w:pStyle w:val="af2"/>
              <w:spacing w:before="20" w:after="20"/>
              <w:rPr>
                <w:rFonts w:cs="Calibri"/>
              </w:rPr>
            </w:pPr>
            <w:r w:rsidRPr="00B34BB4">
              <w:rPr>
                <w:rFonts w:cs="Calibri"/>
              </w:rPr>
              <w:t>14</w:t>
            </w:r>
          </w:p>
        </w:tc>
        <w:tc>
          <w:tcPr>
            <w:tcW w:w="797" w:type="pct"/>
          </w:tcPr>
          <w:p w:rsidR="00192C8F" w:rsidRPr="00B34BB4" w:rsidRDefault="00192C8F" w:rsidP="00A30981">
            <w:pPr>
              <w:pStyle w:val="af2"/>
              <w:spacing w:before="20" w:after="20"/>
              <w:rPr>
                <w:rFonts w:cs="Calibri"/>
              </w:rPr>
            </w:pPr>
            <w:r w:rsidRPr="00B34BB4">
              <w:rPr>
                <w:rFonts w:cs="Calibri"/>
              </w:rPr>
              <w:t>14</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тыс. ед</w:t>
            </w:r>
            <w:proofErr w:type="gramStart"/>
            <w:r w:rsidRPr="00B34BB4">
              <w:t>.х</w:t>
            </w:r>
            <w:proofErr w:type="gramEnd"/>
            <w:r w:rsidRPr="00B34BB4">
              <w:t>ранения на 1000 чел.</w:t>
            </w:r>
          </w:p>
        </w:tc>
        <w:tc>
          <w:tcPr>
            <w:tcW w:w="889" w:type="pct"/>
          </w:tcPr>
          <w:p w:rsidR="00192C8F" w:rsidRPr="00B34BB4" w:rsidRDefault="00192C8F" w:rsidP="00A30981">
            <w:pPr>
              <w:pStyle w:val="af2"/>
              <w:spacing w:before="20" w:after="20"/>
              <w:rPr>
                <w:rFonts w:cs="Calibri"/>
              </w:rPr>
            </w:pPr>
            <w:r w:rsidRPr="00B34BB4">
              <w:rPr>
                <w:rFonts w:cs="Calibri"/>
              </w:rPr>
              <w:t>6</w:t>
            </w:r>
          </w:p>
        </w:tc>
        <w:tc>
          <w:tcPr>
            <w:tcW w:w="797" w:type="pct"/>
          </w:tcPr>
          <w:p w:rsidR="00192C8F" w:rsidRPr="00B34BB4" w:rsidRDefault="00192C8F" w:rsidP="00A30981">
            <w:pPr>
              <w:pStyle w:val="af2"/>
              <w:spacing w:before="20" w:after="20"/>
              <w:rPr>
                <w:rFonts w:cs="Calibri"/>
              </w:rPr>
            </w:pPr>
            <w:r w:rsidRPr="00B34BB4">
              <w:rPr>
                <w:rFonts w:cs="Calibri"/>
              </w:rPr>
              <w:t>5</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4.12</w:t>
            </w:r>
          </w:p>
        </w:tc>
        <w:tc>
          <w:tcPr>
            <w:tcW w:w="1703" w:type="pct"/>
            <w:vMerge w:val="restart"/>
          </w:tcPr>
          <w:p w:rsidR="00192C8F" w:rsidRPr="00B34BB4" w:rsidRDefault="00192C8F" w:rsidP="00A30981">
            <w:pPr>
              <w:pStyle w:val="af2"/>
              <w:spacing w:before="20" w:after="20"/>
            </w:pPr>
            <w:r w:rsidRPr="00B34BB4">
              <w:t>Предприятия бытового обслуживания</w:t>
            </w:r>
          </w:p>
        </w:tc>
        <w:tc>
          <w:tcPr>
            <w:tcW w:w="1110" w:type="pct"/>
          </w:tcPr>
          <w:p w:rsidR="00192C8F" w:rsidRPr="00B34BB4" w:rsidRDefault="00192C8F" w:rsidP="00A30981">
            <w:pPr>
              <w:pStyle w:val="af2"/>
              <w:spacing w:before="20" w:after="20"/>
            </w:pPr>
            <w:r w:rsidRPr="00B34BB4">
              <w:t>рабочее место</w:t>
            </w:r>
          </w:p>
        </w:tc>
        <w:tc>
          <w:tcPr>
            <w:tcW w:w="889" w:type="pct"/>
          </w:tcPr>
          <w:p w:rsidR="00192C8F" w:rsidRPr="00B34BB4" w:rsidRDefault="00192C8F" w:rsidP="00A30981">
            <w:pPr>
              <w:pStyle w:val="af2"/>
              <w:spacing w:before="20" w:after="20"/>
              <w:rPr>
                <w:rFonts w:cs="Calibri"/>
              </w:rPr>
            </w:pPr>
            <w:r w:rsidRPr="00B34BB4">
              <w:rPr>
                <w:rFonts w:cs="Calibri"/>
              </w:rPr>
              <w:t>0</w:t>
            </w:r>
          </w:p>
        </w:tc>
        <w:tc>
          <w:tcPr>
            <w:tcW w:w="797" w:type="pct"/>
          </w:tcPr>
          <w:p w:rsidR="00192C8F" w:rsidRPr="00B34BB4" w:rsidRDefault="00192C8F" w:rsidP="00A30981">
            <w:pPr>
              <w:pStyle w:val="af2"/>
              <w:spacing w:before="20" w:after="20"/>
              <w:rPr>
                <w:rFonts w:cs="Calibri"/>
              </w:rPr>
            </w:pPr>
            <w:r w:rsidRPr="00B34BB4">
              <w:rPr>
                <w:rFonts w:cs="Calibri"/>
              </w:rPr>
              <w:t>22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рабочих 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0</w:t>
            </w:r>
          </w:p>
        </w:tc>
        <w:tc>
          <w:tcPr>
            <w:tcW w:w="797" w:type="pct"/>
          </w:tcPr>
          <w:p w:rsidR="00192C8F" w:rsidRPr="00B34BB4" w:rsidRDefault="00192C8F" w:rsidP="00A30981">
            <w:pPr>
              <w:pStyle w:val="af2"/>
              <w:spacing w:before="20" w:after="20"/>
              <w:rPr>
                <w:rFonts w:cs="Calibri"/>
              </w:rPr>
            </w:pPr>
            <w:r w:rsidRPr="00B34BB4">
              <w:rPr>
                <w:rFonts w:cs="Calibri"/>
              </w:rPr>
              <w:t>7</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4.13</w:t>
            </w:r>
          </w:p>
        </w:tc>
        <w:tc>
          <w:tcPr>
            <w:tcW w:w="1703" w:type="pct"/>
            <w:vMerge w:val="restart"/>
          </w:tcPr>
          <w:p w:rsidR="00192C8F" w:rsidRPr="00B34BB4" w:rsidRDefault="00192C8F" w:rsidP="00A30981">
            <w:pPr>
              <w:pStyle w:val="af2"/>
              <w:spacing w:before="20" w:after="20"/>
            </w:pPr>
            <w:r w:rsidRPr="00B34BB4">
              <w:t>Спортивные залы общего пользования</w:t>
            </w:r>
          </w:p>
        </w:tc>
        <w:tc>
          <w:tcPr>
            <w:tcW w:w="1110" w:type="pct"/>
          </w:tcPr>
          <w:p w:rsidR="00192C8F" w:rsidRPr="00B34BB4" w:rsidRDefault="00192C8F" w:rsidP="00A30981">
            <w:pPr>
              <w:pStyle w:val="af2"/>
              <w:spacing w:before="20" w:after="20"/>
            </w:pPr>
            <w:r w:rsidRPr="00B34BB4">
              <w:t>кв.м площади пола</w:t>
            </w:r>
          </w:p>
        </w:tc>
        <w:tc>
          <w:tcPr>
            <w:tcW w:w="889" w:type="pct"/>
          </w:tcPr>
          <w:p w:rsidR="00192C8F" w:rsidRPr="00B34BB4" w:rsidRDefault="00192C8F" w:rsidP="00A30981">
            <w:pPr>
              <w:pStyle w:val="af2"/>
              <w:spacing w:before="20" w:after="20"/>
              <w:rPr>
                <w:rFonts w:cs="Calibri"/>
              </w:rPr>
            </w:pPr>
            <w:r w:rsidRPr="00B34BB4">
              <w:rPr>
                <w:rFonts w:cs="Calibri"/>
              </w:rPr>
              <w:t>168</w:t>
            </w:r>
          </w:p>
        </w:tc>
        <w:tc>
          <w:tcPr>
            <w:tcW w:w="797" w:type="pct"/>
          </w:tcPr>
          <w:p w:rsidR="00192C8F" w:rsidRPr="00B34BB4" w:rsidRDefault="00192C8F" w:rsidP="00A30981">
            <w:pPr>
              <w:pStyle w:val="af2"/>
              <w:spacing w:before="20" w:after="20"/>
              <w:rPr>
                <w:rFonts w:cs="Calibri"/>
              </w:rPr>
            </w:pPr>
            <w:r w:rsidRPr="00B34BB4">
              <w:rPr>
                <w:rFonts w:cs="Calibri"/>
              </w:rPr>
              <w:t>168</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кв.м площади пола на 1000 чел</w:t>
            </w:r>
          </w:p>
        </w:tc>
        <w:tc>
          <w:tcPr>
            <w:tcW w:w="889" w:type="pct"/>
          </w:tcPr>
          <w:p w:rsidR="00192C8F" w:rsidRPr="00B34BB4" w:rsidRDefault="00192C8F" w:rsidP="00A30981">
            <w:pPr>
              <w:pStyle w:val="af2"/>
              <w:spacing w:before="20" w:after="20"/>
              <w:rPr>
                <w:rFonts w:cs="Calibri"/>
              </w:rPr>
            </w:pPr>
            <w:r w:rsidRPr="00B34BB4">
              <w:rPr>
                <w:rFonts w:cs="Calibri"/>
              </w:rPr>
              <w:t>76</w:t>
            </w:r>
          </w:p>
        </w:tc>
        <w:tc>
          <w:tcPr>
            <w:tcW w:w="797" w:type="pct"/>
          </w:tcPr>
          <w:p w:rsidR="00192C8F" w:rsidRPr="00B34BB4" w:rsidRDefault="00192C8F" w:rsidP="00A30981">
            <w:pPr>
              <w:pStyle w:val="af2"/>
              <w:spacing w:before="20" w:after="20"/>
              <w:rPr>
                <w:rFonts w:cs="Calibri"/>
              </w:rPr>
            </w:pPr>
            <w:r w:rsidRPr="00B34BB4">
              <w:rPr>
                <w:rFonts w:cs="Calibri"/>
              </w:rPr>
              <w:t>54</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4.14</w:t>
            </w:r>
          </w:p>
        </w:tc>
        <w:tc>
          <w:tcPr>
            <w:tcW w:w="1703" w:type="pct"/>
            <w:vMerge w:val="restart"/>
          </w:tcPr>
          <w:p w:rsidR="00192C8F" w:rsidRPr="00B34BB4" w:rsidRDefault="00192C8F" w:rsidP="00A30981">
            <w:pPr>
              <w:pStyle w:val="af2"/>
              <w:spacing w:before="20" w:after="20"/>
            </w:pPr>
            <w:r w:rsidRPr="00B34BB4">
              <w:t>Отделения и филиалы банков</w:t>
            </w:r>
          </w:p>
        </w:tc>
        <w:tc>
          <w:tcPr>
            <w:tcW w:w="1110" w:type="pct"/>
          </w:tcPr>
          <w:p w:rsidR="00192C8F" w:rsidRPr="00B34BB4" w:rsidRDefault="00192C8F" w:rsidP="00A30981">
            <w:pPr>
              <w:pStyle w:val="af2"/>
              <w:spacing w:before="20" w:after="20"/>
            </w:pPr>
            <w:r w:rsidRPr="00B34BB4">
              <w:t>операционное место</w:t>
            </w:r>
          </w:p>
        </w:tc>
        <w:tc>
          <w:tcPr>
            <w:tcW w:w="889" w:type="pct"/>
          </w:tcPr>
          <w:p w:rsidR="00192C8F" w:rsidRPr="00B34BB4" w:rsidRDefault="00192C8F" w:rsidP="00A30981">
            <w:pPr>
              <w:pStyle w:val="af2"/>
              <w:spacing w:before="20" w:after="20"/>
              <w:rPr>
                <w:rFonts w:cs="Calibri"/>
              </w:rPr>
            </w:pPr>
            <w:r w:rsidRPr="00B34BB4">
              <w:rPr>
                <w:rFonts w:cs="Calibri"/>
              </w:rPr>
              <w:t>2</w:t>
            </w:r>
          </w:p>
        </w:tc>
        <w:tc>
          <w:tcPr>
            <w:tcW w:w="797" w:type="pct"/>
          </w:tcPr>
          <w:p w:rsidR="00192C8F" w:rsidRPr="00B34BB4" w:rsidRDefault="00192C8F" w:rsidP="00A30981">
            <w:pPr>
              <w:pStyle w:val="af2"/>
              <w:spacing w:before="20" w:after="20"/>
              <w:rPr>
                <w:rFonts w:cs="Calibri"/>
              </w:rPr>
            </w:pPr>
            <w:r w:rsidRPr="00B34BB4">
              <w:rPr>
                <w:rFonts w:cs="Calibri"/>
              </w:rPr>
              <w:t>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операционных мест на 1000 чел</w:t>
            </w:r>
          </w:p>
        </w:tc>
        <w:tc>
          <w:tcPr>
            <w:tcW w:w="889" w:type="pct"/>
          </w:tcPr>
          <w:p w:rsidR="00192C8F" w:rsidRPr="00B34BB4" w:rsidRDefault="00192C8F" w:rsidP="00A30981">
            <w:pPr>
              <w:pStyle w:val="af2"/>
              <w:spacing w:before="20" w:after="20"/>
              <w:rPr>
                <w:rFonts w:cs="Calibri"/>
              </w:rPr>
            </w:pPr>
            <w:r w:rsidRPr="00B34BB4">
              <w:rPr>
                <w:rFonts w:cs="Calibri"/>
              </w:rPr>
              <w:t>1</w:t>
            </w:r>
          </w:p>
        </w:tc>
        <w:tc>
          <w:tcPr>
            <w:tcW w:w="797" w:type="pct"/>
          </w:tcPr>
          <w:p w:rsidR="00192C8F" w:rsidRPr="00B34BB4" w:rsidRDefault="00192C8F" w:rsidP="00A30981">
            <w:pPr>
              <w:pStyle w:val="af2"/>
              <w:spacing w:before="20" w:after="20"/>
              <w:rPr>
                <w:rFonts w:cs="Calibri"/>
              </w:rPr>
            </w:pPr>
            <w:r w:rsidRPr="00B34BB4">
              <w:rPr>
                <w:rFonts w:cs="Calibri"/>
              </w:rPr>
              <w:t>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4.15</w:t>
            </w:r>
          </w:p>
        </w:tc>
        <w:tc>
          <w:tcPr>
            <w:tcW w:w="1703" w:type="pct"/>
          </w:tcPr>
          <w:p w:rsidR="00192C8F" w:rsidRPr="00B34BB4" w:rsidRDefault="00192C8F" w:rsidP="00A30981">
            <w:pPr>
              <w:pStyle w:val="af2"/>
              <w:spacing w:before="20" w:after="20"/>
            </w:pPr>
            <w:r w:rsidRPr="00B34BB4">
              <w:t>Отделения связи</w:t>
            </w:r>
          </w:p>
        </w:tc>
        <w:tc>
          <w:tcPr>
            <w:tcW w:w="1110" w:type="pct"/>
          </w:tcPr>
          <w:p w:rsidR="00192C8F" w:rsidRPr="00B34BB4" w:rsidRDefault="00192C8F" w:rsidP="00A30981">
            <w:pPr>
              <w:pStyle w:val="af2"/>
              <w:spacing w:before="20" w:after="20"/>
            </w:pPr>
            <w:r w:rsidRPr="00B34BB4">
              <w:t>объект</w:t>
            </w:r>
          </w:p>
        </w:tc>
        <w:tc>
          <w:tcPr>
            <w:tcW w:w="889" w:type="pct"/>
          </w:tcPr>
          <w:p w:rsidR="00192C8F" w:rsidRPr="00B34BB4" w:rsidRDefault="00192C8F" w:rsidP="00A30981">
            <w:pPr>
              <w:pStyle w:val="af2"/>
              <w:spacing w:before="20" w:after="20"/>
              <w:rPr>
                <w:rFonts w:cs="Calibri"/>
              </w:rPr>
            </w:pPr>
            <w:r w:rsidRPr="00B34BB4">
              <w:rPr>
                <w:rFonts w:cs="Calibri"/>
              </w:rPr>
              <w:t>1</w:t>
            </w:r>
          </w:p>
        </w:tc>
        <w:tc>
          <w:tcPr>
            <w:tcW w:w="797" w:type="pct"/>
          </w:tcPr>
          <w:p w:rsidR="00192C8F" w:rsidRPr="00B34BB4" w:rsidRDefault="00192C8F" w:rsidP="00A30981">
            <w:pPr>
              <w:pStyle w:val="af2"/>
              <w:spacing w:before="20" w:after="20"/>
              <w:rPr>
                <w:rFonts w:cs="Calibri"/>
              </w:rPr>
            </w:pPr>
            <w:r w:rsidRPr="00B34BB4">
              <w:rPr>
                <w:rFonts w:cs="Calibri"/>
              </w:rPr>
              <w:t>1</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4.16</w:t>
            </w:r>
          </w:p>
        </w:tc>
        <w:tc>
          <w:tcPr>
            <w:tcW w:w="1703" w:type="pct"/>
            <w:vMerge w:val="restart"/>
          </w:tcPr>
          <w:p w:rsidR="00192C8F" w:rsidRPr="00B34BB4" w:rsidRDefault="00192C8F" w:rsidP="00A30981">
            <w:pPr>
              <w:pStyle w:val="af2"/>
              <w:spacing w:before="20" w:after="20"/>
            </w:pPr>
            <w:r w:rsidRPr="00B34BB4">
              <w:t>Пожарные депо</w:t>
            </w:r>
          </w:p>
        </w:tc>
        <w:tc>
          <w:tcPr>
            <w:tcW w:w="1110" w:type="pct"/>
          </w:tcPr>
          <w:p w:rsidR="00192C8F" w:rsidRPr="00B34BB4" w:rsidRDefault="00192C8F" w:rsidP="00A30981">
            <w:pPr>
              <w:pStyle w:val="af2"/>
              <w:spacing w:before="20" w:after="20"/>
            </w:pPr>
            <w:r w:rsidRPr="00B34BB4">
              <w:t>пожарная машина</w:t>
            </w:r>
          </w:p>
        </w:tc>
        <w:tc>
          <w:tcPr>
            <w:tcW w:w="889" w:type="pct"/>
          </w:tcPr>
          <w:p w:rsidR="00192C8F" w:rsidRPr="00B34BB4" w:rsidRDefault="00192C8F" w:rsidP="00A30981">
            <w:pPr>
              <w:pStyle w:val="af2"/>
              <w:spacing w:before="20" w:after="20"/>
              <w:rPr>
                <w:rFonts w:cs="Calibri"/>
              </w:rPr>
            </w:pPr>
            <w:r w:rsidRPr="00B34BB4">
              <w:rPr>
                <w:rFonts w:cs="Calibri"/>
              </w:rPr>
              <w:t>2</w:t>
            </w:r>
          </w:p>
        </w:tc>
        <w:tc>
          <w:tcPr>
            <w:tcW w:w="797" w:type="pct"/>
          </w:tcPr>
          <w:p w:rsidR="00192C8F" w:rsidRPr="00B34BB4" w:rsidRDefault="00192C8F" w:rsidP="00A30981">
            <w:pPr>
              <w:pStyle w:val="af2"/>
              <w:spacing w:before="20" w:after="20"/>
              <w:rPr>
                <w:rFonts w:cs="Calibri"/>
              </w:rPr>
            </w:pPr>
            <w:r w:rsidRPr="00B34BB4">
              <w:rPr>
                <w:rFonts w:cs="Calibri"/>
              </w:rPr>
              <w:t>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proofErr w:type="spellStart"/>
            <w:r w:rsidRPr="00B34BB4">
              <w:t>пож</w:t>
            </w:r>
            <w:proofErr w:type="spellEnd"/>
            <w:r w:rsidRPr="00B34BB4">
              <w:t xml:space="preserve"> машин на 1000 чел</w:t>
            </w:r>
          </w:p>
        </w:tc>
        <w:tc>
          <w:tcPr>
            <w:tcW w:w="889" w:type="pct"/>
          </w:tcPr>
          <w:p w:rsidR="00192C8F" w:rsidRPr="00B34BB4" w:rsidRDefault="00192C8F" w:rsidP="00A30981">
            <w:pPr>
              <w:pStyle w:val="af2"/>
              <w:spacing w:before="20" w:after="20"/>
              <w:rPr>
                <w:rFonts w:cs="Calibri"/>
              </w:rPr>
            </w:pPr>
            <w:r w:rsidRPr="00B34BB4">
              <w:rPr>
                <w:rFonts w:cs="Calibri"/>
              </w:rPr>
              <w:t>1</w:t>
            </w:r>
          </w:p>
        </w:tc>
        <w:tc>
          <w:tcPr>
            <w:tcW w:w="797" w:type="pct"/>
          </w:tcPr>
          <w:p w:rsidR="00192C8F" w:rsidRPr="00B34BB4" w:rsidRDefault="00192C8F" w:rsidP="00A30981">
            <w:pPr>
              <w:pStyle w:val="af2"/>
              <w:spacing w:before="20" w:after="20"/>
              <w:rPr>
                <w:rFonts w:cs="Calibri"/>
              </w:rPr>
            </w:pPr>
            <w:r w:rsidRPr="00B34BB4">
              <w:rPr>
                <w:rFonts w:cs="Calibri"/>
              </w:rPr>
              <w:t>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5</w:t>
            </w:r>
          </w:p>
        </w:tc>
        <w:tc>
          <w:tcPr>
            <w:tcW w:w="4499" w:type="pct"/>
            <w:gridSpan w:val="4"/>
          </w:tcPr>
          <w:p w:rsidR="00192C8F" w:rsidRPr="00B34BB4" w:rsidRDefault="00192C8F" w:rsidP="00A30981">
            <w:pPr>
              <w:pStyle w:val="af2"/>
              <w:spacing w:before="20" w:after="20"/>
            </w:pPr>
            <w:r w:rsidRPr="00B34BB4">
              <w:t>ТРАНСПОРТНАЯ ИНФРАСТРУКТУРА</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5.1</w:t>
            </w:r>
          </w:p>
        </w:tc>
        <w:tc>
          <w:tcPr>
            <w:tcW w:w="1703" w:type="pct"/>
          </w:tcPr>
          <w:p w:rsidR="00192C8F" w:rsidRPr="00B34BB4" w:rsidRDefault="00192C8F" w:rsidP="00A30981">
            <w:pPr>
              <w:pStyle w:val="af2"/>
              <w:spacing w:before="20" w:after="20"/>
            </w:pPr>
            <w:r w:rsidRPr="00B34BB4">
              <w:t>Протяженность улично-дорожной сети - всего</w:t>
            </w:r>
          </w:p>
        </w:tc>
        <w:tc>
          <w:tcPr>
            <w:tcW w:w="1110" w:type="pct"/>
          </w:tcPr>
          <w:p w:rsidR="00192C8F" w:rsidRPr="00B34BB4" w:rsidRDefault="00192C8F" w:rsidP="00A30981">
            <w:pPr>
              <w:pStyle w:val="af2"/>
              <w:spacing w:before="20" w:after="20"/>
              <w:rPr>
                <w:lang w:val="en-US"/>
              </w:rPr>
            </w:pPr>
            <w:r w:rsidRPr="00B34BB4">
              <w:t>Км</w:t>
            </w:r>
          </w:p>
        </w:tc>
        <w:tc>
          <w:tcPr>
            <w:tcW w:w="889" w:type="pct"/>
          </w:tcPr>
          <w:p w:rsidR="00192C8F" w:rsidRPr="00B34BB4" w:rsidRDefault="00192C8F" w:rsidP="00A30981">
            <w:pPr>
              <w:pStyle w:val="af2"/>
              <w:spacing w:before="20" w:after="20"/>
              <w:rPr>
                <w:lang w:val="en-US"/>
              </w:rPr>
            </w:pPr>
            <w:r w:rsidRPr="00B34BB4">
              <w:rPr>
                <w:lang w:val="en-US"/>
              </w:rPr>
              <w:t>13,5</w:t>
            </w:r>
          </w:p>
        </w:tc>
        <w:tc>
          <w:tcPr>
            <w:tcW w:w="797" w:type="pct"/>
          </w:tcPr>
          <w:p w:rsidR="00192C8F" w:rsidRPr="00B34BB4" w:rsidRDefault="00192C8F" w:rsidP="00A30981">
            <w:pPr>
              <w:pStyle w:val="af2"/>
              <w:spacing w:before="20" w:after="20"/>
            </w:pPr>
            <w:r w:rsidRPr="00B34BB4">
              <w:t>23,5</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в том числе:</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главная улица</w:t>
            </w:r>
          </w:p>
        </w:tc>
        <w:tc>
          <w:tcPr>
            <w:tcW w:w="1110" w:type="pct"/>
          </w:tcPr>
          <w:p w:rsidR="00192C8F" w:rsidRPr="00B34BB4" w:rsidRDefault="00192C8F" w:rsidP="00A30981">
            <w:pPr>
              <w:pStyle w:val="af2"/>
              <w:spacing w:before="20" w:after="20"/>
              <w:rPr>
                <w:lang w:val="en-US"/>
              </w:rPr>
            </w:pPr>
            <w:r w:rsidRPr="00B34BB4">
              <w:t>Км</w:t>
            </w: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r w:rsidRPr="00B34BB4">
              <w:t>4,0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xml:space="preserve">основная улица </w:t>
            </w:r>
            <w:proofErr w:type="gramStart"/>
            <w:r w:rsidRPr="00B34BB4">
              <w:t>в</w:t>
            </w:r>
            <w:proofErr w:type="gramEnd"/>
            <w:r w:rsidRPr="00B34BB4">
              <w:t xml:space="preserve"> </w:t>
            </w:r>
            <w:proofErr w:type="gramStart"/>
            <w:r w:rsidRPr="00B34BB4">
              <w:t>жилой</w:t>
            </w:r>
            <w:proofErr w:type="gramEnd"/>
            <w:r w:rsidRPr="00B34BB4">
              <w:t xml:space="preserve"> застройки</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r w:rsidRPr="00B34BB4">
              <w:t>6,5</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второстепенная улица в жилой застройке</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r w:rsidRPr="00B34BB4">
              <w:t>9,5</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проезды</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r w:rsidRPr="00B34BB4">
              <w:t>3,5</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5.2</w:t>
            </w:r>
          </w:p>
        </w:tc>
        <w:tc>
          <w:tcPr>
            <w:tcW w:w="1703" w:type="pct"/>
          </w:tcPr>
          <w:p w:rsidR="00192C8F" w:rsidRPr="00B34BB4" w:rsidRDefault="00192C8F" w:rsidP="00A30981">
            <w:pPr>
              <w:pStyle w:val="af2"/>
              <w:spacing w:before="20" w:after="20"/>
            </w:pPr>
            <w:r w:rsidRPr="00B34BB4">
              <w:t>Вертолетная площадка</w:t>
            </w:r>
          </w:p>
        </w:tc>
        <w:tc>
          <w:tcPr>
            <w:tcW w:w="1110" w:type="pct"/>
          </w:tcPr>
          <w:p w:rsidR="00192C8F" w:rsidRPr="00B34BB4" w:rsidRDefault="00192C8F" w:rsidP="00A30981">
            <w:pPr>
              <w:pStyle w:val="af2"/>
              <w:spacing w:before="20" w:after="20"/>
            </w:pPr>
            <w:r w:rsidRPr="00B34BB4">
              <w:t>объект</w:t>
            </w:r>
          </w:p>
        </w:tc>
        <w:tc>
          <w:tcPr>
            <w:tcW w:w="889" w:type="pct"/>
          </w:tcPr>
          <w:p w:rsidR="00192C8F" w:rsidRPr="00B34BB4" w:rsidRDefault="00192C8F" w:rsidP="00A30981">
            <w:pPr>
              <w:pStyle w:val="af2"/>
              <w:spacing w:before="20" w:after="20"/>
            </w:pPr>
            <w:r w:rsidRPr="00B34BB4">
              <w:t>1</w:t>
            </w:r>
          </w:p>
        </w:tc>
        <w:tc>
          <w:tcPr>
            <w:tcW w:w="797" w:type="pct"/>
          </w:tcPr>
          <w:p w:rsidR="00192C8F" w:rsidRPr="00B34BB4" w:rsidRDefault="00192C8F" w:rsidP="00A30981">
            <w:pPr>
              <w:pStyle w:val="af2"/>
              <w:spacing w:before="20" w:after="20"/>
            </w:pPr>
            <w:r w:rsidRPr="00B34BB4">
              <w:t>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5.3</w:t>
            </w:r>
          </w:p>
        </w:tc>
        <w:tc>
          <w:tcPr>
            <w:tcW w:w="1703" w:type="pct"/>
          </w:tcPr>
          <w:p w:rsidR="00192C8F" w:rsidRPr="00B34BB4" w:rsidRDefault="00192C8F" w:rsidP="00A30981">
            <w:pPr>
              <w:pStyle w:val="af2"/>
              <w:spacing w:before="20" w:after="20"/>
            </w:pPr>
            <w:r w:rsidRPr="00B34BB4">
              <w:t>Автодорожный мост</w:t>
            </w:r>
          </w:p>
        </w:tc>
        <w:tc>
          <w:tcPr>
            <w:tcW w:w="1110" w:type="pct"/>
          </w:tcPr>
          <w:p w:rsidR="00192C8F" w:rsidRPr="00B34BB4" w:rsidRDefault="00192C8F" w:rsidP="00A30981">
            <w:pPr>
              <w:pStyle w:val="af2"/>
              <w:spacing w:before="20" w:after="20"/>
            </w:pPr>
            <w:r w:rsidRPr="00B34BB4">
              <w:t>объект</w:t>
            </w:r>
          </w:p>
        </w:tc>
        <w:tc>
          <w:tcPr>
            <w:tcW w:w="889" w:type="pct"/>
          </w:tcPr>
          <w:p w:rsidR="00192C8F" w:rsidRPr="00B34BB4" w:rsidRDefault="00192C8F" w:rsidP="00A30981">
            <w:pPr>
              <w:pStyle w:val="af2"/>
              <w:spacing w:before="20" w:after="20"/>
            </w:pPr>
            <w:r w:rsidRPr="00B34BB4">
              <w:t>1</w:t>
            </w:r>
          </w:p>
        </w:tc>
        <w:tc>
          <w:tcPr>
            <w:tcW w:w="797" w:type="pct"/>
          </w:tcPr>
          <w:p w:rsidR="00192C8F" w:rsidRPr="00B34BB4" w:rsidRDefault="00192C8F" w:rsidP="00A30981">
            <w:pPr>
              <w:pStyle w:val="af2"/>
              <w:spacing w:before="20" w:after="20"/>
            </w:pPr>
            <w:r w:rsidRPr="00B34BB4">
              <w:t>3</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5.4</w:t>
            </w:r>
          </w:p>
        </w:tc>
        <w:tc>
          <w:tcPr>
            <w:tcW w:w="1703" w:type="pct"/>
          </w:tcPr>
          <w:p w:rsidR="00192C8F" w:rsidRPr="00B34BB4" w:rsidRDefault="00192C8F" w:rsidP="00A30981">
            <w:pPr>
              <w:pStyle w:val="af2"/>
              <w:spacing w:before="20" w:after="20"/>
            </w:pPr>
            <w:r w:rsidRPr="00B34BB4">
              <w:t>Причал</w:t>
            </w:r>
          </w:p>
        </w:tc>
        <w:tc>
          <w:tcPr>
            <w:tcW w:w="1110" w:type="pct"/>
          </w:tcPr>
          <w:p w:rsidR="00192C8F" w:rsidRPr="00B34BB4" w:rsidRDefault="00192C8F" w:rsidP="00A30981">
            <w:pPr>
              <w:pStyle w:val="af2"/>
              <w:spacing w:before="20" w:after="20"/>
            </w:pPr>
            <w:r w:rsidRPr="00B34BB4">
              <w:t>объект</w:t>
            </w:r>
          </w:p>
        </w:tc>
        <w:tc>
          <w:tcPr>
            <w:tcW w:w="889" w:type="pct"/>
          </w:tcPr>
          <w:p w:rsidR="00192C8F" w:rsidRPr="00B34BB4" w:rsidRDefault="00192C8F" w:rsidP="00A30981">
            <w:pPr>
              <w:pStyle w:val="af2"/>
              <w:spacing w:before="20" w:after="20"/>
            </w:pPr>
            <w:r w:rsidRPr="00B34BB4">
              <w:t>1</w:t>
            </w:r>
          </w:p>
        </w:tc>
        <w:tc>
          <w:tcPr>
            <w:tcW w:w="797" w:type="pct"/>
          </w:tcPr>
          <w:p w:rsidR="00192C8F" w:rsidRPr="00B34BB4" w:rsidRDefault="00192C8F" w:rsidP="00A30981">
            <w:pPr>
              <w:pStyle w:val="af2"/>
              <w:spacing w:before="20" w:after="20"/>
            </w:pPr>
            <w:r w:rsidRPr="00B34BB4">
              <w:t>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5.5</w:t>
            </w:r>
          </w:p>
        </w:tc>
        <w:tc>
          <w:tcPr>
            <w:tcW w:w="1703" w:type="pct"/>
          </w:tcPr>
          <w:p w:rsidR="00192C8F" w:rsidRPr="00B34BB4" w:rsidRDefault="00192C8F" w:rsidP="00A30981">
            <w:pPr>
              <w:pStyle w:val="af2"/>
              <w:spacing w:before="20" w:after="20"/>
            </w:pPr>
            <w:r w:rsidRPr="00B34BB4">
              <w:t>Автостанция</w:t>
            </w:r>
          </w:p>
        </w:tc>
        <w:tc>
          <w:tcPr>
            <w:tcW w:w="1110" w:type="pct"/>
          </w:tcPr>
          <w:p w:rsidR="00192C8F" w:rsidRPr="00B34BB4" w:rsidRDefault="00192C8F" w:rsidP="00A30981">
            <w:pPr>
              <w:pStyle w:val="af2"/>
              <w:spacing w:before="20" w:after="20"/>
            </w:pPr>
            <w:r w:rsidRPr="00B34BB4">
              <w:t>объект</w:t>
            </w:r>
          </w:p>
        </w:tc>
        <w:tc>
          <w:tcPr>
            <w:tcW w:w="889" w:type="pct"/>
          </w:tcPr>
          <w:p w:rsidR="00192C8F" w:rsidRPr="00B34BB4" w:rsidRDefault="00192C8F" w:rsidP="00A30981">
            <w:pPr>
              <w:pStyle w:val="af2"/>
              <w:spacing w:before="20" w:after="20"/>
            </w:pPr>
            <w:r w:rsidRPr="00B34BB4">
              <w:t>1</w:t>
            </w:r>
          </w:p>
        </w:tc>
        <w:tc>
          <w:tcPr>
            <w:tcW w:w="797" w:type="pct"/>
          </w:tcPr>
          <w:p w:rsidR="00192C8F" w:rsidRPr="00B34BB4" w:rsidRDefault="00192C8F" w:rsidP="00A30981">
            <w:pPr>
              <w:pStyle w:val="af2"/>
              <w:spacing w:before="20" w:after="20"/>
            </w:pPr>
            <w:r w:rsidRPr="00B34BB4">
              <w:t>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w:t>
            </w:r>
          </w:p>
        </w:tc>
        <w:tc>
          <w:tcPr>
            <w:tcW w:w="4499" w:type="pct"/>
            <w:gridSpan w:val="4"/>
          </w:tcPr>
          <w:p w:rsidR="00192C8F" w:rsidRPr="00B34BB4" w:rsidRDefault="00192C8F" w:rsidP="00A30981">
            <w:pPr>
              <w:pStyle w:val="af2"/>
              <w:spacing w:before="20" w:after="20"/>
            </w:pPr>
            <w:r w:rsidRPr="00B34BB4">
              <w:t>ИНЖЕНЕРНАЯ ИНФРАСТРУКТУРА И БЛАГОУСТРОЙСТВО ТЕРРИТОРИИ</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6.1</w:t>
            </w:r>
          </w:p>
        </w:tc>
        <w:tc>
          <w:tcPr>
            <w:tcW w:w="1703" w:type="pct"/>
          </w:tcPr>
          <w:p w:rsidR="00192C8F" w:rsidRPr="00B34BB4" w:rsidRDefault="00192C8F" w:rsidP="00A30981">
            <w:pPr>
              <w:pStyle w:val="af2"/>
              <w:spacing w:before="20" w:after="20"/>
            </w:pPr>
            <w:r w:rsidRPr="00B34BB4">
              <w:t>Водоснабжение</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6.1.1</w:t>
            </w:r>
          </w:p>
        </w:tc>
        <w:tc>
          <w:tcPr>
            <w:tcW w:w="1703" w:type="pct"/>
          </w:tcPr>
          <w:p w:rsidR="00192C8F" w:rsidRPr="00B34BB4" w:rsidRDefault="00192C8F" w:rsidP="00A30981">
            <w:pPr>
              <w:pStyle w:val="af2"/>
              <w:spacing w:before="20" w:after="20"/>
            </w:pPr>
            <w:r w:rsidRPr="00B34BB4">
              <w:t xml:space="preserve">Водопотребление </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всего</w:t>
            </w:r>
          </w:p>
        </w:tc>
        <w:tc>
          <w:tcPr>
            <w:tcW w:w="1110" w:type="pct"/>
          </w:tcPr>
          <w:p w:rsidR="00192C8F" w:rsidRPr="00B34BB4" w:rsidRDefault="00192C8F" w:rsidP="00A30981">
            <w:pPr>
              <w:pStyle w:val="af2"/>
              <w:spacing w:before="20" w:after="20"/>
            </w:pPr>
            <w:r w:rsidRPr="00B34BB4">
              <w:t>куб. м./в сутки</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620,92</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в том числе:</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на хозяйствен</w:t>
            </w:r>
            <w:r w:rsidRPr="00B34BB4">
              <w:softHyphen/>
              <w:t xml:space="preserve">но-питьевые нужды </w:t>
            </w:r>
          </w:p>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куб. м./в сутки</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620,92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xml:space="preserve"> на производственные нужды</w:t>
            </w:r>
          </w:p>
        </w:tc>
        <w:tc>
          <w:tcPr>
            <w:tcW w:w="1110" w:type="pct"/>
          </w:tcPr>
          <w:p w:rsidR="00192C8F" w:rsidRPr="00B34BB4" w:rsidRDefault="00192C8F" w:rsidP="00A30981">
            <w:pPr>
              <w:pStyle w:val="af2"/>
              <w:spacing w:before="20" w:after="20"/>
            </w:pPr>
            <w:r w:rsidRPr="00B34BB4">
              <w:t>куб. м./в сутки</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6.1.2</w:t>
            </w:r>
          </w:p>
        </w:tc>
        <w:tc>
          <w:tcPr>
            <w:tcW w:w="1703" w:type="pct"/>
          </w:tcPr>
          <w:p w:rsidR="00192C8F" w:rsidRPr="00B34BB4" w:rsidRDefault="00192C8F" w:rsidP="00A30981">
            <w:pPr>
              <w:pStyle w:val="af2"/>
              <w:spacing w:before="20" w:after="20"/>
            </w:pPr>
            <w:r w:rsidRPr="00B34BB4">
              <w:t>Протяженность сетей</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21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6.1.3</w:t>
            </w:r>
          </w:p>
        </w:tc>
        <w:tc>
          <w:tcPr>
            <w:tcW w:w="1703" w:type="pct"/>
          </w:tcPr>
          <w:p w:rsidR="00192C8F" w:rsidRPr="00B34BB4" w:rsidRDefault="00192C8F" w:rsidP="00A30981">
            <w:pPr>
              <w:pStyle w:val="af2"/>
              <w:spacing w:before="20" w:after="20"/>
            </w:pPr>
            <w:r w:rsidRPr="00B34BB4">
              <w:t>Вторичное использование воды</w:t>
            </w:r>
          </w:p>
        </w:tc>
        <w:tc>
          <w:tcPr>
            <w:tcW w:w="1110" w:type="pct"/>
          </w:tcPr>
          <w:p w:rsidR="00192C8F" w:rsidRPr="00B34BB4" w:rsidRDefault="00192C8F" w:rsidP="00A30981">
            <w:pPr>
              <w:pStyle w:val="af2"/>
              <w:spacing w:before="20" w:after="20"/>
            </w:pPr>
            <w:r w:rsidRPr="00B34BB4">
              <w:t>%</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6.2</w:t>
            </w:r>
          </w:p>
        </w:tc>
        <w:tc>
          <w:tcPr>
            <w:tcW w:w="1703" w:type="pct"/>
          </w:tcPr>
          <w:p w:rsidR="00192C8F" w:rsidRPr="00B34BB4" w:rsidRDefault="00192C8F" w:rsidP="00A30981">
            <w:pPr>
              <w:pStyle w:val="af2"/>
              <w:spacing w:before="20" w:after="20"/>
            </w:pPr>
            <w:r w:rsidRPr="00B34BB4">
              <w:t>Канализация</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6.2.1</w:t>
            </w:r>
          </w:p>
        </w:tc>
        <w:tc>
          <w:tcPr>
            <w:tcW w:w="1703" w:type="pct"/>
          </w:tcPr>
          <w:p w:rsidR="00192C8F" w:rsidRPr="00B34BB4" w:rsidRDefault="00192C8F" w:rsidP="00A30981">
            <w:pPr>
              <w:pStyle w:val="af2"/>
              <w:spacing w:before="20" w:after="20"/>
            </w:pPr>
            <w:r w:rsidRPr="00B34BB4">
              <w:t xml:space="preserve">Общее поступление сточных вод </w:t>
            </w:r>
          </w:p>
          <w:p w:rsidR="00192C8F" w:rsidRPr="00B34BB4" w:rsidRDefault="00192C8F" w:rsidP="00A30981">
            <w:pPr>
              <w:pStyle w:val="af2"/>
              <w:spacing w:before="20" w:after="20"/>
            </w:pPr>
            <w:r w:rsidRPr="00B34BB4">
              <w:t>- всего</w:t>
            </w:r>
          </w:p>
          <w:p w:rsidR="00192C8F" w:rsidRPr="00B34BB4" w:rsidRDefault="00192C8F" w:rsidP="00A30981">
            <w:pPr>
              <w:pStyle w:val="af2"/>
              <w:spacing w:before="20" w:after="20"/>
            </w:pPr>
            <w:r w:rsidRPr="00B34BB4">
              <w:t xml:space="preserve">в том числе: </w:t>
            </w:r>
          </w:p>
          <w:p w:rsidR="00192C8F" w:rsidRPr="00B34BB4" w:rsidRDefault="00192C8F" w:rsidP="00A30981">
            <w:pPr>
              <w:pStyle w:val="af2"/>
              <w:spacing w:before="20" w:after="20"/>
            </w:pPr>
            <w:r w:rsidRPr="00B34BB4">
              <w:t>- хозяйственно-бытовые сточные воды</w:t>
            </w:r>
          </w:p>
        </w:tc>
        <w:tc>
          <w:tcPr>
            <w:tcW w:w="1110" w:type="pct"/>
          </w:tcPr>
          <w:p w:rsidR="00192C8F" w:rsidRPr="00B34BB4" w:rsidRDefault="00192C8F" w:rsidP="00A30981">
            <w:pPr>
              <w:pStyle w:val="af2"/>
              <w:spacing w:before="20" w:after="20"/>
            </w:pPr>
            <w:r w:rsidRPr="00B34BB4">
              <w:t>куб. м./в сутки</w:t>
            </w:r>
          </w:p>
          <w:p w:rsidR="00192C8F" w:rsidRPr="00B34BB4" w:rsidRDefault="00192C8F" w:rsidP="00A30981">
            <w:pPr>
              <w:pStyle w:val="af2"/>
              <w:spacing w:before="20" w:after="20"/>
            </w:pPr>
          </w:p>
          <w:p w:rsidR="00192C8F" w:rsidRPr="00B34BB4" w:rsidRDefault="00192C8F" w:rsidP="00A30981">
            <w:pPr>
              <w:pStyle w:val="af2"/>
              <w:spacing w:before="20" w:after="20"/>
            </w:pPr>
            <w:r w:rsidRPr="00B34BB4">
              <w:t>куб. м./в сутки</w:t>
            </w:r>
          </w:p>
        </w:tc>
        <w:tc>
          <w:tcPr>
            <w:tcW w:w="889" w:type="pct"/>
          </w:tcPr>
          <w:p w:rsidR="00192C8F" w:rsidRPr="00B34BB4" w:rsidRDefault="00192C8F" w:rsidP="00A30981">
            <w:pPr>
              <w:pStyle w:val="af2"/>
              <w:spacing w:before="20" w:after="20"/>
            </w:pPr>
            <w:r w:rsidRPr="00B34BB4">
              <w:t>-</w:t>
            </w:r>
          </w:p>
          <w:p w:rsidR="00192C8F" w:rsidRPr="00B34BB4" w:rsidRDefault="00192C8F" w:rsidP="00A30981">
            <w:pPr>
              <w:pStyle w:val="af2"/>
              <w:spacing w:before="20" w:after="20"/>
            </w:pPr>
          </w:p>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620,92</w:t>
            </w:r>
          </w:p>
          <w:p w:rsidR="00192C8F" w:rsidRPr="00B34BB4" w:rsidRDefault="00192C8F" w:rsidP="00A30981">
            <w:pPr>
              <w:pStyle w:val="af2"/>
              <w:spacing w:before="20" w:after="20"/>
            </w:pPr>
          </w:p>
          <w:p w:rsidR="00192C8F" w:rsidRPr="00B34BB4" w:rsidRDefault="00192C8F" w:rsidP="00A30981">
            <w:pPr>
              <w:pStyle w:val="af2"/>
              <w:spacing w:before="20" w:after="20"/>
            </w:pPr>
            <w:r w:rsidRPr="00B34BB4">
              <w:t>620,92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производственные сточные воды</w:t>
            </w:r>
          </w:p>
        </w:tc>
        <w:tc>
          <w:tcPr>
            <w:tcW w:w="1110" w:type="pct"/>
          </w:tcPr>
          <w:p w:rsidR="00192C8F" w:rsidRPr="00B34BB4" w:rsidRDefault="00192C8F" w:rsidP="00A30981">
            <w:pPr>
              <w:pStyle w:val="af2"/>
              <w:spacing w:before="20" w:after="20"/>
            </w:pPr>
            <w:r w:rsidRPr="00B34BB4">
              <w:t>куб. м./в сутки</w:t>
            </w: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6.2.2</w:t>
            </w:r>
          </w:p>
        </w:tc>
        <w:tc>
          <w:tcPr>
            <w:tcW w:w="1703" w:type="pct"/>
          </w:tcPr>
          <w:p w:rsidR="00192C8F" w:rsidRPr="00B34BB4" w:rsidRDefault="00192C8F" w:rsidP="00A30981">
            <w:pPr>
              <w:pStyle w:val="af2"/>
              <w:spacing w:before="20" w:after="20"/>
            </w:pPr>
            <w:r w:rsidRPr="00B34BB4">
              <w:t>Протяженность сетей</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19,1</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6.3</w:t>
            </w:r>
          </w:p>
        </w:tc>
        <w:tc>
          <w:tcPr>
            <w:tcW w:w="1703" w:type="pct"/>
          </w:tcPr>
          <w:p w:rsidR="00192C8F" w:rsidRPr="00B34BB4" w:rsidRDefault="00192C8F" w:rsidP="00A30981">
            <w:pPr>
              <w:pStyle w:val="af2"/>
              <w:spacing w:before="20" w:after="20"/>
            </w:pPr>
            <w:r w:rsidRPr="00B34BB4">
              <w:t>Теплоснабжение</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6.3.1</w:t>
            </w:r>
          </w:p>
        </w:tc>
        <w:tc>
          <w:tcPr>
            <w:tcW w:w="1703" w:type="pct"/>
          </w:tcPr>
          <w:p w:rsidR="00192C8F" w:rsidRPr="00B34BB4" w:rsidRDefault="00192C8F" w:rsidP="00A30981">
            <w:pPr>
              <w:pStyle w:val="af2"/>
              <w:spacing w:before="20" w:after="20"/>
            </w:pPr>
            <w:r w:rsidRPr="00B34BB4">
              <w:t>Потребление тепла</w:t>
            </w:r>
          </w:p>
          <w:p w:rsidR="00192C8F" w:rsidRPr="00B34BB4" w:rsidRDefault="00192C8F" w:rsidP="00A30981">
            <w:pPr>
              <w:pStyle w:val="af2"/>
              <w:spacing w:before="20" w:after="20"/>
            </w:pPr>
            <w:r w:rsidRPr="00B34BB4">
              <w:t>в том числе на коммунально-бытовые нужды</w:t>
            </w:r>
          </w:p>
          <w:p w:rsidR="00192C8F" w:rsidRPr="00B34BB4" w:rsidRDefault="00192C8F" w:rsidP="00A30981">
            <w:pPr>
              <w:pStyle w:val="af2"/>
              <w:spacing w:before="20" w:after="20"/>
            </w:pPr>
            <w:r w:rsidRPr="00B34BB4">
              <w:t>в том числе</w:t>
            </w:r>
          </w:p>
        </w:tc>
        <w:tc>
          <w:tcPr>
            <w:tcW w:w="1110" w:type="pct"/>
          </w:tcPr>
          <w:p w:rsidR="00192C8F" w:rsidRPr="00B34BB4" w:rsidRDefault="00192C8F" w:rsidP="00A30981">
            <w:pPr>
              <w:pStyle w:val="af2"/>
              <w:spacing w:before="20" w:after="20"/>
            </w:pPr>
            <w:r w:rsidRPr="00B34BB4">
              <w:t>Гкал/год</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39941</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на коммунально-бытовые нужды</w:t>
            </w:r>
          </w:p>
        </w:tc>
        <w:tc>
          <w:tcPr>
            <w:tcW w:w="1110" w:type="pct"/>
          </w:tcPr>
          <w:p w:rsidR="00192C8F" w:rsidRPr="00B34BB4" w:rsidRDefault="00192C8F" w:rsidP="00A30981">
            <w:pPr>
              <w:pStyle w:val="af2"/>
              <w:spacing w:before="20" w:after="20"/>
            </w:pPr>
            <w:r w:rsidRPr="00B34BB4">
              <w:t>Гкал/год</w:t>
            </w:r>
          </w:p>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39941</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6.3.2</w:t>
            </w:r>
          </w:p>
        </w:tc>
        <w:tc>
          <w:tcPr>
            <w:tcW w:w="1703" w:type="pct"/>
          </w:tcPr>
          <w:p w:rsidR="00192C8F" w:rsidRPr="00B34BB4" w:rsidRDefault="00192C8F" w:rsidP="00A30981">
            <w:pPr>
              <w:pStyle w:val="af2"/>
              <w:spacing w:before="20" w:after="20"/>
            </w:pPr>
            <w:r w:rsidRPr="00B34BB4">
              <w:t xml:space="preserve">Производительность централизованных источников теплоснабжения </w:t>
            </w:r>
          </w:p>
          <w:p w:rsidR="00192C8F" w:rsidRPr="00B34BB4" w:rsidRDefault="00192C8F" w:rsidP="00A30981">
            <w:pPr>
              <w:pStyle w:val="af2"/>
              <w:spacing w:before="20" w:after="20"/>
            </w:pPr>
            <w:r w:rsidRPr="00B34BB4">
              <w:t>-всего</w:t>
            </w:r>
          </w:p>
        </w:tc>
        <w:tc>
          <w:tcPr>
            <w:tcW w:w="1110" w:type="pct"/>
          </w:tcPr>
          <w:p w:rsidR="00192C8F" w:rsidRPr="00B34BB4" w:rsidRDefault="00192C8F" w:rsidP="00A30981">
            <w:pPr>
              <w:pStyle w:val="af2"/>
              <w:spacing w:before="20" w:after="20"/>
            </w:pPr>
            <w:r w:rsidRPr="00B34BB4">
              <w:t>Гкал/</w:t>
            </w:r>
            <w:proofErr w:type="gramStart"/>
            <w:r w:rsidRPr="00B34BB4">
              <w:t>ч</w:t>
            </w:r>
            <w:proofErr w:type="gramEnd"/>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в том числе:</w:t>
            </w:r>
          </w:p>
          <w:p w:rsidR="00192C8F" w:rsidRPr="00B34BB4" w:rsidRDefault="00192C8F" w:rsidP="00A30981">
            <w:pPr>
              <w:pStyle w:val="af2"/>
              <w:spacing w:before="20" w:after="20"/>
            </w:pPr>
            <w:r w:rsidRPr="00B34BB4">
              <w:t>- ТЭЦ (АТЭС, АСТ)</w:t>
            </w:r>
          </w:p>
          <w:p w:rsidR="00192C8F" w:rsidRPr="00B34BB4" w:rsidRDefault="00192C8F" w:rsidP="00A30981">
            <w:pPr>
              <w:pStyle w:val="af2"/>
              <w:spacing w:before="20" w:after="20"/>
            </w:pPr>
            <w:r w:rsidRPr="00B34BB4">
              <w:t>- районные котельные</w:t>
            </w:r>
          </w:p>
        </w:tc>
        <w:tc>
          <w:tcPr>
            <w:tcW w:w="1110" w:type="pct"/>
          </w:tcPr>
          <w:p w:rsidR="00192C8F" w:rsidRPr="00B34BB4" w:rsidRDefault="00192C8F" w:rsidP="00A30981">
            <w:pPr>
              <w:pStyle w:val="af2"/>
              <w:spacing w:before="20" w:after="20"/>
            </w:pPr>
          </w:p>
          <w:p w:rsidR="00192C8F" w:rsidRPr="00B34BB4" w:rsidRDefault="00192C8F" w:rsidP="00A30981">
            <w:pPr>
              <w:pStyle w:val="af2"/>
              <w:spacing w:before="20" w:after="20"/>
            </w:pPr>
            <w:r w:rsidRPr="00B34BB4">
              <w:t>Гкал/</w:t>
            </w:r>
            <w:proofErr w:type="gramStart"/>
            <w:r w:rsidRPr="00B34BB4">
              <w:t>ч</w:t>
            </w:r>
            <w:proofErr w:type="gramEnd"/>
          </w:p>
          <w:p w:rsidR="00192C8F" w:rsidRPr="00B34BB4" w:rsidRDefault="00192C8F" w:rsidP="00A30981">
            <w:pPr>
              <w:pStyle w:val="af2"/>
              <w:spacing w:before="20" w:after="20"/>
            </w:pPr>
            <w:r w:rsidRPr="00B34BB4">
              <w:t>Гкал/</w:t>
            </w:r>
            <w:proofErr w:type="gramStart"/>
            <w:r w:rsidRPr="00B34BB4">
              <w:t>ч</w:t>
            </w:r>
            <w:proofErr w:type="gramEnd"/>
          </w:p>
        </w:tc>
        <w:tc>
          <w:tcPr>
            <w:tcW w:w="889" w:type="pct"/>
          </w:tcPr>
          <w:p w:rsidR="00192C8F" w:rsidRPr="00B34BB4" w:rsidRDefault="00192C8F" w:rsidP="00A30981">
            <w:pPr>
              <w:pStyle w:val="af2"/>
              <w:spacing w:before="20" w:after="20"/>
            </w:pPr>
          </w:p>
          <w:p w:rsidR="00192C8F" w:rsidRPr="00B34BB4" w:rsidRDefault="00192C8F" w:rsidP="00A30981">
            <w:pPr>
              <w:pStyle w:val="af2"/>
              <w:spacing w:before="20" w:after="20"/>
            </w:pPr>
            <w:r w:rsidRPr="00B34BB4">
              <w:t>-</w:t>
            </w:r>
          </w:p>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p>
          <w:p w:rsidR="00192C8F" w:rsidRPr="00B34BB4" w:rsidRDefault="00192C8F" w:rsidP="00A30981">
            <w:pPr>
              <w:pStyle w:val="af2"/>
              <w:spacing w:before="20" w:after="20"/>
            </w:pPr>
            <w:r w:rsidRPr="00B34BB4">
              <w:t>-</w:t>
            </w:r>
          </w:p>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6.3.3</w:t>
            </w:r>
          </w:p>
        </w:tc>
        <w:tc>
          <w:tcPr>
            <w:tcW w:w="1703" w:type="pct"/>
          </w:tcPr>
          <w:p w:rsidR="00192C8F" w:rsidRPr="00B34BB4" w:rsidRDefault="00192C8F" w:rsidP="00A30981">
            <w:pPr>
              <w:pStyle w:val="af2"/>
              <w:spacing w:before="20" w:after="20"/>
            </w:pPr>
            <w:r w:rsidRPr="00B34BB4">
              <w:t>Производительность локальных источников теплоснабжения</w:t>
            </w:r>
          </w:p>
        </w:tc>
        <w:tc>
          <w:tcPr>
            <w:tcW w:w="1110" w:type="pct"/>
          </w:tcPr>
          <w:p w:rsidR="00192C8F" w:rsidRPr="00B34BB4" w:rsidRDefault="00192C8F" w:rsidP="00A30981">
            <w:pPr>
              <w:pStyle w:val="af2"/>
              <w:spacing w:before="20" w:after="20"/>
            </w:pPr>
            <w:r w:rsidRPr="00B34BB4">
              <w:t>Гкал/</w:t>
            </w:r>
            <w:proofErr w:type="gramStart"/>
            <w:r w:rsidRPr="00B34BB4">
              <w:t>ч</w:t>
            </w:r>
            <w:proofErr w:type="gramEnd"/>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lastRenderedPageBreak/>
              <w:t>6.3.4</w:t>
            </w:r>
          </w:p>
        </w:tc>
        <w:tc>
          <w:tcPr>
            <w:tcW w:w="1703" w:type="pct"/>
          </w:tcPr>
          <w:p w:rsidR="00192C8F" w:rsidRPr="00B34BB4" w:rsidRDefault="00192C8F" w:rsidP="00A30981">
            <w:pPr>
              <w:pStyle w:val="af2"/>
              <w:spacing w:before="20" w:after="20"/>
            </w:pPr>
            <w:r w:rsidRPr="00B34BB4">
              <w:t>Протяженность сетей (двухтрубная)</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6.4</w:t>
            </w:r>
          </w:p>
        </w:tc>
        <w:tc>
          <w:tcPr>
            <w:tcW w:w="1703" w:type="pct"/>
          </w:tcPr>
          <w:p w:rsidR="00192C8F" w:rsidRPr="00B34BB4" w:rsidRDefault="00192C8F" w:rsidP="00A30981">
            <w:pPr>
              <w:pStyle w:val="af2"/>
              <w:spacing w:before="20" w:after="20"/>
            </w:pPr>
            <w:r w:rsidRPr="00B34BB4">
              <w:t>Газоснабжение</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tcPr>
          <w:p w:rsidR="00192C8F" w:rsidRPr="00B34BB4" w:rsidRDefault="00192C8F" w:rsidP="00A30981">
            <w:pPr>
              <w:pStyle w:val="af2"/>
              <w:spacing w:before="20" w:after="20"/>
            </w:pPr>
            <w:r w:rsidRPr="00B34BB4">
              <w:t>6.4.1</w:t>
            </w:r>
          </w:p>
        </w:tc>
        <w:tc>
          <w:tcPr>
            <w:tcW w:w="1703" w:type="pct"/>
          </w:tcPr>
          <w:p w:rsidR="00192C8F" w:rsidRPr="00B34BB4" w:rsidRDefault="00192C8F" w:rsidP="00A30981">
            <w:pPr>
              <w:pStyle w:val="af2"/>
              <w:spacing w:before="20" w:after="20"/>
            </w:pPr>
            <w:r w:rsidRPr="00B34BB4">
              <w:t>Удельн</w:t>
            </w:r>
            <w:r w:rsidR="00220617" w:rsidRPr="00B34BB4">
              <w:t>ый вес газа в топливном балансе</w:t>
            </w:r>
          </w:p>
        </w:tc>
        <w:tc>
          <w:tcPr>
            <w:tcW w:w="1110" w:type="pct"/>
          </w:tcPr>
          <w:p w:rsidR="00192C8F" w:rsidRPr="00B34BB4" w:rsidRDefault="00192C8F" w:rsidP="00A30981">
            <w:pPr>
              <w:pStyle w:val="af2"/>
              <w:spacing w:before="20" w:after="20"/>
            </w:pPr>
            <w:r w:rsidRPr="00B34BB4">
              <w:t>%</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100</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6.4.2</w:t>
            </w:r>
          </w:p>
        </w:tc>
        <w:tc>
          <w:tcPr>
            <w:tcW w:w="1703" w:type="pct"/>
          </w:tcPr>
          <w:p w:rsidR="00192C8F" w:rsidRPr="00B34BB4" w:rsidRDefault="00192C8F" w:rsidP="00A30981">
            <w:pPr>
              <w:pStyle w:val="af2"/>
              <w:spacing w:before="20" w:after="20"/>
            </w:pPr>
            <w:r w:rsidRPr="00B34BB4">
              <w:t xml:space="preserve">Потребление газа </w:t>
            </w:r>
          </w:p>
          <w:p w:rsidR="00192C8F" w:rsidRPr="00B34BB4" w:rsidRDefault="00192C8F" w:rsidP="00A30981">
            <w:pPr>
              <w:pStyle w:val="af2"/>
              <w:spacing w:before="20" w:after="20"/>
            </w:pPr>
            <w:r w:rsidRPr="00B34BB4">
              <w:t>- всего</w:t>
            </w:r>
          </w:p>
        </w:tc>
        <w:tc>
          <w:tcPr>
            <w:tcW w:w="1110" w:type="pct"/>
          </w:tcPr>
          <w:p w:rsidR="00192C8F" w:rsidRPr="00B34BB4" w:rsidRDefault="00192C8F" w:rsidP="00A30981">
            <w:pPr>
              <w:pStyle w:val="af2"/>
              <w:spacing w:before="20" w:after="20"/>
            </w:pPr>
          </w:p>
          <w:p w:rsidR="00192C8F" w:rsidRPr="00B34BB4" w:rsidRDefault="00192C8F" w:rsidP="00A30981">
            <w:pPr>
              <w:pStyle w:val="af2"/>
              <w:spacing w:before="20" w:after="20"/>
            </w:pPr>
            <w:r w:rsidRPr="00B34BB4">
              <w:t>млн. куб. м./год</w:t>
            </w:r>
          </w:p>
        </w:tc>
        <w:tc>
          <w:tcPr>
            <w:tcW w:w="889" w:type="pct"/>
          </w:tcPr>
          <w:p w:rsidR="00192C8F" w:rsidRPr="00B34BB4" w:rsidRDefault="00192C8F" w:rsidP="00A30981">
            <w:pPr>
              <w:pStyle w:val="af2"/>
              <w:spacing w:before="20" w:after="20"/>
            </w:pPr>
          </w:p>
          <w:p w:rsidR="00192C8F" w:rsidRPr="00B34BB4" w:rsidRDefault="00192C8F" w:rsidP="00A30981">
            <w:pPr>
              <w:pStyle w:val="af2"/>
              <w:spacing w:before="20" w:after="20"/>
            </w:pPr>
            <w:r w:rsidRPr="00B34BB4">
              <w:t>-</w:t>
            </w:r>
          </w:p>
        </w:tc>
        <w:tc>
          <w:tcPr>
            <w:tcW w:w="797" w:type="pct"/>
          </w:tcPr>
          <w:p w:rsidR="00192C8F" w:rsidRPr="00B34BB4" w:rsidRDefault="00F52254" w:rsidP="00A30981">
            <w:pPr>
              <w:pStyle w:val="af2"/>
              <w:spacing w:before="20" w:after="20"/>
            </w:pPr>
            <w:r w:rsidRPr="00B34BB4">
              <w:t>3,2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в том числе:</w:t>
            </w:r>
          </w:p>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на коммунально-бытовые нужды</w:t>
            </w:r>
          </w:p>
        </w:tc>
        <w:tc>
          <w:tcPr>
            <w:tcW w:w="1110" w:type="pct"/>
          </w:tcPr>
          <w:p w:rsidR="00192C8F" w:rsidRPr="00B34BB4" w:rsidRDefault="00192C8F" w:rsidP="00A30981">
            <w:pPr>
              <w:pStyle w:val="af2"/>
              <w:spacing w:before="20" w:after="20"/>
            </w:pPr>
            <w:r w:rsidRPr="00B34BB4">
              <w:t>млн. куб. м./год</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F52254" w:rsidP="00A30981">
            <w:pPr>
              <w:pStyle w:val="af2"/>
              <w:spacing w:before="20" w:after="20"/>
            </w:pPr>
            <w:r w:rsidRPr="00B34BB4">
              <w:t>3,2</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на производственные нужды</w:t>
            </w:r>
          </w:p>
        </w:tc>
        <w:tc>
          <w:tcPr>
            <w:tcW w:w="1110" w:type="pct"/>
          </w:tcPr>
          <w:p w:rsidR="00192C8F" w:rsidRPr="00B34BB4" w:rsidRDefault="00192C8F" w:rsidP="00A30981">
            <w:pPr>
              <w:pStyle w:val="af2"/>
              <w:spacing w:before="20" w:after="20"/>
            </w:pPr>
            <w:r w:rsidRPr="00B34BB4">
              <w:t>млн. куб. м./год</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6.4.3</w:t>
            </w:r>
          </w:p>
        </w:tc>
        <w:tc>
          <w:tcPr>
            <w:tcW w:w="1703" w:type="pct"/>
          </w:tcPr>
          <w:p w:rsidR="00192C8F" w:rsidRPr="00B34BB4" w:rsidRDefault="00192C8F" w:rsidP="00A30981">
            <w:pPr>
              <w:pStyle w:val="af2"/>
              <w:spacing w:before="20" w:after="20"/>
            </w:pPr>
            <w:r w:rsidRPr="00B34BB4">
              <w:t>Источники подачи газа</w:t>
            </w:r>
          </w:p>
        </w:tc>
        <w:tc>
          <w:tcPr>
            <w:tcW w:w="1110" w:type="pct"/>
          </w:tcPr>
          <w:p w:rsidR="00192C8F" w:rsidRPr="00B34BB4" w:rsidRDefault="00192C8F" w:rsidP="00A30981">
            <w:pPr>
              <w:pStyle w:val="af2"/>
              <w:spacing w:before="20" w:after="20"/>
            </w:pPr>
            <w:r w:rsidRPr="00B34BB4">
              <w:t>млн. куб. м./год</w:t>
            </w: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6.4.4</w:t>
            </w:r>
          </w:p>
        </w:tc>
        <w:tc>
          <w:tcPr>
            <w:tcW w:w="1703" w:type="pct"/>
          </w:tcPr>
          <w:p w:rsidR="00192C8F" w:rsidRPr="00B34BB4" w:rsidRDefault="00192C8F" w:rsidP="00A30981">
            <w:pPr>
              <w:pStyle w:val="af2"/>
              <w:spacing w:before="20" w:after="20"/>
            </w:pPr>
            <w:r w:rsidRPr="00B34BB4">
              <w:t>Протяженность сетей высокого давления</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tabs>
                <w:tab w:val="left" w:pos="465"/>
                <w:tab w:val="center" w:pos="654"/>
              </w:tabs>
              <w:spacing w:before="20" w:after="20"/>
              <w:jc w:val="left"/>
            </w:pPr>
            <w:r w:rsidRPr="00B34BB4">
              <w:tab/>
              <w:t>2,7</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6.5</w:t>
            </w:r>
          </w:p>
        </w:tc>
        <w:tc>
          <w:tcPr>
            <w:tcW w:w="1703" w:type="pct"/>
          </w:tcPr>
          <w:p w:rsidR="00192C8F" w:rsidRPr="00B34BB4" w:rsidRDefault="00192C8F" w:rsidP="00A30981">
            <w:pPr>
              <w:pStyle w:val="af2"/>
              <w:spacing w:before="20" w:after="20"/>
            </w:pPr>
            <w:r w:rsidRPr="00B34BB4">
              <w:t>Связь</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tcPr>
          <w:p w:rsidR="00192C8F" w:rsidRPr="00B34BB4" w:rsidRDefault="00192C8F" w:rsidP="00A30981">
            <w:pPr>
              <w:pStyle w:val="af2"/>
              <w:spacing w:before="20" w:after="20"/>
            </w:pPr>
            <w:r w:rsidRPr="00B34BB4">
              <w:t>6.5.1</w:t>
            </w:r>
          </w:p>
        </w:tc>
        <w:tc>
          <w:tcPr>
            <w:tcW w:w="1703" w:type="pct"/>
          </w:tcPr>
          <w:p w:rsidR="00192C8F" w:rsidRPr="00B34BB4" w:rsidRDefault="00192C8F" w:rsidP="00A30981">
            <w:pPr>
              <w:pStyle w:val="af2"/>
              <w:spacing w:before="20" w:after="20"/>
            </w:pPr>
            <w:r w:rsidRPr="00B34BB4">
              <w:t>Охват населения телевизионным вещанием</w:t>
            </w:r>
          </w:p>
        </w:tc>
        <w:tc>
          <w:tcPr>
            <w:tcW w:w="1110" w:type="pct"/>
          </w:tcPr>
          <w:p w:rsidR="00192C8F" w:rsidRPr="00B34BB4" w:rsidRDefault="00192C8F" w:rsidP="00A30981">
            <w:pPr>
              <w:pStyle w:val="af2"/>
              <w:spacing w:before="20" w:after="20"/>
            </w:pPr>
            <w:r w:rsidRPr="00B34BB4">
              <w:t>% от населения</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100</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6.5.2</w:t>
            </w:r>
          </w:p>
        </w:tc>
        <w:tc>
          <w:tcPr>
            <w:tcW w:w="1703" w:type="pct"/>
          </w:tcPr>
          <w:p w:rsidR="00192C8F" w:rsidRPr="00B34BB4" w:rsidRDefault="00192C8F" w:rsidP="00A30981">
            <w:pPr>
              <w:pStyle w:val="af2"/>
              <w:spacing w:before="20" w:after="20"/>
            </w:pPr>
            <w:r w:rsidRPr="00B34BB4">
              <w:t>Обеспеченность населения телефонной сетью общего пользования</w:t>
            </w:r>
          </w:p>
        </w:tc>
        <w:tc>
          <w:tcPr>
            <w:tcW w:w="1110" w:type="pct"/>
          </w:tcPr>
          <w:p w:rsidR="00192C8F" w:rsidRPr="00B34BB4" w:rsidRDefault="00192C8F" w:rsidP="00A30981">
            <w:pPr>
              <w:pStyle w:val="af2"/>
              <w:spacing w:before="20" w:after="20"/>
            </w:pPr>
            <w:r w:rsidRPr="00B34BB4">
              <w:t>номеров  на 1000 жителей</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400</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6.6</w:t>
            </w:r>
          </w:p>
        </w:tc>
        <w:tc>
          <w:tcPr>
            <w:tcW w:w="1703" w:type="pct"/>
          </w:tcPr>
          <w:p w:rsidR="00192C8F" w:rsidRPr="00B34BB4" w:rsidRDefault="00192C8F" w:rsidP="00A30981">
            <w:pPr>
              <w:pStyle w:val="af2"/>
              <w:spacing w:before="20" w:after="20"/>
            </w:pPr>
            <w:r w:rsidRPr="00B34BB4">
              <w:t>Электроснабжение</w:t>
            </w:r>
          </w:p>
        </w:tc>
        <w:tc>
          <w:tcPr>
            <w:tcW w:w="1110" w:type="pct"/>
          </w:tcPr>
          <w:p w:rsidR="00192C8F" w:rsidRPr="00B34BB4" w:rsidRDefault="00192C8F" w:rsidP="00A30981">
            <w:pPr>
              <w:pStyle w:val="af2"/>
              <w:spacing w:before="20" w:after="20"/>
            </w:pPr>
          </w:p>
        </w:tc>
        <w:tc>
          <w:tcPr>
            <w:tcW w:w="889" w:type="pct"/>
          </w:tcPr>
          <w:p w:rsidR="00192C8F" w:rsidRPr="00B34BB4" w:rsidRDefault="00192C8F" w:rsidP="00A30981">
            <w:pPr>
              <w:pStyle w:val="af2"/>
              <w:spacing w:before="20" w:after="20"/>
            </w:pPr>
          </w:p>
        </w:tc>
        <w:tc>
          <w:tcPr>
            <w:tcW w:w="797" w:type="pct"/>
          </w:tcPr>
          <w:p w:rsidR="00192C8F" w:rsidRPr="00B34BB4" w:rsidRDefault="00192C8F" w:rsidP="00A30981">
            <w:pPr>
              <w:pStyle w:val="af2"/>
              <w:spacing w:before="20" w:after="20"/>
            </w:pP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6.6.1</w:t>
            </w:r>
          </w:p>
        </w:tc>
        <w:tc>
          <w:tcPr>
            <w:tcW w:w="1703" w:type="pct"/>
            <w:vMerge w:val="restart"/>
          </w:tcPr>
          <w:p w:rsidR="00192C8F" w:rsidRPr="00B34BB4" w:rsidRDefault="00192C8F" w:rsidP="00A30981">
            <w:pPr>
              <w:pStyle w:val="af2"/>
              <w:spacing w:before="20" w:after="20"/>
            </w:pPr>
            <w:r w:rsidRPr="00B34BB4">
              <w:t xml:space="preserve">Потребность в электроэнергии </w:t>
            </w:r>
          </w:p>
          <w:p w:rsidR="00192C8F" w:rsidRPr="00B34BB4" w:rsidRDefault="00192C8F" w:rsidP="00A30981">
            <w:pPr>
              <w:pStyle w:val="af2"/>
              <w:spacing w:before="20" w:after="20"/>
            </w:pPr>
            <w:r w:rsidRPr="00B34BB4">
              <w:t>- всего</w:t>
            </w:r>
          </w:p>
          <w:p w:rsidR="00192C8F" w:rsidRPr="00B34BB4" w:rsidRDefault="00192C8F" w:rsidP="00A30981">
            <w:pPr>
              <w:pStyle w:val="af2"/>
              <w:spacing w:before="20" w:after="20"/>
            </w:pPr>
            <w:r w:rsidRPr="00B34BB4">
              <w:t xml:space="preserve">в том числе: </w:t>
            </w:r>
          </w:p>
          <w:p w:rsidR="00192C8F" w:rsidRPr="00B34BB4" w:rsidRDefault="00192C8F" w:rsidP="00A30981">
            <w:pPr>
              <w:pStyle w:val="af2"/>
              <w:spacing w:before="20" w:after="20"/>
            </w:pPr>
            <w:r w:rsidRPr="00B34BB4">
              <w:t xml:space="preserve">- на производственные нужды </w:t>
            </w:r>
          </w:p>
        </w:tc>
        <w:tc>
          <w:tcPr>
            <w:tcW w:w="1110" w:type="pct"/>
          </w:tcPr>
          <w:p w:rsidR="00192C8F" w:rsidRPr="00B34BB4" w:rsidRDefault="00192C8F" w:rsidP="00A30981">
            <w:pPr>
              <w:pStyle w:val="af2"/>
              <w:spacing w:before="20" w:after="20"/>
            </w:pPr>
            <w:r w:rsidRPr="00B34BB4">
              <w:t>млн. кВт</w:t>
            </w:r>
            <w:proofErr w:type="gramStart"/>
            <w:r w:rsidRPr="00B34BB4">
              <w:t>.</w:t>
            </w:r>
            <w:proofErr w:type="gramEnd"/>
            <w:r w:rsidRPr="00B34BB4">
              <w:t xml:space="preserve"> </w:t>
            </w:r>
            <w:proofErr w:type="gramStart"/>
            <w:r w:rsidRPr="00B34BB4">
              <w:t>ч</w:t>
            </w:r>
            <w:proofErr w:type="gramEnd"/>
            <w:r w:rsidRPr="00B34BB4">
              <w:t>./в год</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2,5</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vMerge/>
          </w:tcPr>
          <w:p w:rsidR="00192C8F" w:rsidRPr="00B34BB4" w:rsidRDefault="00192C8F" w:rsidP="00A30981">
            <w:pPr>
              <w:pStyle w:val="af2"/>
              <w:spacing w:before="20" w:after="20"/>
            </w:pPr>
          </w:p>
        </w:tc>
        <w:tc>
          <w:tcPr>
            <w:tcW w:w="1110" w:type="pct"/>
          </w:tcPr>
          <w:p w:rsidR="00192C8F" w:rsidRPr="00B34BB4" w:rsidRDefault="00192C8F" w:rsidP="00A30981">
            <w:pPr>
              <w:pStyle w:val="af2"/>
              <w:spacing w:before="20" w:after="20"/>
            </w:pPr>
            <w:r w:rsidRPr="00B34BB4">
              <w:t>млн. кВт</w:t>
            </w:r>
            <w:proofErr w:type="gramStart"/>
            <w:r w:rsidRPr="00B34BB4">
              <w:t>.</w:t>
            </w:r>
            <w:proofErr w:type="gramEnd"/>
            <w:r w:rsidRPr="00B34BB4">
              <w:t xml:space="preserve"> </w:t>
            </w:r>
            <w:proofErr w:type="gramStart"/>
            <w:r w:rsidRPr="00B34BB4">
              <w:t>ч</w:t>
            </w:r>
            <w:proofErr w:type="gramEnd"/>
            <w:r w:rsidRPr="00B34BB4">
              <w:t>./в год</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на коммунально-бытовые нужды</w:t>
            </w:r>
          </w:p>
        </w:tc>
        <w:tc>
          <w:tcPr>
            <w:tcW w:w="1110" w:type="pct"/>
          </w:tcPr>
          <w:p w:rsidR="00192C8F" w:rsidRPr="00B34BB4" w:rsidRDefault="00192C8F" w:rsidP="00A30981">
            <w:pPr>
              <w:pStyle w:val="af2"/>
              <w:spacing w:before="20" w:after="20"/>
            </w:pPr>
            <w:r w:rsidRPr="00B34BB4">
              <w:t>млн. кВт</w:t>
            </w:r>
            <w:proofErr w:type="gramStart"/>
            <w:r w:rsidRPr="00B34BB4">
              <w:t>.</w:t>
            </w:r>
            <w:proofErr w:type="gramEnd"/>
            <w:r w:rsidRPr="00B34BB4">
              <w:t xml:space="preserve"> </w:t>
            </w:r>
            <w:proofErr w:type="gramStart"/>
            <w:r w:rsidRPr="00B34BB4">
              <w:t>ч</w:t>
            </w:r>
            <w:proofErr w:type="gramEnd"/>
            <w:r w:rsidRPr="00B34BB4">
              <w:t>./в год</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2,5</w:t>
            </w:r>
          </w:p>
        </w:tc>
      </w:tr>
      <w:tr w:rsidR="00192C8F" w:rsidRPr="00B34BB4" w:rsidTr="00A30981">
        <w:trPr>
          <w:trHeight w:val="20"/>
        </w:trPr>
        <w:tc>
          <w:tcPr>
            <w:tcW w:w="501" w:type="pct"/>
            <w:vMerge w:val="restart"/>
          </w:tcPr>
          <w:p w:rsidR="00192C8F" w:rsidRPr="00B34BB4" w:rsidRDefault="00192C8F" w:rsidP="00A30981">
            <w:pPr>
              <w:pStyle w:val="af2"/>
              <w:spacing w:before="20" w:after="20"/>
            </w:pPr>
            <w:r w:rsidRPr="00B34BB4">
              <w:t>6.6.2</w:t>
            </w:r>
          </w:p>
        </w:tc>
        <w:tc>
          <w:tcPr>
            <w:tcW w:w="1703" w:type="pct"/>
          </w:tcPr>
          <w:p w:rsidR="00192C8F" w:rsidRPr="00B34BB4" w:rsidRDefault="00192C8F" w:rsidP="00A30981">
            <w:pPr>
              <w:pStyle w:val="af2"/>
              <w:spacing w:before="20" w:after="20"/>
            </w:pPr>
            <w:r w:rsidRPr="00B34BB4">
              <w:t xml:space="preserve">Потребление электроэнергии на 1 чел. в год </w:t>
            </w:r>
          </w:p>
        </w:tc>
        <w:tc>
          <w:tcPr>
            <w:tcW w:w="1110" w:type="pct"/>
          </w:tcPr>
          <w:p w:rsidR="00192C8F" w:rsidRPr="00B34BB4" w:rsidRDefault="00192C8F" w:rsidP="00A30981">
            <w:pPr>
              <w:pStyle w:val="af2"/>
              <w:spacing w:before="20" w:after="20"/>
            </w:pPr>
            <w:r w:rsidRPr="00B34BB4">
              <w:t>кВт</w:t>
            </w:r>
            <w:proofErr w:type="gramStart"/>
            <w:r w:rsidRPr="00B34BB4">
              <w:t>.</w:t>
            </w:r>
            <w:proofErr w:type="gramEnd"/>
            <w:r w:rsidRPr="00B34BB4">
              <w:t xml:space="preserve"> </w:t>
            </w:r>
            <w:proofErr w:type="gramStart"/>
            <w:r w:rsidRPr="00B34BB4">
              <w:t>ч</w:t>
            </w:r>
            <w:proofErr w:type="gramEnd"/>
            <w:r w:rsidRPr="00B34BB4">
              <w:t>.</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1800</w:t>
            </w:r>
          </w:p>
        </w:tc>
      </w:tr>
      <w:tr w:rsidR="00192C8F" w:rsidRPr="00B34BB4" w:rsidTr="00A30981">
        <w:trPr>
          <w:trHeight w:val="20"/>
        </w:trPr>
        <w:tc>
          <w:tcPr>
            <w:tcW w:w="501" w:type="pct"/>
            <w:vMerge/>
          </w:tcPr>
          <w:p w:rsidR="00192C8F" w:rsidRPr="00B34BB4" w:rsidRDefault="00192C8F" w:rsidP="00A30981">
            <w:pPr>
              <w:pStyle w:val="af2"/>
              <w:spacing w:before="20" w:after="20"/>
            </w:pPr>
          </w:p>
        </w:tc>
        <w:tc>
          <w:tcPr>
            <w:tcW w:w="1703" w:type="pct"/>
          </w:tcPr>
          <w:p w:rsidR="00192C8F" w:rsidRPr="00B34BB4" w:rsidRDefault="00192C8F" w:rsidP="00A30981">
            <w:pPr>
              <w:pStyle w:val="af2"/>
              <w:spacing w:before="20" w:after="20"/>
            </w:pPr>
            <w:r w:rsidRPr="00B34BB4">
              <w:t xml:space="preserve">в том числе: </w:t>
            </w:r>
          </w:p>
          <w:p w:rsidR="00192C8F" w:rsidRPr="00B34BB4" w:rsidRDefault="00192C8F" w:rsidP="00A30981">
            <w:pPr>
              <w:pStyle w:val="af2"/>
              <w:spacing w:before="20" w:after="20"/>
            </w:pPr>
            <w:r w:rsidRPr="00B34BB4">
              <w:t>-на коммунально-бытовые нужды</w:t>
            </w:r>
          </w:p>
        </w:tc>
        <w:tc>
          <w:tcPr>
            <w:tcW w:w="1110" w:type="pct"/>
          </w:tcPr>
          <w:p w:rsidR="00192C8F" w:rsidRPr="00B34BB4" w:rsidRDefault="00192C8F" w:rsidP="00A30981">
            <w:pPr>
              <w:pStyle w:val="af2"/>
              <w:spacing w:before="20" w:after="20"/>
            </w:pPr>
            <w:r w:rsidRPr="00B34BB4">
              <w:t>кВт</w:t>
            </w:r>
            <w:proofErr w:type="gramStart"/>
            <w:r w:rsidRPr="00B34BB4">
              <w:t>.</w:t>
            </w:r>
            <w:proofErr w:type="gramEnd"/>
            <w:r w:rsidRPr="00B34BB4">
              <w:t xml:space="preserve"> </w:t>
            </w:r>
            <w:proofErr w:type="gramStart"/>
            <w:r w:rsidRPr="00B34BB4">
              <w:t>ч</w:t>
            </w:r>
            <w:proofErr w:type="gramEnd"/>
            <w:r w:rsidRPr="00B34BB4">
              <w:t>.</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1800</w:t>
            </w:r>
          </w:p>
        </w:tc>
      </w:tr>
      <w:tr w:rsidR="00192C8F" w:rsidRPr="00B34BB4" w:rsidTr="00A30981">
        <w:trPr>
          <w:trHeight w:val="20"/>
        </w:trPr>
        <w:tc>
          <w:tcPr>
            <w:tcW w:w="501" w:type="pct"/>
          </w:tcPr>
          <w:p w:rsidR="00192C8F" w:rsidRPr="00B34BB4" w:rsidRDefault="00192C8F" w:rsidP="00A30981">
            <w:pPr>
              <w:pStyle w:val="af2"/>
              <w:spacing w:before="20" w:after="20"/>
            </w:pPr>
            <w:r w:rsidRPr="00B34BB4">
              <w:t>6.6.3</w:t>
            </w:r>
          </w:p>
        </w:tc>
        <w:tc>
          <w:tcPr>
            <w:tcW w:w="1703" w:type="pct"/>
          </w:tcPr>
          <w:p w:rsidR="00192C8F" w:rsidRPr="00B34BB4" w:rsidRDefault="00192C8F" w:rsidP="00A30981">
            <w:pPr>
              <w:pStyle w:val="af2"/>
              <w:spacing w:before="20" w:after="20"/>
            </w:pPr>
            <w:r w:rsidRPr="00B34BB4">
              <w:t>Протяженность сетей</w:t>
            </w:r>
          </w:p>
        </w:tc>
        <w:tc>
          <w:tcPr>
            <w:tcW w:w="1110" w:type="pct"/>
          </w:tcPr>
          <w:p w:rsidR="00192C8F" w:rsidRPr="00B34BB4" w:rsidRDefault="00192C8F" w:rsidP="00A30981">
            <w:pPr>
              <w:pStyle w:val="af2"/>
              <w:spacing w:before="20" w:after="20"/>
            </w:pPr>
            <w:r w:rsidRPr="00B34BB4">
              <w:t>км</w:t>
            </w:r>
          </w:p>
        </w:tc>
        <w:tc>
          <w:tcPr>
            <w:tcW w:w="889" w:type="pct"/>
          </w:tcPr>
          <w:p w:rsidR="00192C8F" w:rsidRPr="00B34BB4" w:rsidRDefault="00192C8F" w:rsidP="00A30981">
            <w:pPr>
              <w:pStyle w:val="af2"/>
              <w:spacing w:before="20" w:after="20"/>
            </w:pPr>
            <w:r w:rsidRPr="00B34BB4">
              <w:t>-</w:t>
            </w:r>
          </w:p>
        </w:tc>
        <w:tc>
          <w:tcPr>
            <w:tcW w:w="797" w:type="pct"/>
          </w:tcPr>
          <w:p w:rsidR="00192C8F" w:rsidRPr="00B34BB4" w:rsidRDefault="00192C8F" w:rsidP="00A30981">
            <w:pPr>
              <w:pStyle w:val="af2"/>
              <w:spacing w:before="20" w:after="20"/>
            </w:pPr>
            <w:r w:rsidRPr="00B34BB4">
              <w:t>-</w:t>
            </w:r>
          </w:p>
        </w:tc>
      </w:tr>
    </w:tbl>
    <w:p w:rsidR="006A4D41" w:rsidRPr="00B34BB4" w:rsidRDefault="006A4D41" w:rsidP="00C543D3">
      <w:pPr>
        <w:pStyle w:val="a5"/>
        <w:spacing w:line="276" w:lineRule="auto"/>
        <w:rPr>
          <w:color w:val="FF0000"/>
          <w:lang w:val="en-US"/>
        </w:rPr>
        <w:sectPr w:rsidR="006A4D41" w:rsidRPr="00B34BB4" w:rsidSect="007F3154">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624" w:gutter="0"/>
          <w:cols w:space="708"/>
          <w:titlePg/>
          <w:docGrid w:linePitch="360"/>
        </w:sectPr>
      </w:pPr>
    </w:p>
    <w:p w:rsidR="00F658FA" w:rsidRPr="00B34BB4" w:rsidRDefault="00F658FA" w:rsidP="00640AC5">
      <w:pPr>
        <w:pStyle w:val="1"/>
        <w:pBdr>
          <w:top w:val="single" w:sz="4" w:space="0" w:color="1F497D" w:themeColor="text2"/>
        </w:pBdr>
        <w:ind w:firstLine="0"/>
      </w:pPr>
      <w:bookmarkStart w:id="142" w:name="_Toc424202952"/>
      <w:r w:rsidRPr="00B34BB4">
        <w:lastRenderedPageBreak/>
        <w:t>Ведомость координат поворотных точек красных линий</w:t>
      </w:r>
      <w:bookmarkEnd w:id="142"/>
    </w:p>
    <w:p w:rsidR="00992AB8" w:rsidRPr="00B34BB4" w:rsidRDefault="00992AB8" w:rsidP="00992AB8">
      <w:pPr>
        <w:spacing w:before="20" w:after="20"/>
        <w:rPr>
          <w:rFonts w:asciiTheme="minorHAnsi" w:hAnsiTheme="minorHAnsi"/>
          <w:color w:val="000000" w:themeColor="text1"/>
          <w:sz w:val="20"/>
          <w:szCs w:val="20"/>
        </w:rPr>
      </w:pPr>
    </w:p>
    <w:p w:rsidR="00992AB8" w:rsidRPr="00B34BB4" w:rsidRDefault="00992AB8" w:rsidP="00992AB8">
      <w:pPr>
        <w:spacing w:before="20" w:after="20"/>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80° 17'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309.64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825092.66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2655125.76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158° 56'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825144.92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2655430.96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239° 55'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190.68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824912.82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2655520.32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290° 18'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140.73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824817.28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2655355.3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336° 42'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246.65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824866.12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2655223.32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160° 19'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825277.96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2655737.84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160° 42'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50.29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825176.46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2655774.14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160° 14'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118.46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825129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2655790.76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 9'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169.45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825017.52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2655830.82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329° 28'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45.28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824954.46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2655673.54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336° 36'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131.82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824993.46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2655650.54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345° 13'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94.92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825114.44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2655598.2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 21'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178.88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825206.22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2655573.98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71° 21'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825284.24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2655751.58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160° 6'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171.92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825297.3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2655790.3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 7'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41.77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825135.64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2655848.8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340° 23'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174.26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825120.08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2655810.04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247° 25'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825183.94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2655969.34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 34'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72.21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825168.64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2655932.54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340° 19'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172.53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825142.26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2655865.32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 19'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63.52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825304.72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2655807.24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 18'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825330.22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2655865.42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158° 10'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825347.14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2655903.98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337° 41'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825253.04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2655973.54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68° 56'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825361.42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2655929.08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156° 49'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825431.32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2656110.6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221° 37'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182.34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825392.78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2656127.1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 9'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825256.48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2656005.98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337° 4'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825244.86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2655977</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249° 12'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156.29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825439.66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337° 13'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825384.2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2655949.88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337° 17'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825405.58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2655940.9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 15' 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825439.6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2655926.66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69° 56'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825480.42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2656024.04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157° 16'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63.06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825513.78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2656115.4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249° 57'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46.58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825455.62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2656139.76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86° 42'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118.15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825709.42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2655960.66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 1'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56.62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2656078.62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 1'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48.42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825716.18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2656135.24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 31'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825667.76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2656135.22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 29'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70.96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825668.06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2656102.1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176° 51'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50.76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825662.48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2656031.36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267° 3'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825611.8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2656034.14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 3'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825607.18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2655944.36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 1'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109.68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825731.78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2656135.24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269° 2'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68.83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825841.46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2656135.28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178° 46'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109.41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825840.3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2656066.46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 15'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825730.92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2656068.8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09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56° 7'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61.67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825989.16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2656149.68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179° 52' 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826023.54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2656200.88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269° 51'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825731.94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2656201.52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359° 52'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257.34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825731.82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2656150.24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 54'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825443.28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2655538.16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 23'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825441.66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2655641.04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 7'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825442.56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2655724.84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 33'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376.95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825456.34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2655813.16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88° 4'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221.43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825832.56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2655836.58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178° 58'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108.94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825840</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2656057.88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266° 42'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113.07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825731.08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2656059.82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189° 4'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111.66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825724.58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2655946.94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182° 13'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825614.32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2655929.34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219° 15'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825546.78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2655926.72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289° 0'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825529.36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2655912.48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26'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825540.02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2655881.54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 39'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2655847.8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 51'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51.97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825422.26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2655754.4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 50'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208.18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825370.3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2655753.62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350° 37'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825373.36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2655545.46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 3'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825423.84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2655537.12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72° 44'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826018.22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2655722.18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 35'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380.19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826029.3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2655757.84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179° 42'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825979.1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2656134.7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266° 51'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313.81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825865.7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2656135.28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183° 27'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77.86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825848.52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2655821.94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272° 57'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114.41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825770.8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2655817.24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 32'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242.26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825776.72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2655702.98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88° 13'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825457.22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2655679.38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80° 43'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74.17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2655723.86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 6'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158.07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825470.56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2655797.06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 4'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825628.4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2655805.64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 2'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83.08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825665.56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2655807.64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271° 52'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110.96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825748.52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2655812.06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 13'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295.72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825752.14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2655701.16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 18'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825735.7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2655661.9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183° 29'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825735.94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2655681.68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51'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825701.54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2655679.58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186° 50'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825681.26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2655677.5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31'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68.76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825662.26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2655675.22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15'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825593.82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2655668.6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 30'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137.19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2655655.98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289° 25'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2655518.8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 55'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825478.58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2655460.42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 2'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65.54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825593.56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2655472.34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325° 22'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825632.96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2655524.72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54° 11'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825633.8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2655524.14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 19'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135.35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825654.86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2655553.34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104° 47'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825460.48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2655455.3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187° 43'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825443.58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2655519.32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191° 48'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36.84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825413.96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2655515.3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7'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825377.9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2655507.76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39'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52.94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825325.44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2655503.06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276° 53'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825272.76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2655497.84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 28'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55.77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825280.5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2655433.74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 20'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81.79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825336.02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2655439.06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 35'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825417.14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2655449.52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 32'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825193.24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2655407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261° 43'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149.19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825227.2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2655409.7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170° 54'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825205.74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2655262.06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83° 11'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825174.36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2655267.08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 5'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59.19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825184.08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2655348.52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 17'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63.55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825359.4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2655073.82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24'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177.89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825412.52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2655108.7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52'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69.49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825365.28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2655280.2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30'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26.94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825346.28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2655347.04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50'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825339.08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2655373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825332.98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2655394.5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104° 44'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825332.96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2655394.5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119° 8'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825326.42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2655419.36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182° 4'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825324.68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2655422.48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 37'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825314.76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2655422.12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189° 51'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825288.04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2655419.96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 27'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825284.36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2655419.32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25'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134.46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825265.4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2655417.84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283° 44'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825301.16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2655288.22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197° 52'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825307.74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2655261.3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284° 3'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825285.54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2655254.14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25'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96.83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825294.46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2655218.52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196° 30'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825320.22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2655125.18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287° 22'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825316.44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2655124.06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266° 28'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825317.26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2655121.44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222° 48'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825316.56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2655110.1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286° 43'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825289.48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2655085.02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825301.46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2655045.16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 5'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825325.28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2655051.58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 1'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825426.7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2655126.8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 19'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297.72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825520.08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2655146.68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187° 30'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825461.6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2655438.6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22'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825344.94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2655423.22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25'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242.77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825362.1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2655360.82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124° 55'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825809.5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2654939.04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189° 43'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825754.86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2655017.28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36'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46.27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825653.28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2654999.88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35'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825644.76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2655045.36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92° 1'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116.63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825591.42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2655330.62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 22'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825587.3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2655447.18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 11'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825571.34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2655445.96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183° 48'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825571.3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272° 17'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825565.3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 23' 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78.89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825565.32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2655445.5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228° 38'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825486.66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2655439.46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18'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332.11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2655434.62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19'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825547.52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2655108.96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282° 21'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206.25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825563.54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2655029.02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282° 38'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825607.66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2654827.54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353° 25'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8.03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825629.78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2654728.88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 10'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170.59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825637.76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2654727.96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94° 15'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825803.16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2654769.72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 11'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825799.64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2654817.06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 13'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118.84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825828.54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2654821.74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19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77° 1'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259.05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825776.04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2655057.76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 56'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825834.18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2655310.2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65° 8'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388.26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825841.08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2655324.96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72° 44'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826004.26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2655677.26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182° 54'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63.62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826011.88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2655701.78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 32'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825948.34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2655698.56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187° 7'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825922.14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2655696.48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208° 23'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825817.7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2655683.44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235° 21'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235.03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825738.34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2655640.54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273° 21'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92.04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825604.74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2655447.18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280° 35'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311.18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825610.14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2655355.3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 34'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825667.32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2655049.42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 20'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33.69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825706.74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2655051.88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 22'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825740.28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2655055.02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27'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825478.88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2654928.12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 0'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825426.76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2655116.58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19'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190.73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825522.04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2655136.86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83.49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825559.5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2654949.84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 33'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825463.36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2654923.9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106° 25'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148.13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825345.96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2654893.42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8'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825304.06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2655035.5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 12'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825329.56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2655042.4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22'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181.13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825415.32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2655098.54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 8'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45.93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825232.74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2655062.26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286° 25'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825275.86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2655078.08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278° 36'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41.93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825281.32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2655059.56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283° 40'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2655018.1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291° 3'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825292.2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286° 25'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274.91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825321.76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2654922.4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305° 54'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825399.52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2654658.72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304° 14'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825405.5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2654650.46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306° 32'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825412.92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2654639.56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306° 11'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127.57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825427.36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2654620.08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217° 18'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825502.68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2654517.12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127° 40'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91.57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825483.68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2654502.64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3'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825427.72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2654575.12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132° 5'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825419.84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2654573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134° 42'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825413.32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2654580.22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138° 56'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825405.32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2654588.3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137° 41'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825382.56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2654608.12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93° 25'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825360.5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2654628.2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 53'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825359.2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2654649.96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106° 24'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825364.92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2654653.52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28'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825358.84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2654674.16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106° 29'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33.69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825371.42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2654677.88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 39'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825361.86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2654710.18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106° 26'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61.31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825364.94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2654711.16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106° 25'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825347.58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2654769.96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30'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825335.58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2654810.68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122° 58'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825319.16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2654869.84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110° 31'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825311.36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2654881.86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114° 27'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41.79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825301.96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2654906.96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116° 36'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825284.66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2654945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127° 34'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825261.66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2654990.9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168° 8'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825260.46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2654992.46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112° 6'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825255.7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2654993.46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110° 57'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825247.8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2655012.9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 35'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825239.32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2655035.04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18'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166.21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825524.9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2654699.42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20'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56.55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825481.04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2654859.74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 33'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825466.08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2654914.28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286° 25'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222.09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2654883.82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 17'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825411.62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287° 44'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825415.94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2654671.9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 57'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825416.1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 10'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104.65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825423.44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2654673.78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 19'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224.57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825605.56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2654719.82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5'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825561.46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2654940.02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15'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223.01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825481.54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2654918.46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 11'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825540.2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2654703.3</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 11'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81.61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825509.32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2654674.88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 7'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825430.2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2654654.86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305° 42'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825427.84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2654645.3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306° 52'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825498.6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2654546.88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 16'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825521.76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 44'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86.6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825557.74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2654530.74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41'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825638.72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2654561.42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 4'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825623.34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2654642.9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 23'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825615.66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 11'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94.44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825610.88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2654700.56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56'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825519.32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196° 19'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825519.16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2654677.96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288° 26'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825509.26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2654675.06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47' 60''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825644.12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2654326.24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51'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68.89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825682.74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2654337.9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 4'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825669.76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2654405.56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 17'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825665.78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2654425.9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200° 12'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81.82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825641.72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2654546.42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201° 32'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33.82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825564.94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2654518.16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 40'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825533.48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2654505.74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316° 27' 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825532.58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2654501.94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295° 20' 60''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825581.58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2654455.38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295° 57'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114.81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825593.86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2654429.46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Планировочный квартал 27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284° 23'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50.23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825685.28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2654328.62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275° 32'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825697.76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2654279.96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280° 53'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825700.14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2654255.4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188° 14'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825703.04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2654240.32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115° 50'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88.38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825686.88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2654237.98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44'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825648.36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2654317.52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115° 49'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249.74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825678.02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2654221.8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207° 43'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72.44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825569.24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2654446.6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298° 14'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143.08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825505.12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2654412.9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306° 15'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825572.84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2654286.86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 43'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18.87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825590.72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2654262.48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299° 27'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144.72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825607.42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2654271.26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220° 1'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825678.6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2654145.26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291° 23'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825663.36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2654132.46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 24'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28.69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825670.06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2654115.36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 52'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825694.8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2654129.88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 42'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825713.28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2654147.04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 36' 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825719.04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2654152.74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113° 26'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825727.12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2654165.48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56'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825709.78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2654205.46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187° 25'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825705.92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2654225.44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29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122° 58'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825832.92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2654287.5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 35'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825810.36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2654322.28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202° 32'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96.32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825799.28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2654340.3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275° 30' 60''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825710.32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2654303.38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280° 21'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50.06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825714.5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2654260.1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297° 32'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825723.5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2654210.86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341° 42'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825740.02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2654179.18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 57' 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76.31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825742.38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2654178.4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315° 51'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0.95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825796.38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2654232.32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45° 47'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825797.06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2654231.66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131° 11'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825802.1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2654236.84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 59'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825801.54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2654237.48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 58'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58.79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825801.74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2654237.66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308° 44'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825747.24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2654162.22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 25'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825759.26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2654147.24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 26'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825783.16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2654166.2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 4'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47.84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825803.9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2654183.26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 51'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825840.5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2654214.06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 59'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825853.74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2654230.92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140° 10'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825881.38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2654268.94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231° 4'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825855.48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2654290.54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140° 53'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825850.36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2654284.2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232° 11'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12.89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825848.22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2654285.94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321° 45' 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825840.32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2654275.76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231° 8'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825842.3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237° 58'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825841.72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2654273.48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224° 56'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93.59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825813.48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2654228.34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240° 5'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16.84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825999.7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2654526.3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330° 48'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825991.3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2654511.7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234° 59'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825991.98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2654511.32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233° 14'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2654488.3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230° 21'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825959.16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2654465.94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230° 6'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825931.52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2654432.58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227° 47'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825904.76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2654400.56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215° 19'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825885.88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2654379.74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 24'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7.65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825875.86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2654372.64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112° 53'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825868.84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2654369.6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 33'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825868.46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2654370.5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293° 11'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825852.96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2654363.74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 22'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825853.32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2654362.9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111° 26'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825836.98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2654355.84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 48'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825836.76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207° 7'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2654349.8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 18'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825815.24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2654346.44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302° 30'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825814.66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2654344.06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301° 56'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825832.94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2654315.38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303° 26'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2654306.3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357° 12'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825842.1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 1'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825844.56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2654300.88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320° 3'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825853.38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2654311.78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 38'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825909.88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2654264.46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139° 51'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825923.72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2654276.34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46° 48'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825898.48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2654297.62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 49'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2654326.94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50° 46'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825926.06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2654347.34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 15'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825937.26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2654361.06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322° 11'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55.62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825952.46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2654384.7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46° 42'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825996.4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138° 37'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58.72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826015.3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2654370.66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54° 12'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244.99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825971.24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2654409.48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74° 13'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826114.52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2654608.2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79° 0'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826120.66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2654629.94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93° 37'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86.23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2654651.24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109° 9'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826119.34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2654737.3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27'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52.96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826106.78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2654773.46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280° 56'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826054.06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2654768.42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31'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45.86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826062.1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2654726.84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16'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826071.26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2654681.9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266° 41'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826076.74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2654654.4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 14'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826075.94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2654640.56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245° 31'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2654627.74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237° 12'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826066.9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2654614.78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232° 42'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73.05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2654602.52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235° 26'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826014.74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2654544.4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150° 47'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826001.56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2654525.26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50'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826013.14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2654566.22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 51'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117.63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826009.32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2654586.18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187° 31'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77.59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825987.16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2654701.7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277° 18'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168.57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825910.24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2654691.54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186° 33'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80.18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825931.7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2654524.34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175° 43'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23.87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825852.04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2654515.18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262° 4'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55.25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825828.24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2654516.96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263° 7'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825820.62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2654462.24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323° 46'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825808.62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2654362.72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 22'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55.41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825811.46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2654360.64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302° 13'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825862.32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2654382.62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 24'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825862.9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2654381.7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46° 26'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825877.8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2654390.1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135° 21'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825897.1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2654410.4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 32'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825895.52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2654411.96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322° 45'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825914.48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2654436.7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 7'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15.63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825916.9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2654434.86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141° 20'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825926.5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2654447.2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 42'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2654449.2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325° 18'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825942.42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2654473.38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55° 13'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20.87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825944.76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2654471.76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145° 9'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825956.66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2654488.9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 11'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825955.08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2654490</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 2'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825978.46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2654520.14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 47'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69.19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825809.9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2654492.3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94° 27'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151.44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825818.58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2654560.94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94° 36' 60''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825806.82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2654711.92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 10'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2654749.32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194° 11'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87.16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825766.74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2654739.96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186° 38'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825682.24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2654718.58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41.69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825674.16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2654717.64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234° 19'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825633.9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2654706.8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39'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318.96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825629.32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2654700.42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11'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825693.76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2654388.04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282° 11'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825700.18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2654355.58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333° 34'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825706.4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2654326.78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 31'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825715.98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2654322.02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 52'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2654353.72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 25'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0.65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825792.76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113° 20'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825793.36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2654356.86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 47'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825792.92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2654357.88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356° 33'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825796.36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2654385.1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86° 56'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825797.36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2654385.04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2654397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 47'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91.34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825797.86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2654397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358° 43'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825809.32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2654487.62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88° 46'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825810.22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2654487.6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825810.32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2654492.3</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354° 48'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23.64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825829.48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2654528.04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 43' 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825853.02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2654525.9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 19'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157.58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825910.48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2654532.68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187° 20'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67.61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825890.4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2654688.98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274° 52'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120.41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825823.34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2654680.34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262° 48'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825833.56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2654560.36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276° 36'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825833.46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2654889.94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 35'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0.61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825834.52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2654880.8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278° 14'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70.83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825835.12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2654880.88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189° 49'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825845.28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2654810.78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273° 55'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825814.56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2654805.46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 19'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155.67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825821.78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2654700.34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107° 50'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189.87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825976.18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2654720.18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185° 12'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85.03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825918.02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2654900.92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278° 7'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825833.34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2654893.2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186° 42'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825833.8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2654889.98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288° 27'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95.79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825932.58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2654901.38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 44'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825962.92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2654810.52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281° 14'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211.72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825978.84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2654813.54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339° 6'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826020.1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2654605.88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 43'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826038.12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2654599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58° 19'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826052.66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2654618.1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63° 17'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826056.72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2654624.68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76° 24'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826059.94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2654631.08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 24'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826061.88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2654639.1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102° 6'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2654649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 18'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826054.88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2654687.8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101° 16'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826046.42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2654730.1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 58'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49.38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826039.7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2654763.82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112° 51' 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85.71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826027.78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2654811.74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148° 3'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22.65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825994.48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2654890.72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181° 46'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825975.26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2654902.7</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275° 15'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826001.62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2654916.74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 55'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125.05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826002.16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2654910.88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277° 57'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826054.86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2654797.48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 55'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50.13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826057.12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2654781.3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84° 39'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826106.98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2654786.48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 31'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85.56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826107.58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2654792.9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92° 11'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42.47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2654878.46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89° 38'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37.68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826105.18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2654920.9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154° 22'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826105.42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2654958.58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154° 39'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826083.32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2654969.18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153° 56'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826053.68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2654983.22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156° 45'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826031.6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2654994.02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263° 51'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826009.72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2655003.42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 1'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59.99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826006.82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2654976.5</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115° 1' 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825842.94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2654926.06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 7'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134.59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825820.86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2654973.36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335° 37'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137.23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825875.32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2655096.44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263° 30'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826000.32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2655039.82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178° 48'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144.11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825987.02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2654923.08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39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 16'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61.92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826043.6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2655109.34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 16'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826024.74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2655050.36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 16'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826020.34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2655036.6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334° 53'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826014.34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2655017.82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 9'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826107.82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2654974.02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 12'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71.56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826113.86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2655012.86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81° 19'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124.73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826123.56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2655083.76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163° 26'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826142.36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2655207.06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 15'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826080.72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2655225.38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71° 45'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826006.62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2655058.76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155° 46'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826063.24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2655230.58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246° 6'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825956.08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2655278.8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335° 51'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135.32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825883.14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2655114.12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 12'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145.42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825799.92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2654970.94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65° 52'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32.87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66° 7'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210.31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825872.04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2655134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 45'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228.51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825957.14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2655326.32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 23'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157.5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826079.04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2655519.6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45° 7'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826185.66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2655635.52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136° 20'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826223.64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2655673.66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17'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84.14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826212.28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2655684.5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153° 50'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76.81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826131.12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2655662.32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241° 45'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399.86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826062.18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2655696.18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 2'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36.05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825873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2655343.9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256° 8'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323.32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825859.52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2655310.46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304° 52'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825782.06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2654996.56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317° 7'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826122.86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2655538.7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227° 35'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39.03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826123.42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2655538.18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234° 59'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53.06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826097.1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2655509.36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237° 46'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175.15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826066.66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2655465.9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244° 1'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825973.24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2655317.74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333° 46'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825963.36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2655297.46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336° 11'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825981.34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2655288.6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69° 2'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238.46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826069.08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2655249.9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47° 14'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184.43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826154.38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2655472.58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135° 17'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68.31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826279.6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2655607.98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227° 35'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140.42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826231.06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2655656.04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138° 5'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826136.36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2655552.36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228° 27'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826135.58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2655553.06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135° 35'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826313.86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2655574.64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227° 24'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179.3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826291.64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2655596.4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250° 13'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826170.28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2655464.42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248° 52'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166.34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826156.78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2655426.86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249° 26' 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826096.82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2655271.7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252° 22'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826088.04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2655248.28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343° 27'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64.97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826086.82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2655244.44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70° 21'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826149.1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2655225.94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67° 28'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49.48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826212.48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2655403.46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56° 42'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150.13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826231.44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2655449.16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136° 10'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119.33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826323.1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2655584.28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 47'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335.43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826237.02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2655666.92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51'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249.12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826479.14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2655899.06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826718.78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2655967.14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 35'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826809.54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2655991.62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 12' 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179.26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827072.54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2655998.94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 7' 60''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154.82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827251.8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2655999.58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164.62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827252.16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2655844.76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55.66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827087.54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2655844.76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181° 37'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251.58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827087.54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2655900.42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5'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92.64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826836.06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2655893.26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200° 26'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826746.62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2655869.14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223° 47'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826539.82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2655792.06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 2'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295.74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826234.2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2655684.32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45' 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826446.8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2655889.9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277° 34'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61.54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826051.26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2655778.24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332° 58' 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79.77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826059.38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2655717.24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 0' 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88.63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826130.44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2655681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316° 18'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826216.8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2655700.94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2'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163.85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826363.36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2655894.88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54' 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310.26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826320.86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2656053.12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277° 21'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165.38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826022.48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2655968.08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51'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332.35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826043.66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2655804.06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47</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109° 7'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826314.7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2656072.92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196° 26'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826297.98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2656121.12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48'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43.77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826261.16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2656110.26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48'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826219.04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2656098.34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48'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826200.24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2656093.02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48'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826180.54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2656087.44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47'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39.97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826152.34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2656079.46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49' 39''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826113.88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2656068.58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26'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826074.02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2656057.28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54'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826064.82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2656054.74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48'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826038.86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2656047.34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277° 41'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49.79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826014.36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2656040.4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34' 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826021.02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2655991.06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36' 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826050.86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2655999.38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284° 2' 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826076.84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2656006.64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25'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826076.94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2656006.24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103° 29' 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0.51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826115.5</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2656016.88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33' 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826115.38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2656017.38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30'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39.93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826126.66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2656020.52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36' 49''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826165.14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2656031.2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30'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20.42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826193.48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2656039.12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39'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826213.16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2656044.58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0' 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826232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2656049.86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11'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41.82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826274.54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2656061.26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48</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108° 31'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826285.58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2656150.66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11'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826254.6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2656243.08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31'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206.87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826240.52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2656238.18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238° 58'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72.94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826041.2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2656182.8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274° 6' 40''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826003.6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2656120.3</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41'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91.58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826007.26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2656069.38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16'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826095.42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2656094.16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17'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141.17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826133.22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2656105.2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 6' 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17.84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826268.72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2656144.82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49</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108° 32'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826683.7</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2656415.46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9'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389.64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826651.9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2656510.26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258° 39'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115.88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826283.82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2656382.44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 8'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447.38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826261.04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2656268.82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50</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826297.92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2654547.16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147° 12'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104.78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826297.92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2654560.16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237° 11'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156.26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826209.84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2654616.92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327° 12'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58.76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826125.18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2654485.58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 55'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70.85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826174.58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2654453.76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 45'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85.53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826237.18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2654486.94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Планировочный квартал 51</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71.18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826377.54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2654608.92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179° 31'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69.62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826377.54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2654680.1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71.76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826307.92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2654680.68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0° 0' 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69.62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826307.92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2654608.92</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52</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48'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825312.28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2654337.88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284° 56'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76.34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2654282.34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293° 25'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62.58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825347.68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2654208.58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 19' 36''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825372.56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2654151.16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344° 24' 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825377.56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2654140.1</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 24'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825391.4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2654136.24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 12'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825407.52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2654142.56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296° 22'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28.77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825448.96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2654071.4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 45'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54.55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825461.74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2654045.62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114° 41'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29.67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825512.4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2654065.84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120° 3'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825500</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2654092.8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125° 23'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57.85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825479.4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2654128.4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132° 5' 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825445.9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2654175.56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56' 43''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100.17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825379.24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2654249.34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191° 9'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825351.72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2654345.66</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53</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142° 54' 35''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825452.42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2654276.68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196° 0'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39.18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825425.86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2654296.76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45' 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825388.2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2654285.96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312° 4'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825395.1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2654261.5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305° 23' 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57.83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825461.74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2654187.7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 4'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825495.24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2654140.56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 41'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825515.86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2654104.96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 7'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37.48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825529.16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2654076.04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96° 13'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825563.88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2654090.16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111° 50' 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825559.08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2654134.12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121° 20'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22.81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825545.76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2654167.36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125° 26' 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41.98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825533.9</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2654186.84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132° 4' 58''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825509.56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2654221.04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132° 5' 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825489.26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2654243.52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142° 54' 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825474.16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2654260.24</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54</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108° 32' 37''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99.99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826722.8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2656299.9</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9' 32''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449.98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826691</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2656394.7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288° 26' 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97.78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826265.94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2656247.02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 33'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826296.88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2656154.26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 41' 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826325.48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2656163.86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 38' 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60.07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826353.8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2656173.44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 42' 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826410.72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2656192.64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 55'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201.17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826439.14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2656202.26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 8' 60''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98.83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826629.44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2656267.48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55</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289° 6' 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51.71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826309.38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2656124.86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 53'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27.07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826326.3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 0' 48''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826352.46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2656082.96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32' 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826381.38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2656091.26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30' 50''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29.91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826410.44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2656099.34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25'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826439.26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2656107.34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34'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826468.24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2656115.34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31'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826497.16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2656123.4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15'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29.63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826526.46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2656131.54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33' 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826555.04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2656139.34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43'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29.75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826583.98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2656147.4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37' 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30.96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826612.62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2656155.46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28' 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29.09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826642.44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2656163.8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14° 26' 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31.12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826670.48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2656171.56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52'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826700.62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2656179.32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52'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826728.96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2656187.38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108° 5' 55''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79.7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826757.3</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2656195.44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3' 15''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60.28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826732.54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2656271.2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198° 57' 41''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826675.56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2656251.52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11'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826646.92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2656241.68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52' 53''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29.82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826618.58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2656231.82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197° 30'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29.72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826590.54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2656221.68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41'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826562.2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2656212.74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198° 57'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826533.86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2656202.6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11'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29.99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826505.46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2656192.84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198° 54' 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826477.14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2656182.98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198° 58' 34''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29.46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826448.4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2656173.14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33' 23''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826420.54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2656163.56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5' 57''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30.01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826392.22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2656153.5</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199° 56' 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30.21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826363.86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2656143.68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198° 5' 30''</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27.44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826335.46</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2656133.38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Планировочный квартал 56</w:t>
      </w:r>
    </w:p>
    <w:tbl>
      <w:tblPr>
        <w:tblW w:w="95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E57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E57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 51' 38''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443.98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826374.92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2655898.16</w:t>
            </w:r>
          </w:p>
        </w:tc>
      </w:tr>
      <w:tr w:rsidR="00992AB8" w:rsidRPr="00B34BB4" w:rsidTr="009E57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105° 5' 26''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164.24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826802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2656019.5</w:t>
            </w:r>
          </w:p>
        </w:tc>
      </w:tr>
      <w:tr w:rsidR="00992AB8" w:rsidRPr="00B34BB4" w:rsidTr="009E57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195° 54'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444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826759.24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2656178.08</w:t>
            </w:r>
          </w:p>
        </w:tc>
      </w:tr>
      <w:tr w:rsidR="00992AB8" w:rsidRPr="00B34BB4" w:rsidTr="009E57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285° 5' 47''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163.88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826332.24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2656056.38</w:t>
            </w:r>
          </w:p>
        </w:tc>
      </w:tr>
    </w:tbl>
    <w:p w:rsidR="00992AB8" w:rsidRPr="00B34BB4" w:rsidRDefault="00992AB8" w:rsidP="00992AB8">
      <w:pPr>
        <w:spacing w:before="20" w:after="20"/>
        <w:jc w:val="center"/>
        <w:rPr>
          <w:rFonts w:asciiTheme="minorHAnsi" w:hAnsiTheme="minorHAnsi"/>
          <w:color w:val="000000" w:themeColor="text1"/>
          <w:sz w:val="20"/>
          <w:szCs w:val="20"/>
        </w:rPr>
      </w:pPr>
    </w:p>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lastRenderedPageBreak/>
        <w:t>Планировочный квартал 57</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1914"/>
        <w:gridCol w:w="1914"/>
        <w:gridCol w:w="1914"/>
        <w:gridCol w:w="1914"/>
        <w:gridCol w:w="1915"/>
      </w:tblGrid>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Номер</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proofErr w:type="spellStart"/>
            <w:r w:rsidRPr="00B34BB4">
              <w:rPr>
                <w:rFonts w:asciiTheme="minorHAnsi" w:hAnsiTheme="minorHAnsi"/>
                <w:color w:val="000000" w:themeColor="text1"/>
                <w:sz w:val="20"/>
                <w:szCs w:val="20"/>
              </w:rPr>
              <w:t>Дир</w:t>
            </w:r>
            <w:proofErr w:type="gramStart"/>
            <w:r w:rsidRPr="00B34BB4">
              <w:rPr>
                <w:rFonts w:asciiTheme="minorHAnsi" w:hAnsiTheme="minorHAnsi"/>
                <w:color w:val="000000" w:themeColor="text1"/>
                <w:sz w:val="20"/>
                <w:szCs w:val="20"/>
              </w:rPr>
              <w:t>.у</w:t>
            </w:r>
            <w:proofErr w:type="gramEnd"/>
            <w:r w:rsidRPr="00B34BB4">
              <w:rPr>
                <w:rFonts w:asciiTheme="minorHAnsi" w:hAnsiTheme="minorHAnsi"/>
                <w:color w:val="000000" w:themeColor="text1"/>
                <w:sz w:val="20"/>
                <w:szCs w:val="20"/>
              </w:rPr>
              <w:t>гол</w:t>
            </w:r>
            <w:proofErr w:type="spellEnd"/>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Длина</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X</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Y</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59° 55' 54''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210.92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824798.4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2655362.58</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338° 56' 33''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265.79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824904.08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2655545.12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64° 58' 56''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75.2</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825152.12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2655449.62</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158° 56' 29''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356.45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825183.92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2655517.76</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5</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220° 39' 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333.31</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824851.28</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2655645.84</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6</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345° 15' 14''</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93.19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824598.4</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2655428.7</w:t>
            </w:r>
          </w:p>
        </w:tc>
      </w:tr>
      <w:tr w:rsidR="00992AB8" w:rsidRPr="00B34BB4" w:rsidTr="00992AB8">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7</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338° 53' 59''</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117.78</w:t>
            </w:r>
          </w:p>
        </w:tc>
        <w:tc>
          <w:tcPr>
            <w:tcW w:w="1914"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824688.52</w:t>
            </w:r>
          </w:p>
        </w:tc>
        <w:tc>
          <w:tcPr>
            <w:tcW w:w="1915" w:type="dxa"/>
          </w:tcPr>
          <w:p w:rsidR="00992AB8" w:rsidRPr="00B34BB4" w:rsidRDefault="00992AB8" w:rsidP="00992AB8">
            <w:pPr>
              <w:spacing w:before="20" w:after="20"/>
              <w:jc w:val="center"/>
              <w:rPr>
                <w:rFonts w:asciiTheme="minorHAnsi" w:hAnsiTheme="minorHAnsi"/>
                <w:color w:val="000000" w:themeColor="text1"/>
                <w:sz w:val="20"/>
                <w:szCs w:val="20"/>
              </w:rPr>
            </w:pPr>
            <w:r w:rsidRPr="00B34BB4">
              <w:rPr>
                <w:rFonts w:asciiTheme="minorHAnsi" w:hAnsiTheme="minorHAnsi"/>
                <w:color w:val="000000" w:themeColor="text1"/>
                <w:sz w:val="20"/>
                <w:szCs w:val="20"/>
              </w:rPr>
              <w:t>2655404.98</w:t>
            </w:r>
          </w:p>
        </w:tc>
      </w:tr>
    </w:tbl>
    <w:p w:rsidR="00A30981" w:rsidRPr="00B34BB4" w:rsidRDefault="00A30981" w:rsidP="00992AB8">
      <w:pPr>
        <w:spacing w:before="20" w:after="20"/>
        <w:jc w:val="center"/>
        <w:rPr>
          <w:rFonts w:asciiTheme="minorHAnsi" w:hAnsiTheme="minorHAnsi"/>
          <w:color w:val="000000" w:themeColor="text1"/>
          <w:sz w:val="20"/>
          <w:szCs w:val="20"/>
        </w:rPr>
      </w:pPr>
    </w:p>
    <w:sectPr w:rsidR="00A30981" w:rsidRPr="00B34BB4" w:rsidSect="007F3154">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C1" w:rsidRDefault="00A02CC1">
      <w:r>
        <w:separator/>
      </w:r>
    </w:p>
    <w:p w:rsidR="00A02CC1" w:rsidRDefault="00A02CC1"/>
  </w:endnote>
  <w:endnote w:type="continuationSeparator" w:id="0">
    <w:p w:rsidR="00A02CC1" w:rsidRDefault="00A02CC1">
      <w:r>
        <w:continuationSeparator/>
      </w:r>
    </w:p>
    <w:p w:rsidR="00A02CC1" w:rsidRDefault="00A02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CC1" w:rsidRPr="00400B26" w:rsidRDefault="00A02CC1">
    <w:r>
      <w:fldChar w:fldCharType="begin"/>
    </w:r>
    <w:r>
      <w:instrText xml:space="preserve"> PAGE   \* MERGEFORMAT </w:instrText>
    </w:r>
    <w:r>
      <w:fldChar w:fldCharType="separate"/>
    </w:r>
    <w:r w:rsidRPr="00400B26">
      <w:t>2</w:t>
    </w:r>
    <w:r>
      <w:fldChar w:fldCharType="end"/>
    </w:r>
  </w:p>
  <w:p w:rsidR="00A02CC1" w:rsidRDefault="00A02C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CC1" w:rsidRDefault="00A02CC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A02CC1" w:rsidRDefault="00A02CC1"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Text Box 25" o:spid="_x0000_s41985" type="#_x0000_t202" style="position:absolute;margin-left:449.2pt;margin-top:7.5pt;width:31.8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A02CC1" w:rsidRPr="00BF6159" w:rsidRDefault="00A02CC1"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50DB">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14:anchorId="75505440" wp14:editId="25BD0008">
          <wp:simplePos x="0" y="0"/>
          <wp:positionH relativeFrom="column">
            <wp:posOffset>2596515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CC1" w:rsidRDefault="00A02CC1"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A02CC1" w:rsidRDefault="00A02CC1"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w:pict>
        <v:shapetype id="_x0000_t202" coordsize="21600,21600" o:spt="202" path="m,l,21600r21600,l21600,xe">
          <v:stroke joinstyle="miter"/>
          <v:path gradientshapeok="t" o:connecttype="rect"/>
        </v:shapetype>
        <v:shape id="_x0000_s41987" type="#_x0000_t202" style="position:absolute;margin-left:449.2pt;margin-top:7.5pt;width:31.8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1MqAIAAJM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" filled="f" stroked="f">
          <v:textbox inset="0,0,0,0">
            <w:txbxContent>
              <w:p w:rsidR="00A02CC1" w:rsidRPr="00BF6159" w:rsidRDefault="00A02CC1"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50DB">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C1" w:rsidRDefault="00A02CC1">
      <w:r>
        <w:separator/>
      </w:r>
    </w:p>
    <w:p w:rsidR="00A02CC1" w:rsidRDefault="00A02CC1"/>
  </w:footnote>
  <w:footnote w:type="continuationSeparator" w:id="0">
    <w:p w:rsidR="00A02CC1" w:rsidRDefault="00A02CC1">
      <w:r>
        <w:continuationSeparator/>
      </w:r>
    </w:p>
    <w:p w:rsidR="00A02CC1" w:rsidRDefault="00A02C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CC1" w:rsidRDefault="00A02CC1"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A02CC1">
      <w:trPr>
        <w:trHeight w:val="274"/>
      </w:trPr>
      <w:tc>
        <w:tcPr>
          <w:tcW w:w="9745" w:type="dxa"/>
          <w:tcBorders>
            <w:top w:val="nil"/>
            <w:left w:val="nil"/>
            <w:bottom w:val="single" w:sz="4" w:space="0" w:color="auto"/>
            <w:right w:val="nil"/>
          </w:tcBorders>
        </w:tcPr>
        <w:p w:rsidR="00A02CC1" w:rsidRPr="00400B26" w:rsidRDefault="00A02CC1" w:rsidP="00400B26">
          <w:r w:rsidRPr="00400B26">
            <w:t>Руководство по эксплуатации</w:t>
          </w:r>
        </w:p>
      </w:tc>
    </w:tr>
  </w:tbl>
  <w:p w:rsidR="00A02CC1" w:rsidRDefault="00A02CC1"/>
  <w:p w:rsidR="00A02CC1" w:rsidRDefault="00A02C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A02CC1" w:rsidRPr="00E429D6" w:rsidRDefault="00A02CC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A02CC1" w:rsidRPr="008B787C" w:rsidRDefault="00A02CC1"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1952587276"/>
      <w:dataBinding w:prefixMappings="xmlns:ns0='http://schemas.openxmlformats.org/package/2006/metadata/core-properties' xmlns:ns1='http://purl.org/dc/elements/1.1/'" w:xpath="/ns0:coreProperties[1]/ns1:title[1]" w:storeItemID="{6C3C8BC8-F283-45AE-878A-BAB7291924A1}"/>
      <w:text/>
    </w:sdtPr>
    <w:sdtContent>
      <w:p w:rsidR="00A02CC1" w:rsidRPr="00E429D6" w:rsidRDefault="00A02CC1"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A02CC1" w:rsidRPr="008B787C" w:rsidRDefault="00A02CC1"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1C1E672B"/>
    <w:multiLevelType w:val="hybridMultilevel"/>
    <w:tmpl w:val="2D6ABC94"/>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6">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D911A42"/>
    <w:multiLevelType w:val="multilevel"/>
    <w:tmpl w:val="E12CD592"/>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9">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13">
    <w:nsid w:val="71173E90"/>
    <w:multiLevelType w:val="hybridMultilevel"/>
    <w:tmpl w:val="BB9AAAA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EFE2FF9"/>
    <w:multiLevelType w:val="hybridMultilevel"/>
    <w:tmpl w:val="2B8C0D9A"/>
    <w:lvl w:ilvl="0" w:tplc="F5320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3"/>
  </w:num>
  <w:num w:numId="3">
    <w:abstractNumId w:val="7"/>
  </w:num>
  <w:num w:numId="4">
    <w:abstractNumId w:val="9"/>
  </w:num>
  <w:num w:numId="5">
    <w:abstractNumId w:val="10"/>
  </w:num>
  <w:num w:numId="6">
    <w:abstractNumId w:val="2"/>
  </w:num>
  <w:num w:numId="7">
    <w:abstractNumId w:val="0"/>
  </w:num>
  <w:num w:numId="8">
    <w:abstractNumId w:val="11"/>
  </w:num>
  <w:num w:numId="9">
    <w:abstractNumId w:val="6"/>
  </w:num>
  <w:num w:numId="10">
    <w:abstractNumId w:val="4"/>
  </w:num>
  <w:num w:numId="11">
    <w:abstractNumId w:val="13"/>
  </w:num>
  <w:num w:numId="12">
    <w:abstractNumId w:val="14"/>
  </w:num>
  <w:num w:numId="13">
    <w:abstractNumId w:val="1"/>
  </w:num>
  <w:num w:numId="14">
    <w:abstractNumId w:val="12"/>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41990"/>
    <o:shapelayout v:ext="edit">
      <o:idmap v:ext="edit" data="41"/>
    </o:shapelayout>
  </w:hdrShapeDefaults>
  <w:footnotePr>
    <w:footnote w:id="-1"/>
    <w:footnote w:id="0"/>
  </w:footnotePr>
  <w:endnotePr>
    <w:endnote w:id="-1"/>
    <w:endnote w:id="0"/>
  </w:endnotePr>
  <w:compat>
    <w:compatSetting w:name="compatibilityMode" w:uri="http://schemas.microsoft.com/office/word" w:val="12"/>
  </w:compat>
  <w:rsids>
    <w:rsidRoot w:val="00301DFE"/>
    <w:rsid w:val="000032EB"/>
    <w:rsid w:val="00003F3C"/>
    <w:rsid w:val="00005AC6"/>
    <w:rsid w:val="00007DC5"/>
    <w:rsid w:val="000156B1"/>
    <w:rsid w:val="0001687C"/>
    <w:rsid w:val="0001750F"/>
    <w:rsid w:val="0002023C"/>
    <w:rsid w:val="00020246"/>
    <w:rsid w:val="0002165B"/>
    <w:rsid w:val="0002397C"/>
    <w:rsid w:val="00025BD4"/>
    <w:rsid w:val="000279A7"/>
    <w:rsid w:val="00027A0D"/>
    <w:rsid w:val="00036D87"/>
    <w:rsid w:val="00040B51"/>
    <w:rsid w:val="00043153"/>
    <w:rsid w:val="00043A9B"/>
    <w:rsid w:val="0004737F"/>
    <w:rsid w:val="000474CE"/>
    <w:rsid w:val="000476D5"/>
    <w:rsid w:val="00050EFB"/>
    <w:rsid w:val="000520BA"/>
    <w:rsid w:val="0005210D"/>
    <w:rsid w:val="000525DA"/>
    <w:rsid w:val="00056983"/>
    <w:rsid w:val="00062AA7"/>
    <w:rsid w:val="00063913"/>
    <w:rsid w:val="000662C2"/>
    <w:rsid w:val="000737CF"/>
    <w:rsid w:val="0007457D"/>
    <w:rsid w:val="00075B43"/>
    <w:rsid w:val="00076595"/>
    <w:rsid w:val="00077E4E"/>
    <w:rsid w:val="0008098A"/>
    <w:rsid w:val="0008146A"/>
    <w:rsid w:val="000831DF"/>
    <w:rsid w:val="00083556"/>
    <w:rsid w:val="00083E61"/>
    <w:rsid w:val="000848F3"/>
    <w:rsid w:val="00085565"/>
    <w:rsid w:val="00085B55"/>
    <w:rsid w:val="0008636F"/>
    <w:rsid w:val="00086F58"/>
    <w:rsid w:val="00091FD4"/>
    <w:rsid w:val="000A0B0A"/>
    <w:rsid w:val="000A10DA"/>
    <w:rsid w:val="000A1833"/>
    <w:rsid w:val="000A3121"/>
    <w:rsid w:val="000A52E8"/>
    <w:rsid w:val="000B039F"/>
    <w:rsid w:val="000B1F14"/>
    <w:rsid w:val="000B4397"/>
    <w:rsid w:val="000B47F6"/>
    <w:rsid w:val="000B4922"/>
    <w:rsid w:val="000B4CD8"/>
    <w:rsid w:val="000B5FA8"/>
    <w:rsid w:val="000B6CA8"/>
    <w:rsid w:val="000B7418"/>
    <w:rsid w:val="000B7904"/>
    <w:rsid w:val="000B7ED8"/>
    <w:rsid w:val="000C0FC4"/>
    <w:rsid w:val="000C109A"/>
    <w:rsid w:val="000C1E05"/>
    <w:rsid w:val="000C37EC"/>
    <w:rsid w:val="000C649D"/>
    <w:rsid w:val="000D14A9"/>
    <w:rsid w:val="000D3C00"/>
    <w:rsid w:val="000E15A7"/>
    <w:rsid w:val="000E4030"/>
    <w:rsid w:val="000E549A"/>
    <w:rsid w:val="000E6683"/>
    <w:rsid w:val="000E6ABC"/>
    <w:rsid w:val="000F0F1F"/>
    <w:rsid w:val="000F1430"/>
    <w:rsid w:val="000F15BE"/>
    <w:rsid w:val="000F1FD5"/>
    <w:rsid w:val="000F27B5"/>
    <w:rsid w:val="000F3EAE"/>
    <w:rsid w:val="000F4D38"/>
    <w:rsid w:val="000F50BF"/>
    <w:rsid w:val="000F6E55"/>
    <w:rsid w:val="00100692"/>
    <w:rsid w:val="0010485D"/>
    <w:rsid w:val="00105538"/>
    <w:rsid w:val="00106FAD"/>
    <w:rsid w:val="0011107A"/>
    <w:rsid w:val="001155FF"/>
    <w:rsid w:val="0012208A"/>
    <w:rsid w:val="0012332A"/>
    <w:rsid w:val="00125839"/>
    <w:rsid w:val="0012668A"/>
    <w:rsid w:val="00133338"/>
    <w:rsid w:val="00135511"/>
    <w:rsid w:val="00136A31"/>
    <w:rsid w:val="00140133"/>
    <w:rsid w:val="00140DC1"/>
    <w:rsid w:val="00142EBF"/>
    <w:rsid w:val="00143543"/>
    <w:rsid w:val="001444D5"/>
    <w:rsid w:val="001465DC"/>
    <w:rsid w:val="00146E7B"/>
    <w:rsid w:val="00150705"/>
    <w:rsid w:val="00150835"/>
    <w:rsid w:val="00157215"/>
    <w:rsid w:val="00160680"/>
    <w:rsid w:val="001610E5"/>
    <w:rsid w:val="00163478"/>
    <w:rsid w:val="00164A58"/>
    <w:rsid w:val="0016677F"/>
    <w:rsid w:val="00173C3E"/>
    <w:rsid w:val="001776D0"/>
    <w:rsid w:val="001805E1"/>
    <w:rsid w:val="0018179B"/>
    <w:rsid w:val="00184CA4"/>
    <w:rsid w:val="0018580E"/>
    <w:rsid w:val="00191179"/>
    <w:rsid w:val="00192C8F"/>
    <w:rsid w:val="00193367"/>
    <w:rsid w:val="00195650"/>
    <w:rsid w:val="001A1BDC"/>
    <w:rsid w:val="001A2E4A"/>
    <w:rsid w:val="001A3A5D"/>
    <w:rsid w:val="001A4B10"/>
    <w:rsid w:val="001A59BE"/>
    <w:rsid w:val="001A62C7"/>
    <w:rsid w:val="001A668F"/>
    <w:rsid w:val="001A6AA1"/>
    <w:rsid w:val="001B04C3"/>
    <w:rsid w:val="001B12E4"/>
    <w:rsid w:val="001B1316"/>
    <w:rsid w:val="001B451A"/>
    <w:rsid w:val="001B5595"/>
    <w:rsid w:val="001B669F"/>
    <w:rsid w:val="001B7D12"/>
    <w:rsid w:val="001C0DCD"/>
    <w:rsid w:val="001C2FD7"/>
    <w:rsid w:val="001C3F4A"/>
    <w:rsid w:val="001C4596"/>
    <w:rsid w:val="001C5390"/>
    <w:rsid w:val="001C7C8E"/>
    <w:rsid w:val="001D098B"/>
    <w:rsid w:val="001D1895"/>
    <w:rsid w:val="001D2871"/>
    <w:rsid w:val="001D47DD"/>
    <w:rsid w:val="001E1466"/>
    <w:rsid w:val="001E23CE"/>
    <w:rsid w:val="001E7393"/>
    <w:rsid w:val="001E7852"/>
    <w:rsid w:val="001F0BAD"/>
    <w:rsid w:val="001F2AA3"/>
    <w:rsid w:val="001F3B0F"/>
    <w:rsid w:val="001F404F"/>
    <w:rsid w:val="001F4C4D"/>
    <w:rsid w:val="001F6E35"/>
    <w:rsid w:val="001F7579"/>
    <w:rsid w:val="002003B4"/>
    <w:rsid w:val="00207BF8"/>
    <w:rsid w:val="002117AC"/>
    <w:rsid w:val="00211BE8"/>
    <w:rsid w:val="00212C69"/>
    <w:rsid w:val="002144FE"/>
    <w:rsid w:val="0021450D"/>
    <w:rsid w:val="00216724"/>
    <w:rsid w:val="00216BCC"/>
    <w:rsid w:val="00220617"/>
    <w:rsid w:val="00220EA6"/>
    <w:rsid w:val="002215F4"/>
    <w:rsid w:val="002246D9"/>
    <w:rsid w:val="00224EDA"/>
    <w:rsid w:val="00224F66"/>
    <w:rsid w:val="00226CA0"/>
    <w:rsid w:val="002314CA"/>
    <w:rsid w:val="00231EA8"/>
    <w:rsid w:val="00232448"/>
    <w:rsid w:val="00232833"/>
    <w:rsid w:val="002403ED"/>
    <w:rsid w:val="0024071D"/>
    <w:rsid w:val="0024410E"/>
    <w:rsid w:val="00245329"/>
    <w:rsid w:val="00245AD8"/>
    <w:rsid w:val="0024664E"/>
    <w:rsid w:val="00246C1B"/>
    <w:rsid w:val="00247749"/>
    <w:rsid w:val="00247BC4"/>
    <w:rsid w:val="00247E74"/>
    <w:rsid w:val="002510F6"/>
    <w:rsid w:val="00252EE2"/>
    <w:rsid w:val="00253F36"/>
    <w:rsid w:val="00253F50"/>
    <w:rsid w:val="002553CE"/>
    <w:rsid w:val="0025752E"/>
    <w:rsid w:val="002640D7"/>
    <w:rsid w:val="00264850"/>
    <w:rsid w:val="00270940"/>
    <w:rsid w:val="00270E55"/>
    <w:rsid w:val="0027319B"/>
    <w:rsid w:val="00274F5F"/>
    <w:rsid w:val="0027741E"/>
    <w:rsid w:val="002812F2"/>
    <w:rsid w:val="00282992"/>
    <w:rsid w:val="00283B33"/>
    <w:rsid w:val="00290CA0"/>
    <w:rsid w:val="00292D5B"/>
    <w:rsid w:val="00293691"/>
    <w:rsid w:val="00293C7A"/>
    <w:rsid w:val="002941C5"/>
    <w:rsid w:val="002944B7"/>
    <w:rsid w:val="00295B35"/>
    <w:rsid w:val="00296D40"/>
    <w:rsid w:val="002A0EC0"/>
    <w:rsid w:val="002A1E1D"/>
    <w:rsid w:val="002B00E0"/>
    <w:rsid w:val="002B20E3"/>
    <w:rsid w:val="002B3B71"/>
    <w:rsid w:val="002B3D9E"/>
    <w:rsid w:val="002B4095"/>
    <w:rsid w:val="002C2453"/>
    <w:rsid w:val="002C50E0"/>
    <w:rsid w:val="002D175E"/>
    <w:rsid w:val="002D34EC"/>
    <w:rsid w:val="002D37B8"/>
    <w:rsid w:val="002D5DC3"/>
    <w:rsid w:val="002E0D37"/>
    <w:rsid w:val="002E1801"/>
    <w:rsid w:val="002E1D2B"/>
    <w:rsid w:val="002E2986"/>
    <w:rsid w:val="002E29D7"/>
    <w:rsid w:val="002E37FA"/>
    <w:rsid w:val="002E3C99"/>
    <w:rsid w:val="002E40BF"/>
    <w:rsid w:val="002E49B5"/>
    <w:rsid w:val="002E4AB9"/>
    <w:rsid w:val="002F225B"/>
    <w:rsid w:val="002F2FEF"/>
    <w:rsid w:val="002F5810"/>
    <w:rsid w:val="002F6EEC"/>
    <w:rsid w:val="002F7013"/>
    <w:rsid w:val="00300659"/>
    <w:rsid w:val="00300CA1"/>
    <w:rsid w:val="00301DFE"/>
    <w:rsid w:val="0030366E"/>
    <w:rsid w:val="00303C8A"/>
    <w:rsid w:val="00304622"/>
    <w:rsid w:val="00304E95"/>
    <w:rsid w:val="00307D2E"/>
    <w:rsid w:val="003113C0"/>
    <w:rsid w:val="00321F37"/>
    <w:rsid w:val="00322289"/>
    <w:rsid w:val="0032385A"/>
    <w:rsid w:val="00325CFF"/>
    <w:rsid w:val="00327ABF"/>
    <w:rsid w:val="00331534"/>
    <w:rsid w:val="003331AD"/>
    <w:rsid w:val="0033426F"/>
    <w:rsid w:val="0033499F"/>
    <w:rsid w:val="00336460"/>
    <w:rsid w:val="00343B15"/>
    <w:rsid w:val="00345190"/>
    <w:rsid w:val="00345992"/>
    <w:rsid w:val="00345DC9"/>
    <w:rsid w:val="003518EB"/>
    <w:rsid w:val="003526FA"/>
    <w:rsid w:val="00355821"/>
    <w:rsid w:val="00355BDF"/>
    <w:rsid w:val="00355BE8"/>
    <w:rsid w:val="00355F27"/>
    <w:rsid w:val="00361798"/>
    <w:rsid w:val="003617BA"/>
    <w:rsid w:val="0036294F"/>
    <w:rsid w:val="003657CA"/>
    <w:rsid w:val="00367555"/>
    <w:rsid w:val="003714FC"/>
    <w:rsid w:val="0037227F"/>
    <w:rsid w:val="00373343"/>
    <w:rsid w:val="00374046"/>
    <w:rsid w:val="0037536B"/>
    <w:rsid w:val="00375D80"/>
    <w:rsid w:val="003768F4"/>
    <w:rsid w:val="003805F4"/>
    <w:rsid w:val="00380F25"/>
    <w:rsid w:val="00381866"/>
    <w:rsid w:val="00384315"/>
    <w:rsid w:val="00385E64"/>
    <w:rsid w:val="00386B4C"/>
    <w:rsid w:val="00392C99"/>
    <w:rsid w:val="003944C9"/>
    <w:rsid w:val="00394AAB"/>
    <w:rsid w:val="00394C57"/>
    <w:rsid w:val="00394E8B"/>
    <w:rsid w:val="003A137C"/>
    <w:rsid w:val="003A44B7"/>
    <w:rsid w:val="003A602C"/>
    <w:rsid w:val="003A7C7C"/>
    <w:rsid w:val="003B09BA"/>
    <w:rsid w:val="003B2B5A"/>
    <w:rsid w:val="003B3B8C"/>
    <w:rsid w:val="003B587D"/>
    <w:rsid w:val="003B6A1A"/>
    <w:rsid w:val="003C01CD"/>
    <w:rsid w:val="003C08BB"/>
    <w:rsid w:val="003C4612"/>
    <w:rsid w:val="003C4BD1"/>
    <w:rsid w:val="003C5616"/>
    <w:rsid w:val="003D2148"/>
    <w:rsid w:val="003D2326"/>
    <w:rsid w:val="003D2832"/>
    <w:rsid w:val="003D4087"/>
    <w:rsid w:val="003D4484"/>
    <w:rsid w:val="003D4D7A"/>
    <w:rsid w:val="003D562C"/>
    <w:rsid w:val="003D6D77"/>
    <w:rsid w:val="003D6E50"/>
    <w:rsid w:val="003E1FAC"/>
    <w:rsid w:val="003F071D"/>
    <w:rsid w:val="003F1C6A"/>
    <w:rsid w:val="003F667F"/>
    <w:rsid w:val="003F743D"/>
    <w:rsid w:val="00400792"/>
    <w:rsid w:val="00400B12"/>
    <w:rsid w:val="00400B26"/>
    <w:rsid w:val="00400F9D"/>
    <w:rsid w:val="00401DCC"/>
    <w:rsid w:val="004103D3"/>
    <w:rsid w:val="004105C3"/>
    <w:rsid w:val="00410C69"/>
    <w:rsid w:val="00411ED9"/>
    <w:rsid w:val="00413E10"/>
    <w:rsid w:val="00413F08"/>
    <w:rsid w:val="004153B5"/>
    <w:rsid w:val="00427422"/>
    <w:rsid w:val="004307FE"/>
    <w:rsid w:val="00433E68"/>
    <w:rsid w:val="0043476A"/>
    <w:rsid w:val="00436F97"/>
    <w:rsid w:val="0044400D"/>
    <w:rsid w:val="00445821"/>
    <w:rsid w:val="0044591A"/>
    <w:rsid w:val="00446175"/>
    <w:rsid w:val="004466F2"/>
    <w:rsid w:val="00447C55"/>
    <w:rsid w:val="00450272"/>
    <w:rsid w:val="004609A7"/>
    <w:rsid w:val="00463A51"/>
    <w:rsid w:val="00464940"/>
    <w:rsid w:val="00464A6A"/>
    <w:rsid w:val="00464C03"/>
    <w:rsid w:val="00464F97"/>
    <w:rsid w:val="00465842"/>
    <w:rsid w:val="00465D8D"/>
    <w:rsid w:val="0046676F"/>
    <w:rsid w:val="00471309"/>
    <w:rsid w:val="00476CD7"/>
    <w:rsid w:val="00477080"/>
    <w:rsid w:val="00482B62"/>
    <w:rsid w:val="0048430A"/>
    <w:rsid w:val="00490AAF"/>
    <w:rsid w:val="00491AB8"/>
    <w:rsid w:val="00492881"/>
    <w:rsid w:val="00494314"/>
    <w:rsid w:val="0049634F"/>
    <w:rsid w:val="004A005C"/>
    <w:rsid w:val="004A285E"/>
    <w:rsid w:val="004A446C"/>
    <w:rsid w:val="004A4BFA"/>
    <w:rsid w:val="004A53DB"/>
    <w:rsid w:val="004A6B51"/>
    <w:rsid w:val="004A7300"/>
    <w:rsid w:val="004A7EBB"/>
    <w:rsid w:val="004B0B3B"/>
    <w:rsid w:val="004B105F"/>
    <w:rsid w:val="004B3D6B"/>
    <w:rsid w:val="004B5166"/>
    <w:rsid w:val="004C17A0"/>
    <w:rsid w:val="004C1C90"/>
    <w:rsid w:val="004C25FB"/>
    <w:rsid w:val="004C2C28"/>
    <w:rsid w:val="004C350C"/>
    <w:rsid w:val="004C44A8"/>
    <w:rsid w:val="004C4754"/>
    <w:rsid w:val="004C47D0"/>
    <w:rsid w:val="004C6307"/>
    <w:rsid w:val="004D1F10"/>
    <w:rsid w:val="004D2461"/>
    <w:rsid w:val="004D2602"/>
    <w:rsid w:val="004D4362"/>
    <w:rsid w:val="004D44AC"/>
    <w:rsid w:val="004D503C"/>
    <w:rsid w:val="004D75EB"/>
    <w:rsid w:val="004D7A84"/>
    <w:rsid w:val="004E12C0"/>
    <w:rsid w:val="004E1754"/>
    <w:rsid w:val="004E263D"/>
    <w:rsid w:val="004E26BF"/>
    <w:rsid w:val="004E3760"/>
    <w:rsid w:val="004E59F0"/>
    <w:rsid w:val="004E5B2F"/>
    <w:rsid w:val="004E6955"/>
    <w:rsid w:val="004E7248"/>
    <w:rsid w:val="004F1A83"/>
    <w:rsid w:val="004F4508"/>
    <w:rsid w:val="004F46A6"/>
    <w:rsid w:val="004F49B4"/>
    <w:rsid w:val="004F504D"/>
    <w:rsid w:val="00500EB0"/>
    <w:rsid w:val="0050215B"/>
    <w:rsid w:val="00502FC3"/>
    <w:rsid w:val="00503A8F"/>
    <w:rsid w:val="005050C7"/>
    <w:rsid w:val="005067A3"/>
    <w:rsid w:val="00507144"/>
    <w:rsid w:val="0051037F"/>
    <w:rsid w:val="005115BC"/>
    <w:rsid w:val="0051415C"/>
    <w:rsid w:val="0051552D"/>
    <w:rsid w:val="00515A9F"/>
    <w:rsid w:val="00517E8A"/>
    <w:rsid w:val="00520892"/>
    <w:rsid w:val="00521677"/>
    <w:rsid w:val="00525197"/>
    <w:rsid w:val="005276D4"/>
    <w:rsid w:val="00530869"/>
    <w:rsid w:val="0053099E"/>
    <w:rsid w:val="00531F0E"/>
    <w:rsid w:val="00532A92"/>
    <w:rsid w:val="00535D93"/>
    <w:rsid w:val="00536B56"/>
    <w:rsid w:val="0054040A"/>
    <w:rsid w:val="00540EFA"/>
    <w:rsid w:val="0054516C"/>
    <w:rsid w:val="00545609"/>
    <w:rsid w:val="0055162A"/>
    <w:rsid w:val="00552DD0"/>
    <w:rsid w:val="00552F66"/>
    <w:rsid w:val="0055314F"/>
    <w:rsid w:val="00554B59"/>
    <w:rsid w:val="005555C6"/>
    <w:rsid w:val="00556929"/>
    <w:rsid w:val="00561397"/>
    <w:rsid w:val="00561D67"/>
    <w:rsid w:val="00562D1F"/>
    <w:rsid w:val="00565CB8"/>
    <w:rsid w:val="00565D27"/>
    <w:rsid w:val="00573602"/>
    <w:rsid w:val="00576460"/>
    <w:rsid w:val="00576C46"/>
    <w:rsid w:val="00580C07"/>
    <w:rsid w:val="00581802"/>
    <w:rsid w:val="00581B2C"/>
    <w:rsid w:val="00582B59"/>
    <w:rsid w:val="005847E2"/>
    <w:rsid w:val="00584DC4"/>
    <w:rsid w:val="00592C2B"/>
    <w:rsid w:val="005979F0"/>
    <w:rsid w:val="005A0855"/>
    <w:rsid w:val="005A42F8"/>
    <w:rsid w:val="005A784B"/>
    <w:rsid w:val="005B1648"/>
    <w:rsid w:val="005B2F5A"/>
    <w:rsid w:val="005B3537"/>
    <w:rsid w:val="005B5A93"/>
    <w:rsid w:val="005B6834"/>
    <w:rsid w:val="005C30E3"/>
    <w:rsid w:val="005C403F"/>
    <w:rsid w:val="005C4390"/>
    <w:rsid w:val="005C70DE"/>
    <w:rsid w:val="005D024E"/>
    <w:rsid w:val="005D3181"/>
    <w:rsid w:val="005D469E"/>
    <w:rsid w:val="005D6465"/>
    <w:rsid w:val="005D663B"/>
    <w:rsid w:val="005D68D0"/>
    <w:rsid w:val="005E11C6"/>
    <w:rsid w:val="005E292D"/>
    <w:rsid w:val="005E3D25"/>
    <w:rsid w:val="005E54BF"/>
    <w:rsid w:val="005E6F27"/>
    <w:rsid w:val="005F34F3"/>
    <w:rsid w:val="005F6555"/>
    <w:rsid w:val="005F6864"/>
    <w:rsid w:val="005F7209"/>
    <w:rsid w:val="005F7F57"/>
    <w:rsid w:val="00601E50"/>
    <w:rsid w:val="00603488"/>
    <w:rsid w:val="0060378F"/>
    <w:rsid w:val="006039AF"/>
    <w:rsid w:val="006133F5"/>
    <w:rsid w:val="0061580D"/>
    <w:rsid w:val="00622545"/>
    <w:rsid w:val="00625327"/>
    <w:rsid w:val="00625F2B"/>
    <w:rsid w:val="006271A4"/>
    <w:rsid w:val="0062737F"/>
    <w:rsid w:val="006273A0"/>
    <w:rsid w:val="006274A2"/>
    <w:rsid w:val="00631646"/>
    <w:rsid w:val="00632EDB"/>
    <w:rsid w:val="00633845"/>
    <w:rsid w:val="00634F69"/>
    <w:rsid w:val="00635C3B"/>
    <w:rsid w:val="0063759F"/>
    <w:rsid w:val="00640AC5"/>
    <w:rsid w:val="00640DDD"/>
    <w:rsid w:val="0064149E"/>
    <w:rsid w:val="00641698"/>
    <w:rsid w:val="0064175E"/>
    <w:rsid w:val="00644BFF"/>
    <w:rsid w:val="00644EF7"/>
    <w:rsid w:val="00645118"/>
    <w:rsid w:val="00651D80"/>
    <w:rsid w:val="00652F98"/>
    <w:rsid w:val="00655DDD"/>
    <w:rsid w:val="00660220"/>
    <w:rsid w:val="00660962"/>
    <w:rsid w:val="00663B58"/>
    <w:rsid w:val="00665F79"/>
    <w:rsid w:val="00666A4F"/>
    <w:rsid w:val="00666A9F"/>
    <w:rsid w:val="00666D21"/>
    <w:rsid w:val="00670EEA"/>
    <w:rsid w:val="006710B6"/>
    <w:rsid w:val="00672649"/>
    <w:rsid w:val="00673C0C"/>
    <w:rsid w:val="00677434"/>
    <w:rsid w:val="00680830"/>
    <w:rsid w:val="00684C8C"/>
    <w:rsid w:val="00685CBC"/>
    <w:rsid w:val="00690821"/>
    <w:rsid w:val="0069205C"/>
    <w:rsid w:val="00694246"/>
    <w:rsid w:val="00694C82"/>
    <w:rsid w:val="00696E57"/>
    <w:rsid w:val="00697700"/>
    <w:rsid w:val="006978A4"/>
    <w:rsid w:val="006A0A43"/>
    <w:rsid w:val="006A45AE"/>
    <w:rsid w:val="006A4D41"/>
    <w:rsid w:val="006A62E8"/>
    <w:rsid w:val="006A71AE"/>
    <w:rsid w:val="006B0855"/>
    <w:rsid w:val="006B0B3D"/>
    <w:rsid w:val="006B1059"/>
    <w:rsid w:val="006B2D6D"/>
    <w:rsid w:val="006B43B9"/>
    <w:rsid w:val="006B4522"/>
    <w:rsid w:val="006B54AE"/>
    <w:rsid w:val="006C1444"/>
    <w:rsid w:val="006C3A2E"/>
    <w:rsid w:val="006C5C0E"/>
    <w:rsid w:val="006C672B"/>
    <w:rsid w:val="006C7E67"/>
    <w:rsid w:val="006D0CDC"/>
    <w:rsid w:val="006D2EFF"/>
    <w:rsid w:val="006D3207"/>
    <w:rsid w:val="006D35D1"/>
    <w:rsid w:val="006D3B0B"/>
    <w:rsid w:val="006D44DE"/>
    <w:rsid w:val="006E1071"/>
    <w:rsid w:val="006E2C3F"/>
    <w:rsid w:val="006E5764"/>
    <w:rsid w:val="006E5976"/>
    <w:rsid w:val="006E5A2D"/>
    <w:rsid w:val="006F1557"/>
    <w:rsid w:val="006F3034"/>
    <w:rsid w:val="006F4974"/>
    <w:rsid w:val="006F5E05"/>
    <w:rsid w:val="006F6C24"/>
    <w:rsid w:val="007004F3"/>
    <w:rsid w:val="00701468"/>
    <w:rsid w:val="007023D5"/>
    <w:rsid w:val="007026D1"/>
    <w:rsid w:val="00705F0A"/>
    <w:rsid w:val="00711B18"/>
    <w:rsid w:val="00712E48"/>
    <w:rsid w:val="00716350"/>
    <w:rsid w:val="007202EA"/>
    <w:rsid w:val="0072237F"/>
    <w:rsid w:val="00725521"/>
    <w:rsid w:val="00727623"/>
    <w:rsid w:val="007277F9"/>
    <w:rsid w:val="00730380"/>
    <w:rsid w:val="00731D78"/>
    <w:rsid w:val="00733A46"/>
    <w:rsid w:val="007343E9"/>
    <w:rsid w:val="007362B4"/>
    <w:rsid w:val="00736400"/>
    <w:rsid w:val="007403F1"/>
    <w:rsid w:val="00740E77"/>
    <w:rsid w:val="00741B7D"/>
    <w:rsid w:val="0074429B"/>
    <w:rsid w:val="007452F6"/>
    <w:rsid w:val="00745FF1"/>
    <w:rsid w:val="00746E9F"/>
    <w:rsid w:val="007479DF"/>
    <w:rsid w:val="007550DC"/>
    <w:rsid w:val="007611DE"/>
    <w:rsid w:val="007635CE"/>
    <w:rsid w:val="00765B26"/>
    <w:rsid w:val="00766692"/>
    <w:rsid w:val="00766928"/>
    <w:rsid w:val="00767848"/>
    <w:rsid w:val="00767CBB"/>
    <w:rsid w:val="00770841"/>
    <w:rsid w:val="007708F9"/>
    <w:rsid w:val="00771676"/>
    <w:rsid w:val="007752B8"/>
    <w:rsid w:val="00776E2E"/>
    <w:rsid w:val="007821EA"/>
    <w:rsid w:val="00783B5F"/>
    <w:rsid w:val="00784384"/>
    <w:rsid w:val="0078605A"/>
    <w:rsid w:val="0079160E"/>
    <w:rsid w:val="00792CC8"/>
    <w:rsid w:val="007954AE"/>
    <w:rsid w:val="00795607"/>
    <w:rsid w:val="007957E2"/>
    <w:rsid w:val="00795890"/>
    <w:rsid w:val="007A1423"/>
    <w:rsid w:val="007A33B8"/>
    <w:rsid w:val="007A391E"/>
    <w:rsid w:val="007A5707"/>
    <w:rsid w:val="007A6B42"/>
    <w:rsid w:val="007B11FD"/>
    <w:rsid w:val="007B6616"/>
    <w:rsid w:val="007B7C84"/>
    <w:rsid w:val="007C0BE2"/>
    <w:rsid w:val="007C20C0"/>
    <w:rsid w:val="007C2BD2"/>
    <w:rsid w:val="007C41B5"/>
    <w:rsid w:val="007C436B"/>
    <w:rsid w:val="007C5BEE"/>
    <w:rsid w:val="007C639F"/>
    <w:rsid w:val="007D2078"/>
    <w:rsid w:val="007D21CC"/>
    <w:rsid w:val="007D3A1D"/>
    <w:rsid w:val="007D3CAA"/>
    <w:rsid w:val="007D576F"/>
    <w:rsid w:val="007D7717"/>
    <w:rsid w:val="007E5558"/>
    <w:rsid w:val="007F0C90"/>
    <w:rsid w:val="007F3154"/>
    <w:rsid w:val="007F6A68"/>
    <w:rsid w:val="0080314C"/>
    <w:rsid w:val="00806BA3"/>
    <w:rsid w:val="008129BB"/>
    <w:rsid w:val="00813137"/>
    <w:rsid w:val="00813C14"/>
    <w:rsid w:val="0081733D"/>
    <w:rsid w:val="008178B6"/>
    <w:rsid w:val="0082081A"/>
    <w:rsid w:val="008233FD"/>
    <w:rsid w:val="0082688F"/>
    <w:rsid w:val="00831EBD"/>
    <w:rsid w:val="00833E60"/>
    <w:rsid w:val="008346FD"/>
    <w:rsid w:val="008365D9"/>
    <w:rsid w:val="008369D2"/>
    <w:rsid w:val="00836AFC"/>
    <w:rsid w:val="00840DAE"/>
    <w:rsid w:val="0084131A"/>
    <w:rsid w:val="00841397"/>
    <w:rsid w:val="00845C28"/>
    <w:rsid w:val="00847E4C"/>
    <w:rsid w:val="00850BC8"/>
    <w:rsid w:val="008532AA"/>
    <w:rsid w:val="008616E8"/>
    <w:rsid w:val="008628F5"/>
    <w:rsid w:val="00864C90"/>
    <w:rsid w:val="00867096"/>
    <w:rsid w:val="00867D75"/>
    <w:rsid w:val="00872A36"/>
    <w:rsid w:val="00872F18"/>
    <w:rsid w:val="0087353B"/>
    <w:rsid w:val="0087565E"/>
    <w:rsid w:val="0087567B"/>
    <w:rsid w:val="00876837"/>
    <w:rsid w:val="00876C8F"/>
    <w:rsid w:val="0087709A"/>
    <w:rsid w:val="008774C3"/>
    <w:rsid w:val="008776F6"/>
    <w:rsid w:val="00877C2C"/>
    <w:rsid w:val="008825BB"/>
    <w:rsid w:val="00882E70"/>
    <w:rsid w:val="00883FD5"/>
    <w:rsid w:val="0088477D"/>
    <w:rsid w:val="00885CDD"/>
    <w:rsid w:val="00886022"/>
    <w:rsid w:val="0089008B"/>
    <w:rsid w:val="00890B2C"/>
    <w:rsid w:val="008972AA"/>
    <w:rsid w:val="0089730E"/>
    <w:rsid w:val="00897792"/>
    <w:rsid w:val="008A44A5"/>
    <w:rsid w:val="008A517C"/>
    <w:rsid w:val="008A7C69"/>
    <w:rsid w:val="008B6465"/>
    <w:rsid w:val="008B6A66"/>
    <w:rsid w:val="008B787C"/>
    <w:rsid w:val="008C0169"/>
    <w:rsid w:val="008C0720"/>
    <w:rsid w:val="008C3436"/>
    <w:rsid w:val="008C4FF7"/>
    <w:rsid w:val="008C56A9"/>
    <w:rsid w:val="008C6343"/>
    <w:rsid w:val="008D175C"/>
    <w:rsid w:val="008D2403"/>
    <w:rsid w:val="008D35BA"/>
    <w:rsid w:val="008D6538"/>
    <w:rsid w:val="008D6EEB"/>
    <w:rsid w:val="008D75AE"/>
    <w:rsid w:val="008D7DA7"/>
    <w:rsid w:val="008E0307"/>
    <w:rsid w:val="008E079A"/>
    <w:rsid w:val="008E07E5"/>
    <w:rsid w:val="008E601A"/>
    <w:rsid w:val="008E6F78"/>
    <w:rsid w:val="008E789F"/>
    <w:rsid w:val="008F0582"/>
    <w:rsid w:val="008F1A69"/>
    <w:rsid w:val="008F1B5D"/>
    <w:rsid w:val="008F47BD"/>
    <w:rsid w:val="008F4E03"/>
    <w:rsid w:val="008F5FF8"/>
    <w:rsid w:val="0090099C"/>
    <w:rsid w:val="009077DC"/>
    <w:rsid w:val="00907AD3"/>
    <w:rsid w:val="00907E8C"/>
    <w:rsid w:val="00915F0B"/>
    <w:rsid w:val="009165A2"/>
    <w:rsid w:val="00917B7C"/>
    <w:rsid w:val="0092266A"/>
    <w:rsid w:val="009229F1"/>
    <w:rsid w:val="0092353C"/>
    <w:rsid w:val="00924C59"/>
    <w:rsid w:val="00932A48"/>
    <w:rsid w:val="00934DD6"/>
    <w:rsid w:val="00941BC5"/>
    <w:rsid w:val="00941F42"/>
    <w:rsid w:val="0094416B"/>
    <w:rsid w:val="00945C5F"/>
    <w:rsid w:val="009502AD"/>
    <w:rsid w:val="009536B4"/>
    <w:rsid w:val="0095441D"/>
    <w:rsid w:val="00966AE1"/>
    <w:rsid w:val="00966B45"/>
    <w:rsid w:val="00973851"/>
    <w:rsid w:val="00973B3D"/>
    <w:rsid w:val="009750E6"/>
    <w:rsid w:val="009801DD"/>
    <w:rsid w:val="00981F97"/>
    <w:rsid w:val="00983066"/>
    <w:rsid w:val="00985974"/>
    <w:rsid w:val="00990060"/>
    <w:rsid w:val="00992AB8"/>
    <w:rsid w:val="009937DD"/>
    <w:rsid w:val="00995A63"/>
    <w:rsid w:val="009A177B"/>
    <w:rsid w:val="009A1BE5"/>
    <w:rsid w:val="009A4A71"/>
    <w:rsid w:val="009A4AC0"/>
    <w:rsid w:val="009A5642"/>
    <w:rsid w:val="009B109E"/>
    <w:rsid w:val="009B1110"/>
    <w:rsid w:val="009B5A5E"/>
    <w:rsid w:val="009B7BEE"/>
    <w:rsid w:val="009C02F0"/>
    <w:rsid w:val="009C03A6"/>
    <w:rsid w:val="009C369A"/>
    <w:rsid w:val="009C4F3F"/>
    <w:rsid w:val="009D0311"/>
    <w:rsid w:val="009D0962"/>
    <w:rsid w:val="009D25C4"/>
    <w:rsid w:val="009D4E89"/>
    <w:rsid w:val="009D6662"/>
    <w:rsid w:val="009D753D"/>
    <w:rsid w:val="009E1C7E"/>
    <w:rsid w:val="009E1FF5"/>
    <w:rsid w:val="009E4995"/>
    <w:rsid w:val="009E57B8"/>
    <w:rsid w:val="009E6F74"/>
    <w:rsid w:val="009E7738"/>
    <w:rsid w:val="009F05D0"/>
    <w:rsid w:val="009F142F"/>
    <w:rsid w:val="009F3847"/>
    <w:rsid w:val="009F43C9"/>
    <w:rsid w:val="009F451A"/>
    <w:rsid w:val="00A00731"/>
    <w:rsid w:val="00A0244C"/>
    <w:rsid w:val="00A02CC1"/>
    <w:rsid w:val="00A03444"/>
    <w:rsid w:val="00A04837"/>
    <w:rsid w:val="00A04C3F"/>
    <w:rsid w:val="00A05038"/>
    <w:rsid w:val="00A0760B"/>
    <w:rsid w:val="00A14CB9"/>
    <w:rsid w:val="00A15471"/>
    <w:rsid w:val="00A158D6"/>
    <w:rsid w:val="00A16124"/>
    <w:rsid w:val="00A17585"/>
    <w:rsid w:val="00A17ABB"/>
    <w:rsid w:val="00A24DB9"/>
    <w:rsid w:val="00A26338"/>
    <w:rsid w:val="00A27175"/>
    <w:rsid w:val="00A27B68"/>
    <w:rsid w:val="00A3048C"/>
    <w:rsid w:val="00A30981"/>
    <w:rsid w:val="00A347EC"/>
    <w:rsid w:val="00A35BB9"/>
    <w:rsid w:val="00A377E6"/>
    <w:rsid w:val="00A426B0"/>
    <w:rsid w:val="00A434A0"/>
    <w:rsid w:val="00A44EEB"/>
    <w:rsid w:val="00A44F70"/>
    <w:rsid w:val="00A45863"/>
    <w:rsid w:val="00A465D5"/>
    <w:rsid w:val="00A46A77"/>
    <w:rsid w:val="00A46FBB"/>
    <w:rsid w:val="00A514D0"/>
    <w:rsid w:val="00A51F29"/>
    <w:rsid w:val="00A552CC"/>
    <w:rsid w:val="00A55D4E"/>
    <w:rsid w:val="00A56022"/>
    <w:rsid w:val="00A5719B"/>
    <w:rsid w:val="00A57568"/>
    <w:rsid w:val="00A61262"/>
    <w:rsid w:val="00A61508"/>
    <w:rsid w:val="00A63A8B"/>
    <w:rsid w:val="00A64774"/>
    <w:rsid w:val="00A6558E"/>
    <w:rsid w:val="00A708B3"/>
    <w:rsid w:val="00A714EA"/>
    <w:rsid w:val="00A716D5"/>
    <w:rsid w:val="00A71CAC"/>
    <w:rsid w:val="00A73102"/>
    <w:rsid w:val="00A74C56"/>
    <w:rsid w:val="00A752D7"/>
    <w:rsid w:val="00A75F3D"/>
    <w:rsid w:val="00A77E27"/>
    <w:rsid w:val="00A80747"/>
    <w:rsid w:val="00A82AB6"/>
    <w:rsid w:val="00A82AFD"/>
    <w:rsid w:val="00A85552"/>
    <w:rsid w:val="00A906AE"/>
    <w:rsid w:val="00A93FDB"/>
    <w:rsid w:val="00A9523D"/>
    <w:rsid w:val="00A97508"/>
    <w:rsid w:val="00AA065F"/>
    <w:rsid w:val="00AA15F0"/>
    <w:rsid w:val="00AA2ECE"/>
    <w:rsid w:val="00AA330B"/>
    <w:rsid w:val="00AA5241"/>
    <w:rsid w:val="00AA6E6D"/>
    <w:rsid w:val="00AA7442"/>
    <w:rsid w:val="00AA7BAF"/>
    <w:rsid w:val="00AB0710"/>
    <w:rsid w:val="00AB15CD"/>
    <w:rsid w:val="00AB2216"/>
    <w:rsid w:val="00AB3070"/>
    <w:rsid w:val="00AB5765"/>
    <w:rsid w:val="00AB63B0"/>
    <w:rsid w:val="00AC05E6"/>
    <w:rsid w:val="00AC4986"/>
    <w:rsid w:val="00AC4ABE"/>
    <w:rsid w:val="00AC5D07"/>
    <w:rsid w:val="00AC64FB"/>
    <w:rsid w:val="00AD0EB7"/>
    <w:rsid w:val="00AD1148"/>
    <w:rsid w:val="00AD22B0"/>
    <w:rsid w:val="00AD5CD8"/>
    <w:rsid w:val="00AE2D84"/>
    <w:rsid w:val="00AE2E87"/>
    <w:rsid w:val="00AE2FB5"/>
    <w:rsid w:val="00AE30B9"/>
    <w:rsid w:val="00AE3BCC"/>
    <w:rsid w:val="00AE57CC"/>
    <w:rsid w:val="00AE7F53"/>
    <w:rsid w:val="00AF060F"/>
    <w:rsid w:val="00AF0DC7"/>
    <w:rsid w:val="00AF200B"/>
    <w:rsid w:val="00AF47FB"/>
    <w:rsid w:val="00AF6F24"/>
    <w:rsid w:val="00AF7266"/>
    <w:rsid w:val="00B03C57"/>
    <w:rsid w:val="00B03E52"/>
    <w:rsid w:val="00B07370"/>
    <w:rsid w:val="00B07841"/>
    <w:rsid w:val="00B07CF2"/>
    <w:rsid w:val="00B07EC6"/>
    <w:rsid w:val="00B11A0B"/>
    <w:rsid w:val="00B13A16"/>
    <w:rsid w:val="00B15E9D"/>
    <w:rsid w:val="00B1633C"/>
    <w:rsid w:val="00B22761"/>
    <w:rsid w:val="00B2410F"/>
    <w:rsid w:val="00B24B41"/>
    <w:rsid w:val="00B25EF1"/>
    <w:rsid w:val="00B272E3"/>
    <w:rsid w:val="00B30F7E"/>
    <w:rsid w:val="00B31A55"/>
    <w:rsid w:val="00B325BB"/>
    <w:rsid w:val="00B34BB4"/>
    <w:rsid w:val="00B356F7"/>
    <w:rsid w:val="00B36B42"/>
    <w:rsid w:val="00B36C91"/>
    <w:rsid w:val="00B370F0"/>
    <w:rsid w:val="00B3747F"/>
    <w:rsid w:val="00B4020E"/>
    <w:rsid w:val="00B425B8"/>
    <w:rsid w:val="00B43205"/>
    <w:rsid w:val="00B44E3C"/>
    <w:rsid w:val="00B45BE1"/>
    <w:rsid w:val="00B501BD"/>
    <w:rsid w:val="00B51139"/>
    <w:rsid w:val="00B511C4"/>
    <w:rsid w:val="00B5134F"/>
    <w:rsid w:val="00B52A55"/>
    <w:rsid w:val="00B54521"/>
    <w:rsid w:val="00B550DB"/>
    <w:rsid w:val="00B55CA0"/>
    <w:rsid w:val="00B55F3F"/>
    <w:rsid w:val="00B56F2B"/>
    <w:rsid w:val="00B57B0C"/>
    <w:rsid w:val="00B57D95"/>
    <w:rsid w:val="00B60ADB"/>
    <w:rsid w:val="00B60F11"/>
    <w:rsid w:val="00B613DC"/>
    <w:rsid w:val="00B66597"/>
    <w:rsid w:val="00B667D1"/>
    <w:rsid w:val="00B74ACB"/>
    <w:rsid w:val="00B74C84"/>
    <w:rsid w:val="00B8375F"/>
    <w:rsid w:val="00B86480"/>
    <w:rsid w:val="00B91BAA"/>
    <w:rsid w:val="00B93194"/>
    <w:rsid w:val="00B95493"/>
    <w:rsid w:val="00B97BE7"/>
    <w:rsid w:val="00BA0AAF"/>
    <w:rsid w:val="00BA4D9A"/>
    <w:rsid w:val="00BA57B9"/>
    <w:rsid w:val="00BA6F1E"/>
    <w:rsid w:val="00BB3594"/>
    <w:rsid w:val="00BB6D42"/>
    <w:rsid w:val="00BB75B2"/>
    <w:rsid w:val="00BB78E4"/>
    <w:rsid w:val="00BB7C13"/>
    <w:rsid w:val="00BC28CC"/>
    <w:rsid w:val="00BC62BB"/>
    <w:rsid w:val="00BC6ECA"/>
    <w:rsid w:val="00BD2F35"/>
    <w:rsid w:val="00BD6194"/>
    <w:rsid w:val="00BE0B03"/>
    <w:rsid w:val="00BE23A6"/>
    <w:rsid w:val="00BE285D"/>
    <w:rsid w:val="00BE381D"/>
    <w:rsid w:val="00BE42B7"/>
    <w:rsid w:val="00BF104C"/>
    <w:rsid w:val="00BF2447"/>
    <w:rsid w:val="00BF6049"/>
    <w:rsid w:val="00BF6B40"/>
    <w:rsid w:val="00C0485C"/>
    <w:rsid w:val="00C07C20"/>
    <w:rsid w:val="00C142D0"/>
    <w:rsid w:val="00C14645"/>
    <w:rsid w:val="00C14A0D"/>
    <w:rsid w:val="00C15BC4"/>
    <w:rsid w:val="00C16487"/>
    <w:rsid w:val="00C2098B"/>
    <w:rsid w:val="00C21CAD"/>
    <w:rsid w:val="00C23B34"/>
    <w:rsid w:val="00C24225"/>
    <w:rsid w:val="00C254F7"/>
    <w:rsid w:val="00C262CD"/>
    <w:rsid w:val="00C26FBB"/>
    <w:rsid w:val="00C27860"/>
    <w:rsid w:val="00C27C1E"/>
    <w:rsid w:val="00C30155"/>
    <w:rsid w:val="00C323A3"/>
    <w:rsid w:val="00C34D5B"/>
    <w:rsid w:val="00C40A01"/>
    <w:rsid w:val="00C449C5"/>
    <w:rsid w:val="00C4709B"/>
    <w:rsid w:val="00C472C0"/>
    <w:rsid w:val="00C47B6C"/>
    <w:rsid w:val="00C51FAE"/>
    <w:rsid w:val="00C543D3"/>
    <w:rsid w:val="00C5586C"/>
    <w:rsid w:val="00C55912"/>
    <w:rsid w:val="00C56145"/>
    <w:rsid w:val="00C640E8"/>
    <w:rsid w:val="00C67348"/>
    <w:rsid w:val="00C673BF"/>
    <w:rsid w:val="00C679AA"/>
    <w:rsid w:val="00C70B7C"/>
    <w:rsid w:val="00C7356D"/>
    <w:rsid w:val="00C763A3"/>
    <w:rsid w:val="00C82261"/>
    <w:rsid w:val="00C85826"/>
    <w:rsid w:val="00C86599"/>
    <w:rsid w:val="00C867A3"/>
    <w:rsid w:val="00C90830"/>
    <w:rsid w:val="00C9296F"/>
    <w:rsid w:val="00C93F51"/>
    <w:rsid w:val="00C96BF1"/>
    <w:rsid w:val="00C9788F"/>
    <w:rsid w:val="00CA08EA"/>
    <w:rsid w:val="00CA3A35"/>
    <w:rsid w:val="00CB1378"/>
    <w:rsid w:val="00CB214B"/>
    <w:rsid w:val="00CB3092"/>
    <w:rsid w:val="00CB6775"/>
    <w:rsid w:val="00CB7930"/>
    <w:rsid w:val="00CC0A08"/>
    <w:rsid w:val="00CC1DF9"/>
    <w:rsid w:val="00CC3013"/>
    <w:rsid w:val="00CC381C"/>
    <w:rsid w:val="00CC4976"/>
    <w:rsid w:val="00CD18E5"/>
    <w:rsid w:val="00CD1C29"/>
    <w:rsid w:val="00CD3B4D"/>
    <w:rsid w:val="00CD4671"/>
    <w:rsid w:val="00CD559A"/>
    <w:rsid w:val="00CE387B"/>
    <w:rsid w:val="00CE4AF9"/>
    <w:rsid w:val="00CE70A6"/>
    <w:rsid w:val="00CF33BE"/>
    <w:rsid w:val="00CF4CE9"/>
    <w:rsid w:val="00CF5E90"/>
    <w:rsid w:val="00CF6DA9"/>
    <w:rsid w:val="00D00D0F"/>
    <w:rsid w:val="00D07A5A"/>
    <w:rsid w:val="00D1009E"/>
    <w:rsid w:val="00D11ED1"/>
    <w:rsid w:val="00D12BE5"/>
    <w:rsid w:val="00D12F20"/>
    <w:rsid w:val="00D138F4"/>
    <w:rsid w:val="00D14725"/>
    <w:rsid w:val="00D15696"/>
    <w:rsid w:val="00D172E6"/>
    <w:rsid w:val="00D20880"/>
    <w:rsid w:val="00D216F4"/>
    <w:rsid w:val="00D25675"/>
    <w:rsid w:val="00D26134"/>
    <w:rsid w:val="00D26D57"/>
    <w:rsid w:val="00D275CB"/>
    <w:rsid w:val="00D30FA4"/>
    <w:rsid w:val="00D3479A"/>
    <w:rsid w:val="00D35510"/>
    <w:rsid w:val="00D3643D"/>
    <w:rsid w:val="00D36758"/>
    <w:rsid w:val="00D41AC5"/>
    <w:rsid w:val="00D41B31"/>
    <w:rsid w:val="00D42FF6"/>
    <w:rsid w:val="00D51313"/>
    <w:rsid w:val="00D56134"/>
    <w:rsid w:val="00D57996"/>
    <w:rsid w:val="00D60551"/>
    <w:rsid w:val="00D606A8"/>
    <w:rsid w:val="00D609AA"/>
    <w:rsid w:val="00D63E15"/>
    <w:rsid w:val="00D64512"/>
    <w:rsid w:val="00D65B87"/>
    <w:rsid w:val="00D70286"/>
    <w:rsid w:val="00D73599"/>
    <w:rsid w:val="00D749E8"/>
    <w:rsid w:val="00D75437"/>
    <w:rsid w:val="00D75AA6"/>
    <w:rsid w:val="00D766AC"/>
    <w:rsid w:val="00D77530"/>
    <w:rsid w:val="00D77800"/>
    <w:rsid w:val="00D77AD5"/>
    <w:rsid w:val="00D80D5C"/>
    <w:rsid w:val="00D823B7"/>
    <w:rsid w:val="00D8296E"/>
    <w:rsid w:val="00D830AE"/>
    <w:rsid w:val="00D835E7"/>
    <w:rsid w:val="00D83AF7"/>
    <w:rsid w:val="00D846F5"/>
    <w:rsid w:val="00D85905"/>
    <w:rsid w:val="00D860CB"/>
    <w:rsid w:val="00D867FE"/>
    <w:rsid w:val="00D90E84"/>
    <w:rsid w:val="00D955EA"/>
    <w:rsid w:val="00DA054D"/>
    <w:rsid w:val="00DA18D4"/>
    <w:rsid w:val="00DA3CE0"/>
    <w:rsid w:val="00DA53C9"/>
    <w:rsid w:val="00DA621D"/>
    <w:rsid w:val="00DA7879"/>
    <w:rsid w:val="00DB02FD"/>
    <w:rsid w:val="00DB1BC4"/>
    <w:rsid w:val="00DB263A"/>
    <w:rsid w:val="00DB394C"/>
    <w:rsid w:val="00DB5859"/>
    <w:rsid w:val="00DC03F6"/>
    <w:rsid w:val="00DC09E1"/>
    <w:rsid w:val="00DC0D6D"/>
    <w:rsid w:val="00DC2687"/>
    <w:rsid w:val="00DC515F"/>
    <w:rsid w:val="00DD105B"/>
    <w:rsid w:val="00DD1BA0"/>
    <w:rsid w:val="00DD3067"/>
    <w:rsid w:val="00DD38D8"/>
    <w:rsid w:val="00DD49F8"/>
    <w:rsid w:val="00DE0AA4"/>
    <w:rsid w:val="00DE0C15"/>
    <w:rsid w:val="00DE2246"/>
    <w:rsid w:val="00DE60EE"/>
    <w:rsid w:val="00DE6206"/>
    <w:rsid w:val="00DF0542"/>
    <w:rsid w:val="00DF23E0"/>
    <w:rsid w:val="00DF282F"/>
    <w:rsid w:val="00DF29BC"/>
    <w:rsid w:val="00DF397A"/>
    <w:rsid w:val="00DF4F69"/>
    <w:rsid w:val="00DF7CAD"/>
    <w:rsid w:val="00E00CAD"/>
    <w:rsid w:val="00E015D7"/>
    <w:rsid w:val="00E02A1E"/>
    <w:rsid w:val="00E05FC7"/>
    <w:rsid w:val="00E065AA"/>
    <w:rsid w:val="00E07214"/>
    <w:rsid w:val="00E072BE"/>
    <w:rsid w:val="00E07A8E"/>
    <w:rsid w:val="00E10327"/>
    <w:rsid w:val="00E10704"/>
    <w:rsid w:val="00E1241E"/>
    <w:rsid w:val="00E124FF"/>
    <w:rsid w:val="00E1506F"/>
    <w:rsid w:val="00E15305"/>
    <w:rsid w:val="00E20983"/>
    <w:rsid w:val="00E21AF9"/>
    <w:rsid w:val="00E23C0F"/>
    <w:rsid w:val="00E24F8A"/>
    <w:rsid w:val="00E25A71"/>
    <w:rsid w:val="00E25B6B"/>
    <w:rsid w:val="00E309E8"/>
    <w:rsid w:val="00E33F40"/>
    <w:rsid w:val="00E340F0"/>
    <w:rsid w:val="00E34EF2"/>
    <w:rsid w:val="00E35D03"/>
    <w:rsid w:val="00E372C0"/>
    <w:rsid w:val="00E408EF"/>
    <w:rsid w:val="00E40ECA"/>
    <w:rsid w:val="00E429BC"/>
    <w:rsid w:val="00E429D6"/>
    <w:rsid w:val="00E44D90"/>
    <w:rsid w:val="00E452C3"/>
    <w:rsid w:val="00E4587C"/>
    <w:rsid w:val="00E46A39"/>
    <w:rsid w:val="00E504A5"/>
    <w:rsid w:val="00E54B91"/>
    <w:rsid w:val="00E578B1"/>
    <w:rsid w:val="00E61317"/>
    <w:rsid w:val="00E62618"/>
    <w:rsid w:val="00E62EEB"/>
    <w:rsid w:val="00E64270"/>
    <w:rsid w:val="00E65812"/>
    <w:rsid w:val="00E65B13"/>
    <w:rsid w:val="00E65C65"/>
    <w:rsid w:val="00E65F09"/>
    <w:rsid w:val="00E6741E"/>
    <w:rsid w:val="00E720DC"/>
    <w:rsid w:val="00E73AEE"/>
    <w:rsid w:val="00E7678A"/>
    <w:rsid w:val="00E7758C"/>
    <w:rsid w:val="00E77FE2"/>
    <w:rsid w:val="00E839C0"/>
    <w:rsid w:val="00E8596B"/>
    <w:rsid w:val="00E86189"/>
    <w:rsid w:val="00E86D63"/>
    <w:rsid w:val="00E90E75"/>
    <w:rsid w:val="00E92D5C"/>
    <w:rsid w:val="00E93241"/>
    <w:rsid w:val="00E9443F"/>
    <w:rsid w:val="00E9469D"/>
    <w:rsid w:val="00E954A3"/>
    <w:rsid w:val="00E9580F"/>
    <w:rsid w:val="00E968E2"/>
    <w:rsid w:val="00E974C6"/>
    <w:rsid w:val="00E97F12"/>
    <w:rsid w:val="00EA0279"/>
    <w:rsid w:val="00EA5B6C"/>
    <w:rsid w:val="00EA63C1"/>
    <w:rsid w:val="00EA66BC"/>
    <w:rsid w:val="00EB07DB"/>
    <w:rsid w:val="00EB1196"/>
    <w:rsid w:val="00EB381C"/>
    <w:rsid w:val="00EC0243"/>
    <w:rsid w:val="00EC2732"/>
    <w:rsid w:val="00EC43D3"/>
    <w:rsid w:val="00EC4DC1"/>
    <w:rsid w:val="00ED2DFA"/>
    <w:rsid w:val="00ED2EAC"/>
    <w:rsid w:val="00ED2EC6"/>
    <w:rsid w:val="00ED513A"/>
    <w:rsid w:val="00ED5F88"/>
    <w:rsid w:val="00ED6235"/>
    <w:rsid w:val="00EE304F"/>
    <w:rsid w:val="00EE7AF3"/>
    <w:rsid w:val="00EE7D2E"/>
    <w:rsid w:val="00EF0848"/>
    <w:rsid w:val="00EF11AA"/>
    <w:rsid w:val="00EF1C4E"/>
    <w:rsid w:val="00EF2801"/>
    <w:rsid w:val="00F0317B"/>
    <w:rsid w:val="00F0326E"/>
    <w:rsid w:val="00F05289"/>
    <w:rsid w:val="00F05764"/>
    <w:rsid w:val="00F0623F"/>
    <w:rsid w:val="00F11AE4"/>
    <w:rsid w:val="00F13327"/>
    <w:rsid w:val="00F153FF"/>
    <w:rsid w:val="00F21AE3"/>
    <w:rsid w:val="00F22043"/>
    <w:rsid w:val="00F22A89"/>
    <w:rsid w:val="00F231F1"/>
    <w:rsid w:val="00F276BB"/>
    <w:rsid w:val="00F278C6"/>
    <w:rsid w:val="00F31178"/>
    <w:rsid w:val="00F32F44"/>
    <w:rsid w:val="00F338B2"/>
    <w:rsid w:val="00F33EF9"/>
    <w:rsid w:val="00F3459F"/>
    <w:rsid w:val="00F3568F"/>
    <w:rsid w:val="00F35E68"/>
    <w:rsid w:val="00F41349"/>
    <w:rsid w:val="00F42025"/>
    <w:rsid w:val="00F43C72"/>
    <w:rsid w:val="00F44D2D"/>
    <w:rsid w:val="00F473D1"/>
    <w:rsid w:val="00F475E8"/>
    <w:rsid w:val="00F52254"/>
    <w:rsid w:val="00F5296B"/>
    <w:rsid w:val="00F5339E"/>
    <w:rsid w:val="00F6110A"/>
    <w:rsid w:val="00F61E03"/>
    <w:rsid w:val="00F62B89"/>
    <w:rsid w:val="00F641C8"/>
    <w:rsid w:val="00F658FA"/>
    <w:rsid w:val="00F67271"/>
    <w:rsid w:val="00F72B9F"/>
    <w:rsid w:val="00F73509"/>
    <w:rsid w:val="00F76401"/>
    <w:rsid w:val="00F76A3D"/>
    <w:rsid w:val="00F777CA"/>
    <w:rsid w:val="00F834A5"/>
    <w:rsid w:val="00F84766"/>
    <w:rsid w:val="00F872C7"/>
    <w:rsid w:val="00F91A4E"/>
    <w:rsid w:val="00F95966"/>
    <w:rsid w:val="00F96032"/>
    <w:rsid w:val="00FA0D68"/>
    <w:rsid w:val="00FA5197"/>
    <w:rsid w:val="00FA5C3A"/>
    <w:rsid w:val="00FA7197"/>
    <w:rsid w:val="00FB05B0"/>
    <w:rsid w:val="00FB16CD"/>
    <w:rsid w:val="00FB2A51"/>
    <w:rsid w:val="00FB4413"/>
    <w:rsid w:val="00FB6415"/>
    <w:rsid w:val="00FB7784"/>
    <w:rsid w:val="00FC10C8"/>
    <w:rsid w:val="00FC29DD"/>
    <w:rsid w:val="00FC2AAF"/>
    <w:rsid w:val="00FC43BC"/>
    <w:rsid w:val="00FC7059"/>
    <w:rsid w:val="00FD0957"/>
    <w:rsid w:val="00FD1DA8"/>
    <w:rsid w:val="00FD697A"/>
    <w:rsid w:val="00FD7C1C"/>
    <w:rsid w:val="00FE0C48"/>
    <w:rsid w:val="00FE2691"/>
    <w:rsid w:val="00FE4C53"/>
    <w:rsid w:val="00FE5026"/>
    <w:rsid w:val="00FE749A"/>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2"/>
    <w:next w:val="a5"/>
    <w:link w:val="30"/>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afff0">
    <w:name w:val="Знак Знак Знак"/>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afff3">
    <w:name w:val="Знак Знак Знак"/>
    <w:basedOn w:val="a4"/>
    <w:rsid w:val="00736400"/>
    <w:pPr>
      <w:widowControl w:val="0"/>
      <w:adjustRightInd w:val="0"/>
      <w:spacing w:after="160" w:line="240" w:lineRule="exact"/>
      <w:jc w:val="right"/>
    </w:pPr>
    <w:rPr>
      <w:sz w:val="20"/>
      <w:szCs w:val="20"/>
      <w:lang w:val="en-GB" w:eastAsia="en-US"/>
    </w:rPr>
  </w:style>
  <w:style w:type="paragraph" w:styleId="32">
    <w:name w:val="Body Text Indent 3"/>
    <w:basedOn w:val="a4"/>
    <w:link w:val="33"/>
    <w:rsid w:val="00DC03F6"/>
    <w:pPr>
      <w:spacing w:after="120"/>
      <w:ind w:left="283"/>
    </w:pPr>
    <w:rPr>
      <w:sz w:val="16"/>
      <w:szCs w:val="16"/>
    </w:rPr>
  </w:style>
  <w:style w:type="character" w:customStyle="1" w:styleId="33">
    <w:name w:val="Основной текст с отступом 3 Знак"/>
    <w:basedOn w:val="a6"/>
    <w:link w:val="32"/>
    <w:rsid w:val="00DC03F6"/>
    <w:rPr>
      <w:sz w:val="16"/>
      <w:szCs w:val="16"/>
    </w:rPr>
  </w:style>
  <w:style w:type="paragraph" w:styleId="23">
    <w:name w:val="Body Text Indent 2"/>
    <w:basedOn w:val="a4"/>
    <w:link w:val="24"/>
    <w:rsid w:val="00DC03F6"/>
    <w:pPr>
      <w:spacing w:after="120" w:line="480" w:lineRule="auto"/>
      <w:ind w:left="283"/>
    </w:pPr>
  </w:style>
  <w:style w:type="character" w:customStyle="1" w:styleId="24">
    <w:name w:val="Основной текст с отступом 2 Знак"/>
    <w:basedOn w:val="a6"/>
    <w:link w:val="23"/>
    <w:rsid w:val="00DC03F6"/>
    <w:rPr>
      <w:sz w:val="24"/>
      <w:szCs w:val="24"/>
    </w:rPr>
  </w:style>
  <w:style w:type="paragraph" w:styleId="25">
    <w:name w:val="Body Text 2"/>
    <w:basedOn w:val="a4"/>
    <w:link w:val="26"/>
    <w:rsid w:val="000C109A"/>
    <w:pPr>
      <w:spacing w:after="120" w:line="480" w:lineRule="auto"/>
    </w:pPr>
  </w:style>
  <w:style w:type="character" w:customStyle="1" w:styleId="26">
    <w:name w:val="Основной текст 2 Знак"/>
    <w:basedOn w:val="a6"/>
    <w:link w:val="25"/>
    <w:rsid w:val="000C109A"/>
    <w:rPr>
      <w:sz w:val="24"/>
      <w:szCs w:val="24"/>
    </w:rPr>
  </w:style>
  <w:style w:type="paragraph" w:customStyle="1" w:styleId="afff4">
    <w:name w:val="ГРАД Основной текст"/>
    <w:basedOn w:val="a4"/>
    <w:link w:val="afff5"/>
    <w:autoRedefine/>
    <w:rsid w:val="00705F0A"/>
    <w:pPr>
      <w:tabs>
        <w:tab w:val="left" w:pos="540"/>
        <w:tab w:val="left" w:pos="1080"/>
        <w:tab w:val="left" w:pos="1260"/>
        <w:tab w:val="left" w:pos="1620"/>
      </w:tabs>
      <w:ind w:firstLine="709"/>
      <w:jc w:val="both"/>
    </w:pPr>
    <w:rPr>
      <w:bCs/>
      <w:spacing w:val="4"/>
      <w:szCs w:val="28"/>
    </w:rPr>
  </w:style>
  <w:style w:type="character" w:customStyle="1" w:styleId="afff5">
    <w:name w:val="ГРАД Основной текст Знак Знак"/>
    <w:basedOn w:val="a6"/>
    <w:link w:val="afff4"/>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6">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7">
    <w:name w:val="Strong"/>
    <w:uiPriority w:val="22"/>
    <w:qFormat/>
    <w:rsid w:val="00085565"/>
    <w:rPr>
      <w:b/>
      <w:bCs/>
    </w:rPr>
  </w:style>
  <w:style w:type="character" w:customStyle="1" w:styleId="apple-style-span">
    <w:name w:val="apple-style-span"/>
    <w:basedOn w:val="a6"/>
    <w:rsid w:val="00085565"/>
  </w:style>
  <w:style w:type="paragraph" w:styleId="afff8">
    <w:name w:val="endnote text"/>
    <w:basedOn w:val="a4"/>
    <w:link w:val="afff9"/>
    <w:rsid w:val="00FE5026"/>
    <w:rPr>
      <w:sz w:val="20"/>
      <w:szCs w:val="20"/>
    </w:rPr>
  </w:style>
  <w:style w:type="character" w:customStyle="1" w:styleId="afff9">
    <w:name w:val="Текст концевой сноски Знак"/>
    <w:basedOn w:val="a6"/>
    <w:link w:val="afff8"/>
    <w:rsid w:val="00FE5026"/>
  </w:style>
  <w:style w:type="character" w:styleId="afffa">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basedOn w:val="a6"/>
    <w:link w:val="3"/>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b">
    <w:name w:val="Emphasis"/>
    <w:basedOn w:val="a6"/>
    <w:uiPriority w:val="20"/>
    <w:qFormat/>
    <w:rsid w:val="001F4C4D"/>
    <w:rPr>
      <w:i/>
      <w:iCs/>
    </w:rPr>
  </w:style>
  <w:style w:type="paragraph" w:customStyle="1" w:styleId="G0">
    <w:name w:val="G_Обычный текст"/>
    <w:basedOn w:val="a5"/>
    <w:link w:val="G1"/>
    <w:qFormat/>
    <w:rsid w:val="00F76401"/>
  </w:style>
  <w:style w:type="character" w:customStyle="1" w:styleId="G1">
    <w:name w:val="G_Обычный текст Знак"/>
    <w:link w:val="G0"/>
    <w:rsid w:val="00F76401"/>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82E70"/>
    <w:pPr>
      <w:numPr>
        <w:numId w:val="9"/>
      </w:numPr>
      <w:tabs>
        <w:tab w:val="left" w:pos="993"/>
      </w:tabs>
      <w:spacing w:before="60" w:after="60"/>
      <w:ind w:left="1417" w:hanging="357"/>
      <w:jc w:val="both"/>
    </w:pPr>
    <w:rPr>
      <w:rFonts w:ascii="Calibri" w:hAnsi="Calibri"/>
      <w:lang w:eastAsia="en-US" w:bidi="en-US"/>
    </w:rPr>
  </w:style>
  <w:style w:type="character" w:customStyle="1" w:styleId="G2">
    <w:name w:val="G_Маркированый список Знак"/>
    <w:link w:val="G"/>
    <w:rsid w:val="00882E70"/>
    <w:rPr>
      <w:rFonts w:ascii="Calibri" w:hAnsi="Calibri"/>
      <w:sz w:val="24"/>
      <w:szCs w:val="24"/>
      <w:lang w:eastAsia="en-US" w:bidi="en-US"/>
    </w:rPr>
  </w:style>
  <w:style w:type="paragraph" w:styleId="afffc">
    <w:name w:val="Normal (Web)"/>
    <w:basedOn w:val="a4"/>
    <w:rsid w:val="007A391E"/>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
    <w:basedOn w:val="a6"/>
    <w:link w:val="1"/>
    <w:rsid w:val="00640AC5"/>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rsid w:val="00640AC5"/>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640AC5"/>
    <w:rPr>
      <w:b/>
      <w:bCs/>
      <w:iCs/>
      <w:sz w:val="22"/>
      <w:szCs w:val="22"/>
    </w:rPr>
  </w:style>
  <w:style w:type="character" w:customStyle="1" w:styleId="60">
    <w:name w:val="Заголовок 6 Знак"/>
    <w:basedOn w:val="a6"/>
    <w:link w:val="6"/>
    <w:rsid w:val="00640AC5"/>
    <w:rPr>
      <w:b/>
      <w:bCs/>
      <w:sz w:val="22"/>
      <w:szCs w:val="22"/>
    </w:rPr>
  </w:style>
  <w:style w:type="character" w:customStyle="1" w:styleId="70">
    <w:name w:val="Заголовок 7 Знак"/>
    <w:aliases w:val="Заголовок x.x Знак"/>
    <w:basedOn w:val="a6"/>
    <w:link w:val="7"/>
    <w:rsid w:val="00640AC5"/>
    <w:rPr>
      <w:sz w:val="24"/>
      <w:szCs w:val="24"/>
    </w:rPr>
  </w:style>
  <w:style w:type="character" w:customStyle="1" w:styleId="80">
    <w:name w:val="Заголовок 8 Знак"/>
    <w:basedOn w:val="a6"/>
    <w:link w:val="8"/>
    <w:rsid w:val="00640AC5"/>
    <w:rPr>
      <w:i/>
      <w:iCs/>
      <w:sz w:val="24"/>
      <w:szCs w:val="24"/>
    </w:rPr>
  </w:style>
  <w:style w:type="character" w:customStyle="1" w:styleId="90">
    <w:name w:val="Заголовок 9 Знак"/>
    <w:basedOn w:val="a6"/>
    <w:link w:val="9"/>
    <w:rsid w:val="00640AC5"/>
    <w:rPr>
      <w:rFonts w:ascii="Arial" w:hAnsi="Arial" w:cs="Arial"/>
      <w:sz w:val="22"/>
      <w:szCs w:val="22"/>
    </w:rPr>
  </w:style>
  <w:style w:type="character" w:customStyle="1" w:styleId="ae">
    <w:name w:val="Текст выноски Знак"/>
    <w:basedOn w:val="a6"/>
    <w:link w:val="ad"/>
    <w:semiHidden/>
    <w:rsid w:val="00640AC5"/>
    <w:rPr>
      <w:rFonts w:ascii="Tahoma" w:hAnsi="Tahoma" w:cs="Courier New"/>
      <w:sz w:val="16"/>
      <w:szCs w:val="16"/>
    </w:rPr>
  </w:style>
  <w:style w:type="character" w:customStyle="1" w:styleId="af6">
    <w:name w:val="Текст примечания Знак"/>
    <w:basedOn w:val="a6"/>
    <w:link w:val="af5"/>
    <w:semiHidden/>
    <w:rsid w:val="00640AC5"/>
  </w:style>
  <w:style w:type="character" w:customStyle="1" w:styleId="af8">
    <w:name w:val="Тема примечания Знак"/>
    <w:basedOn w:val="af6"/>
    <w:link w:val="af7"/>
    <w:semiHidden/>
    <w:rsid w:val="00640AC5"/>
    <w:rPr>
      <w:b/>
      <w:bCs/>
    </w:rPr>
  </w:style>
  <w:style w:type="character" w:customStyle="1" w:styleId="afa">
    <w:name w:val="Схема документа Знак"/>
    <w:basedOn w:val="a6"/>
    <w:link w:val="af9"/>
    <w:semiHidden/>
    <w:rsid w:val="00640AC5"/>
    <w:rPr>
      <w:rFonts w:ascii="Tahoma" w:hAnsi="Tahoma"/>
      <w:sz w:val="24"/>
      <w:shd w:val="clear" w:color="auto" w:fill="000080"/>
    </w:rPr>
  </w:style>
  <w:style w:type="paragraph" w:customStyle="1" w:styleId="tabletextcenter">
    <w:name w:val="tabletextcenter"/>
    <w:basedOn w:val="a4"/>
    <w:rsid w:val="00640AC5"/>
    <w:pPr>
      <w:ind w:left="480" w:right="480"/>
      <w:jc w:val="center"/>
    </w:pPr>
    <w:rPr>
      <w:rFonts w:ascii="Arial" w:hAnsi="Arial" w:cs="Arial"/>
      <w:color w:val="202020"/>
      <w:sz w:val="20"/>
      <w:szCs w:val="20"/>
    </w:rPr>
  </w:style>
  <w:style w:type="paragraph" w:styleId="afffd">
    <w:name w:val="Body Text"/>
    <w:basedOn w:val="a4"/>
    <w:link w:val="afffe"/>
    <w:uiPriority w:val="99"/>
    <w:rsid w:val="00640AC5"/>
    <w:pPr>
      <w:spacing w:after="120"/>
    </w:pPr>
  </w:style>
  <w:style w:type="character" w:customStyle="1" w:styleId="afffe">
    <w:name w:val="Основной текст Знак"/>
    <w:basedOn w:val="a6"/>
    <w:link w:val="afffd"/>
    <w:uiPriority w:val="99"/>
    <w:rsid w:val="00640AC5"/>
    <w:rPr>
      <w:sz w:val="24"/>
      <w:szCs w:val="24"/>
    </w:rPr>
  </w:style>
  <w:style w:type="paragraph" w:customStyle="1" w:styleId="S2">
    <w:name w:val="S_Заголовок 2"/>
    <w:basedOn w:val="2"/>
    <w:rsid w:val="00640AC5"/>
    <w:pPr>
      <w:keepLines/>
      <w:numPr>
        <w:numId w:val="13"/>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640AC5"/>
    <w:pPr>
      <w:numPr>
        <w:ilvl w:val="2"/>
      </w:numPr>
      <w:ind w:left="0" w:firstLine="709"/>
    </w:pPr>
    <w:rPr>
      <w:b w:val="0"/>
      <w:u w:val="single"/>
    </w:rPr>
  </w:style>
  <w:style w:type="paragraph" w:styleId="affff">
    <w:name w:val="Plain Text"/>
    <w:basedOn w:val="a4"/>
    <w:link w:val="affff0"/>
    <w:uiPriority w:val="99"/>
    <w:rsid w:val="00640AC5"/>
    <w:rPr>
      <w:rFonts w:ascii="Courier New" w:hAnsi="Courier New" w:cs="Courier New"/>
      <w:sz w:val="20"/>
      <w:szCs w:val="20"/>
    </w:rPr>
  </w:style>
  <w:style w:type="character" w:customStyle="1" w:styleId="affff0">
    <w:name w:val="Текст Знак"/>
    <w:basedOn w:val="a6"/>
    <w:link w:val="affff"/>
    <w:uiPriority w:val="99"/>
    <w:rsid w:val="00640AC5"/>
    <w:rPr>
      <w:rFonts w:ascii="Courier New" w:hAnsi="Courier New" w:cs="Courier New"/>
    </w:rPr>
  </w:style>
  <w:style w:type="table" w:customStyle="1" w:styleId="27">
    <w:name w:val="Стиль Таблица Геоника2"/>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4">
    <w:name w:val="Стиль Таблица Геоника3"/>
    <w:basedOn w:val="a7"/>
    <w:uiPriority w:val="99"/>
    <w:rsid w:val="00640AC5"/>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640AC5"/>
    <w:pPr>
      <w:jc w:val="center"/>
    </w:pPr>
    <w:rPr>
      <w:rFonts w:ascii="Calibri" w:hAnsi="Calibri"/>
      <w:b/>
    </w:rPr>
  </w:style>
  <w:style w:type="character" w:customStyle="1" w:styleId="G4">
    <w:name w:val="G_Подзаголовк Знак"/>
    <w:link w:val="G3"/>
    <w:rsid w:val="00640AC5"/>
    <w:rPr>
      <w:rFonts w:ascii="Calibri" w:hAnsi="Calibri"/>
      <w:b/>
      <w:sz w:val="24"/>
      <w:szCs w:val="24"/>
    </w:rPr>
  </w:style>
  <w:style w:type="paragraph" w:customStyle="1" w:styleId="G5">
    <w:name w:val="G_Текст в таблице"/>
    <w:basedOn w:val="G0"/>
    <w:link w:val="G6"/>
    <w:qFormat/>
    <w:rsid w:val="00640AC5"/>
    <w:pPr>
      <w:ind w:firstLine="0"/>
      <w:jc w:val="center"/>
    </w:pPr>
    <w:rPr>
      <w:rFonts w:ascii="Calibri" w:hAnsi="Calibri"/>
    </w:rPr>
  </w:style>
  <w:style w:type="character" w:customStyle="1" w:styleId="G6">
    <w:name w:val="G_Текст в таблице Знак"/>
    <w:basedOn w:val="G1"/>
    <w:link w:val="G5"/>
    <w:rsid w:val="00640AC5"/>
    <w:rPr>
      <w:rFonts w:ascii="Calibri" w:hAnsi="Calibri"/>
      <w:sz w:val="24"/>
      <w:szCs w:val="24"/>
    </w:rPr>
  </w:style>
  <w:style w:type="character" w:styleId="affff1">
    <w:name w:val="footnote reference"/>
    <w:basedOn w:val="a6"/>
    <w:rsid w:val="00640AC5"/>
    <w:rPr>
      <w:vertAlign w:val="superscript"/>
    </w:rPr>
  </w:style>
  <w:style w:type="paragraph" w:customStyle="1" w:styleId="affff2">
    <w:name w:val="Таблица_номер_таблицы"/>
    <w:link w:val="affff3"/>
    <w:rsid w:val="00640AC5"/>
    <w:pPr>
      <w:keepNext/>
      <w:jc w:val="right"/>
    </w:pPr>
    <w:rPr>
      <w:sz w:val="24"/>
      <w:szCs w:val="24"/>
    </w:rPr>
  </w:style>
  <w:style w:type="character" w:customStyle="1" w:styleId="affff3">
    <w:name w:val="Таблица_номер_таблицы Знак"/>
    <w:basedOn w:val="a6"/>
    <w:link w:val="affff2"/>
    <w:locked/>
    <w:rsid w:val="00640AC5"/>
    <w:rPr>
      <w:sz w:val="24"/>
      <w:szCs w:val="24"/>
    </w:rPr>
  </w:style>
  <w:style w:type="paragraph" w:customStyle="1" w:styleId="affff4">
    <w:name w:val="Таблица_название_таблицы"/>
    <w:next w:val="a5"/>
    <w:link w:val="affff5"/>
    <w:rsid w:val="00640AC5"/>
    <w:pPr>
      <w:keepNext/>
      <w:spacing w:after="120"/>
      <w:jc w:val="center"/>
    </w:pPr>
    <w:rPr>
      <w:sz w:val="24"/>
      <w:szCs w:val="24"/>
    </w:rPr>
  </w:style>
  <w:style w:type="character" w:customStyle="1" w:styleId="affff5">
    <w:name w:val="Таблица_название_таблицы Знак"/>
    <w:basedOn w:val="a6"/>
    <w:link w:val="affff4"/>
    <w:locked/>
    <w:rsid w:val="00640AC5"/>
    <w:rPr>
      <w:sz w:val="24"/>
      <w:szCs w:val="24"/>
    </w:rPr>
  </w:style>
  <w:style w:type="paragraph" w:customStyle="1" w:styleId="110">
    <w:name w:val="Табличный_таблица_11"/>
    <w:link w:val="111"/>
    <w:rsid w:val="00640AC5"/>
    <w:pPr>
      <w:jc w:val="center"/>
    </w:pPr>
    <w:rPr>
      <w:sz w:val="22"/>
      <w:szCs w:val="22"/>
    </w:rPr>
  </w:style>
  <w:style w:type="character" w:customStyle="1" w:styleId="111">
    <w:name w:val="Табличный_таблица_11 Знак"/>
    <w:basedOn w:val="a6"/>
    <w:link w:val="110"/>
    <w:locked/>
    <w:rsid w:val="00640AC5"/>
    <w:rPr>
      <w:sz w:val="22"/>
      <w:szCs w:val="22"/>
    </w:rPr>
  </w:style>
  <w:style w:type="paragraph" w:customStyle="1" w:styleId="20">
    <w:name w:val="Список_маркерный_2_уровень"/>
    <w:basedOn w:val="11"/>
    <w:rsid w:val="00640AC5"/>
    <w:pPr>
      <w:numPr>
        <w:ilvl w:val="1"/>
      </w:numPr>
      <w:tabs>
        <w:tab w:val="num" w:pos="360"/>
      </w:tabs>
      <w:ind w:left="567" w:firstLine="567"/>
    </w:pPr>
  </w:style>
  <w:style w:type="paragraph" w:customStyle="1" w:styleId="11">
    <w:name w:val="Список_маркерный_1_уровень"/>
    <w:link w:val="17"/>
    <w:uiPriority w:val="99"/>
    <w:qFormat/>
    <w:rsid w:val="00640AC5"/>
    <w:pPr>
      <w:numPr>
        <w:numId w:val="14"/>
      </w:numPr>
      <w:spacing w:before="60" w:after="100"/>
      <w:jc w:val="both"/>
    </w:pPr>
    <w:rPr>
      <w:sz w:val="24"/>
      <w:szCs w:val="24"/>
    </w:rPr>
  </w:style>
  <w:style w:type="character" w:customStyle="1" w:styleId="17">
    <w:name w:val="Список_маркерный_1_уровень Знак"/>
    <w:basedOn w:val="a6"/>
    <w:link w:val="11"/>
    <w:uiPriority w:val="99"/>
    <w:locked/>
    <w:rsid w:val="00640AC5"/>
    <w:rPr>
      <w:sz w:val="24"/>
      <w:szCs w:val="24"/>
    </w:rPr>
  </w:style>
  <w:style w:type="character" w:customStyle="1" w:styleId="affff6">
    <w:name w:val="Текст_Обычный"/>
    <w:basedOn w:val="a6"/>
    <w:rsid w:val="00640AC5"/>
    <w:rPr>
      <w:rFonts w:cs="Times New Roman"/>
    </w:rPr>
  </w:style>
  <w:style w:type="paragraph" w:customStyle="1" w:styleId="28">
    <w:name w:val="Заголовок_подзаголовок_2"/>
    <w:next w:val="a5"/>
    <w:link w:val="29"/>
    <w:rsid w:val="00640AC5"/>
    <w:pPr>
      <w:keepNext/>
      <w:spacing w:before="120" w:after="60"/>
      <w:ind w:left="567" w:right="567"/>
      <w:jc w:val="both"/>
    </w:pPr>
    <w:rPr>
      <w:b/>
      <w:bCs/>
      <w:sz w:val="24"/>
      <w:szCs w:val="24"/>
    </w:rPr>
  </w:style>
  <w:style w:type="character" w:customStyle="1" w:styleId="29">
    <w:name w:val="Заголовок_подзаголовок_2 Знак"/>
    <w:basedOn w:val="a6"/>
    <w:link w:val="28"/>
    <w:locked/>
    <w:rsid w:val="00640AC5"/>
    <w:rPr>
      <w:b/>
      <w:bCs/>
      <w:sz w:val="24"/>
      <w:szCs w:val="24"/>
    </w:rPr>
  </w:style>
  <w:style w:type="paragraph" w:customStyle="1" w:styleId="35">
    <w:name w:val="Заголовок_подзаголовок_3"/>
    <w:next w:val="a5"/>
    <w:link w:val="36"/>
    <w:rsid w:val="00640AC5"/>
    <w:pPr>
      <w:keepNext/>
      <w:spacing w:before="120" w:after="60"/>
      <w:ind w:left="567" w:right="567"/>
    </w:pPr>
    <w:rPr>
      <w:sz w:val="24"/>
      <w:szCs w:val="24"/>
      <w:u w:val="single"/>
    </w:rPr>
  </w:style>
  <w:style w:type="character" w:customStyle="1" w:styleId="36">
    <w:name w:val="Заголовок_подзаголовок_3 Знак"/>
    <w:basedOn w:val="29"/>
    <w:link w:val="35"/>
    <w:locked/>
    <w:rsid w:val="00640AC5"/>
    <w:rPr>
      <w:b w:val="0"/>
      <w:bCs w:val="0"/>
      <w:sz w:val="24"/>
      <w:szCs w:val="24"/>
      <w:u w:val="single"/>
    </w:rPr>
  </w:style>
  <w:style w:type="character" w:customStyle="1" w:styleId="affff7">
    <w:name w:val="Текст_Красный"/>
    <w:basedOn w:val="a6"/>
    <w:rsid w:val="00640AC5"/>
    <w:rPr>
      <w:rFonts w:cs="Times New Roman"/>
      <w:color w:val="FF0000"/>
    </w:rPr>
  </w:style>
  <w:style w:type="character" w:customStyle="1" w:styleId="affff8">
    <w:name w:val="Текст_Жирный"/>
    <w:basedOn w:val="a6"/>
    <w:rsid w:val="00640AC5"/>
    <w:rPr>
      <w:rFonts w:ascii="Times New Roman" w:hAnsi="Times New Roman" w:cs="Times New Roman"/>
      <w:b/>
      <w:bCs/>
    </w:rPr>
  </w:style>
  <w:style w:type="character" w:customStyle="1" w:styleId="affc">
    <w:name w:val="Без интервала Знак"/>
    <w:basedOn w:val="a6"/>
    <w:link w:val="affb"/>
    <w:uiPriority w:val="1"/>
    <w:rsid w:val="00640AC5"/>
    <w:rPr>
      <w:sz w:val="24"/>
      <w:szCs w:val="24"/>
    </w:rPr>
  </w:style>
  <w:style w:type="character" w:customStyle="1" w:styleId="WW8Num2z1">
    <w:name w:val="WW8Num2z1"/>
    <w:rsid w:val="00640AC5"/>
    <w:rPr>
      <w:rFonts w:ascii="Courier New" w:hAnsi="Courier New"/>
    </w:rPr>
  </w:style>
  <w:style w:type="character" w:customStyle="1" w:styleId="18">
    <w:name w:val="Слабое выделение1"/>
    <w:rsid w:val="00640AC5"/>
    <w:rPr>
      <w:rFonts w:ascii="Times New Roman" w:hAnsi="Times New Roman"/>
      <w:color w:val="auto"/>
      <w:sz w:val="24"/>
    </w:rPr>
  </w:style>
  <w:style w:type="paragraph" w:customStyle="1" w:styleId="S6">
    <w:name w:val="S_Отступ"/>
    <w:basedOn w:val="a4"/>
    <w:link w:val="S7"/>
    <w:autoRedefine/>
    <w:qFormat/>
    <w:rsid w:val="00640AC5"/>
    <w:rPr>
      <w:rFonts w:eastAsia="Calibri"/>
      <w:lang w:eastAsia="en-US"/>
    </w:rPr>
  </w:style>
  <w:style w:type="character" w:customStyle="1" w:styleId="S7">
    <w:name w:val="S_Отступ Знак"/>
    <w:link w:val="S6"/>
    <w:rsid w:val="00640AC5"/>
    <w:rPr>
      <w:rFonts w:eastAsia="Calibri"/>
      <w:sz w:val="24"/>
      <w:szCs w:val="24"/>
      <w:lang w:eastAsia="en-US"/>
    </w:rPr>
  </w:style>
  <w:style w:type="paragraph" w:customStyle="1" w:styleId="2a">
    <w:name w:val="Знак Знак Знак2"/>
    <w:basedOn w:val="a4"/>
    <w:rsid w:val="00640AC5"/>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640AC5"/>
    <w:pPr>
      <w:widowControl w:val="0"/>
      <w:adjustRightInd w:val="0"/>
      <w:spacing w:after="160" w:line="240" w:lineRule="exact"/>
      <w:jc w:val="right"/>
    </w:pPr>
    <w:rPr>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locked="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027A0D"/>
    <w:rPr>
      <w:sz w:val="24"/>
      <w:szCs w:val="24"/>
    </w:rPr>
  </w:style>
  <w:style w:type="paragraph" w:styleId="1">
    <w:name w:val="heading 1"/>
    <w:basedOn w:val="a4"/>
    <w:next w:val="a5"/>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basedOn w:val="a4"/>
    <w:next w:val="a5"/>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basedOn w:val="a4"/>
    <w:next w:val="a5"/>
    <w:qFormat/>
    <w:rsid w:val="00AB2216"/>
    <w:pPr>
      <w:keepNext/>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ind w:firstLine="567"/>
      <w:outlineLvl w:val="2"/>
    </w:pPr>
    <w:rPr>
      <w:rFonts w:asciiTheme="minorHAnsi" w:hAnsiTheme="minorHAnsi"/>
      <w:b/>
      <w:bCs/>
      <w:color w:val="FFFFFF" w:themeColor="background1"/>
      <w:sz w:val="26"/>
      <w:szCs w:val="26"/>
    </w:rPr>
  </w:style>
  <w:style w:type="paragraph" w:styleId="4">
    <w:name w:val="heading 4"/>
    <w:basedOn w:val="a4"/>
    <w:next w:val="a5"/>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4"/>
    <w:next w:val="a4"/>
    <w:qFormat/>
    <w:pPr>
      <w:numPr>
        <w:ilvl w:val="4"/>
        <w:numId w:val="1"/>
      </w:numPr>
      <w:tabs>
        <w:tab w:val="left" w:pos="1701"/>
      </w:tabs>
      <w:spacing w:before="240" w:after="60"/>
      <w:outlineLvl w:val="4"/>
    </w:pPr>
    <w:rPr>
      <w:b/>
      <w:bCs/>
      <w:iCs/>
      <w:sz w:val="22"/>
      <w:szCs w:val="22"/>
    </w:rPr>
  </w:style>
  <w:style w:type="paragraph" w:styleId="6">
    <w:name w:val="heading 6"/>
    <w:basedOn w:val="a4"/>
    <w:next w:val="a4"/>
    <w:qFormat/>
    <w:pPr>
      <w:numPr>
        <w:ilvl w:val="5"/>
        <w:numId w:val="1"/>
      </w:numPr>
      <w:spacing w:before="240" w:after="60"/>
      <w:outlineLvl w:val="5"/>
    </w:pPr>
    <w:rPr>
      <w:b/>
      <w:bCs/>
      <w:sz w:val="22"/>
      <w:szCs w:val="22"/>
    </w:rPr>
  </w:style>
  <w:style w:type="paragraph" w:styleId="7">
    <w:name w:val="heading 7"/>
    <w:basedOn w:val="a4"/>
    <w:next w:val="a4"/>
    <w:qFormat/>
    <w:pPr>
      <w:numPr>
        <w:ilvl w:val="6"/>
        <w:numId w:val="1"/>
      </w:numPr>
      <w:spacing w:before="240" w:after="60"/>
      <w:outlineLvl w:val="6"/>
    </w:pPr>
  </w:style>
  <w:style w:type="paragraph" w:styleId="8">
    <w:name w:val="heading 8"/>
    <w:basedOn w:val="a4"/>
    <w:next w:val="a4"/>
    <w:qFormat/>
    <w:pPr>
      <w:numPr>
        <w:ilvl w:val="7"/>
        <w:numId w:val="1"/>
      </w:numPr>
      <w:spacing w:before="240" w:after="60"/>
      <w:outlineLvl w:val="7"/>
    </w:pPr>
    <w:rPr>
      <w:i/>
      <w:iCs/>
    </w:rPr>
  </w:style>
  <w:style w:type="paragraph" w:styleId="9">
    <w:name w:val="heading 9"/>
    <w:basedOn w:val="a4"/>
    <w:next w:val="a4"/>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basedOn w:val="a4"/>
    <w:semiHidden/>
    <w:pPr>
      <w:widowControl w:val="0"/>
      <w:suppressAutoHyphens/>
      <w:jc w:val="both"/>
    </w:pPr>
    <w:rPr>
      <w:rFonts w:ascii="Tahoma" w:hAnsi="Tahoma" w:cs="Courier New"/>
      <w:sz w:val="16"/>
      <w:szCs w:val="16"/>
    </w:rPr>
  </w:style>
  <w:style w:type="paragraph" w:styleId="13">
    <w:name w:val="toc 1"/>
    <w:basedOn w:val="a4"/>
    <w:next w:val="a4"/>
    <w:uiPriority w:val="39"/>
    <w:qFormat/>
    <w:pPr>
      <w:spacing w:before="120" w:after="120"/>
    </w:pPr>
    <w:rPr>
      <w:rFonts w:asciiTheme="minorHAnsi" w:hAnsiTheme="minorHAnsi"/>
      <w:b/>
      <w:bCs/>
      <w:caps/>
      <w:sz w:val="20"/>
      <w:szCs w:val="20"/>
    </w:rPr>
  </w:style>
  <w:style w:type="paragraph" w:styleId="22">
    <w:name w:val="toc 2"/>
    <w:basedOn w:val="a4"/>
    <w:next w:val="a4"/>
    <w:autoRedefine/>
    <w:uiPriority w:val="39"/>
    <w:qFormat/>
    <w:pPr>
      <w:ind w:left="240"/>
    </w:pPr>
    <w:rPr>
      <w:rFonts w:asciiTheme="minorHAnsi" w:hAnsiTheme="minorHAnsi"/>
      <w:smallCaps/>
      <w:sz w:val="20"/>
      <w:szCs w:val="20"/>
    </w:rPr>
  </w:style>
  <w:style w:type="paragraph" w:styleId="af">
    <w:name w:val="caption"/>
    <w:basedOn w:val="a4"/>
    <w:next w:val="a4"/>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pPr>
      <w:ind w:left="720"/>
    </w:pPr>
    <w:rPr>
      <w:rFonts w:asciiTheme="minorHAnsi" w:hAnsiTheme="minorHAnsi"/>
      <w:sz w:val="18"/>
      <w:szCs w:val="18"/>
    </w:rPr>
  </w:style>
  <w:style w:type="paragraph" w:styleId="51">
    <w:name w:val="toc 5"/>
    <w:basedOn w:val="a4"/>
    <w:next w:val="a4"/>
    <w:autoRedefine/>
    <w:semiHidden/>
    <w:pPr>
      <w:ind w:left="960"/>
    </w:pPr>
    <w:rPr>
      <w:rFonts w:asciiTheme="minorHAnsi" w:hAnsiTheme="minorHAnsi"/>
      <w:sz w:val="18"/>
      <w:szCs w:val="18"/>
    </w:rPr>
  </w:style>
  <w:style w:type="paragraph" w:styleId="61">
    <w:name w:val="toc 6"/>
    <w:basedOn w:val="a4"/>
    <w:next w:val="a4"/>
    <w:autoRedefine/>
    <w:semiHidden/>
    <w:pPr>
      <w:ind w:left="1200"/>
    </w:pPr>
    <w:rPr>
      <w:rFonts w:asciiTheme="minorHAnsi" w:hAnsiTheme="minorHAnsi"/>
      <w:sz w:val="18"/>
      <w:szCs w:val="18"/>
    </w:rPr>
  </w:style>
  <w:style w:type="paragraph" w:styleId="71">
    <w:name w:val="toc 7"/>
    <w:basedOn w:val="a4"/>
    <w:next w:val="a4"/>
    <w:autoRedefine/>
    <w:semiHidden/>
    <w:pPr>
      <w:ind w:left="1440"/>
    </w:pPr>
    <w:rPr>
      <w:rFonts w:asciiTheme="minorHAnsi" w:hAnsiTheme="minorHAnsi"/>
      <w:sz w:val="18"/>
      <w:szCs w:val="18"/>
    </w:rPr>
  </w:style>
  <w:style w:type="paragraph" w:styleId="81">
    <w:name w:val="toc 8"/>
    <w:basedOn w:val="a4"/>
    <w:next w:val="a4"/>
    <w:autoRedefine/>
    <w:semiHidden/>
    <w:pPr>
      <w:ind w:left="1680"/>
    </w:pPr>
    <w:rPr>
      <w:rFonts w:asciiTheme="minorHAnsi" w:hAnsiTheme="minorHAnsi"/>
      <w:sz w:val="18"/>
      <w:szCs w:val="18"/>
    </w:rPr>
  </w:style>
  <w:style w:type="paragraph" w:styleId="91">
    <w:name w:val="toc 9"/>
    <w:basedOn w:val="a4"/>
    <w:next w:val="a4"/>
    <w:autoRedefine/>
    <w:semiHidden/>
    <w:pPr>
      <w:ind w:left="1920"/>
    </w:pPr>
    <w:rPr>
      <w:rFonts w:asciiTheme="minorHAnsi" w:hAnsiTheme="minorHAnsi"/>
      <w:sz w:val="18"/>
      <w:szCs w:val="18"/>
    </w:rPr>
  </w:style>
  <w:style w:type="paragraph" w:styleId="af4">
    <w:name w:val="toa heading"/>
    <w:basedOn w:val="a4"/>
    <w:next w:val="a4"/>
    <w:semiHidden/>
    <w:pPr>
      <w:spacing w:before="40" w:after="20"/>
      <w:jc w:val="center"/>
    </w:pPr>
    <w:rPr>
      <w:b/>
      <w:sz w:val="22"/>
      <w:szCs w:val="20"/>
    </w:rPr>
  </w:style>
  <w:style w:type="paragraph" w:styleId="af5">
    <w:name w:val="annotation text"/>
    <w:basedOn w:val="a4"/>
    <w:semiHidden/>
    <w:rPr>
      <w:sz w:val="20"/>
      <w:szCs w:val="20"/>
    </w:rPr>
  </w:style>
  <w:style w:type="paragraph" w:styleId="af7">
    <w:name w:val="annotation subject"/>
    <w:basedOn w:val="af5"/>
    <w:next w:val="af5"/>
    <w:semiHidden/>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semiHidden/>
    <w:pPr>
      <w:widowControl w:val="0"/>
      <w:shd w:val="clear" w:color="auto" w:fill="000080"/>
      <w:suppressAutoHyphens/>
      <w:jc w:val="both"/>
    </w:pPr>
    <w:rPr>
      <w:rFonts w:ascii="Tahoma" w:hAnsi="Tahoma"/>
      <w:szCs w:val="20"/>
    </w:rPr>
  </w:style>
  <w:style w:type="character" w:styleId="afb">
    <w:name w:val="annotation reference"/>
    <w:semiHidden/>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pPr>
      <w:tabs>
        <w:tab w:val="num" w:pos="360"/>
      </w:tabs>
      <w:spacing w:before="120"/>
      <w:ind w:left="360" w:hanging="360"/>
      <w:jc w:val="both"/>
    </w:pPr>
    <w:rPr>
      <w:szCs w:val="20"/>
    </w:rPr>
  </w:style>
  <w:style w:type="table" w:styleId="afd">
    <w:name w:val="Table Grid"/>
    <w:basedOn w:val="a7"/>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basedOn w:val="a4"/>
    <w:link w:val="aff3"/>
    <w:uiPriority w:val="99"/>
    <w:rsid w:val="00400B26"/>
    <w:pPr>
      <w:tabs>
        <w:tab w:val="center" w:pos="4677"/>
        <w:tab w:val="right" w:pos="9355"/>
      </w:tabs>
    </w:pPr>
  </w:style>
  <w:style w:type="character" w:customStyle="1" w:styleId="aff3">
    <w:name w:val="Верхний колонтитул Знак"/>
    <w:basedOn w:val="a6"/>
    <w:link w:val="aff2"/>
    <w:uiPriority w:val="99"/>
    <w:rsid w:val="00400B26"/>
    <w:rPr>
      <w:sz w:val="24"/>
      <w:szCs w:val="24"/>
    </w:rPr>
  </w:style>
  <w:style w:type="paragraph" w:styleId="aff4">
    <w:name w:val="footer"/>
    <w:basedOn w:val="a4"/>
    <w:link w:val="aff5"/>
    <w:uiPriority w:val="99"/>
    <w:rsid w:val="00400B26"/>
    <w:pPr>
      <w:tabs>
        <w:tab w:val="center" w:pos="4677"/>
        <w:tab w:val="right" w:pos="9355"/>
      </w:tabs>
    </w:pPr>
  </w:style>
  <w:style w:type="character" w:customStyle="1" w:styleId="aff5">
    <w:name w:val="Нижний колонтитул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semiHidden/>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lang w:val="x-none" w:eastAsia="x-none"/>
    </w:rPr>
  </w:style>
  <w:style w:type="character" w:customStyle="1" w:styleId="affa">
    <w:name w:val="ООО  «Институт Территориального Планирования Знак"/>
    <w:link w:val="aff9"/>
    <w:rsid w:val="005B5A93"/>
    <w:rPr>
      <w:rFonts w:ascii="Calibri" w:hAnsi="Calibri"/>
      <w:sz w:val="24"/>
      <w:szCs w:val="24"/>
      <w:lang w:val="x-none" w:eastAsia="x-none"/>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val="x-none"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val="x-none" w:eastAsia="en-US" w:bidi="en-US"/>
    </w:rPr>
  </w:style>
  <w:style w:type="paragraph" w:customStyle="1" w:styleId="S">
    <w:name w:val="S_Маркированный"/>
    <w:basedOn w:val="S5"/>
    <w:link w:val="S4"/>
    <w:autoRedefine/>
    <w:rsid w:val="001C7C8E"/>
    <w:pPr>
      <w:tabs>
        <w:tab w:val="left" w:pos="0"/>
        <w:tab w:val="left" w:pos="992"/>
      </w:tabs>
      <w:ind w:left="-567" w:firstLine="567"/>
      <w:contextualSpacing w:val="0"/>
      <w:jc w:val="both"/>
    </w:pPr>
  </w:style>
  <w:style w:type="paragraph" w:customStyle="1" w:styleId="a">
    <w:name w:val="S_Обычный"/>
    <w:basedOn w:val="a4"/>
    <w:link w:val="S1"/>
    <w:qFormat/>
    <w:rsid w:val="001C7C8E"/>
    <w:pPr>
      <w:ind w:firstLine="709"/>
      <w:jc w:val="both"/>
    </w:pPr>
  </w:style>
  <w:style w:type="character" w:customStyle="1" w:styleId="S1">
    <w:name w:val="S_Обычный Знак"/>
    <w:basedOn w:val="a6"/>
    <w:link w:val="a"/>
    <w:rsid w:val="001C7C8E"/>
    <w:rPr>
      <w:sz w:val="24"/>
      <w:szCs w:val="24"/>
    </w:rPr>
  </w:style>
  <w:style w:type="character" w:customStyle="1" w:styleId="S4">
    <w:name w:val="S_Маркированный Знак"/>
    <w:basedOn w:val="a6"/>
    <w:link w:val="S"/>
    <w:rsid w:val="001C7C8E"/>
    <w:rPr>
      <w:sz w:val="24"/>
      <w:szCs w:val="24"/>
    </w:rPr>
  </w:style>
  <w:style w:type="paragraph" w:styleId="S5">
    <w:name w:val="List Bullet"/>
    <w:basedOn w:val="a4"/>
    <w:rsid w:val="001C7C8E"/>
    <w:pPr>
      <w:ind w:left="1429" w:hanging="360"/>
      <w:contextualSpacing/>
    </w:pPr>
  </w:style>
  <w:style w:type="paragraph" w:customStyle="1" w:styleId="Geonika">
    <w:name w:val="Geonika Текст в таблице"/>
    <w:basedOn w:val="a4"/>
    <w:link w:val="Geonika0"/>
    <w:qFormat/>
    <w:rsid w:val="00EC0243"/>
    <w:pPr>
      <w:spacing w:before="120" w:after="60"/>
      <w:jc w:val="center"/>
    </w:pPr>
    <w:rPr>
      <w:rFonts w:ascii="Calibri" w:hAnsi="Calibri"/>
      <w:lang w:val="x-none" w:eastAsia="ar-SA" w:bidi="en-US"/>
    </w:rPr>
  </w:style>
  <w:style w:type="character" w:customStyle="1" w:styleId="Geonika0">
    <w:name w:val="Geonika Текст в таблице Знак"/>
    <w:basedOn w:val="a6"/>
    <w:link w:val="Geonika"/>
    <w:rsid w:val="00EC0243"/>
    <w:rPr>
      <w:rFonts w:ascii="Calibri" w:hAnsi="Calibri"/>
      <w:sz w:val="24"/>
      <w:szCs w:val="24"/>
      <w:lang w:val="x-none"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2190">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676426523">
      <w:bodyDiv w:val="1"/>
      <w:marLeft w:val="0"/>
      <w:marRight w:val="0"/>
      <w:marTop w:val="0"/>
      <w:marBottom w:val="0"/>
      <w:divBdr>
        <w:top w:val="none" w:sz="0" w:space="0" w:color="auto"/>
        <w:left w:val="none" w:sz="0" w:space="0" w:color="auto"/>
        <w:bottom w:val="none" w:sz="0" w:space="0" w:color="auto"/>
        <w:right w:val="none" w:sz="0" w:space="0" w:color="auto"/>
      </w:divBdr>
    </w:div>
    <w:div w:id="1029643812">
      <w:bodyDiv w:val="1"/>
      <w:marLeft w:val="0"/>
      <w:marRight w:val="0"/>
      <w:marTop w:val="0"/>
      <w:marBottom w:val="0"/>
      <w:divBdr>
        <w:top w:val="none" w:sz="0" w:space="0" w:color="auto"/>
        <w:left w:val="none" w:sz="0" w:space="0" w:color="auto"/>
        <w:bottom w:val="none" w:sz="0" w:space="0" w:color="auto"/>
        <w:right w:val="none" w:sz="0" w:space="0" w:color="auto"/>
      </w:divBdr>
    </w:div>
    <w:div w:id="141400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B3B1A-0EB7-46A7-B939-709DE376B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14793</TotalTime>
  <Pages>55</Pages>
  <Words>13877</Words>
  <Characters>92274</Characters>
  <Application>Microsoft Office Word</Application>
  <DocSecurity>0</DocSecurity>
  <Lines>768</Lines>
  <Paragraphs>211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105940</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erusakov</dc:creator>
  <cp:keywords>Стили мои (градовские)</cp:keywords>
  <dc:description/>
  <cp:lastModifiedBy>Маргарита</cp:lastModifiedBy>
  <cp:revision>552</cp:revision>
  <cp:lastPrinted>2015-07-08T06:56:00Z</cp:lastPrinted>
  <dcterms:created xsi:type="dcterms:W3CDTF">2012-08-14T03:15:00Z</dcterms:created>
  <dcterms:modified xsi:type="dcterms:W3CDTF">2015-07-09T05:03:00Z</dcterms:modified>
  <cp:category>ТЗ</cp:category>
</cp:coreProperties>
</file>