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D7" w:rsidRDefault="00C24EA1">
      <w:r w:rsidRPr="00C24EA1">
        <w:t>Предыдущие торги по лоту №1, извещение SBR012-1909120001.1</w:t>
      </w:r>
      <w:r>
        <w:t xml:space="preserve"> </w:t>
      </w:r>
      <w:bookmarkStart w:id="0" w:name="_GoBack"/>
      <w:bookmarkEnd w:id="0"/>
      <w:r w:rsidRPr="00C24EA1">
        <w:t>аннулированы в связи с отказом победителя от заключения договора.</w:t>
      </w:r>
    </w:p>
    <w:sectPr w:rsidR="0073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31"/>
    <w:rsid w:val="00720931"/>
    <w:rsid w:val="007316D7"/>
    <w:rsid w:val="00C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2</cp:revision>
  <dcterms:created xsi:type="dcterms:W3CDTF">2019-11-04T09:23:00Z</dcterms:created>
  <dcterms:modified xsi:type="dcterms:W3CDTF">2019-11-04T09:23:00Z</dcterms:modified>
</cp:coreProperties>
</file>