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D92293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2101E7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 w:rsidR="00C50011" w:rsidRPr="008F0E15">
        <w:rPr>
          <w:b/>
          <w:bCs/>
          <w:sz w:val="25"/>
          <w:szCs w:val="25"/>
        </w:rPr>
        <w:t xml:space="preserve">аукциона </w:t>
      </w:r>
      <w:r w:rsidR="00684D79">
        <w:rPr>
          <w:b/>
          <w:bCs/>
          <w:sz w:val="25"/>
          <w:szCs w:val="25"/>
          <w:lang w:val="ru-RU"/>
        </w:rPr>
        <w:t xml:space="preserve">в электронной форме </w:t>
      </w:r>
      <w:r w:rsidR="00C50011" w:rsidRPr="008F0E15">
        <w:rPr>
          <w:b/>
          <w:bCs/>
          <w:sz w:val="25"/>
          <w:szCs w:val="25"/>
          <w:lang w:val="ru-RU"/>
        </w:rPr>
        <w:t>на право заключения</w:t>
      </w:r>
    </w:p>
    <w:p w:rsidR="000934DD" w:rsidRPr="00463126" w:rsidRDefault="00E3428C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>договоров</w:t>
      </w:r>
      <w:r w:rsidR="0017786C" w:rsidRPr="008F0E15">
        <w:rPr>
          <w:b/>
          <w:bCs/>
          <w:sz w:val="25"/>
          <w:szCs w:val="25"/>
          <w:lang w:val="ru-RU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  <w:lang w:val="ru-RU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>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2B5F7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Организатор аукциона</w:t>
            </w:r>
            <w:r w:rsidR="00825C5C">
              <w:rPr>
                <w:lang w:val="ru-RU" w:eastAsia="ru-RU"/>
              </w:rPr>
              <w:t xml:space="preserve"> в электронной форме</w:t>
            </w:r>
          </w:p>
        </w:tc>
        <w:tc>
          <w:tcPr>
            <w:tcW w:w="6095" w:type="dxa"/>
            <w:shd w:val="clear" w:color="auto" w:fill="FFFFFF"/>
          </w:tcPr>
          <w:p w:rsidR="00457DCE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ru-RU"/>
              </w:rPr>
            </w:pPr>
            <w:r w:rsidRPr="008F0E15">
              <w:rPr>
                <w:szCs w:val="24"/>
              </w:rPr>
              <w:t xml:space="preserve">Администрация </w:t>
            </w:r>
            <w:r w:rsidR="009F6585" w:rsidRPr="008F0E15">
              <w:rPr>
                <w:szCs w:val="24"/>
                <w:lang w:val="ru-RU"/>
              </w:rPr>
              <w:t>Кондинского района</w:t>
            </w:r>
            <w:r w:rsidRPr="008F0E15">
              <w:rPr>
                <w:szCs w:val="24"/>
              </w:rPr>
              <w:t xml:space="preserve"> (62820</w:t>
            </w:r>
            <w:r w:rsidR="009F6585" w:rsidRPr="008F0E15">
              <w:rPr>
                <w:szCs w:val="24"/>
                <w:lang w:val="ru-RU"/>
              </w:rPr>
              <w:t>0</w:t>
            </w:r>
            <w:r w:rsidRPr="008F0E15">
              <w:rPr>
                <w:szCs w:val="24"/>
              </w:rPr>
              <w:t xml:space="preserve">, ул. </w:t>
            </w:r>
            <w:r w:rsidR="009F6585" w:rsidRPr="008F0E15">
              <w:rPr>
                <w:szCs w:val="24"/>
                <w:lang w:val="ru-RU"/>
              </w:rPr>
              <w:t>Титова</w:t>
            </w:r>
            <w:r w:rsidR="002101E7">
              <w:rPr>
                <w:szCs w:val="24"/>
              </w:rPr>
              <w:t>, д.</w:t>
            </w:r>
            <w:r w:rsidR="00776804" w:rsidRPr="008F0E15">
              <w:rPr>
                <w:szCs w:val="24"/>
                <w:lang w:val="ru-RU"/>
              </w:rPr>
              <w:t>26</w:t>
            </w:r>
            <w:r w:rsidRPr="008F0E15">
              <w:rPr>
                <w:szCs w:val="24"/>
              </w:rPr>
              <w:t xml:space="preserve">, пгт. </w:t>
            </w:r>
            <w:r w:rsidR="009F6585" w:rsidRPr="008F0E15">
              <w:rPr>
                <w:szCs w:val="24"/>
                <w:lang w:val="ru-RU"/>
              </w:rPr>
              <w:t>Междуреченский</w:t>
            </w:r>
            <w:r w:rsidRPr="008F0E15">
              <w:rPr>
                <w:szCs w:val="24"/>
              </w:rPr>
              <w:t xml:space="preserve">, Кондинский район, Ханты-Мансийский </w:t>
            </w:r>
            <w:r w:rsidR="00457DCE">
              <w:rPr>
                <w:szCs w:val="24"/>
              </w:rPr>
              <w:t>автономный округ – Югра</w:t>
            </w:r>
            <w:r w:rsidRPr="008F0E15">
              <w:rPr>
                <w:szCs w:val="24"/>
              </w:rPr>
              <w:t>)</w:t>
            </w:r>
            <w:r w:rsidR="00B64790" w:rsidRPr="008F0E15">
              <w:rPr>
                <w:bCs/>
                <w:szCs w:val="24"/>
                <w:lang w:val="ru-RU"/>
              </w:rPr>
              <w:t xml:space="preserve">, </w:t>
            </w:r>
          </w:p>
          <w:p w:rsidR="002B5F7B" w:rsidRPr="008D6328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szCs w:val="24"/>
                <w:lang w:val="en-US"/>
              </w:rPr>
            </w:pPr>
            <w:r w:rsidRPr="008F0E15">
              <w:rPr>
                <w:szCs w:val="24"/>
              </w:rPr>
              <w:t>тел: 8(34677)</w:t>
            </w:r>
            <w:r w:rsidR="00F45EF7" w:rsidRPr="008D6328">
              <w:rPr>
                <w:szCs w:val="24"/>
                <w:lang w:val="en-US"/>
              </w:rPr>
              <w:t>41</w:t>
            </w:r>
            <w:r w:rsidR="00EE3972" w:rsidRPr="00EE3972">
              <w:rPr>
                <w:szCs w:val="24"/>
                <w:lang w:val="en-US"/>
              </w:rPr>
              <w:t>-</w:t>
            </w:r>
            <w:r w:rsidR="00F45EF7" w:rsidRPr="008D6328">
              <w:rPr>
                <w:szCs w:val="24"/>
                <w:lang w:val="en-US"/>
              </w:rPr>
              <w:t>077</w:t>
            </w:r>
            <w:r w:rsidR="00EE3972" w:rsidRPr="00EE3972">
              <w:rPr>
                <w:szCs w:val="24"/>
                <w:lang w:val="en-US"/>
              </w:rPr>
              <w:t>, 41-212</w:t>
            </w:r>
            <w:r w:rsidRPr="008F0E15">
              <w:rPr>
                <w:szCs w:val="24"/>
              </w:rPr>
              <w:t xml:space="preserve"> </w:t>
            </w:r>
          </w:p>
          <w:p w:rsidR="00A367CD" w:rsidRPr="00EE3972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 w:rsidRPr="008F0E15">
              <w:rPr>
                <w:szCs w:val="24"/>
              </w:rPr>
              <w:t>e-mail:</w:t>
            </w:r>
            <w:r w:rsidR="002B5F7B" w:rsidRPr="002B5F7B">
              <w:rPr>
                <w:szCs w:val="24"/>
                <w:lang w:val="en-US"/>
              </w:rPr>
              <w:t xml:space="preserve"> </w:t>
            </w:r>
            <w:hyperlink r:id="rId8" w:history="1">
              <w:r w:rsidR="002B5F7B" w:rsidRPr="00C113AE">
                <w:rPr>
                  <w:rStyle w:val="a3"/>
                  <w:szCs w:val="24"/>
                  <w:lang w:val="en-US"/>
                </w:rPr>
                <w:t>upr</w:t>
              </w:r>
              <w:r w:rsidR="002B5F7B" w:rsidRPr="00C113AE">
                <w:rPr>
                  <w:rStyle w:val="a3"/>
                  <w:szCs w:val="24"/>
                </w:rPr>
                <w:t>@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2B5F7B" w:rsidRPr="00C113AE">
                <w:rPr>
                  <w:rStyle w:val="a3"/>
                  <w:szCs w:val="24"/>
                </w:rPr>
                <w:t>.r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2B5F7B" w:rsidRPr="002B5F7B">
              <w:rPr>
                <w:szCs w:val="24"/>
                <w:lang w:val="en-US"/>
              </w:rPr>
              <w:t>.</w:t>
            </w:r>
            <w:r w:rsidR="002B5F7B">
              <w:rPr>
                <w:szCs w:val="24"/>
                <w:lang w:val="en-US"/>
              </w:rPr>
              <w:t xml:space="preserve"> </w:t>
            </w:r>
          </w:p>
        </w:tc>
      </w:tr>
      <w:tr w:rsidR="00825C5C" w:rsidRPr="00825C5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825C5C" w:rsidRPr="001322E9" w:rsidRDefault="00825C5C" w:rsidP="00413B20">
            <w:pPr>
              <w:pStyle w:val="a7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825C5C" w:rsidRPr="008F0E15" w:rsidRDefault="00E3428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E3428C">
              <w:rPr>
                <w:szCs w:val="24"/>
              </w:rPr>
              <w:t>Аукцион в электронной форме, открытый по составу участников и форме подачи предложений о цене (далее – аукцион), проводимый в порядке, предусмотренном  статьями 39.11, 39.12, 39.13 Земельного кодекса Российской Федерации.</w:t>
            </w:r>
          </w:p>
        </w:tc>
      </w:tr>
      <w:tr w:rsidR="00A367CD" w:rsidRPr="009C4E7D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8F0E15" w:rsidRDefault="00A367CD" w:rsidP="00007C34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>Официальн</w:t>
            </w:r>
            <w:r w:rsidR="00206595" w:rsidRPr="008F0E15">
              <w:rPr>
                <w:szCs w:val="24"/>
              </w:rPr>
              <w:t xml:space="preserve">ые сайты, на которых  размещено </w:t>
            </w:r>
            <w:r w:rsidR="00A143C5"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D45504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</w:t>
            </w:r>
          </w:p>
          <w:p w:rsidR="001E2F2A" w:rsidRPr="00223FB9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 w:rsidRPr="001E2F2A">
              <w:t xml:space="preserve">(ГИС Торги) </w:t>
            </w:r>
            <w:hyperlink r:id="rId9" w:history="1">
              <w:r w:rsidR="00223FB9" w:rsidRPr="00E311A3">
                <w:rPr>
                  <w:rStyle w:val="a3"/>
                </w:rPr>
                <w:t>http://tor</w:t>
              </w:r>
              <w:r w:rsidR="00223FB9" w:rsidRPr="00E311A3">
                <w:rPr>
                  <w:rStyle w:val="a3"/>
                </w:rPr>
                <w:t>g</w:t>
              </w:r>
              <w:r w:rsidR="00223FB9" w:rsidRPr="00E311A3">
                <w:rPr>
                  <w:rStyle w:val="a3"/>
                </w:rPr>
                <w:t>i.gov.ru</w:t>
              </w:r>
            </w:hyperlink>
            <w:r w:rsidR="00491EC6">
              <w:rPr>
                <w:lang w:val="ru-RU"/>
              </w:rPr>
              <w:t>.</w:t>
            </w:r>
          </w:p>
          <w:p w:rsidR="001E2F2A" w:rsidRPr="001E2F2A" w:rsidRDefault="00223FB9" w:rsidP="00AE10E8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</w:t>
            </w:r>
            <w:r w:rsidR="001E2F2A" w:rsidRPr="00223FB9">
              <w:rPr>
                <w:szCs w:val="24"/>
              </w:rPr>
              <w:t>фициальный сайт</w:t>
            </w:r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="001E2F2A" w:rsidRPr="001E2F2A">
              <w:rPr>
                <w:szCs w:val="24"/>
              </w:rPr>
              <w:t xml:space="preserve"> </w:t>
            </w:r>
            <w:r w:rsidR="001E2F2A"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A367CD" w:rsidRPr="00223FB9" w:rsidRDefault="00FF459D" w:rsidP="00AE10E8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Электронная</w:t>
            </w:r>
            <w:r w:rsidR="00223FB9">
              <w:rPr>
                <w:lang w:val="ru-RU" w:eastAsia="ru-RU"/>
              </w:rPr>
              <w:t xml:space="preserve"> торговая</w:t>
            </w:r>
            <w:r w:rsidR="001E2F2A" w:rsidRPr="001E2F2A">
              <w:rPr>
                <w:lang w:val="ru-RU" w:eastAsia="ru-RU"/>
              </w:rPr>
              <w:t xml:space="preserve"> площадка </w:t>
            </w:r>
            <w:r w:rsidR="00825C5C">
              <w:rPr>
                <w:lang w:val="ru-RU" w:eastAsia="ru-RU"/>
              </w:rPr>
              <w:t>акционерного общества</w:t>
            </w:r>
            <w:r w:rsidR="001B4605" w:rsidRPr="001B4605">
              <w:rPr>
                <w:lang w:val="ru-RU" w:eastAsia="ru-RU"/>
              </w:rPr>
              <w:t xml:space="preserve">  «Сбербанк - Автоматизированная система торгов» </w:t>
            </w:r>
            <w:r w:rsidR="001B4605">
              <w:rPr>
                <w:lang w:val="ru-RU" w:eastAsia="ru-RU"/>
              </w:rPr>
              <w:t>(</w:t>
            </w:r>
            <w:r w:rsidR="001E2F2A" w:rsidRPr="001E2F2A">
              <w:rPr>
                <w:lang w:val="ru-RU" w:eastAsia="ru-RU"/>
              </w:rPr>
              <w:t>АО «Сбербанк – АСТ»</w:t>
            </w:r>
            <w:r w:rsidR="001B4605">
              <w:rPr>
                <w:lang w:val="ru-RU" w:eastAsia="ru-RU"/>
              </w:rPr>
              <w:t>)</w:t>
            </w:r>
            <w:r w:rsidR="001E2F2A" w:rsidRPr="001E2F2A">
              <w:rPr>
                <w:lang w:val="ru-RU" w:eastAsia="ru-RU"/>
              </w:rPr>
              <w:t>, размещенная на сайте</w:t>
            </w:r>
            <w:r w:rsidR="001E2F2A" w:rsidRPr="001E2F2A">
              <w:rPr>
                <w:color w:val="0000FF"/>
                <w:u w:val="single"/>
                <w:lang w:val="ru-RU" w:eastAsia="ru-RU"/>
              </w:rPr>
              <w:t xml:space="preserve">: </w:t>
            </w:r>
            <w:hyperlink r:id="rId11" w:history="1">
              <w:r w:rsidR="00223FB9" w:rsidRPr="00E311A3">
                <w:rPr>
                  <w:rStyle w:val="a3"/>
                  <w:lang w:val="en-US" w:eastAsia="ru-RU"/>
                </w:rPr>
                <w:t>http</w:t>
              </w:r>
              <w:r w:rsidR="00223FB9" w:rsidRPr="00E311A3">
                <w:rPr>
                  <w:rStyle w:val="a3"/>
                  <w:lang w:val="ru-RU" w:eastAsia="ru-RU"/>
                </w:rPr>
                <w:t>://</w:t>
              </w:r>
              <w:r w:rsidR="00223FB9" w:rsidRPr="00E311A3">
                <w:rPr>
                  <w:rStyle w:val="a3"/>
                  <w:lang w:val="en-US" w:eastAsia="ru-RU"/>
                </w:rPr>
                <w:t>utp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sberbank</w:t>
              </w:r>
              <w:r w:rsidR="00223FB9" w:rsidRPr="00E311A3">
                <w:rPr>
                  <w:rStyle w:val="a3"/>
                  <w:lang w:val="ru-RU" w:eastAsia="ru-RU"/>
                </w:rPr>
                <w:t>-</w:t>
              </w:r>
              <w:r w:rsidR="00223FB9" w:rsidRPr="00E311A3">
                <w:rPr>
                  <w:rStyle w:val="a3"/>
                  <w:lang w:val="en-US" w:eastAsia="ru-RU"/>
                </w:rPr>
                <w:t>ast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ru</w:t>
              </w:r>
            </w:hyperlink>
            <w:r w:rsidR="00223FB9">
              <w:rPr>
                <w:color w:val="0000FF"/>
                <w:lang w:val="ru-RU" w:eastAsia="ru-RU"/>
              </w:rPr>
              <w:t xml:space="preserve"> </w:t>
            </w:r>
            <w:r w:rsidR="00223FB9" w:rsidRPr="00223FB9">
              <w:rPr>
                <w:lang w:val="ru-RU" w:eastAsia="ru-RU"/>
              </w:rPr>
              <w:t>в сети Интернет.</w:t>
            </w:r>
          </w:p>
        </w:tc>
      </w:tr>
      <w:tr w:rsidR="00A367CD" w:rsidRPr="008F0E15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Место, д</w:t>
            </w:r>
            <w:r w:rsidR="00A143C5">
              <w:rPr>
                <w:lang w:val="ru-RU" w:eastAsia="ru-RU"/>
              </w:rP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="002D2FFB" w:rsidRPr="002D2FFB">
              <w:rPr>
                <w:b/>
                <w:szCs w:val="24"/>
              </w:rPr>
              <w:t xml:space="preserve"> аукциона:</w:t>
            </w:r>
            <w:r w:rsidR="00FF459D">
              <w:rPr>
                <w:szCs w:val="24"/>
              </w:rPr>
              <w:t xml:space="preserve"> Электронная</w:t>
            </w:r>
            <w:r w:rsidR="0006698F">
              <w:rPr>
                <w:szCs w:val="24"/>
              </w:rPr>
              <w:t xml:space="preserve"> </w:t>
            </w:r>
            <w:r w:rsidR="00FF459D">
              <w:rPr>
                <w:szCs w:val="24"/>
              </w:rPr>
              <w:t xml:space="preserve">торговая </w:t>
            </w:r>
            <w:r w:rsidR="0006698F">
              <w:rPr>
                <w:szCs w:val="24"/>
              </w:rPr>
              <w:t xml:space="preserve">площадка </w:t>
            </w:r>
            <w:r w:rsidR="002D2FFB">
              <w:rPr>
                <w:szCs w:val="24"/>
              </w:rPr>
              <w:t>АО «Сбербанк – АСТ</w:t>
            </w:r>
            <w:r w:rsidR="002D2FFB" w:rsidRPr="002D2FFB">
              <w:rPr>
                <w:szCs w:val="24"/>
              </w:rPr>
              <w:t xml:space="preserve">» – </w:t>
            </w:r>
            <w:hyperlink r:id="rId12" w:history="1">
              <w:r w:rsidR="002D2FFB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2D2FFB"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06698F" w:rsidRDefault="00FF459D" w:rsidP="00AE10E8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="0006698F" w:rsidRPr="00F24A45">
              <w:rPr>
                <w:b/>
                <w:bCs/>
                <w:color w:val="000000"/>
              </w:rPr>
              <w:t xml:space="preserve"> </w:t>
            </w:r>
            <w:r w:rsidR="003E2C42">
              <w:rPr>
                <w:b/>
                <w:bCs/>
                <w:color w:val="000000"/>
              </w:rPr>
              <w:t xml:space="preserve">торговой </w:t>
            </w:r>
            <w:r w:rsidR="0006698F" w:rsidRPr="00F24A45">
              <w:rPr>
                <w:b/>
                <w:bCs/>
                <w:color w:val="000000"/>
              </w:rPr>
              <w:t>площадки</w:t>
            </w:r>
            <w:r w:rsidR="003E2C42">
              <w:rPr>
                <w:b/>
                <w:bCs/>
                <w:color w:val="000000"/>
              </w:rPr>
              <w:t>:</w:t>
            </w:r>
          </w:p>
          <w:p w:rsidR="003E2C42" w:rsidRDefault="00FF459D" w:rsidP="00AE10E8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825C5C" w:rsidRP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1E2F2A" w:rsidRPr="008F0E15" w:rsidRDefault="002D2FFB" w:rsidP="00161734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 xml:space="preserve">Дата и время проведения аукциона: </w:t>
            </w:r>
            <w:r w:rsidR="00C443E0" w:rsidRPr="00C443E0">
              <w:rPr>
                <w:b/>
                <w:i/>
                <w:szCs w:val="24"/>
                <w:u w:val="single"/>
              </w:rPr>
              <w:t>2</w:t>
            </w:r>
            <w:r w:rsidR="00161734">
              <w:rPr>
                <w:b/>
                <w:i/>
                <w:szCs w:val="24"/>
                <w:u w:val="single"/>
              </w:rPr>
              <w:t>3</w:t>
            </w:r>
            <w:r w:rsidR="00C443E0" w:rsidRPr="00C443E0">
              <w:rPr>
                <w:b/>
                <w:i/>
                <w:szCs w:val="24"/>
                <w:u w:val="single"/>
              </w:rPr>
              <w:t xml:space="preserve"> июля</w:t>
            </w:r>
            <w:r w:rsidR="00E8509C" w:rsidRPr="00C443E0">
              <w:rPr>
                <w:b/>
                <w:i/>
                <w:szCs w:val="24"/>
                <w:u w:val="single"/>
              </w:rPr>
              <w:t xml:space="preserve"> </w:t>
            </w:r>
            <w:r w:rsidR="00661C0F" w:rsidRPr="00C443E0">
              <w:rPr>
                <w:b/>
                <w:i/>
                <w:szCs w:val="24"/>
                <w:u w:val="single"/>
              </w:rPr>
              <w:t>2025</w:t>
            </w:r>
            <w:r w:rsidR="00E8509C" w:rsidRPr="00C443E0">
              <w:rPr>
                <w:b/>
                <w:i/>
                <w:szCs w:val="24"/>
                <w:u w:val="single"/>
              </w:rPr>
              <w:t xml:space="preserve"> года</w:t>
            </w:r>
            <w:r w:rsidRPr="00C443E0">
              <w:rPr>
                <w:b/>
                <w:i/>
                <w:szCs w:val="24"/>
                <w:u w:val="single"/>
              </w:rPr>
              <w:t xml:space="preserve"> в </w:t>
            </w:r>
            <w:r w:rsidR="00E3428C" w:rsidRPr="00C443E0">
              <w:rPr>
                <w:b/>
                <w:i/>
                <w:szCs w:val="24"/>
                <w:u w:val="single"/>
              </w:rPr>
              <w:t>10</w:t>
            </w:r>
            <w:r w:rsidR="00FF459D" w:rsidRPr="00C443E0">
              <w:rPr>
                <w:b/>
                <w:i/>
                <w:szCs w:val="24"/>
                <w:u w:val="single"/>
              </w:rPr>
              <w:t xml:space="preserve"> часов </w:t>
            </w:r>
            <w:r w:rsidRPr="00C443E0">
              <w:rPr>
                <w:b/>
                <w:i/>
                <w:szCs w:val="24"/>
                <w:u w:val="single"/>
              </w:rPr>
              <w:t>00</w:t>
            </w:r>
            <w:r w:rsidR="00FF459D" w:rsidRPr="00C443E0">
              <w:rPr>
                <w:b/>
                <w:i/>
                <w:szCs w:val="24"/>
                <w:u w:val="single"/>
              </w:rPr>
              <w:t xml:space="preserve"> минут</w:t>
            </w:r>
            <w:r w:rsidR="00FF459D">
              <w:rPr>
                <w:szCs w:val="24"/>
              </w:rPr>
              <w:t xml:space="preserve"> местн</w:t>
            </w:r>
            <w:r w:rsidR="00730E73">
              <w:rPr>
                <w:szCs w:val="24"/>
              </w:rPr>
              <w:t>ого времени</w:t>
            </w:r>
            <w:r w:rsidRPr="002D2FFB">
              <w:rPr>
                <w:szCs w:val="24"/>
              </w:rPr>
              <w:t xml:space="preserve"> (</w:t>
            </w:r>
            <w:r w:rsidR="00E8509C">
              <w:rPr>
                <w:szCs w:val="24"/>
              </w:rPr>
              <w:t>МСК</w:t>
            </w:r>
            <w:r w:rsidR="00FF459D">
              <w:rPr>
                <w:szCs w:val="24"/>
              </w:rPr>
              <w:t>+2</w:t>
            </w:r>
            <w:r w:rsidRPr="00E8509C">
              <w:rPr>
                <w:szCs w:val="24"/>
              </w:rPr>
              <w:t>)</w:t>
            </w:r>
            <w:r w:rsidR="00E8509C">
              <w:rPr>
                <w:szCs w:val="24"/>
              </w:rPr>
              <w:t>.</w:t>
            </w:r>
          </w:p>
        </w:tc>
      </w:tr>
      <w:tr w:rsidR="00D536BF" w:rsidRPr="009D4771" w:rsidTr="00D536BF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D536BF" w:rsidRPr="009A7FB5" w:rsidRDefault="00D536BF" w:rsidP="00D536BF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 w:rsidR="0024074D" w:rsidRPr="009A7FB5">
              <w:rPr>
                <w:b/>
                <w:szCs w:val="24"/>
              </w:rPr>
              <w:t>1</w:t>
            </w:r>
          </w:p>
        </w:tc>
      </w:tr>
      <w:tr w:rsidR="00724C06" w:rsidRPr="00EA4364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573310" w:rsidRDefault="00724C06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724C06" w:rsidRPr="00EA4364" w:rsidRDefault="00724C06" w:rsidP="00161734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EA4364">
              <w:rPr>
                <w:szCs w:val="24"/>
              </w:rPr>
              <w:t>Постановление администрации Кондинского район</w:t>
            </w:r>
            <w:r w:rsidR="00E3428C">
              <w:rPr>
                <w:szCs w:val="24"/>
              </w:rPr>
              <w:t xml:space="preserve">а от </w:t>
            </w:r>
            <w:r w:rsidR="00161734">
              <w:rPr>
                <w:szCs w:val="24"/>
              </w:rPr>
              <w:t>07</w:t>
            </w:r>
            <w:r w:rsidR="00C443E0">
              <w:rPr>
                <w:szCs w:val="24"/>
              </w:rPr>
              <w:t xml:space="preserve"> июля </w:t>
            </w:r>
            <w:r w:rsidR="00E3428C">
              <w:rPr>
                <w:szCs w:val="24"/>
              </w:rPr>
              <w:t>2025 года №</w:t>
            </w:r>
            <w:r w:rsidR="00161734">
              <w:rPr>
                <w:szCs w:val="24"/>
              </w:rPr>
              <w:t>747</w:t>
            </w:r>
            <w:r w:rsidR="004B6780">
              <w:rPr>
                <w:szCs w:val="24"/>
              </w:rPr>
              <w:t xml:space="preserve"> «О проведении аукциона</w:t>
            </w:r>
            <w:r w:rsidR="006118CE">
              <w:rPr>
                <w:szCs w:val="24"/>
              </w:rPr>
              <w:t xml:space="preserve"> в электронной фор</w:t>
            </w:r>
            <w:r w:rsidR="00C6561B">
              <w:rPr>
                <w:szCs w:val="24"/>
              </w:rPr>
              <w:t>м</w:t>
            </w:r>
            <w:r w:rsidR="00661C0F">
              <w:rPr>
                <w:szCs w:val="24"/>
              </w:rPr>
              <w:t>е на право заключения договора аренды земельного участка</w:t>
            </w:r>
            <w:r w:rsidRPr="00EA4364">
              <w:rPr>
                <w:szCs w:val="24"/>
              </w:rPr>
              <w:t>».</w:t>
            </w:r>
          </w:p>
        </w:tc>
      </w:tr>
      <w:tr w:rsidR="00724C06" w:rsidRPr="00D057E5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D057E5" w:rsidRDefault="00724C06" w:rsidP="00A5187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24C06" w:rsidRPr="00D057E5" w:rsidRDefault="00724C06" w:rsidP="00A5187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724C06" w:rsidRPr="00D057E5" w:rsidRDefault="00724C06" w:rsidP="00A5187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24C06" w:rsidRPr="00D057E5" w:rsidRDefault="00724C06" w:rsidP="00A5187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661C0F" w:rsidRDefault="00661C0F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C443E0" w:rsidRDefault="00C443E0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C443E0" w:rsidRDefault="00C443E0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D14FC" w:rsidRDefault="001D14FC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границ:</w:t>
            </w:r>
          </w:p>
          <w:p w:rsidR="001D14FC" w:rsidRDefault="001D14FC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310C57" w:rsidRPr="00710889" w:rsidRDefault="00310C57" w:rsidP="00310C57">
            <w:pPr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 w:rsidRPr="00710889">
              <w:rPr>
                <w:rFonts w:eastAsia="Calibri"/>
                <w:spacing w:val="2"/>
                <w:szCs w:val="24"/>
                <w:lang w:eastAsia="en-US"/>
              </w:rPr>
              <w:t>Характеристика земельного участка</w:t>
            </w:r>
          </w:p>
          <w:p w:rsidR="00310C57" w:rsidRPr="00D057E5" w:rsidRDefault="00310C57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24C06" w:rsidRPr="00D057E5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D057E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724C06" w:rsidRPr="00D057E5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D057E5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24C06" w:rsidRPr="00D057E5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D057E5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24C06" w:rsidRPr="00D057E5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D057E5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276688" w:rsidRDefault="00276688" w:rsidP="00A51872">
            <w:pPr>
              <w:shd w:val="clear" w:color="auto" w:fill="FFFFFF"/>
              <w:rPr>
                <w:spacing w:val="3"/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D057E5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D057E5">
              <w:rPr>
                <w:b/>
                <w:spacing w:val="3"/>
                <w:szCs w:val="24"/>
              </w:rPr>
              <w:t xml:space="preserve"> </w:t>
            </w:r>
          </w:p>
          <w:p w:rsidR="00724C06" w:rsidRPr="00D057E5" w:rsidRDefault="00724C06" w:rsidP="00A51872">
            <w:pPr>
              <w:shd w:val="clear" w:color="auto" w:fill="FFFFFF"/>
              <w:rPr>
                <w:spacing w:val="3"/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i/>
                <w:szCs w:val="24"/>
              </w:rPr>
            </w:pPr>
            <w:r w:rsidRPr="00D057E5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724C06" w:rsidRPr="00D057E5" w:rsidRDefault="00724C06" w:rsidP="00A51872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24C06" w:rsidRPr="00F60553" w:rsidRDefault="00724C06" w:rsidP="00A51872">
            <w:pPr>
              <w:shd w:val="clear" w:color="auto" w:fill="FFFFFF"/>
              <w:rPr>
                <w:spacing w:val="3"/>
                <w:szCs w:val="24"/>
              </w:rPr>
            </w:pPr>
            <w:r w:rsidRPr="00F60553">
              <w:rPr>
                <w:b/>
                <w:spacing w:val="3"/>
                <w:szCs w:val="24"/>
              </w:rPr>
              <w:t xml:space="preserve">  </w:t>
            </w: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240450" w:rsidRDefault="0024045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C443E0" w:rsidRDefault="00C443E0" w:rsidP="00A51872">
            <w:pPr>
              <w:shd w:val="clear" w:color="auto" w:fill="FFFFFF"/>
              <w:rPr>
                <w:szCs w:val="24"/>
              </w:rPr>
            </w:pP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Начальная цена права на заключение договора</w:t>
            </w:r>
            <w:r w:rsidR="007A5527" w:rsidRPr="00F60553">
              <w:rPr>
                <w:szCs w:val="24"/>
              </w:rPr>
              <w:t xml:space="preserve"> аренды</w:t>
            </w:r>
            <w:r w:rsidRPr="00F60553">
              <w:rPr>
                <w:szCs w:val="24"/>
              </w:rPr>
              <w:t xml:space="preserve"> (предмета аукциона) в руб.</w:t>
            </w:r>
          </w:p>
          <w:p w:rsidR="00724C06" w:rsidRPr="00F60553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F60553" w:rsidRDefault="00F60553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F60553" w:rsidRDefault="00F60553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B1A4E" w:rsidRDefault="000B1A4E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F0EED" w:rsidRPr="00F60553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</w:t>
            </w:r>
            <w:r w:rsidR="000F0EED" w:rsidRPr="00F6055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 участие в аукционе </w:t>
            </w:r>
          </w:p>
          <w:p w:rsidR="00724C06" w:rsidRPr="00F60553" w:rsidRDefault="00724C06" w:rsidP="00A5187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724C06" w:rsidRPr="00F60553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F60553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724C06" w:rsidRPr="00D057E5" w:rsidRDefault="00724C06" w:rsidP="00A51872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D057E5" w:rsidRDefault="00724C06" w:rsidP="00A5187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724C06" w:rsidRPr="00D057E5" w:rsidRDefault="00724C06" w:rsidP="00A5187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443E0" w:rsidRPr="00C443E0" w:rsidRDefault="00C443E0" w:rsidP="00C443E0">
            <w:pPr>
              <w:shd w:val="clear" w:color="auto" w:fill="FFFFFF"/>
              <w:ind w:firstLine="20"/>
              <w:rPr>
                <w:rFonts w:eastAsia="Calibri"/>
                <w:szCs w:val="24"/>
                <w:lang w:eastAsia="en-US"/>
              </w:rPr>
            </w:pPr>
            <w:r w:rsidRPr="00C443E0">
              <w:rPr>
                <w:rFonts w:eastAsia="Calibri"/>
                <w:szCs w:val="24"/>
                <w:lang w:eastAsia="en-US"/>
              </w:rPr>
              <w:t xml:space="preserve">Российская Федерация, Ханты-Мансийский автономный округ </w:t>
            </w:r>
            <w:r>
              <w:rPr>
                <w:rFonts w:eastAsia="Calibri"/>
                <w:szCs w:val="24"/>
                <w:lang w:eastAsia="en-US"/>
              </w:rPr>
              <w:t>–</w:t>
            </w:r>
            <w:r w:rsidRPr="00C443E0">
              <w:rPr>
                <w:rFonts w:eastAsia="Calibri"/>
                <w:szCs w:val="24"/>
                <w:lang w:eastAsia="en-US"/>
              </w:rPr>
              <w:t xml:space="preserve"> Югра, муниципальный район Кондинский,</w:t>
            </w:r>
          </w:p>
          <w:p w:rsidR="00C443E0" w:rsidRDefault="00C443E0" w:rsidP="00C443E0">
            <w:pPr>
              <w:shd w:val="clear" w:color="auto" w:fill="FFFFFF"/>
              <w:ind w:firstLine="20"/>
              <w:rPr>
                <w:rFonts w:eastAsia="Calibri"/>
                <w:szCs w:val="24"/>
                <w:lang w:eastAsia="en-US"/>
              </w:rPr>
            </w:pPr>
            <w:r w:rsidRPr="00C443E0">
              <w:rPr>
                <w:rFonts w:eastAsia="Calibri"/>
                <w:szCs w:val="24"/>
                <w:lang w:eastAsia="en-US"/>
              </w:rPr>
              <w:t>сельско</w:t>
            </w:r>
            <w:r>
              <w:rPr>
                <w:rFonts w:eastAsia="Calibri"/>
                <w:szCs w:val="24"/>
                <w:lang w:eastAsia="en-US"/>
              </w:rPr>
              <w:t>е поселение Мулымья, п. Мулымья,</w:t>
            </w:r>
          </w:p>
          <w:p w:rsidR="00661C0F" w:rsidRPr="00491EC6" w:rsidRDefault="00C443E0" w:rsidP="00C443E0">
            <w:pPr>
              <w:shd w:val="clear" w:color="auto" w:fill="FFFFFF"/>
              <w:ind w:firstLine="20"/>
              <w:rPr>
                <w:rFonts w:eastAsia="Calibri"/>
                <w:szCs w:val="24"/>
                <w:lang w:eastAsia="en-US"/>
              </w:rPr>
            </w:pPr>
            <w:r w:rsidRPr="00C443E0">
              <w:rPr>
                <w:rFonts w:eastAsia="Calibri"/>
                <w:szCs w:val="24"/>
                <w:lang w:eastAsia="en-US"/>
              </w:rPr>
              <w:t>ул. Кедровая, земельный участок 11б</w:t>
            </w:r>
          </w:p>
          <w:p w:rsidR="00D45504" w:rsidRDefault="00D45504" w:rsidP="00372F2A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1D14FC" w:rsidRDefault="001D14FC" w:rsidP="00372F2A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4FC">
              <w:rPr>
                <w:rFonts w:ascii="Times New Roman" w:hAnsi="Times New Roman"/>
                <w:spacing w:val="2"/>
                <w:sz w:val="24"/>
                <w:szCs w:val="24"/>
              </w:rPr>
              <w:t>Границы земельного участка установлены</w:t>
            </w:r>
          </w:p>
          <w:p w:rsidR="001D14FC" w:rsidRDefault="001D14FC" w:rsidP="00372F2A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310C57" w:rsidRPr="00710889" w:rsidRDefault="00310C57" w:rsidP="00310C57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710889">
              <w:rPr>
                <w:rFonts w:eastAsia="Calibri"/>
                <w:szCs w:val="24"/>
                <w:lang w:eastAsia="en-US"/>
              </w:rPr>
              <w:t>Государственная собственность на участок не разграничена</w:t>
            </w:r>
          </w:p>
          <w:p w:rsidR="00310C57" w:rsidRDefault="00310C57" w:rsidP="00372F2A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24C06" w:rsidRPr="00D057E5" w:rsidRDefault="00491EC6" w:rsidP="00E8509C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</w:t>
            </w:r>
            <w:r w:rsidR="00C443E0">
              <w:rPr>
                <w:rFonts w:ascii="Times New Roman" w:hAnsi="Times New Roman"/>
                <w:sz w:val="24"/>
                <w:szCs w:val="24"/>
              </w:rPr>
              <w:t>1102</w:t>
            </w:r>
            <w:r w:rsidR="00724C06">
              <w:rPr>
                <w:rFonts w:ascii="Times New Roman" w:hAnsi="Times New Roman"/>
                <w:sz w:val="24"/>
                <w:szCs w:val="24"/>
              </w:rPr>
              <w:t>00</w:t>
            </w:r>
            <w:r w:rsidR="00E3428C">
              <w:rPr>
                <w:rFonts w:ascii="Times New Roman" w:hAnsi="Times New Roman"/>
                <w:sz w:val="24"/>
                <w:szCs w:val="24"/>
              </w:rPr>
              <w:t>1:</w:t>
            </w:r>
            <w:r w:rsidR="00C443E0">
              <w:rPr>
                <w:rFonts w:ascii="Times New Roman" w:hAnsi="Times New Roman"/>
                <w:sz w:val="24"/>
                <w:szCs w:val="24"/>
              </w:rPr>
              <w:t>2351</w:t>
            </w:r>
          </w:p>
          <w:p w:rsidR="00724C06" w:rsidRPr="00D057E5" w:rsidRDefault="00724C06" w:rsidP="00A5187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D057E5" w:rsidRDefault="00724C06" w:rsidP="00A5187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46587F" w:rsidRDefault="00C443E0" w:rsidP="00A5187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1588</w:t>
            </w:r>
            <w:r w:rsidR="00724C06" w:rsidRPr="00465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C06" w:rsidRPr="0046587F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724C06" w:rsidRPr="00D057E5" w:rsidRDefault="00724C06" w:rsidP="00A5187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724C06" w:rsidRPr="00D057E5" w:rsidRDefault="00491EC6" w:rsidP="00A51872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  <w:p w:rsidR="00724C06" w:rsidRPr="00D057E5" w:rsidRDefault="00724C06" w:rsidP="00A5187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61734" w:rsidRDefault="00161734" w:rsidP="00310C5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734" w:rsidRDefault="00161734" w:rsidP="00310C5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1734" w:rsidRDefault="00161734" w:rsidP="00310C5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734" w:rsidRDefault="00161734" w:rsidP="00310C5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C06" w:rsidRPr="009E163E" w:rsidRDefault="00C443E0" w:rsidP="00310C5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магазины</w:t>
            </w:r>
            <w:r w:rsidR="00310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C57" w:rsidRPr="00310C57">
              <w:rPr>
                <w:rFonts w:ascii="Times New Roman" w:hAnsi="Times New Roman"/>
                <w:sz w:val="24"/>
                <w:szCs w:val="24"/>
              </w:rPr>
              <w:t>(иные виды разрешенного использования не установлены)</w:t>
            </w:r>
          </w:p>
          <w:p w:rsidR="00724C06" w:rsidRPr="00DB483B" w:rsidRDefault="00724C06" w:rsidP="00A51872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443E0" w:rsidRPr="00C443E0" w:rsidRDefault="00C443E0" w:rsidP="00C443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C443E0">
              <w:rPr>
                <w:rFonts w:eastAsia="Calibri"/>
                <w:szCs w:val="24"/>
              </w:rPr>
              <w:t>Минимальный отступ от красной линии - 3 м.</w:t>
            </w:r>
          </w:p>
          <w:p w:rsidR="00C443E0" w:rsidRPr="00C443E0" w:rsidRDefault="00C443E0" w:rsidP="00C443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C443E0">
              <w:rPr>
                <w:rFonts w:eastAsia="Calibri"/>
                <w:szCs w:val="24"/>
              </w:rPr>
              <w:t>Минимальный отступ от границы земельного участка - 3 м.</w:t>
            </w:r>
          </w:p>
          <w:p w:rsidR="00C443E0" w:rsidRPr="00C443E0" w:rsidRDefault="00C443E0" w:rsidP="00C443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C443E0">
              <w:rPr>
                <w:rFonts w:eastAsia="Calibri"/>
                <w:szCs w:val="24"/>
              </w:rPr>
              <w:t>Предельное количество этажей - 4.</w:t>
            </w:r>
          </w:p>
          <w:p w:rsidR="00C443E0" w:rsidRPr="00C443E0" w:rsidRDefault="00C443E0" w:rsidP="00C443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C443E0">
              <w:rPr>
                <w:rFonts w:eastAsia="Calibri"/>
                <w:szCs w:val="24"/>
              </w:rPr>
              <w:t>Предельная высота зданий - 25 м.</w:t>
            </w:r>
          </w:p>
          <w:p w:rsidR="00C443E0" w:rsidRPr="00C443E0" w:rsidRDefault="00C443E0" w:rsidP="00C443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C443E0">
              <w:rPr>
                <w:rFonts w:eastAsia="Calibri"/>
                <w:szCs w:val="24"/>
              </w:rPr>
              <w:t>Максимальный процент застройки в границах земельного участка - 40%.</w:t>
            </w:r>
          </w:p>
          <w:p w:rsidR="00C443E0" w:rsidRPr="00C443E0" w:rsidRDefault="00C443E0" w:rsidP="00C443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C443E0">
              <w:rPr>
                <w:rFonts w:eastAsia="Calibri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C443E0" w:rsidRPr="00C443E0" w:rsidRDefault="00C443E0" w:rsidP="00C443E0">
            <w:pPr>
              <w:pStyle w:val="ConsNormal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C443E0">
              <w:rPr>
                <w:rFonts w:ascii="Times New Roman" w:eastAsia="Calibri" w:hAnsi="Times New Roman"/>
                <w:sz w:val="24"/>
                <w:szCs w:val="24"/>
              </w:rPr>
              <w:t>минимальный процент озеленения - 10%</w:t>
            </w:r>
          </w:p>
          <w:p w:rsidR="00310C57" w:rsidRPr="00C443E0" w:rsidRDefault="00310C57" w:rsidP="00310C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443E0">
              <w:rPr>
                <w:szCs w:val="24"/>
              </w:rPr>
              <w:t xml:space="preserve">Категория объекта капитального строительства в соответствии с </w:t>
            </w:r>
            <w:r w:rsidRPr="00C443E0">
              <w:rPr>
                <w:spacing w:val="-4"/>
                <w:szCs w:val="24"/>
              </w:rPr>
              <w:t>Приказом Минстроя России от 15.05.2020 №264/пр</w:t>
            </w:r>
            <w:r w:rsidRPr="00C443E0">
              <w:rPr>
                <w:szCs w:val="24"/>
              </w:rPr>
              <w:t xml:space="preserve"> – объекты, площа</w:t>
            </w:r>
            <w:r w:rsidR="00287D38" w:rsidRPr="00C443E0">
              <w:rPr>
                <w:szCs w:val="24"/>
              </w:rPr>
              <w:t xml:space="preserve">дью до </w:t>
            </w:r>
            <w:r w:rsidRPr="00C443E0">
              <w:rPr>
                <w:szCs w:val="24"/>
              </w:rPr>
              <w:t>500</w:t>
            </w:r>
            <w:r w:rsidR="00DB483B" w:rsidRPr="00C443E0">
              <w:rPr>
                <w:szCs w:val="24"/>
              </w:rPr>
              <w:t>0</w:t>
            </w:r>
            <w:r w:rsidRPr="00C443E0">
              <w:rPr>
                <w:szCs w:val="24"/>
              </w:rPr>
              <w:t xml:space="preserve"> кв.м.</w:t>
            </w:r>
          </w:p>
          <w:p w:rsidR="00724C06" w:rsidRPr="00C443E0" w:rsidRDefault="00724C06" w:rsidP="00A5187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43E0" w:rsidRDefault="008F1458" w:rsidP="00C443E0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8F1458">
              <w:rPr>
                <w:szCs w:val="24"/>
              </w:rPr>
              <w:t xml:space="preserve">Условия подключения (технологического присоединения) к сетям АО «ЮРЭСК»: </w:t>
            </w:r>
            <w:r w:rsidR="00C443E0">
              <w:rPr>
                <w:szCs w:val="24"/>
              </w:rPr>
              <w:t>технологическое присоединение объекта, расположенного на земельном участке возможно после подачи заявки на технологическое присоединение и строительства сетевой организацией линии электропередач 04 кВ до границы земельного участка.</w:t>
            </w:r>
          </w:p>
          <w:p w:rsidR="00C443E0" w:rsidRDefault="00C443E0" w:rsidP="00C443E0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 с п</w:t>
            </w:r>
            <w:r w:rsidRPr="008F1458">
              <w:rPr>
                <w:szCs w:val="24"/>
              </w:rPr>
              <w:t>остановлени</w:t>
            </w:r>
            <w:r>
              <w:rPr>
                <w:szCs w:val="24"/>
              </w:rPr>
              <w:t>ем</w:t>
            </w:r>
            <w:r w:rsidRPr="008F1458">
              <w:rPr>
                <w:szCs w:val="24"/>
              </w:rPr>
              <w:t xml:space="preserve"> Правительства РФ от 27.12.2004 №861</w:t>
            </w:r>
            <w:r>
              <w:rPr>
                <w:szCs w:val="24"/>
              </w:rPr>
              <w:t xml:space="preserve"> </w:t>
            </w:r>
            <w:r w:rsidR="008F1458" w:rsidRPr="008F1458">
              <w:rPr>
                <w:szCs w:val="24"/>
              </w:rPr>
              <w:t xml:space="preserve">«Правила технологического присоединения энергопринимающих устройств </w:t>
            </w:r>
            <w:r>
              <w:rPr>
                <w:szCs w:val="24"/>
              </w:rPr>
              <w:t>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 сетям</w:t>
            </w:r>
            <w:r w:rsidR="008F1458" w:rsidRPr="008F1458">
              <w:rPr>
                <w:szCs w:val="24"/>
              </w:rPr>
              <w:t>» (п. 9;10)</w:t>
            </w:r>
            <w:r>
              <w:rPr>
                <w:szCs w:val="24"/>
              </w:rPr>
              <w:t>,</w:t>
            </w:r>
            <w:r w:rsidR="008F1458" w:rsidRPr="008F1458">
              <w:rPr>
                <w:szCs w:val="24"/>
              </w:rPr>
              <w:t xml:space="preserve">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C443E0" w:rsidRDefault="008F1458" w:rsidP="00C443E0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8F1458">
              <w:rPr>
                <w:szCs w:val="24"/>
              </w:rPr>
              <w:t>Условия подключения (технологического присоединения) к сетя</w:t>
            </w:r>
            <w:r>
              <w:rPr>
                <w:szCs w:val="24"/>
              </w:rPr>
              <w:t>м</w:t>
            </w:r>
            <w:r w:rsidR="000B1A4E">
              <w:rPr>
                <w:szCs w:val="24"/>
              </w:rPr>
              <w:t xml:space="preserve"> инженерно-технического обеспечения:</w:t>
            </w:r>
          </w:p>
          <w:p w:rsidR="00C443E0" w:rsidRPr="00504A34" w:rsidRDefault="00C443E0" w:rsidP="00C443E0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04A34">
              <w:rPr>
                <w:szCs w:val="24"/>
              </w:rPr>
              <w:t xml:space="preserve">Подключение (технологическое присоединение) </w:t>
            </w:r>
            <w:r>
              <w:rPr>
                <w:szCs w:val="24"/>
              </w:rPr>
              <w:lastRenderedPageBreak/>
              <w:t xml:space="preserve">объекта капитального строительства </w:t>
            </w:r>
            <w:r w:rsidRPr="00504A34">
              <w:rPr>
                <w:szCs w:val="24"/>
              </w:rPr>
              <w:t>к сетям газораспределения ООО «Шаимгаз» возможно от стального подземного газопровода низкого давления (источник газоснабжения) диаметром 89 мм, с максимальным давлением 0,002</w:t>
            </w:r>
            <w:r>
              <w:rPr>
                <w:szCs w:val="24"/>
              </w:rPr>
              <w:t>2</w:t>
            </w:r>
            <w:r w:rsidRPr="00504A34">
              <w:rPr>
                <w:szCs w:val="24"/>
              </w:rPr>
              <w:t xml:space="preserve"> Мпа, проложенного по ул. </w:t>
            </w:r>
            <w:r>
              <w:rPr>
                <w:szCs w:val="24"/>
              </w:rPr>
              <w:t>Сосновая</w:t>
            </w:r>
            <w:r w:rsidRPr="00504A34">
              <w:rPr>
                <w:szCs w:val="24"/>
              </w:rPr>
              <w:t xml:space="preserve">. Предельная свободная мощность источника газоснабжения для данного объекта – </w:t>
            </w:r>
            <w:r>
              <w:rPr>
                <w:szCs w:val="24"/>
              </w:rPr>
              <w:t>5</w:t>
            </w:r>
            <w:r w:rsidRPr="00504A34">
              <w:rPr>
                <w:szCs w:val="24"/>
              </w:rPr>
              <w:t>,0 м.куб./час.</w:t>
            </w:r>
          </w:p>
          <w:p w:rsidR="00C443E0" w:rsidRPr="000B1A4E" w:rsidRDefault="00C443E0" w:rsidP="00C443E0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04A34">
              <w:rPr>
                <w:szCs w:val="24"/>
              </w:rPr>
              <w:t>Мероприятия по подключению до границ земельного участка заявителя осуществляет исполнитель (газораспределительная организация, выдавшая технические условия). Мероприятия по подключению в пределах границ земельного участка осуществляет заявитель (в соответствии с действующими нормами и правилами). Срок подключения, точка подключения, максимальный часовой расход газа, обязательства по исполнению мероприятий по подключению, размер платы за подключение и другие положения определяются и уточняются договором о подключении между заявителем и исполнителем</w:t>
            </w:r>
          </w:p>
          <w:p w:rsidR="00C443E0" w:rsidRDefault="00C443E0" w:rsidP="00C443E0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0B1A4E">
              <w:rPr>
                <w:szCs w:val="24"/>
              </w:rPr>
              <w:t>одключение к сетям теплоснабжения, водоотведения</w:t>
            </w:r>
            <w:r>
              <w:rPr>
                <w:szCs w:val="24"/>
              </w:rPr>
              <w:t xml:space="preserve">, водоснабжения </w:t>
            </w:r>
            <w:r w:rsidRPr="000B1A4E">
              <w:rPr>
                <w:szCs w:val="24"/>
              </w:rPr>
              <w:t>невозможно, в связи с отсутствием централизованных сетей.</w:t>
            </w:r>
          </w:p>
          <w:p w:rsidR="00724C06" w:rsidRPr="00F60553" w:rsidRDefault="00724C06" w:rsidP="000B1A4E">
            <w:pPr>
              <w:shd w:val="clear" w:color="auto" w:fill="FFFFFF"/>
              <w:jc w:val="both"/>
              <w:rPr>
                <w:szCs w:val="24"/>
              </w:rPr>
            </w:pPr>
          </w:p>
          <w:p w:rsidR="00724C06" w:rsidRPr="00F60553" w:rsidRDefault="00724C06" w:rsidP="00A51872">
            <w:pPr>
              <w:shd w:val="clear" w:color="auto" w:fill="FFFFFF"/>
              <w:jc w:val="both"/>
              <w:rPr>
                <w:szCs w:val="24"/>
              </w:rPr>
            </w:pPr>
            <w:r w:rsidRPr="00F60553">
              <w:rPr>
                <w:szCs w:val="24"/>
              </w:rPr>
              <w:t>Плата за технологическое присоединение к инженерно-техническим сетям определяется по тарифам, установленным на момент присоединения.</w:t>
            </w:r>
          </w:p>
          <w:p w:rsidR="00724C06" w:rsidRPr="00F60553" w:rsidRDefault="00724C06" w:rsidP="00A51872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724C06" w:rsidRPr="00F60553" w:rsidRDefault="00C443E0" w:rsidP="00A51872">
            <w:pPr>
              <w:shd w:val="clear" w:color="auto" w:fill="FFFFFF"/>
              <w:ind w:firstLine="20"/>
              <w:jc w:val="both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>38 18</w:t>
            </w:r>
            <w:r w:rsidR="0009066F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,00</w:t>
            </w:r>
            <w:r w:rsidRPr="00F60553">
              <w:rPr>
                <w:b/>
                <w:szCs w:val="24"/>
              </w:rPr>
              <w:t xml:space="preserve"> </w:t>
            </w:r>
            <w:r w:rsidRPr="00F60553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 xml:space="preserve">тридцать восемь тысяч сто восемьдесят </w:t>
            </w:r>
            <w:r w:rsidR="0009066F">
              <w:rPr>
                <w:spacing w:val="7"/>
                <w:szCs w:val="24"/>
              </w:rPr>
              <w:t>один</w:t>
            </w:r>
            <w:r>
              <w:rPr>
                <w:spacing w:val="7"/>
                <w:szCs w:val="24"/>
              </w:rPr>
              <w:t xml:space="preserve"> руб. 00 коп.) рублей</w:t>
            </w:r>
            <w:r w:rsidRPr="00F60553">
              <w:rPr>
                <w:spacing w:val="7"/>
                <w:szCs w:val="24"/>
              </w:rPr>
              <w:t xml:space="preserve"> в год </w:t>
            </w:r>
            <w:r>
              <w:rPr>
                <w:spacing w:val="-4"/>
                <w:szCs w:val="24"/>
              </w:rPr>
              <w:t>(Н</w:t>
            </w:r>
            <w:r w:rsidRPr="00F60553">
              <w:rPr>
                <w:spacing w:val="-4"/>
                <w:szCs w:val="24"/>
              </w:rPr>
              <w:t>ДС</w:t>
            </w:r>
            <w:r>
              <w:rPr>
                <w:spacing w:val="-4"/>
                <w:szCs w:val="24"/>
              </w:rPr>
              <w:t xml:space="preserve"> не облагается)</w:t>
            </w:r>
            <w:r w:rsidRPr="00F60553">
              <w:rPr>
                <w:spacing w:val="-4"/>
                <w:szCs w:val="24"/>
              </w:rPr>
              <w:t xml:space="preserve">. </w:t>
            </w:r>
            <w:r w:rsidRPr="002F0CAD">
              <w:rPr>
                <w:spacing w:val="-4"/>
                <w:szCs w:val="24"/>
              </w:rPr>
              <w:t>Начальный размер арендной платы установлен в соответствии с отчетом об оценке общества с ограниченной ответственностью «Центр экономического содей</w:t>
            </w:r>
            <w:r>
              <w:rPr>
                <w:spacing w:val="-4"/>
                <w:szCs w:val="24"/>
              </w:rPr>
              <w:t>ствия» от 19 июня 2025 года №3249/25</w:t>
            </w:r>
            <w:r w:rsidR="0046587F" w:rsidRPr="00F60553">
              <w:rPr>
                <w:spacing w:val="-4"/>
                <w:szCs w:val="24"/>
              </w:rPr>
              <w:t>.</w:t>
            </w:r>
          </w:p>
          <w:p w:rsidR="00724C06" w:rsidRPr="00F60553" w:rsidRDefault="00724C06" w:rsidP="00A51872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724C06" w:rsidRPr="00F60553" w:rsidRDefault="00C443E0" w:rsidP="00A51872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0B1A4E">
              <w:rPr>
                <w:b/>
                <w:szCs w:val="24"/>
              </w:rPr>
              <w:t xml:space="preserve"> 000</w:t>
            </w:r>
            <w:r w:rsidR="00724C06" w:rsidRPr="00F60553">
              <w:rPr>
                <w:b/>
                <w:szCs w:val="24"/>
              </w:rPr>
              <w:t>,00</w:t>
            </w:r>
            <w:r w:rsidR="000B1A4E">
              <w:rPr>
                <w:spacing w:val="3"/>
                <w:szCs w:val="24"/>
              </w:rPr>
              <w:t xml:space="preserve"> (</w:t>
            </w:r>
            <w:r>
              <w:rPr>
                <w:spacing w:val="3"/>
                <w:szCs w:val="24"/>
              </w:rPr>
              <w:t>десять</w:t>
            </w:r>
            <w:r w:rsidR="00A62029">
              <w:rPr>
                <w:spacing w:val="3"/>
                <w:szCs w:val="24"/>
              </w:rPr>
              <w:t xml:space="preserve"> тысяч</w:t>
            </w:r>
            <w:r w:rsidR="00661C0F">
              <w:rPr>
                <w:spacing w:val="3"/>
                <w:szCs w:val="24"/>
              </w:rPr>
              <w:t xml:space="preserve"> </w:t>
            </w:r>
            <w:r w:rsidR="00724C06" w:rsidRPr="00F60553">
              <w:rPr>
                <w:spacing w:val="3"/>
                <w:szCs w:val="24"/>
              </w:rPr>
              <w:t>руб. 00 коп.) рублей</w:t>
            </w:r>
            <w:r w:rsidR="00240450">
              <w:rPr>
                <w:spacing w:val="3"/>
                <w:szCs w:val="24"/>
              </w:rPr>
              <w:t>.</w:t>
            </w:r>
          </w:p>
          <w:p w:rsidR="00724C06" w:rsidRPr="00F60553" w:rsidRDefault="00724C06" w:rsidP="00A51872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19AE" w:rsidRPr="00F60553" w:rsidRDefault="004B19AE" w:rsidP="00F60553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C06" w:rsidRPr="00D057E5" w:rsidRDefault="00C443E0" w:rsidP="00C443E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1 000,00</w:t>
            </w:r>
            <w:r w:rsidR="00724C06" w:rsidRPr="00F605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одна тысяча</w:t>
            </w:r>
            <w:r w:rsidR="00724C06" w:rsidRPr="00F6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5F50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</w:t>
            </w:r>
            <w:r w:rsidR="0074207F">
              <w:rPr>
                <w:rFonts w:ascii="Times New Roman" w:hAnsi="Times New Roman"/>
                <w:spacing w:val="3"/>
                <w:sz w:val="24"/>
                <w:szCs w:val="24"/>
              </w:rPr>
              <w:t>ей.</w:t>
            </w:r>
          </w:p>
        </w:tc>
      </w:tr>
      <w:tr w:rsidR="00724C06" w:rsidRPr="00D057E5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D057E5" w:rsidRDefault="00724C06" w:rsidP="00A5187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724C06" w:rsidRPr="00D057E5" w:rsidRDefault="008F1458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8F1458">
              <w:rPr>
                <w:bCs/>
                <w:szCs w:val="24"/>
              </w:rPr>
              <w:t>4 года 10 месяцев (срок аренды определен в соответствии с п.9 ст.39.8 Земельного кодекса Российской Федерации и Приказом Минстроя России от 15.05.2020 №264/пр).</w:t>
            </w:r>
          </w:p>
        </w:tc>
      </w:tr>
      <w:tr w:rsidR="00724C06" w:rsidRPr="00147CA9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D057E5" w:rsidRDefault="00724C06" w:rsidP="00A5187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724C06" w:rsidRPr="00147CA9" w:rsidRDefault="00724C06" w:rsidP="00C443E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астка на местнос</w:t>
            </w:r>
            <w:r w:rsidR="008F1458">
              <w:rPr>
                <w:szCs w:val="24"/>
              </w:rPr>
              <w:t xml:space="preserve">ти состоится </w:t>
            </w:r>
            <w:r w:rsidR="00C443E0">
              <w:rPr>
                <w:szCs w:val="24"/>
              </w:rPr>
              <w:t>в период с 1</w:t>
            </w:r>
            <w:r w:rsidR="008F1458">
              <w:rPr>
                <w:szCs w:val="24"/>
              </w:rPr>
              <w:t xml:space="preserve">4 </w:t>
            </w:r>
            <w:r w:rsidR="00C443E0">
              <w:rPr>
                <w:szCs w:val="24"/>
              </w:rPr>
              <w:t>июля по 18 июля</w:t>
            </w:r>
            <w:r w:rsidR="008F1458">
              <w:rPr>
                <w:szCs w:val="24"/>
              </w:rPr>
              <w:t xml:space="preserve"> </w:t>
            </w:r>
            <w:r w:rsidR="00DB7FFD">
              <w:rPr>
                <w:szCs w:val="24"/>
              </w:rPr>
              <w:t>2025</w:t>
            </w:r>
            <w:r w:rsidRPr="00F35AD6">
              <w:rPr>
                <w:szCs w:val="24"/>
              </w:rPr>
              <w:t xml:space="preserve"> года по предварительной д</w:t>
            </w:r>
            <w:r w:rsidR="00730E73"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 w:rsidR="00730E73"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 w:rsidR="00730E73">
              <w:rPr>
                <w:szCs w:val="24"/>
              </w:rPr>
              <w:t xml:space="preserve">, </w:t>
            </w:r>
            <w:r w:rsidR="00C443E0">
              <w:rPr>
                <w:szCs w:val="24"/>
              </w:rPr>
              <w:t>8(34677)</w:t>
            </w:r>
            <w:r w:rsidR="00C443E0" w:rsidRPr="00F35AD6">
              <w:rPr>
                <w:szCs w:val="24"/>
              </w:rPr>
              <w:t>41</w:t>
            </w:r>
            <w:r w:rsidR="00C443E0">
              <w:rPr>
                <w:szCs w:val="24"/>
              </w:rPr>
              <w:t xml:space="preserve">-212, </w:t>
            </w:r>
            <w:r w:rsidR="00730E73">
              <w:rPr>
                <w:szCs w:val="24"/>
              </w:rPr>
              <w:t>либо</w:t>
            </w:r>
            <w:r w:rsidR="00730E73" w:rsidRPr="00730E73">
              <w:rPr>
                <w:szCs w:val="24"/>
              </w:rPr>
              <w:t xml:space="preserve"> производится претендентами самостоятельно</w:t>
            </w:r>
            <w:r w:rsidR="00F60553">
              <w:rPr>
                <w:szCs w:val="24"/>
              </w:rPr>
              <w:t>.</w:t>
            </w:r>
          </w:p>
        </w:tc>
      </w:tr>
      <w:tr w:rsidR="003344B4" w:rsidRPr="009A7FB5" w:rsidTr="00AB3320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3344B4" w:rsidRPr="009A7FB5" w:rsidRDefault="003344B4" w:rsidP="00AB332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>
              <w:rPr>
                <w:b/>
                <w:szCs w:val="24"/>
              </w:rPr>
              <w:t>2</w:t>
            </w:r>
          </w:p>
        </w:tc>
      </w:tr>
      <w:tr w:rsidR="003344B4" w:rsidRPr="00EA4364" w:rsidTr="00AB3320">
        <w:trPr>
          <w:trHeight w:val="278"/>
        </w:trPr>
        <w:tc>
          <w:tcPr>
            <w:tcW w:w="3652" w:type="dxa"/>
            <w:shd w:val="clear" w:color="auto" w:fill="FFFFFF"/>
          </w:tcPr>
          <w:p w:rsidR="003344B4" w:rsidRPr="00573310" w:rsidRDefault="003344B4" w:rsidP="00AB332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3344B4" w:rsidRPr="00EA4364" w:rsidRDefault="003344B4" w:rsidP="00161734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EA4364">
              <w:rPr>
                <w:szCs w:val="24"/>
              </w:rPr>
              <w:t>Постановление администрации Кондинского район</w:t>
            </w:r>
            <w:r>
              <w:rPr>
                <w:szCs w:val="24"/>
              </w:rPr>
              <w:t xml:space="preserve">а от </w:t>
            </w:r>
            <w:r w:rsidR="00161734">
              <w:rPr>
                <w:szCs w:val="24"/>
              </w:rPr>
              <w:t>07</w:t>
            </w:r>
            <w:r w:rsidR="00C443E0">
              <w:rPr>
                <w:szCs w:val="24"/>
              </w:rPr>
              <w:t xml:space="preserve"> июля 2025 года №</w:t>
            </w:r>
            <w:r w:rsidR="00161734">
              <w:rPr>
                <w:szCs w:val="24"/>
              </w:rPr>
              <w:t>748</w:t>
            </w:r>
            <w:r>
              <w:rPr>
                <w:szCs w:val="24"/>
              </w:rPr>
              <w:t xml:space="preserve"> «О проведении аукциона в электронной форме на право заключения договора аренды земельного участка</w:t>
            </w:r>
            <w:r w:rsidRPr="00EA4364">
              <w:rPr>
                <w:szCs w:val="24"/>
              </w:rPr>
              <w:t>».</w:t>
            </w:r>
          </w:p>
        </w:tc>
      </w:tr>
      <w:tr w:rsidR="003344B4" w:rsidRPr="00D057E5" w:rsidTr="00AB3320">
        <w:trPr>
          <w:trHeight w:val="278"/>
        </w:trPr>
        <w:tc>
          <w:tcPr>
            <w:tcW w:w="3652" w:type="dxa"/>
            <w:shd w:val="clear" w:color="auto" w:fill="FFFFFF"/>
          </w:tcPr>
          <w:p w:rsidR="003344B4" w:rsidRPr="00D057E5" w:rsidRDefault="003344B4" w:rsidP="00AB33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3344B4" w:rsidRPr="00D057E5" w:rsidRDefault="003344B4" w:rsidP="00AB33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3344B4" w:rsidRPr="00D057E5" w:rsidRDefault="003344B4" w:rsidP="00AB33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3344B4" w:rsidRPr="00D057E5" w:rsidRDefault="003344B4" w:rsidP="00AB33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3344B4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3344B4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3344B4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3344B4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границ:</w:t>
            </w:r>
          </w:p>
          <w:p w:rsidR="003344B4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3344B4" w:rsidRPr="00710889" w:rsidRDefault="003344B4" w:rsidP="00AB3320">
            <w:pPr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 w:rsidRPr="00710889">
              <w:rPr>
                <w:rFonts w:eastAsia="Calibri"/>
                <w:spacing w:val="2"/>
                <w:szCs w:val="24"/>
                <w:lang w:eastAsia="en-US"/>
              </w:rPr>
              <w:t>Характеристика земельного участка</w:t>
            </w:r>
          </w:p>
          <w:p w:rsidR="003344B4" w:rsidRPr="00D057E5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3344B4" w:rsidRPr="00D057E5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D057E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3344B4" w:rsidRPr="00D057E5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344B4" w:rsidRPr="00D057E5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3344B4" w:rsidRPr="00D057E5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344B4" w:rsidRPr="00D057E5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3344B4" w:rsidRPr="00D057E5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344B4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D057E5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3344B4" w:rsidRDefault="003344B4" w:rsidP="00AB3320">
            <w:pPr>
              <w:shd w:val="clear" w:color="auto" w:fill="FFFFFF"/>
              <w:rPr>
                <w:spacing w:val="3"/>
                <w:szCs w:val="24"/>
              </w:rPr>
            </w:pPr>
          </w:p>
          <w:p w:rsidR="003344B4" w:rsidRPr="00D057E5" w:rsidRDefault="003344B4" w:rsidP="00AB3320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D057E5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D057E5">
              <w:rPr>
                <w:b/>
                <w:spacing w:val="3"/>
                <w:szCs w:val="24"/>
              </w:rPr>
              <w:t xml:space="preserve"> </w:t>
            </w:r>
          </w:p>
          <w:p w:rsidR="003344B4" w:rsidRPr="00D057E5" w:rsidRDefault="003344B4" w:rsidP="00AB3320">
            <w:pPr>
              <w:shd w:val="clear" w:color="auto" w:fill="FFFFFF"/>
              <w:rPr>
                <w:spacing w:val="3"/>
                <w:szCs w:val="24"/>
              </w:rPr>
            </w:pPr>
          </w:p>
          <w:p w:rsidR="003344B4" w:rsidRPr="00D057E5" w:rsidRDefault="003344B4" w:rsidP="00AB3320">
            <w:pPr>
              <w:shd w:val="clear" w:color="auto" w:fill="FFFFFF"/>
              <w:rPr>
                <w:i/>
                <w:szCs w:val="24"/>
              </w:rPr>
            </w:pPr>
            <w:r w:rsidRPr="00D057E5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3344B4" w:rsidRPr="00D057E5" w:rsidRDefault="003344B4" w:rsidP="00AB332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3344B4" w:rsidRPr="00D057E5" w:rsidRDefault="003344B4" w:rsidP="00AB332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3344B4" w:rsidRPr="00D057E5" w:rsidRDefault="003344B4" w:rsidP="00AB332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3344B4" w:rsidRPr="00D057E5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D057E5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D057E5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D057E5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D057E5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D057E5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  <w:r w:rsidRPr="00504A34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3344B4" w:rsidRPr="00504A34" w:rsidRDefault="003344B4" w:rsidP="00AB3320">
            <w:pPr>
              <w:shd w:val="clear" w:color="auto" w:fill="FFFFFF"/>
              <w:rPr>
                <w:spacing w:val="3"/>
                <w:szCs w:val="24"/>
              </w:rPr>
            </w:pPr>
            <w:r w:rsidRPr="00504A34">
              <w:rPr>
                <w:b/>
                <w:spacing w:val="3"/>
                <w:szCs w:val="24"/>
              </w:rPr>
              <w:t xml:space="preserve">  </w:t>
            </w: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504A34" w:rsidRPr="00504A34" w:rsidRDefault="00504A34" w:rsidP="00AB3320">
            <w:pPr>
              <w:shd w:val="clear" w:color="auto" w:fill="FFFFFF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  <w:r w:rsidRPr="00504A34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3344B4" w:rsidRPr="00504A34" w:rsidRDefault="003344B4" w:rsidP="00AB3320">
            <w:pPr>
              <w:shd w:val="clear" w:color="auto" w:fill="FFFFFF"/>
              <w:rPr>
                <w:szCs w:val="24"/>
              </w:rPr>
            </w:pPr>
          </w:p>
          <w:p w:rsidR="003344B4" w:rsidRPr="00F60553" w:rsidRDefault="003344B4" w:rsidP="00AB3320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3344B4" w:rsidRPr="00F60553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344B4" w:rsidRPr="00F60553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344B4" w:rsidRPr="00F60553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344B4" w:rsidRPr="00F60553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344B4" w:rsidRPr="00F60553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344B4" w:rsidRPr="00F60553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344B4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344B4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344B4" w:rsidRPr="00F60553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3344B4" w:rsidRPr="00F60553" w:rsidRDefault="003344B4" w:rsidP="00AB33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3344B4" w:rsidRPr="00F60553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344B4" w:rsidRPr="00D057E5" w:rsidRDefault="003344B4" w:rsidP="00AB3320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F60553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3344B4" w:rsidRPr="00D057E5" w:rsidRDefault="003344B4" w:rsidP="00AB33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344B4" w:rsidRPr="00D057E5" w:rsidRDefault="003344B4" w:rsidP="00AB332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3344B4" w:rsidRPr="00D057E5" w:rsidRDefault="003344B4" w:rsidP="00AB332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344B4" w:rsidRDefault="003344B4" w:rsidP="00AB3320">
            <w:pPr>
              <w:shd w:val="clear" w:color="auto" w:fill="FFFFFF"/>
              <w:ind w:firstLine="2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Российская Федерация, </w:t>
            </w:r>
            <w:r w:rsidRPr="00661C0F">
              <w:rPr>
                <w:rFonts w:eastAsia="Calibri"/>
                <w:szCs w:val="24"/>
                <w:lang w:eastAsia="en-US"/>
              </w:rPr>
              <w:t>Ханты-Мансийский автономный ок</w:t>
            </w:r>
            <w:r>
              <w:rPr>
                <w:rFonts w:eastAsia="Calibri"/>
                <w:szCs w:val="24"/>
                <w:lang w:eastAsia="en-US"/>
              </w:rPr>
              <w:t xml:space="preserve">руг – Югра, муниципальный район </w:t>
            </w:r>
            <w:r w:rsidRPr="00661C0F">
              <w:rPr>
                <w:rFonts w:eastAsia="Calibri"/>
                <w:szCs w:val="24"/>
                <w:lang w:eastAsia="en-US"/>
              </w:rPr>
              <w:t>Кондинск</w:t>
            </w:r>
            <w:r>
              <w:rPr>
                <w:rFonts w:eastAsia="Calibri"/>
                <w:szCs w:val="24"/>
                <w:lang w:eastAsia="en-US"/>
              </w:rPr>
              <w:t xml:space="preserve">ий, сельское поселение Мулымья, п. Мулымья, </w:t>
            </w:r>
          </w:p>
          <w:p w:rsidR="003344B4" w:rsidRPr="00491EC6" w:rsidRDefault="003344B4" w:rsidP="00AB3320">
            <w:pPr>
              <w:shd w:val="clear" w:color="auto" w:fill="FFFFFF"/>
              <w:ind w:firstLine="2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ул. Набережная, земельный участок 39</w:t>
            </w:r>
          </w:p>
          <w:p w:rsidR="003344B4" w:rsidRDefault="003344B4" w:rsidP="00AB332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3344B4" w:rsidRDefault="003344B4" w:rsidP="00AB332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4FC">
              <w:rPr>
                <w:rFonts w:ascii="Times New Roman" w:hAnsi="Times New Roman"/>
                <w:spacing w:val="2"/>
                <w:sz w:val="24"/>
                <w:szCs w:val="24"/>
              </w:rPr>
              <w:t>Границы земельного участка установлены</w:t>
            </w:r>
          </w:p>
          <w:p w:rsidR="003344B4" w:rsidRDefault="003344B4" w:rsidP="00AB332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3344B4" w:rsidRPr="00710889" w:rsidRDefault="003344B4" w:rsidP="003344B4">
            <w:pPr>
              <w:ind w:firstLine="2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Собственность муниципального образования Кондинский район</w:t>
            </w:r>
          </w:p>
          <w:p w:rsidR="003344B4" w:rsidRDefault="003344B4" w:rsidP="00AB332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3344B4" w:rsidRPr="00D057E5" w:rsidRDefault="003344B4" w:rsidP="00AB332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86:01:1102001:2337</w:t>
            </w:r>
          </w:p>
          <w:p w:rsidR="003344B4" w:rsidRPr="00D057E5" w:rsidRDefault="003344B4" w:rsidP="00AB332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344B4" w:rsidRPr="00D057E5" w:rsidRDefault="003344B4" w:rsidP="00AB332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344B4" w:rsidRPr="0046587F" w:rsidRDefault="003344B4" w:rsidP="00AB332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</w:t>
            </w:r>
            <w:r w:rsidRPr="00465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87F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3344B4" w:rsidRPr="00D057E5" w:rsidRDefault="003344B4" w:rsidP="00AB332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3344B4" w:rsidRPr="00D057E5" w:rsidRDefault="003344B4" w:rsidP="00AB33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  <w:p w:rsidR="003344B4" w:rsidRPr="00D057E5" w:rsidRDefault="003344B4" w:rsidP="00AB332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344B4" w:rsidRPr="00D057E5" w:rsidRDefault="003344B4" w:rsidP="00AB332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344B4" w:rsidRPr="00DB483B" w:rsidRDefault="003344B4" w:rsidP="003344B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нет</w:t>
            </w:r>
          </w:p>
          <w:p w:rsidR="003344B4" w:rsidRPr="00515007" w:rsidRDefault="003344B4" w:rsidP="00AB3320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</w:p>
          <w:p w:rsidR="003344B4" w:rsidRDefault="003344B4" w:rsidP="00AB332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44B4" w:rsidRPr="009E163E" w:rsidRDefault="003344B4" w:rsidP="00AB332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Блокированная жилая застройка </w:t>
            </w:r>
            <w:r w:rsidRPr="00310C57">
              <w:rPr>
                <w:rFonts w:ascii="Times New Roman" w:hAnsi="Times New Roman"/>
                <w:sz w:val="24"/>
                <w:szCs w:val="24"/>
              </w:rPr>
              <w:t>(иные виды разрешенного использования не установлены)</w:t>
            </w:r>
          </w:p>
          <w:p w:rsidR="003344B4" w:rsidRPr="00DB483B" w:rsidRDefault="003344B4" w:rsidP="00AB332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344B4" w:rsidRPr="008A5066" w:rsidRDefault="003344B4" w:rsidP="00AB3320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3344B4" w:rsidRPr="008A5066" w:rsidRDefault="003344B4" w:rsidP="00AB3320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Минимальный отступ от границы земельного участка – 3 м.</w:t>
            </w:r>
          </w:p>
          <w:p w:rsidR="003344B4" w:rsidRPr="008A5066" w:rsidRDefault="003344B4" w:rsidP="00AB3320">
            <w:pPr>
              <w:rPr>
                <w:szCs w:val="24"/>
              </w:rPr>
            </w:pPr>
            <w:r w:rsidRPr="008A5066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3344B4" w:rsidRPr="008A5066" w:rsidRDefault="003344B4" w:rsidP="00AB3320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3344B4" w:rsidRPr="008A5066" w:rsidRDefault="003344B4" w:rsidP="00AB3320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Предельное количество этажей – 3.</w:t>
            </w:r>
          </w:p>
          <w:p w:rsidR="003344B4" w:rsidRPr="008A5066" w:rsidRDefault="003344B4" w:rsidP="00AB3320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3344B4" w:rsidRPr="008A5066" w:rsidRDefault="003344B4" w:rsidP="00AB3320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Предельная высота для всех вспомогательных строений – 5 м.</w:t>
            </w:r>
          </w:p>
          <w:p w:rsidR="003344B4" w:rsidRPr="008A5066" w:rsidRDefault="003344B4" w:rsidP="00AB3320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35%.</w:t>
            </w:r>
          </w:p>
          <w:p w:rsidR="003344B4" w:rsidRPr="00310C57" w:rsidRDefault="003344B4" w:rsidP="00AB332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10C57">
              <w:rPr>
                <w:szCs w:val="24"/>
              </w:rPr>
              <w:t xml:space="preserve">Категория объекта капитального строительства в соответствии с </w:t>
            </w:r>
            <w:r w:rsidRPr="00310C57">
              <w:rPr>
                <w:spacing w:val="-4"/>
                <w:szCs w:val="24"/>
              </w:rPr>
              <w:t>Приказом Минстроя России от 15.05.2020 №264/пр</w:t>
            </w:r>
            <w:r w:rsidRPr="00310C57">
              <w:rPr>
                <w:szCs w:val="24"/>
              </w:rPr>
              <w:t xml:space="preserve"> – объекты, площа</w:t>
            </w:r>
            <w:r>
              <w:rPr>
                <w:szCs w:val="24"/>
              </w:rPr>
              <w:t xml:space="preserve">дью до </w:t>
            </w:r>
            <w:r w:rsidRPr="00310C57">
              <w:rPr>
                <w:szCs w:val="24"/>
              </w:rPr>
              <w:t>500</w:t>
            </w:r>
            <w:r>
              <w:rPr>
                <w:szCs w:val="24"/>
              </w:rPr>
              <w:t>0</w:t>
            </w:r>
            <w:r w:rsidRPr="00310C57">
              <w:rPr>
                <w:szCs w:val="24"/>
              </w:rPr>
              <w:t xml:space="preserve"> кв.м.</w:t>
            </w:r>
          </w:p>
          <w:p w:rsidR="003344B4" w:rsidRPr="00504A34" w:rsidRDefault="003344B4" w:rsidP="00AB3320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04A34">
              <w:rPr>
                <w:szCs w:val="24"/>
              </w:rPr>
              <w:t>Условия подключения (технологического присоединения) к сетям АО «ЮРЭСК»: подключение возможно от воздушной линии 0,4 кВ фид. «Набережная-2», КТП 10/0,4 кВ №12-806 с установленной мощностью 400 кВА.</w:t>
            </w:r>
          </w:p>
          <w:p w:rsidR="003344B4" w:rsidRPr="00504A34" w:rsidRDefault="003344B4" w:rsidP="00AB33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504A34">
              <w:rPr>
                <w:szCs w:val="24"/>
              </w:rPr>
              <w:t xml:space="preserve">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</w:t>
            </w:r>
            <w:r w:rsidRPr="00504A34">
              <w:rPr>
                <w:szCs w:val="24"/>
              </w:rPr>
              <w:lastRenderedPageBreak/>
              <w:t>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3344B4" w:rsidRPr="00504A34" w:rsidRDefault="003344B4" w:rsidP="00AB33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504A34">
              <w:rPr>
                <w:szCs w:val="24"/>
              </w:rPr>
              <w:t xml:space="preserve">   Условия подключения (технологического присоединения) к сетям инженерно-технического обеспечения: подключение к сетям теплоснабжения</w:t>
            </w:r>
            <w:r w:rsidR="00504A34" w:rsidRPr="00504A34">
              <w:rPr>
                <w:szCs w:val="24"/>
              </w:rPr>
              <w:t xml:space="preserve"> (ресурсоснабжающая организация ООО «Коммунэнерго») возможно</w:t>
            </w:r>
            <w:r w:rsidRPr="00504A34">
              <w:rPr>
                <w:szCs w:val="24"/>
              </w:rPr>
              <w:t>,</w:t>
            </w:r>
            <w:r w:rsidR="00504A34" w:rsidRPr="00504A34">
              <w:rPr>
                <w:szCs w:val="24"/>
              </w:rPr>
              <w:t xml:space="preserve"> подключение к сетям водоснабжения и</w:t>
            </w:r>
            <w:r w:rsidRPr="00504A34">
              <w:rPr>
                <w:szCs w:val="24"/>
              </w:rPr>
              <w:t xml:space="preserve"> водоотведения невозможно, в связи с отсутствием централизованных сетей</w:t>
            </w:r>
            <w:r w:rsidR="00504A34" w:rsidRPr="00504A34">
              <w:rPr>
                <w:szCs w:val="24"/>
              </w:rPr>
              <w:t>.</w:t>
            </w:r>
          </w:p>
          <w:p w:rsidR="00504A34" w:rsidRPr="00504A34" w:rsidRDefault="00504A34" w:rsidP="00504A34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504A34">
              <w:rPr>
                <w:szCs w:val="24"/>
              </w:rPr>
              <w:t xml:space="preserve">    Подключение (технологическое присоединение) к сетям газораспределения ООО «Шаимгаз» возможно от стального подземного газопровода низкого давления (источник газоснабжения) диаметром 89 мм, с максимальным давлением 0,0023 Мпа, проложенного по ул. Набережная. Предельная свободная мощность источника газоснабжения для данного объекта – 10,0 м.куб./час.</w:t>
            </w:r>
          </w:p>
          <w:p w:rsidR="00504A34" w:rsidRPr="00504A34" w:rsidRDefault="00504A34" w:rsidP="00504A34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504A34">
              <w:rPr>
                <w:szCs w:val="24"/>
              </w:rPr>
              <w:t xml:space="preserve">    Мероприятия по подключению до границ земельного участка заявителя осуществляет исполнитель (газораспределительная организация, выдавшая технические условия). Мероприятия по подключению в пределах границ земельного участка осуществляет заявитель (в соответствии с действующими нормами и правилами). Срок подключения, точка подключения, максимальный часовой расход газа, обязательства по исполнению мероприятий по подключению, размер платы за подключение и другие положения определяются и уточняются договором о подключении между заявителем и исполнителем.</w:t>
            </w:r>
          </w:p>
          <w:p w:rsidR="00504A34" w:rsidRPr="00504A34" w:rsidRDefault="00504A34" w:rsidP="00AB33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3344B4" w:rsidRPr="00504A34" w:rsidRDefault="003344B4" w:rsidP="00AB3320">
            <w:pPr>
              <w:shd w:val="clear" w:color="auto" w:fill="FFFFFF"/>
              <w:jc w:val="both"/>
              <w:rPr>
                <w:szCs w:val="24"/>
              </w:rPr>
            </w:pPr>
            <w:r w:rsidRPr="00504A34">
              <w:rPr>
                <w:szCs w:val="24"/>
              </w:rPr>
              <w:t>Плата за технологическое присоединение к инженерно-техническим сетям определяется по тарифам, установленным на момент присоединения.</w:t>
            </w:r>
          </w:p>
          <w:p w:rsidR="003344B4" w:rsidRPr="00504A34" w:rsidRDefault="003344B4" w:rsidP="00AB3320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3344B4" w:rsidRPr="00F60553" w:rsidRDefault="00504A34" w:rsidP="00AB3320">
            <w:pPr>
              <w:shd w:val="clear" w:color="auto" w:fill="FFFFFF"/>
              <w:ind w:firstLine="20"/>
              <w:jc w:val="both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>28 431,00</w:t>
            </w:r>
            <w:r w:rsidR="003344B4" w:rsidRPr="00F60553">
              <w:rPr>
                <w:b/>
                <w:szCs w:val="24"/>
              </w:rPr>
              <w:t xml:space="preserve"> </w:t>
            </w:r>
            <w:r w:rsidR="003344B4" w:rsidRPr="00F60553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двадцать восемь</w:t>
            </w:r>
            <w:r w:rsidR="003344B4">
              <w:rPr>
                <w:spacing w:val="7"/>
                <w:szCs w:val="24"/>
              </w:rPr>
              <w:t xml:space="preserve"> тысяч</w:t>
            </w:r>
            <w:r>
              <w:rPr>
                <w:spacing w:val="7"/>
                <w:szCs w:val="24"/>
              </w:rPr>
              <w:t xml:space="preserve"> четыреста</w:t>
            </w:r>
            <w:r w:rsidR="003344B4">
              <w:rPr>
                <w:spacing w:val="7"/>
                <w:szCs w:val="24"/>
              </w:rPr>
              <w:t xml:space="preserve"> тридцать</w:t>
            </w:r>
            <w:r>
              <w:rPr>
                <w:spacing w:val="7"/>
                <w:szCs w:val="24"/>
              </w:rPr>
              <w:t xml:space="preserve"> один</w:t>
            </w:r>
            <w:r w:rsidR="003344B4">
              <w:rPr>
                <w:spacing w:val="7"/>
                <w:szCs w:val="24"/>
              </w:rPr>
              <w:t xml:space="preserve"> руб. 0</w:t>
            </w:r>
            <w:r>
              <w:rPr>
                <w:spacing w:val="7"/>
                <w:szCs w:val="24"/>
              </w:rPr>
              <w:t>0 коп.) рубль</w:t>
            </w:r>
            <w:r w:rsidR="003344B4" w:rsidRPr="00F60553">
              <w:rPr>
                <w:spacing w:val="7"/>
                <w:szCs w:val="24"/>
              </w:rPr>
              <w:t xml:space="preserve"> в год</w:t>
            </w:r>
            <w:r w:rsidR="003344B4">
              <w:rPr>
                <w:spacing w:val="7"/>
                <w:szCs w:val="24"/>
              </w:rPr>
              <w:t xml:space="preserve"> (</w:t>
            </w:r>
            <w:r w:rsidR="003344B4" w:rsidRPr="00F60553">
              <w:rPr>
                <w:spacing w:val="-4"/>
                <w:szCs w:val="24"/>
              </w:rPr>
              <w:t>НДС</w:t>
            </w:r>
            <w:r w:rsidR="003344B4">
              <w:rPr>
                <w:spacing w:val="-4"/>
                <w:szCs w:val="24"/>
              </w:rPr>
              <w:t xml:space="preserve"> не облагается)</w:t>
            </w:r>
            <w:r w:rsidR="003344B4" w:rsidRPr="00F60553">
              <w:rPr>
                <w:spacing w:val="-4"/>
                <w:szCs w:val="24"/>
              </w:rPr>
              <w:t xml:space="preserve">. Начальный размер арендной платы определен в </w:t>
            </w:r>
            <w:r w:rsidR="003344B4">
              <w:rPr>
                <w:spacing w:val="-4"/>
                <w:szCs w:val="24"/>
              </w:rPr>
              <w:t>соответствии с пунктом 2.2</w:t>
            </w:r>
            <w:r w:rsidR="003344B4" w:rsidRPr="00F60553">
              <w:rPr>
                <w:spacing w:val="-4"/>
                <w:szCs w:val="24"/>
              </w:rPr>
              <w:t xml:space="preserve"> приложения 1 к постановлению администрации Кондинского района от 11 февраля 2020 года № 215 «Об утверждении порядка определения начальной цены предмета аукциона по продаже земельных участков, начальной цены предмета аукциона на право заключения договоров аренды земельных участков.</w:t>
            </w:r>
          </w:p>
          <w:p w:rsidR="003344B4" w:rsidRPr="00F60553" w:rsidRDefault="003344B4" w:rsidP="00AB3320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3344B4" w:rsidRPr="00F60553" w:rsidRDefault="003344B4" w:rsidP="00AB3320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320AB6">
              <w:rPr>
                <w:b/>
                <w:szCs w:val="24"/>
              </w:rPr>
              <w:t xml:space="preserve"> 5</w:t>
            </w:r>
            <w:r>
              <w:rPr>
                <w:b/>
                <w:szCs w:val="24"/>
              </w:rPr>
              <w:t>00</w:t>
            </w:r>
            <w:r w:rsidRPr="00F60553">
              <w:rPr>
                <w:b/>
                <w:szCs w:val="24"/>
              </w:rPr>
              <w:t>,00</w:t>
            </w:r>
            <w:r>
              <w:rPr>
                <w:spacing w:val="3"/>
                <w:szCs w:val="24"/>
              </w:rPr>
              <w:t xml:space="preserve"> (четыре тысячи</w:t>
            </w:r>
            <w:r w:rsidR="00320AB6">
              <w:rPr>
                <w:spacing w:val="3"/>
                <w:szCs w:val="24"/>
              </w:rPr>
              <w:t xml:space="preserve"> пятьсот</w:t>
            </w:r>
            <w:r>
              <w:rPr>
                <w:spacing w:val="3"/>
                <w:szCs w:val="24"/>
              </w:rPr>
              <w:t xml:space="preserve"> </w:t>
            </w:r>
            <w:r w:rsidRPr="00F60553">
              <w:rPr>
                <w:spacing w:val="3"/>
                <w:szCs w:val="24"/>
              </w:rPr>
              <w:t>руб. 00 коп.) рублей</w:t>
            </w:r>
            <w:r>
              <w:rPr>
                <w:spacing w:val="3"/>
                <w:szCs w:val="24"/>
              </w:rPr>
              <w:t>.</w:t>
            </w:r>
          </w:p>
          <w:p w:rsidR="003344B4" w:rsidRPr="00F60553" w:rsidRDefault="003344B4" w:rsidP="00AB3320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44B4" w:rsidRPr="00F60553" w:rsidRDefault="003344B4" w:rsidP="00AB3320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44B4" w:rsidRPr="00D057E5" w:rsidRDefault="0073280B" w:rsidP="0073280B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  <w:r w:rsidR="003344B4" w:rsidRPr="00F6055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3344B4" w:rsidRPr="00F605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20AB6">
              <w:rPr>
                <w:rFonts w:ascii="Times New Roman" w:hAnsi="Times New Roman"/>
                <w:sz w:val="24"/>
                <w:szCs w:val="24"/>
              </w:rPr>
              <w:t xml:space="preserve">восемьсот </w:t>
            </w:r>
            <w:r w:rsidR="003344B4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</w:t>
            </w:r>
            <w:r w:rsidR="00320AB6">
              <w:rPr>
                <w:rFonts w:ascii="Times New Roman" w:hAnsi="Times New Roman"/>
                <w:spacing w:val="3"/>
                <w:sz w:val="24"/>
                <w:szCs w:val="24"/>
              </w:rPr>
              <w:t>я</w:t>
            </w:r>
            <w:r w:rsidR="003344B4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3344B4" w:rsidRPr="00D057E5" w:rsidTr="00AB3320">
        <w:trPr>
          <w:trHeight w:val="278"/>
        </w:trPr>
        <w:tc>
          <w:tcPr>
            <w:tcW w:w="3652" w:type="dxa"/>
            <w:shd w:val="clear" w:color="auto" w:fill="FFFFFF"/>
          </w:tcPr>
          <w:p w:rsidR="003344B4" w:rsidRPr="00D057E5" w:rsidRDefault="003344B4" w:rsidP="00AB33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3344B4" w:rsidRPr="00D057E5" w:rsidRDefault="003344B4" w:rsidP="00AB332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8F1458">
              <w:rPr>
                <w:bCs/>
                <w:szCs w:val="24"/>
              </w:rPr>
              <w:t xml:space="preserve">4 года 10 месяцев (срок аренды определен в соответствии с п.9 ст.39.8 Земельного кодекса </w:t>
            </w:r>
            <w:r w:rsidRPr="008F1458">
              <w:rPr>
                <w:bCs/>
                <w:szCs w:val="24"/>
              </w:rPr>
              <w:lastRenderedPageBreak/>
              <w:t>Российской Федерации и Приказом Минстроя России от 15.05.2020 №264/пр).</w:t>
            </w:r>
          </w:p>
        </w:tc>
      </w:tr>
      <w:tr w:rsidR="003344B4" w:rsidRPr="00147CA9" w:rsidTr="00AB3320">
        <w:trPr>
          <w:trHeight w:val="278"/>
        </w:trPr>
        <w:tc>
          <w:tcPr>
            <w:tcW w:w="3652" w:type="dxa"/>
            <w:shd w:val="clear" w:color="auto" w:fill="FFFFFF"/>
          </w:tcPr>
          <w:p w:rsidR="003344B4" w:rsidRPr="00D057E5" w:rsidRDefault="003344B4" w:rsidP="00AB33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3344B4" w:rsidRPr="00147CA9" w:rsidRDefault="003344B4" w:rsidP="00C443E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 xml:space="preserve">астка на местности состоится </w:t>
            </w:r>
            <w:r w:rsidR="00C443E0">
              <w:rPr>
                <w:szCs w:val="24"/>
              </w:rPr>
              <w:t>в период с 14 июля по 1</w:t>
            </w:r>
            <w:r>
              <w:rPr>
                <w:szCs w:val="24"/>
              </w:rPr>
              <w:t xml:space="preserve">8 </w:t>
            </w:r>
            <w:r w:rsidR="00C443E0">
              <w:rPr>
                <w:szCs w:val="24"/>
              </w:rPr>
              <w:t>июля</w:t>
            </w:r>
            <w:r>
              <w:rPr>
                <w:szCs w:val="24"/>
              </w:rPr>
              <w:t xml:space="preserve"> 2025</w:t>
            </w:r>
            <w:r w:rsidRPr="00F35AD6"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>
              <w:rPr>
                <w:szCs w:val="24"/>
              </w:rPr>
              <w:t xml:space="preserve">, </w:t>
            </w:r>
            <w:r w:rsidR="00C443E0">
              <w:rPr>
                <w:szCs w:val="24"/>
              </w:rPr>
              <w:t xml:space="preserve">8(34677)41-212, </w:t>
            </w:r>
            <w:r>
              <w:rPr>
                <w:szCs w:val="24"/>
              </w:rPr>
              <w:t>либо</w:t>
            </w:r>
            <w:r w:rsidRPr="00730E73"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szCs w:val="24"/>
              </w:rPr>
              <w:t>.</w:t>
            </w:r>
          </w:p>
        </w:tc>
      </w:tr>
      <w:tr w:rsidR="003344B4" w:rsidRPr="00F35AD6" w:rsidTr="00AB3320">
        <w:trPr>
          <w:trHeight w:val="278"/>
        </w:trPr>
        <w:tc>
          <w:tcPr>
            <w:tcW w:w="3652" w:type="dxa"/>
            <w:shd w:val="clear" w:color="auto" w:fill="FFFFFF"/>
          </w:tcPr>
          <w:p w:rsidR="003344B4" w:rsidRPr="00D057E5" w:rsidRDefault="003344B4" w:rsidP="00AB33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8F1458">
              <w:rPr>
                <w:lang w:val="ru-RU" w:eastAsia="ru-RU"/>
              </w:rPr>
              <w:t>Дата размещения извещения в соответствии с пп. 1 п. 1 ст. 39.18 Земельного кодекса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344B4" w:rsidRDefault="003344B4" w:rsidP="00AB332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</w:p>
          <w:p w:rsidR="003344B4" w:rsidRPr="00F35AD6" w:rsidRDefault="003344B4" w:rsidP="00AB3320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Адрес места приема, порядок и срок подачи заявок на участие в аукционе</w:t>
            </w:r>
            <w:r w:rsidR="00D92293">
              <w:rPr>
                <w:lang w:val="ru-RU" w:eastAsia="ru-RU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A618F7" w:rsidRPr="00A618F7" w:rsidRDefault="00A618F7" w:rsidP="00A618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площадке.</w:t>
            </w:r>
          </w:p>
          <w:p w:rsidR="00463678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="00463678" w:rsidRPr="00463678">
              <w:t>торговой секции «Приватизация, аренда и продажа прав»</w:t>
            </w:r>
            <w:r w:rsidR="00463678"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 w:rsidR="00463678">
              <w:rPr>
                <w:color w:val="000000"/>
                <w:szCs w:val="24"/>
              </w:rPr>
              <w:t xml:space="preserve"> </w:t>
            </w:r>
            <w:r w:rsidR="00463678" w:rsidRPr="00463678">
              <w:rPr>
                <w:color w:val="000000"/>
                <w:szCs w:val="24"/>
              </w:rPr>
              <w:t xml:space="preserve">АО «Сбербанк – АСТ» </w:t>
            </w:r>
            <w:r w:rsidR="00463678">
              <w:rPr>
                <w:color w:val="000000"/>
                <w:szCs w:val="24"/>
              </w:rPr>
              <w:t xml:space="preserve"> </w:t>
            </w:r>
            <w:hyperlink r:id="rId14" w:history="1">
              <w:r w:rsidR="00463678"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="00463678" w:rsidRPr="00463678">
              <w:rPr>
                <w:color w:val="000000"/>
                <w:szCs w:val="24"/>
              </w:rPr>
              <w:t>.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 w:rsidR="003231A8"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 w:rsidR="001E431E"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 w:rsidR="003231A8"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 w:rsidR="00463678"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 w:rsidR="001E431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 w:rsidR="00463678">
              <w:rPr>
                <w:color w:val="1F1F1F"/>
                <w:szCs w:val="24"/>
              </w:rPr>
              <w:t>у заявку на участие в аукционе.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 w:rsidR="001E431E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</w:t>
            </w:r>
            <w:r w:rsidR="00DB7FFD">
              <w:rPr>
                <w:color w:val="000000"/>
                <w:szCs w:val="24"/>
              </w:rPr>
              <w:t>та:</w:t>
            </w:r>
          </w:p>
          <w:p w:rsidR="00891BCE" w:rsidRPr="00891BCE" w:rsidRDefault="00891BCE" w:rsidP="00891BC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891BCE">
              <w:rPr>
                <w:color w:val="1F1F1F"/>
                <w:szCs w:val="24"/>
              </w:rPr>
      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      </w:r>
          </w:p>
          <w:p w:rsidR="00891BCE" w:rsidRPr="00891BCE" w:rsidRDefault="00891BCE" w:rsidP="00891BC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891BCE">
              <w:rPr>
                <w:color w:val="1F1F1F"/>
                <w:szCs w:val="24"/>
              </w:rPr>
              <w:t>2) копии документов удостоверяющих ли</w:t>
            </w:r>
            <w:r w:rsidR="00DB7FFD">
              <w:rPr>
                <w:color w:val="1F1F1F"/>
                <w:szCs w:val="24"/>
              </w:rPr>
              <w:t>чность заявителя (для граждан);</w:t>
            </w:r>
          </w:p>
          <w:p w:rsidR="00891BCE" w:rsidRPr="00891BCE" w:rsidRDefault="00891BCE" w:rsidP="00891BC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891BCE">
              <w:rPr>
                <w:color w:val="1F1F1F"/>
                <w:szCs w:val="24"/>
              </w:rPr>
              <w:t xml:space="preserve">3)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891BCE" w:rsidRPr="00891BCE" w:rsidRDefault="00891BCE" w:rsidP="00891BC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891BCE">
              <w:rPr>
                <w:color w:val="1F1F1F"/>
                <w:szCs w:val="24"/>
              </w:rPr>
              <w:t xml:space="preserve">4) документы </w:t>
            </w:r>
            <w:r w:rsidR="00320AB6">
              <w:rPr>
                <w:color w:val="1F1F1F"/>
                <w:szCs w:val="24"/>
              </w:rPr>
              <w:t>подтверждающие внесение задатка.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 w:rsidR="003231A8">
              <w:rPr>
                <w:color w:val="000000"/>
                <w:szCs w:val="24"/>
              </w:rPr>
              <w:t xml:space="preserve"> информация о реквизитах </w:t>
            </w:r>
            <w:r w:rsidR="003231A8">
              <w:rPr>
                <w:color w:val="000000"/>
                <w:szCs w:val="24"/>
              </w:rPr>
              <w:lastRenderedPageBreak/>
              <w:t>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 w:rsidR="00463678"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 w:rsidR="00202849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>площадки в виде электронных документов, заверенных электронной подписью претендента либо лица, имеющего право де</w:t>
            </w:r>
            <w:r w:rsidR="001116F4">
              <w:rPr>
                <w:color w:val="000000"/>
                <w:szCs w:val="24"/>
              </w:rPr>
              <w:t>йствовать от имени претендента.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 w:rsidR="00463678">
              <w:rPr>
                <w:color w:val="000000"/>
                <w:szCs w:val="24"/>
              </w:rPr>
              <w:t xml:space="preserve">торговую </w:t>
            </w:r>
            <w:r w:rsidRPr="00A618F7">
              <w:rPr>
                <w:color w:val="000000"/>
                <w:szCs w:val="24"/>
              </w:rPr>
              <w:t xml:space="preserve">площадку. </w:t>
            </w:r>
          </w:p>
          <w:p w:rsidR="00A618F7" w:rsidRPr="00A618F7" w:rsidRDefault="00A618F7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Дата, вре</w:t>
            </w:r>
            <w:r w:rsidR="00C443E0">
              <w:rPr>
                <w:b/>
                <w:bCs/>
                <w:color w:val="000000"/>
                <w:szCs w:val="24"/>
              </w:rPr>
              <w:t xml:space="preserve">мя и место начала приема заявок: </w:t>
            </w:r>
            <w:r w:rsidR="00C443E0" w:rsidRPr="00C443E0">
              <w:rPr>
                <w:b/>
                <w:szCs w:val="24"/>
              </w:rPr>
              <w:t xml:space="preserve">09 </w:t>
            </w:r>
            <w:r w:rsidR="00C443E0" w:rsidRPr="00C443E0">
              <w:rPr>
                <w:b/>
                <w:color w:val="000000"/>
                <w:szCs w:val="24"/>
              </w:rPr>
              <w:t>июля</w:t>
            </w:r>
            <w:r w:rsidR="00202849" w:rsidRPr="00C443E0">
              <w:rPr>
                <w:b/>
                <w:color w:val="000000"/>
                <w:szCs w:val="24"/>
              </w:rPr>
              <w:t xml:space="preserve"> </w:t>
            </w:r>
            <w:r w:rsidR="00DB7FFD" w:rsidRPr="00C443E0">
              <w:rPr>
                <w:b/>
                <w:color w:val="000000"/>
                <w:szCs w:val="24"/>
              </w:rPr>
              <w:t>2025</w:t>
            </w:r>
            <w:r w:rsidR="00202849" w:rsidRPr="00C443E0">
              <w:rPr>
                <w:b/>
                <w:color w:val="000000"/>
                <w:szCs w:val="24"/>
              </w:rPr>
              <w:t xml:space="preserve"> года</w:t>
            </w:r>
            <w:r w:rsidR="005F727E" w:rsidRPr="00C443E0">
              <w:rPr>
                <w:b/>
                <w:color w:val="000000"/>
                <w:szCs w:val="24"/>
              </w:rPr>
              <w:t xml:space="preserve"> с 09</w:t>
            </w:r>
            <w:r w:rsidR="00202849" w:rsidRPr="00C443E0">
              <w:rPr>
                <w:b/>
                <w:color w:val="000000"/>
                <w:szCs w:val="24"/>
              </w:rPr>
              <w:t xml:space="preserve"> часов 00 минут</w:t>
            </w:r>
            <w:r w:rsidR="005F727E">
              <w:rPr>
                <w:color w:val="000000"/>
                <w:szCs w:val="24"/>
              </w:rPr>
              <w:t xml:space="preserve">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 w:rsidR="005F727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="005F727E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5F727E" w:rsidRPr="005F727E">
              <w:rPr>
                <w:color w:val="0000FF"/>
                <w:szCs w:val="24"/>
              </w:rPr>
              <w:t xml:space="preserve"> </w:t>
            </w:r>
            <w:r w:rsidR="005F727E" w:rsidRPr="002B2122">
              <w:rPr>
                <w:bCs/>
                <w:szCs w:val="24"/>
              </w:rPr>
              <w:t>(подача заявок осуществляется круглосуточно)</w:t>
            </w:r>
            <w:r w:rsidR="005F727E">
              <w:rPr>
                <w:bCs/>
                <w:szCs w:val="24"/>
              </w:rPr>
              <w:t>.</w:t>
            </w:r>
          </w:p>
          <w:p w:rsidR="00A618F7" w:rsidRPr="00A618F7" w:rsidRDefault="005F727E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="00C443E0">
              <w:rPr>
                <w:b/>
                <w:bCs/>
                <w:color w:val="000000"/>
                <w:szCs w:val="24"/>
              </w:rPr>
              <w:t>окончания приема заявок:</w:t>
            </w:r>
            <w:r w:rsidR="00320AB6">
              <w:rPr>
                <w:color w:val="000000"/>
                <w:szCs w:val="24"/>
              </w:rPr>
              <w:t xml:space="preserve"> </w:t>
            </w:r>
            <w:r w:rsidR="00C443E0" w:rsidRPr="00C443E0">
              <w:rPr>
                <w:b/>
                <w:color w:val="000000"/>
                <w:szCs w:val="24"/>
              </w:rPr>
              <w:t>2</w:t>
            </w:r>
            <w:r w:rsidR="00161734">
              <w:rPr>
                <w:b/>
                <w:color w:val="000000"/>
                <w:szCs w:val="24"/>
              </w:rPr>
              <w:t>1</w:t>
            </w:r>
            <w:r w:rsidR="00C443E0" w:rsidRPr="00C443E0">
              <w:rPr>
                <w:b/>
                <w:color w:val="000000"/>
                <w:szCs w:val="24"/>
              </w:rPr>
              <w:t xml:space="preserve"> июля</w:t>
            </w:r>
            <w:r w:rsidRPr="00C443E0">
              <w:rPr>
                <w:b/>
                <w:color w:val="000000"/>
                <w:szCs w:val="24"/>
              </w:rPr>
              <w:t xml:space="preserve"> </w:t>
            </w:r>
            <w:r w:rsidR="00DB7FFD" w:rsidRPr="00C443E0">
              <w:rPr>
                <w:b/>
                <w:color w:val="000000"/>
                <w:szCs w:val="24"/>
              </w:rPr>
              <w:t>2025</w:t>
            </w:r>
            <w:r w:rsidRPr="00C443E0">
              <w:rPr>
                <w:b/>
                <w:color w:val="000000"/>
                <w:szCs w:val="24"/>
              </w:rPr>
              <w:t xml:space="preserve"> года в 17 часов 00 минут</w:t>
            </w:r>
            <w:r>
              <w:rPr>
                <w:color w:val="000000"/>
                <w:szCs w:val="24"/>
              </w:rPr>
              <w:t xml:space="preserve"> местного времени (МСК+2)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618F7" w:rsidRPr="00A618F7" w:rsidRDefault="00A618F7" w:rsidP="00A51C65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 w:rsidR="00320AB6">
              <w:rPr>
                <w:color w:val="000000"/>
                <w:szCs w:val="24"/>
              </w:rPr>
              <w:t xml:space="preserve">состоится </w:t>
            </w:r>
            <w:r w:rsidR="00C443E0" w:rsidRPr="00161734">
              <w:rPr>
                <w:b/>
                <w:color w:val="000000"/>
                <w:szCs w:val="24"/>
              </w:rPr>
              <w:t>2</w:t>
            </w:r>
            <w:r w:rsidR="00161734" w:rsidRPr="00161734">
              <w:rPr>
                <w:b/>
                <w:color w:val="000000"/>
                <w:szCs w:val="24"/>
              </w:rPr>
              <w:t>2</w:t>
            </w:r>
            <w:r w:rsidR="00C443E0" w:rsidRPr="00161734">
              <w:rPr>
                <w:b/>
                <w:color w:val="000000"/>
                <w:szCs w:val="24"/>
              </w:rPr>
              <w:t xml:space="preserve"> июля</w:t>
            </w:r>
            <w:r w:rsidR="00A51C65" w:rsidRPr="00161734">
              <w:rPr>
                <w:b/>
                <w:color w:val="000000"/>
                <w:szCs w:val="24"/>
              </w:rPr>
              <w:t xml:space="preserve"> </w:t>
            </w:r>
            <w:r w:rsidR="00DB7FFD" w:rsidRPr="00161734">
              <w:rPr>
                <w:b/>
                <w:color w:val="000000"/>
                <w:szCs w:val="24"/>
              </w:rPr>
              <w:t>2025</w:t>
            </w:r>
            <w:r w:rsidR="00A51C65" w:rsidRPr="00161734">
              <w:rPr>
                <w:b/>
                <w:color w:val="000000"/>
                <w:szCs w:val="24"/>
              </w:rPr>
              <w:t xml:space="preserve">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 w:rsidR="00A51C65">
              <w:rPr>
                <w:color w:val="000000"/>
                <w:szCs w:val="24"/>
              </w:rPr>
              <w:t>ействующим законодательством РФ.</w:t>
            </w:r>
          </w:p>
          <w:p w:rsidR="009176A8" w:rsidRPr="005D7F40" w:rsidRDefault="009647EE" w:rsidP="009647E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="009176A8"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9647EE" w:rsidRPr="00B76FDD" w:rsidRDefault="009176A8" w:rsidP="00576197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9176A8" w:rsidRPr="008F0E15" w:rsidTr="00007C34">
        <w:trPr>
          <w:trHeight w:val="309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0D1046" w:rsidRPr="000D1046" w:rsidRDefault="003231A8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участия в аукционе п</w:t>
            </w:r>
            <w:r w:rsidR="000D1046" w:rsidRPr="000D1046">
              <w:rPr>
                <w:bCs/>
                <w:szCs w:val="24"/>
              </w:rPr>
              <w:t>ретендент вносит задаток. Задато</w:t>
            </w:r>
            <w:r w:rsidR="00FB7E24">
              <w:rPr>
                <w:bCs/>
                <w:szCs w:val="24"/>
              </w:rPr>
              <w:t>к должен пос</w:t>
            </w:r>
            <w:r w:rsidR="00320AB6">
              <w:rPr>
                <w:bCs/>
                <w:szCs w:val="24"/>
              </w:rPr>
              <w:t xml:space="preserve">тупить не позднее </w:t>
            </w:r>
            <w:r w:rsidR="00161734">
              <w:rPr>
                <w:bCs/>
                <w:szCs w:val="24"/>
              </w:rPr>
              <w:t xml:space="preserve">21 июля </w:t>
            </w:r>
            <w:r w:rsidR="00DB7FFD">
              <w:rPr>
                <w:bCs/>
                <w:szCs w:val="24"/>
              </w:rPr>
              <w:t>2025</w:t>
            </w:r>
            <w:r w:rsidR="000D1046">
              <w:rPr>
                <w:bCs/>
                <w:szCs w:val="24"/>
              </w:rPr>
              <w:t xml:space="preserve"> года 17 часов 00 минут местного времени (МСК+2)</w:t>
            </w:r>
            <w:r w:rsidR="000D1046" w:rsidRPr="000D1046">
              <w:rPr>
                <w:bCs/>
                <w:szCs w:val="24"/>
              </w:rPr>
              <w:t xml:space="preserve"> на расчетный счет </w:t>
            </w:r>
            <w:r w:rsidR="000D1046">
              <w:rPr>
                <w:bCs/>
                <w:szCs w:val="24"/>
              </w:rPr>
              <w:t>оператора электронной торговой площадки: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="000D1046" w:rsidRPr="0089379C">
              <w:rPr>
                <w:b/>
                <w:bCs/>
                <w:szCs w:val="24"/>
              </w:rPr>
              <w:t xml:space="preserve">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0D1046" w:rsidRPr="0089379C" w:rsidRDefault="001F542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КПП: 7704</w:t>
            </w:r>
            <w:r w:rsidR="000D1046" w:rsidRPr="0089379C">
              <w:rPr>
                <w:b/>
                <w:bCs/>
                <w:szCs w:val="24"/>
              </w:rPr>
              <w:t xml:space="preserve">01001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="000D1046"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 w:rsidR="0089379C">
              <w:rPr>
                <w:b/>
                <w:bCs/>
                <w:szCs w:val="24"/>
              </w:rPr>
              <w:t>ский счет: 30101810400000000225</w:t>
            </w:r>
          </w:p>
          <w:p w:rsidR="0089379C" w:rsidRPr="0078199F" w:rsidRDefault="0089379C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  <w:u w:val="single"/>
              </w:rPr>
            </w:pPr>
            <w:r w:rsidRPr="0078199F">
              <w:rPr>
                <w:bCs/>
                <w:szCs w:val="24"/>
                <w:u w:val="single"/>
              </w:rPr>
              <w:t>Назначение платежа: «Перечисление денежных средств в качестве задатка, ИНН плательщика. НДС не облагается».</w:t>
            </w:r>
          </w:p>
          <w:p w:rsidR="00B73FA0" w:rsidRPr="00B73FA0" w:rsidRDefault="00B73FA0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Денеж</w:t>
            </w:r>
            <w:r w:rsidR="003231A8">
              <w:rPr>
                <w:b/>
                <w:bCs/>
                <w:szCs w:val="24"/>
              </w:rPr>
              <w:t>ные средства, перечисленные за п</w:t>
            </w:r>
            <w:r>
              <w:rPr>
                <w:b/>
                <w:bCs/>
                <w:szCs w:val="24"/>
              </w:rPr>
              <w:t>ретендента третьим лицом,</w:t>
            </w:r>
            <w:r w:rsidR="00FB7E24">
              <w:rPr>
                <w:b/>
                <w:bCs/>
                <w:szCs w:val="24"/>
              </w:rPr>
              <w:t xml:space="preserve"> не зачисляются на счет такого п</w:t>
            </w:r>
            <w:r>
              <w:rPr>
                <w:b/>
                <w:bCs/>
                <w:szCs w:val="24"/>
              </w:rPr>
              <w:t xml:space="preserve">ретендента на электронной торговой </w:t>
            </w:r>
            <w:r>
              <w:rPr>
                <w:b/>
                <w:bCs/>
                <w:szCs w:val="24"/>
              </w:rPr>
              <w:lastRenderedPageBreak/>
              <w:t xml:space="preserve">площадке.   </w:t>
            </w:r>
          </w:p>
          <w:p w:rsidR="00B73FA0" w:rsidRPr="00B73FA0" w:rsidRDefault="0089379C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 w:rsidR="00463678"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0D1046" w:rsidRPr="000D1046" w:rsidRDefault="000D1046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 w:rsidR="0089379C">
              <w:rPr>
                <w:bCs/>
                <w:szCs w:val="24"/>
              </w:rPr>
              <w:t>а по заклю</w:t>
            </w:r>
            <w:r w:rsidR="00863044">
              <w:rPr>
                <w:bCs/>
                <w:szCs w:val="24"/>
              </w:rPr>
              <w:t>чению договора аренды</w:t>
            </w:r>
            <w:r w:rsidR="003231A8">
              <w:rPr>
                <w:bCs/>
                <w:szCs w:val="24"/>
              </w:rPr>
              <w:t>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0D1046" w:rsidRP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0D1046" w:rsidRPr="000D1046" w:rsidRDefault="00B73FA0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="000D1046" w:rsidRPr="000D1046"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863044" w:rsidRPr="000D1046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9176A8" w:rsidRPr="00863044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 w:rsidR="003231A8"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Заключение договоров по итогам аукциона</w:t>
            </w: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9176A8" w:rsidRPr="005D7F40" w:rsidRDefault="009176A8" w:rsidP="00863044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lastRenderedPageBreak/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9176A8" w:rsidRPr="00471D0F" w:rsidRDefault="009176A8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 w:rsidRPr="005D7F40">
              <w:rPr>
                <w:szCs w:val="24"/>
                <w:lang w:val="ru-RU"/>
              </w:rPr>
              <w:t xml:space="preserve">аренды </w:t>
            </w:r>
            <w:r w:rsidRPr="005D7F40"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7" w:history="1">
              <w:r w:rsidR="00471D0F" w:rsidRPr="00C113AE">
                <w:rPr>
                  <w:rStyle w:val="a3"/>
                  <w:szCs w:val="24"/>
                </w:rPr>
                <w:t>www.torgi.gov.r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471D0F">
              <w:rPr>
                <w:szCs w:val="24"/>
                <w:lang w:val="ru-RU"/>
              </w:rPr>
              <w:t>.</w:t>
            </w:r>
            <w:r w:rsidR="00471D0F">
              <w:rPr>
                <w:szCs w:val="24"/>
                <w:lang w:val="ru-RU"/>
              </w:rPr>
              <w:t xml:space="preserve"> </w:t>
            </w:r>
          </w:p>
        </w:tc>
      </w:tr>
      <w:tr w:rsidR="009176A8" w:rsidRPr="003231A8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863044" w:rsidRDefault="0086304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63044">
              <w:rPr>
                <w:szCs w:val="24"/>
                <w:lang w:val="ru-RU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 w:rsidRPr="00863044">
              <w:rPr>
                <w:szCs w:val="24"/>
                <w:lang w:val="ru-RU"/>
              </w:rPr>
              <w:t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 w:rsidRPr="00863044">
              <w:rPr>
                <w:szCs w:val="24"/>
                <w:lang w:val="ru-RU"/>
              </w:rPr>
              <w:t>.</w:t>
            </w:r>
          </w:p>
          <w:p w:rsidR="001F5428" w:rsidRDefault="001F5428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1F5428">
              <w:rPr>
                <w:szCs w:val="24"/>
                <w:lang w:val="ru-RU"/>
              </w:rPr>
              <w:t>Участие в торгах, проводимых в торговой секции «Приватизация, аренда и продажа прав», бесплатное для претендентов (участников).</w:t>
            </w:r>
          </w:p>
          <w:p w:rsidR="00863044" w:rsidRDefault="00300AE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Организатор аукциона</w:t>
            </w:r>
            <w:r w:rsidR="00863044" w:rsidRPr="00863044"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>дусмотренных пунктом 8</w:t>
            </w:r>
            <w:r w:rsidR="00863044" w:rsidRPr="00863044"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 w:rsidR="00863044" w:rsidRPr="00863044"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>змещается на официальном сайте О</w:t>
            </w:r>
            <w:r w:rsidR="00863044" w:rsidRPr="00863044">
              <w:rPr>
                <w:szCs w:val="24"/>
                <w:lang w:val="ru-RU"/>
              </w:rPr>
              <w:t xml:space="preserve"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</w:t>
            </w:r>
            <w:r w:rsidR="00863044" w:rsidRPr="00863044">
              <w:rPr>
                <w:szCs w:val="24"/>
                <w:lang w:val="ru-RU"/>
              </w:rPr>
              <w:lastRenderedPageBreak/>
              <w:t>проведении аукциона и возвратить его участникам внесенные задатки.</w:t>
            </w:r>
          </w:p>
          <w:p w:rsidR="002D521F" w:rsidRPr="00300AE4" w:rsidRDefault="009176A8" w:rsidP="00300AE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</w:t>
            </w:r>
            <w:r w:rsidRPr="005D7F40">
              <w:rPr>
                <w:szCs w:val="24"/>
                <w:lang w:val="ru-RU"/>
              </w:rPr>
              <w:t>Кондинского района</w:t>
            </w:r>
            <w:r w:rsidRPr="005D7F40">
              <w:rPr>
                <w:szCs w:val="24"/>
              </w:rPr>
              <w:t xml:space="preserve"> по адресу: ул. </w:t>
            </w:r>
            <w:r w:rsidRPr="005D7F40">
              <w:rPr>
                <w:szCs w:val="24"/>
                <w:lang w:val="ru-RU"/>
              </w:rPr>
              <w:t>Титова</w:t>
            </w:r>
            <w:r w:rsidR="00E67FCE">
              <w:rPr>
                <w:szCs w:val="24"/>
              </w:rPr>
              <w:t>, д.</w:t>
            </w:r>
            <w:r w:rsidRPr="005D7F40">
              <w:rPr>
                <w:szCs w:val="24"/>
                <w:lang w:val="ru-RU"/>
              </w:rPr>
              <w:t>26, каб.212</w:t>
            </w:r>
            <w:r w:rsidRPr="005D7F40">
              <w:rPr>
                <w:szCs w:val="24"/>
              </w:rPr>
              <w:t xml:space="preserve">, пгт. </w:t>
            </w:r>
            <w:r w:rsidRPr="005D7F40">
              <w:rPr>
                <w:szCs w:val="24"/>
                <w:lang w:val="ru-RU"/>
              </w:rPr>
              <w:t>Междуреченский</w:t>
            </w:r>
            <w:r w:rsidRPr="005D7F40">
              <w:rPr>
                <w:szCs w:val="24"/>
              </w:rPr>
              <w:t>, Кондинский район, Ханты-Мансийский автономный</w:t>
            </w:r>
            <w:r w:rsidR="002D521F">
              <w:rPr>
                <w:szCs w:val="24"/>
              </w:rPr>
              <w:t xml:space="preserve"> округ – Югра</w:t>
            </w:r>
            <w:r w:rsidR="00300AE4">
              <w:rPr>
                <w:szCs w:val="24"/>
                <w:lang w:val="ru-RU"/>
              </w:rPr>
              <w:t>.</w:t>
            </w:r>
          </w:p>
          <w:p w:rsidR="009176A8" w:rsidRPr="003231A8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 w:rsidRPr="005D7F40">
              <w:rPr>
                <w:szCs w:val="24"/>
              </w:rPr>
              <w:t xml:space="preserve"> тел: 8(34677)</w:t>
            </w:r>
            <w:r w:rsidRPr="003231A8">
              <w:rPr>
                <w:szCs w:val="24"/>
                <w:lang w:val="en-US"/>
              </w:rPr>
              <w:t>41</w:t>
            </w:r>
            <w:r w:rsidR="00300AE4" w:rsidRPr="003231A8">
              <w:rPr>
                <w:szCs w:val="24"/>
                <w:lang w:val="en-US"/>
              </w:rPr>
              <w:t>-</w:t>
            </w:r>
            <w:r w:rsidRPr="003231A8">
              <w:rPr>
                <w:szCs w:val="24"/>
                <w:lang w:val="en-US"/>
              </w:rPr>
              <w:t>077</w:t>
            </w:r>
            <w:r w:rsidR="000A41F6">
              <w:rPr>
                <w:szCs w:val="24"/>
              </w:rPr>
              <w:t xml:space="preserve">, e-mail: </w:t>
            </w:r>
            <w:hyperlink r:id="rId18" w:history="1">
              <w:r w:rsidR="00471D0F" w:rsidRPr="00C113AE">
                <w:rPr>
                  <w:rStyle w:val="a3"/>
                  <w:szCs w:val="24"/>
                  <w:lang w:val="en-US"/>
                </w:rPr>
                <w:t>upr</w:t>
              </w:r>
              <w:r w:rsidR="00471D0F" w:rsidRPr="003231A8">
                <w:rPr>
                  <w:rStyle w:val="a3"/>
                  <w:szCs w:val="24"/>
                  <w:lang w:val="en-US"/>
                </w:rPr>
                <w:t>@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471D0F" w:rsidRPr="00C113AE">
                <w:rPr>
                  <w:rStyle w:val="a3"/>
                  <w:szCs w:val="24"/>
                </w:rPr>
                <w:t>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3231A8">
              <w:rPr>
                <w:szCs w:val="24"/>
                <w:lang w:val="en-US"/>
              </w:rPr>
              <w:t xml:space="preserve">. </w:t>
            </w:r>
          </w:p>
        </w:tc>
      </w:tr>
      <w:tr w:rsidR="009176A8" w:rsidRPr="008F0E15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176A8" w:rsidRPr="005D7F40" w:rsidRDefault="009176A8" w:rsidP="00007C34">
            <w:pPr>
              <w:pStyle w:val="32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5D7F40">
              <w:rPr>
                <w:sz w:val="24"/>
                <w:szCs w:val="24"/>
                <w:lang w:val="ru-RU" w:eastAsia="ru-RU"/>
              </w:rPr>
              <w:lastRenderedPageBreak/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9176A8" w:rsidRPr="00FB7E24" w:rsidRDefault="009176A8" w:rsidP="00FB7E24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>форма заявки на участие в аукционе</w:t>
            </w:r>
            <w:r w:rsidR="00FB7E24">
              <w:rPr>
                <w:szCs w:val="24"/>
                <w:lang w:val="ru-RU"/>
              </w:rPr>
              <w:t xml:space="preserve"> в электронной  форме.</w:t>
            </w:r>
          </w:p>
          <w:p w:rsidR="009176A8" w:rsidRPr="005D7F40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 xml:space="preserve">проект договора </w:t>
            </w:r>
            <w:r w:rsidRPr="005D7F40">
              <w:rPr>
                <w:szCs w:val="24"/>
                <w:lang w:val="ru-RU"/>
              </w:rPr>
              <w:t>аренды</w:t>
            </w:r>
            <w:r w:rsidRPr="005D7F40">
              <w:rPr>
                <w:szCs w:val="24"/>
              </w:rPr>
              <w:t xml:space="preserve"> земельного участка. </w:t>
            </w:r>
          </w:p>
        </w:tc>
      </w:tr>
    </w:tbl>
    <w:p w:rsidR="000F1F54" w:rsidRDefault="000F1F54" w:rsidP="000F1F54">
      <w:pPr>
        <w:spacing w:line="216" w:lineRule="auto"/>
        <w:rPr>
          <w:color w:val="FF0000"/>
          <w:sz w:val="25"/>
          <w:szCs w:val="25"/>
        </w:rPr>
      </w:pPr>
    </w:p>
    <w:p w:rsidR="000A41F6" w:rsidRDefault="000A41F6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A68AD" w:rsidRDefault="003A68AD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636D82" w:rsidRDefault="00636D82" w:rsidP="000F1F54">
      <w:pPr>
        <w:spacing w:line="216" w:lineRule="auto"/>
        <w:rPr>
          <w:color w:val="FF0000"/>
          <w:sz w:val="25"/>
          <w:szCs w:val="25"/>
        </w:rPr>
      </w:pPr>
    </w:p>
    <w:p w:rsidR="00C44379" w:rsidRDefault="00C44379" w:rsidP="000F1F54">
      <w:pPr>
        <w:spacing w:line="216" w:lineRule="auto"/>
        <w:rPr>
          <w:color w:val="FF0000"/>
          <w:sz w:val="25"/>
          <w:szCs w:val="25"/>
        </w:rPr>
      </w:pPr>
    </w:p>
    <w:p w:rsidR="006F007F" w:rsidRDefault="006F007F" w:rsidP="000F1F54">
      <w:pPr>
        <w:spacing w:line="216" w:lineRule="auto"/>
        <w:rPr>
          <w:color w:val="FF0000"/>
          <w:sz w:val="25"/>
          <w:szCs w:val="25"/>
        </w:rPr>
      </w:pPr>
    </w:p>
    <w:p w:rsidR="001F5428" w:rsidRDefault="001F5428" w:rsidP="000F1F54">
      <w:pPr>
        <w:spacing w:line="216" w:lineRule="auto"/>
        <w:rPr>
          <w:color w:val="FF0000"/>
          <w:sz w:val="25"/>
          <w:szCs w:val="25"/>
        </w:rPr>
      </w:pPr>
    </w:p>
    <w:p w:rsidR="00DB7FFD" w:rsidRDefault="00DB7FFD" w:rsidP="000F1F54">
      <w:pPr>
        <w:spacing w:line="216" w:lineRule="auto"/>
        <w:rPr>
          <w:color w:val="FF0000"/>
          <w:sz w:val="25"/>
          <w:szCs w:val="25"/>
        </w:rPr>
      </w:pPr>
    </w:p>
    <w:p w:rsidR="000E2182" w:rsidRDefault="000E2182" w:rsidP="000F1F54">
      <w:pPr>
        <w:spacing w:line="216" w:lineRule="auto"/>
        <w:rPr>
          <w:color w:val="FF0000"/>
          <w:sz w:val="25"/>
          <w:szCs w:val="25"/>
        </w:rPr>
      </w:pPr>
    </w:p>
    <w:p w:rsidR="0078199F" w:rsidRDefault="0078199F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320AB6" w:rsidRDefault="00320AB6" w:rsidP="000F1F54">
      <w:pPr>
        <w:spacing w:line="216" w:lineRule="auto"/>
        <w:rPr>
          <w:color w:val="FF0000"/>
          <w:sz w:val="25"/>
          <w:szCs w:val="25"/>
        </w:rPr>
      </w:pPr>
    </w:p>
    <w:p w:rsidR="00FD1794" w:rsidRPr="000A41F6" w:rsidRDefault="00FD1794" w:rsidP="00FD1794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</w:p>
    <w:p w:rsidR="00FD1794" w:rsidRDefault="00FD1794" w:rsidP="00FD1794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назначенном на____________________________</w:t>
      </w:r>
    </w:p>
    <w:p w:rsidR="00FD1794" w:rsidRPr="000A41F6" w:rsidRDefault="00FD1794" w:rsidP="00FD1794">
      <w:pPr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 w:rsidRPr="000A41F6">
        <w:rPr>
          <w:bCs/>
          <w:sz w:val="20"/>
        </w:rPr>
        <w:t>(дата проведения аукциона)</w:t>
      </w:r>
    </w:p>
    <w:p w:rsidR="00FD1794" w:rsidRPr="001F5469" w:rsidRDefault="00FD1794" w:rsidP="00FD1794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>
        <w:rPr>
          <w:bCs/>
          <w:sz w:val="25"/>
          <w:szCs w:val="25"/>
        </w:rPr>
        <w:t>,</w:t>
      </w:r>
    </w:p>
    <w:p w:rsidR="00FD1794" w:rsidRDefault="00FD1794" w:rsidP="00FD1794">
      <w:pPr>
        <w:spacing w:line="216" w:lineRule="auto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расположенного по адресу: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FD1794" w:rsidRPr="00F0581F" w:rsidTr="005443EC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адрес земельного участка, № лота</w:t>
            </w:r>
          </w:p>
        </w:tc>
      </w:tr>
      <w:tr w:rsidR="00FD1794" w:rsidRPr="00F0581F" w:rsidTr="005443EC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</w:p>
        </w:tc>
      </w:tr>
    </w:tbl>
    <w:p w:rsidR="00FD1794" w:rsidRDefault="00FD1794" w:rsidP="00FD1794">
      <w:pPr>
        <w:spacing w:line="216" w:lineRule="auto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 заявителе:      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1.1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полное наименование  заявителя - юридического лица / фамилия, имя отчество заявителя  физ. лица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1.2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юридический и фактический адрес заявителя - юр. лица, место регистрации заявителя - физ. лица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Данные: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1.3.1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О государственной регистрации заявителя (для заявителя – юридического лица)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F0581F">
              <w:rPr>
                <w:sz w:val="16"/>
                <w:szCs w:val="16"/>
              </w:rPr>
              <w:t>наименование регистрирующего органа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16"/>
                <w:szCs w:val="16"/>
              </w:rPr>
              <w:t>название, дата выдачи и номер документа о регистрации,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sz w:val="18"/>
                <w:szCs w:val="18"/>
              </w:rPr>
              <w:t>сведения о внесении в Единый государственный реестр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1.3.2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Документ, удостоверяющий личность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заявителя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(для заявителя – физического лица)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Паспорт:</w:t>
            </w:r>
          </w:p>
        </w:tc>
        <w:tc>
          <w:tcPr>
            <w:tcW w:w="850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серия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43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номер</w:t>
            </w:r>
          </w:p>
        </w:tc>
        <w:tc>
          <w:tcPr>
            <w:tcW w:w="4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выдан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bCs/>
                <w:sz w:val="18"/>
                <w:szCs w:val="18"/>
              </w:rPr>
              <w:t>дата выдачи, кем выдан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СНИЛС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ind w:right="-153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Дата рождения</w:t>
            </w:r>
          </w:p>
        </w:tc>
        <w:tc>
          <w:tcPr>
            <w:tcW w:w="6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6853" w:type="dxa"/>
            <w:gridSpan w:val="6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1.4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Банковские реквизиты для возврата задатка: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190" w:type="dxa"/>
            <w:gridSpan w:val="6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расчетный счет №</w:t>
            </w:r>
          </w:p>
        </w:tc>
        <w:tc>
          <w:tcPr>
            <w:tcW w:w="69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470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кор. счет</w:t>
            </w:r>
          </w:p>
        </w:tc>
        <w:tc>
          <w:tcPr>
            <w:tcW w:w="78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БИК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8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44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КПП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022" w:type="dxa"/>
            <w:gridSpan w:val="8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167" w:type="dxa"/>
            <w:gridSpan w:val="3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1.5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об уполномоченном представителе заявителя: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jc w:val="center"/>
              <w:rPr>
                <w:sz w:val="20"/>
              </w:rPr>
            </w:pPr>
            <w:r w:rsidRPr="00F0581F">
              <w:rPr>
                <w:sz w:val="20"/>
              </w:rPr>
              <w:t>Ф.И.О., должность (для юридических лиц), документы, подтверждающие полномочия представителя.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1.6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Телефон (факс) для связи: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</w:tbl>
    <w:p w:rsidR="00FD1794" w:rsidRPr="00A92B7C" w:rsidRDefault="00FD1794" w:rsidP="00FD1794">
      <w:pPr>
        <w:spacing w:line="216" w:lineRule="auto"/>
        <w:rPr>
          <w:sz w:val="25"/>
          <w:szCs w:val="25"/>
        </w:rPr>
      </w:pPr>
    </w:p>
    <w:p w:rsidR="00FD1794" w:rsidRDefault="00FD1794" w:rsidP="00FD1794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</w:p>
    <w:p w:rsidR="00FD1794" w:rsidRDefault="00FD1794" w:rsidP="00FD1794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hyperlink r:id="rId19" w:history="1">
        <w:r w:rsidRPr="0085358F">
          <w:rPr>
            <w:color w:val="0000FF"/>
            <w:sz w:val="25"/>
            <w:szCs w:val="25"/>
            <w:u w:val="single"/>
          </w:rPr>
          <w:t>http://utp.sberbank-ast.ru</w:t>
        </w:r>
      </w:hyperlink>
      <w:r w:rsidRPr="0085358F">
        <w:rPr>
          <w:color w:val="0000FF"/>
          <w:sz w:val="25"/>
          <w:szCs w:val="25"/>
          <w:u w:val="single"/>
        </w:rPr>
        <w:t>.</w:t>
      </w:r>
    </w:p>
    <w:p w:rsidR="00FD1794" w:rsidRDefault="00FD1794" w:rsidP="00FD1794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</w:p>
    <w:p w:rsidR="00FD1794" w:rsidRDefault="00FD1794" w:rsidP="00FD1794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С проектом договора аренды земельного участка.</w:t>
      </w:r>
    </w:p>
    <w:p w:rsidR="00FD1794" w:rsidRDefault="00FD1794" w:rsidP="00FD1794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порядке заключения договора/аренды земельного участка и его условиях, последствиях уклонения от подписания и заключения договора, аренды земельного участка.</w:t>
      </w:r>
    </w:p>
    <w:p w:rsidR="00FD1794" w:rsidRDefault="00FD1794" w:rsidP="00FD1794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</w:p>
    <w:p w:rsidR="00FD1794" w:rsidRDefault="00FD1794" w:rsidP="00FD1794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он вправе отозвать настоящую заявку в порядке, установленном Земельным</w:t>
      </w:r>
      <w:r>
        <w:rPr>
          <w:sz w:val="25"/>
          <w:szCs w:val="25"/>
        </w:rPr>
        <w:t xml:space="preserve"> кодексом Российской Федерации.</w:t>
      </w:r>
    </w:p>
    <w:p w:rsidR="00FD1794" w:rsidRDefault="00FD1794" w:rsidP="00FD1794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экземпляры подписанного договора аренды земельного участка участнику аукциона. При этом размер ежегодной арендной платы определяется в размере, равном начальной цене предмета аукциона.</w:t>
      </w:r>
    </w:p>
    <w:p w:rsidR="00FD1794" w:rsidRDefault="00FD1794" w:rsidP="00FD1794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FD1794" w:rsidRDefault="00FD1794" w:rsidP="00FD1794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</w:p>
    <w:p w:rsidR="00FD1794" w:rsidRDefault="00FD1794" w:rsidP="00FD1794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76206E">
        <w:rPr>
          <w:sz w:val="25"/>
          <w:szCs w:val="25"/>
        </w:rPr>
        <w:t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</w:p>
    <w:p w:rsidR="00FD1794" w:rsidRPr="0076206E" w:rsidRDefault="00FD1794" w:rsidP="00FD1794">
      <w:pPr>
        <w:pStyle w:val="af2"/>
        <w:tabs>
          <w:tab w:val="left" w:pos="709"/>
        </w:tabs>
        <w:spacing w:line="240" w:lineRule="atLeast"/>
        <w:ind w:left="709" w:right="-1"/>
        <w:jc w:val="both"/>
        <w:rPr>
          <w:sz w:val="25"/>
          <w:szCs w:val="25"/>
        </w:rPr>
      </w:pPr>
    </w:p>
    <w:p w:rsidR="00FD1794" w:rsidRPr="001F5469" w:rsidRDefault="00FD1794" w:rsidP="00FD1794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FD1794" w:rsidRPr="001F5469" w:rsidRDefault="00FD1794" w:rsidP="00FD1794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FD1794" w:rsidRPr="001F5469" w:rsidRDefault="00FD1794" w:rsidP="00FD1794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FD1794" w:rsidRDefault="00FD1794" w:rsidP="00FD1794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4)_________________________________________________________________________________________________________________________</w:t>
      </w:r>
      <w:r>
        <w:rPr>
          <w:bCs/>
          <w:sz w:val="25"/>
          <w:szCs w:val="25"/>
        </w:rPr>
        <w:t>_______________________________ ;</w:t>
      </w:r>
    </w:p>
    <w:p w:rsidR="00FD1794" w:rsidRPr="001F5469" w:rsidRDefault="00FD1794" w:rsidP="00FD1794">
      <w:pPr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5)_________________________________________________________________________________________________________________________________________________________.</w:t>
      </w:r>
    </w:p>
    <w:p w:rsidR="00FD1794" w:rsidRPr="00A92B7C" w:rsidRDefault="00FD1794" w:rsidP="00FD1794">
      <w:pPr>
        <w:spacing w:line="216" w:lineRule="auto"/>
        <w:rPr>
          <w:bCs/>
          <w:sz w:val="25"/>
          <w:szCs w:val="25"/>
        </w:rPr>
      </w:pPr>
    </w:p>
    <w:p w:rsidR="00FD1794" w:rsidRDefault="00FD1794" w:rsidP="00FD1794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 xml:space="preserve">                        </w:t>
      </w:r>
    </w:p>
    <w:p w:rsidR="00FD1794" w:rsidRDefault="00FD1794" w:rsidP="00FD1794">
      <w:pPr>
        <w:spacing w:line="216" w:lineRule="auto"/>
        <w:rPr>
          <w:bCs/>
          <w:sz w:val="25"/>
          <w:szCs w:val="25"/>
        </w:rPr>
      </w:pPr>
    </w:p>
    <w:p w:rsidR="00FD1794" w:rsidRPr="00A92B7C" w:rsidRDefault="00FD1794" w:rsidP="00FD1794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«____»______________</w:t>
      </w:r>
      <w:r w:rsidRPr="00A92B7C">
        <w:rPr>
          <w:sz w:val="25"/>
          <w:szCs w:val="25"/>
        </w:rPr>
        <w:t>20__ г.</w:t>
      </w:r>
    </w:p>
    <w:p w:rsidR="00FD1794" w:rsidRDefault="00FD1794" w:rsidP="00FD1794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FD1794" w:rsidRDefault="00FD1794" w:rsidP="00FD1794">
      <w:pPr>
        <w:spacing w:line="216" w:lineRule="auto"/>
        <w:rPr>
          <w:sz w:val="20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FD1794" w:rsidRDefault="00FD1794" w:rsidP="00FD1794">
      <w:pPr>
        <w:spacing w:line="216" w:lineRule="auto"/>
        <w:rPr>
          <w:sz w:val="25"/>
          <w:szCs w:val="25"/>
        </w:rPr>
      </w:pPr>
    </w:p>
    <w:p w:rsidR="00DB7FFD" w:rsidRDefault="00DB7FFD" w:rsidP="002D521F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/>
          <w:color w:val="000000"/>
          <w:szCs w:val="24"/>
        </w:rPr>
      </w:pPr>
    </w:p>
    <w:p w:rsidR="00DB7FFD" w:rsidRDefault="00DB7FFD" w:rsidP="00DB7FFD">
      <w:pPr>
        <w:rPr>
          <w:szCs w:val="24"/>
        </w:rPr>
      </w:pPr>
    </w:p>
    <w:p w:rsidR="005C3240" w:rsidRDefault="005C3240" w:rsidP="00DB7FFD">
      <w:pPr>
        <w:rPr>
          <w:szCs w:val="24"/>
        </w:rPr>
      </w:pPr>
    </w:p>
    <w:p w:rsidR="00DB7FFD" w:rsidRPr="00DB7FFD" w:rsidRDefault="00DB7FFD" w:rsidP="00DB7FFD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DB7FFD">
        <w:rPr>
          <w:color w:val="000000"/>
          <w:szCs w:val="24"/>
        </w:rPr>
        <w:lastRenderedPageBreak/>
        <w:t>ДОГОВОР № _____</w:t>
      </w:r>
    </w:p>
    <w:p w:rsidR="00DB7FFD" w:rsidRPr="00DB7FFD" w:rsidRDefault="00DB7FFD" w:rsidP="00DB7FFD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DB7FFD">
        <w:rPr>
          <w:color w:val="000000"/>
          <w:szCs w:val="24"/>
        </w:rPr>
        <w:t>АРЕНДЫ ЗЕМЕЛЬНОГО УЧАСТКА</w:t>
      </w:r>
    </w:p>
    <w:p w:rsidR="00DB7FFD" w:rsidRPr="00DB7FFD" w:rsidRDefault="00DB7FFD" w:rsidP="00DB7FF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DB7FFD">
        <w:rPr>
          <w:color w:val="000000"/>
          <w:szCs w:val="24"/>
        </w:rPr>
        <w:t>пгт. Междуреченский                                                                                   ____________ 20__ года</w:t>
      </w:r>
    </w:p>
    <w:p w:rsidR="00DB7FFD" w:rsidRPr="00DB7FFD" w:rsidRDefault="00DB7FFD" w:rsidP="00DB7FF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:rsidR="00DB7FFD" w:rsidRPr="00DB7FFD" w:rsidRDefault="00DB7FFD" w:rsidP="00DB7FF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B7FFD">
        <w:rPr>
          <w:color w:val="000000"/>
          <w:szCs w:val="24"/>
        </w:rPr>
        <w:t>На основании протокола аукциона на право заключения договора аренды земельного участка от _____________ № ________ администрация Кондинского района, в лице главы района ________________________ действующего на основании Устава Кондинского района, именуемый в дальнейшем «Арендодатель» и ________________________________________________________________________ _______________________________________________________________________</w:t>
      </w:r>
    </w:p>
    <w:p w:rsidR="00DB7FFD" w:rsidRPr="00DB7FFD" w:rsidRDefault="00DB7FFD" w:rsidP="00DB7FF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DB7FFD">
        <w:rPr>
          <w:szCs w:val="24"/>
        </w:rPr>
        <w:t>(полное наименование юридического лица или фамилия, имя отчество гражданина)</w:t>
      </w:r>
    </w:p>
    <w:p w:rsidR="00DB7FFD" w:rsidRPr="00DB7FFD" w:rsidRDefault="00DB7FFD" w:rsidP="00DB7FF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DB7FFD">
        <w:rPr>
          <w:szCs w:val="24"/>
        </w:rPr>
        <w:t>именуемый(ое) в дальнейшем «Аренд</w:t>
      </w:r>
      <w:r w:rsidRPr="00DB7FFD">
        <w:rPr>
          <w:color w:val="000000"/>
          <w:szCs w:val="24"/>
        </w:rPr>
        <w:t>атор», совместно именуемые в дальнейшем «Стороны», заключили настоящий договор (далее – Договор) о нижеследующем:</w:t>
      </w:r>
    </w:p>
    <w:p w:rsidR="00DB7FFD" w:rsidRPr="00DB7FFD" w:rsidRDefault="00DB7FFD" w:rsidP="00DB7FF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DB7FFD">
        <w:rPr>
          <w:b/>
          <w:i/>
          <w:color w:val="000000"/>
          <w:szCs w:val="24"/>
        </w:rPr>
        <w:t>Предмет договора</w:t>
      </w:r>
    </w:p>
    <w:p w:rsidR="00DB7FFD" w:rsidRPr="00DB7FFD" w:rsidRDefault="00DB7FFD" w:rsidP="00DB7FFD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DB7FFD">
        <w:rPr>
          <w:color w:val="000000"/>
          <w:szCs w:val="24"/>
          <w:lang w:val="x-none" w:eastAsia="x-none"/>
        </w:rPr>
        <w:t>Арендодатель передает, а Арендатор принимает во временное владение и пользование земельны</w:t>
      </w:r>
      <w:r w:rsidRPr="00DB7FFD">
        <w:rPr>
          <w:color w:val="000000"/>
          <w:szCs w:val="24"/>
          <w:lang w:eastAsia="x-none"/>
        </w:rPr>
        <w:t>й</w:t>
      </w:r>
      <w:r w:rsidRPr="00DB7FFD">
        <w:rPr>
          <w:color w:val="000000"/>
          <w:szCs w:val="24"/>
          <w:lang w:val="x-none" w:eastAsia="x-none"/>
        </w:rPr>
        <w:t xml:space="preserve"> </w:t>
      </w:r>
      <w:r w:rsidRPr="00DB7FFD">
        <w:rPr>
          <w:color w:val="000000"/>
          <w:szCs w:val="24"/>
          <w:lang w:eastAsia="x-none"/>
        </w:rPr>
        <w:t>участок</w:t>
      </w:r>
      <w:r w:rsidRPr="00DB7FFD">
        <w:rPr>
          <w:color w:val="000000"/>
          <w:szCs w:val="24"/>
          <w:lang w:val="x-none" w:eastAsia="x-none"/>
        </w:rPr>
        <w:t xml:space="preserve"> из состава земель населённых пунктов, площадью </w:t>
      </w:r>
      <w:r w:rsidRPr="00DB7FFD">
        <w:rPr>
          <w:color w:val="000000"/>
          <w:szCs w:val="24"/>
          <w:lang w:eastAsia="x-none"/>
        </w:rPr>
        <w:t>______</w:t>
      </w:r>
      <w:r w:rsidRPr="00DB7FFD">
        <w:rPr>
          <w:color w:val="000000"/>
          <w:szCs w:val="24"/>
          <w:lang w:val="x-none" w:eastAsia="x-none"/>
        </w:rPr>
        <w:t xml:space="preserve"> кв. м, находящи</w:t>
      </w:r>
      <w:r w:rsidRPr="00DB7FFD">
        <w:rPr>
          <w:color w:val="000000"/>
          <w:szCs w:val="24"/>
          <w:lang w:eastAsia="x-none"/>
        </w:rPr>
        <w:t>й</w:t>
      </w:r>
      <w:r w:rsidRPr="00DB7FFD">
        <w:rPr>
          <w:color w:val="000000"/>
          <w:szCs w:val="24"/>
          <w:lang w:val="x-none" w:eastAsia="x-none"/>
        </w:rPr>
        <w:t xml:space="preserve">ся по адресу: </w:t>
      </w:r>
      <w:r w:rsidRPr="00DB7FFD">
        <w:rPr>
          <w:color w:val="000000"/>
          <w:szCs w:val="24"/>
          <w:lang w:eastAsia="x-none"/>
        </w:rPr>
        <w:t>ул. _______________ , д.___ , п.(д., с.) _____________, Ко</w:t>
      </w:r>
      <w:r w:rsidRPr="00DB7FFD">
        <w:rPr>
          <w:color w:val="000000"/>
          <w:szCs w:val="24"/>
          <w:lang w:val="x-none" w:eastAsia="x-none"/>
        </w:rPr>
        <w:t>ндинский район, Ханты-Мансийский автономный округ – Югра, с кадастровым номер</w:t>
      </w:r>
      <w:r w:rsidRPr="00DB7FFD">
        <w:rPr>
          <w:color w:val="000000"/>
          <w:szCs w:val="24"/>
          <w:lang w:eastAsia="x-none"/>
        </w:rPr>
        <w:t>ом __________________</w:t>
      </w:r>
      <w:r w:rsidRPr="00DB7FFD">
        <w:rPr>
          <w:color w:val="000000"/>
          <w:szCs w:val="24"/>
          <w:lang w:val="x-none" w:eastAsia="x-none"/>
        </w:rPr>
        <w:t xml:space="preserve">, в границах, указанных в </w:t>
      </w:r>
      <w:r w:rsidRPr="00DB7FFD">
        <w:rPr>
          <w:color w:val="000000"/>
          <w:szCs w:val="24"/>
          <w:lang w:eastAsia="x-none"/>
        </w:rPr>
        <w:t>кадастровом</w:t>
      </w:r>
      <w:r w:rsidRPr="00DB7FFD">
        <w:rPr>
          <w:color w:val="000000"/>
          <w:szCs w:val="24"/>
          <w:lang w:val="x-none" w:eastAsia="x-none"/>
        </w:rPr>
        <w:t xml:space="preserve"> паспорт</w:t>
      </w:r>
      <w:r w:rsidRPr="00DB7FFD">
        <w:rPr>
          <w:color w:val="000000"/>
          <w:szCs w:val="24"/>
          <w:lang w:eastAsia="x-none"/>
        </w:rPr>
        <w:t>е</w:t>
      </w:r>
      <w:r w:rsidRPr="00DB7FFD">
        <w:rPr>
          <w:color w:val="000000"/>
          <w:szCs w:val="24"/>
          <w:lang w:val="x-none" w:eastAsia="x-none"/>
        </w:rPr>
        <w:t xml:space="preserve"> земельн</w:t>
      </w:r>
      <w:r w:rsidRPr="00DB7FFD">
        <w:rPr>
          <w:color w:val="000000"/>
          <w:szCs w:val="24"/>
          <w:lang w:eastAsia="x-none"/>
        </w:rPr>
        <w:t>ого</w:t>
      </w:r>
      <w:r w:rsidRPr="00DB7FFD">
        <w:rPr>
          <w:color w:val="000000"/>
          <w:szCs w:val="24"/>
          <w:lang w:val="x-none" w:eastAsia="x-none"/>
        </w:rPr>
        <w:t xml:space="preserve"> участк</w:t>
      </w:r>
      <w:r w:rsidRPr="00DB7FFD">
        <w:rPr>
          <w:color w:val="000000"/>
          <w:szCs w:val="24"/>
          <w:lang w:eastAsia="x-none"/>
        </w:rPr>
        <w:t>а</w:t>
      </w:r>
      <w:r w:rsidRPr="00DB7FFD">
        <w:rPr>
          <w:color w:val="000000"/>
          <w:szCs w:val="24"/>
          <w:lang w:val="x-none" w:eastAsia="x-none"/>
        </w:rPr>
        <w:t xml:space="preserve"> (далее – земельны</w:t>
      </w:r>
      <w:r w:rsidRPr="00DB7FFD">
        <w:rPr>
          <w:color w:val="000000"/>
          <w:szCs w:val="24"/>
          <w:lang w:eastAsia="x-none"/>
        </w:rPr>
        <w:t>й участок</w:t>
      </w:r>
      <w:r w:rsidRPr="00DB7FFD">
        <w:rPr>
          <w:color w:val="000000"/>
          <w:szCs w:val="24"/>
          <w:lang w:val="x-none" w:eastAsia="x-none"/>
        </w:rPr>
        <w:t>).</w:t>
      </w:r>
    </w:p>
    <w:p w:rsidR="00DB7FFD" w:rsidRPr="00DB7FFD" w:rsidRDefault="00DB7FFD" w:rsidP="00DB7FFD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DB7FFD">
        <w:rPr>
          <w:color w:val="000000"/>
          <w:szCs w:val="24"/>
          <w:lang w:val="x-none" w:eastAsia="x-none"/>
        </w:rPr>
        <w:t>Арендатор использует земельны</w:t>
      </w:r>
      <w:r w:rsidRPr="00DB7FFD">
        <w:rPr>
          <w:color w:val="000000"/>
          <w:szCs w:val="24"/>
          <w:lang w:eastAsia="x-none"/>
        </w:rPr>
        <w:t>й</w:t>
      </w:r>
      <w:r w:rsidRPr="00DB7FFD">
        <w:rPr>
          <w:color w:val="000000"/>
          <w:szCs w:val="24"/>
          <w:lang w:val="x-none" w:eastAsia="x-none"/>
        </w:rPr>
        <w:t xml:space="preserve"> </w:t>
      </w:r>
      <w:r w:rsidRPr="00DB7FFD">
        <w:rPr>
          <w:color w:val="000000"/>
          <w:szCs w:val="24"/>
          <w:lang w:eastAsia="x-none"/>
        </w:rPr>
        <w:t>участок</w:t>
      </w:r>
      <w:r w:rsidRPr="00DB7FFD">
        <w:rPr>
          <w:color w:val="000000"/>
          <w:szCs w:val="24"/>
          <w:lang w:val="x-none" w:eastAsia="x-none"/>
        </w:rPr>
        <w:t xml:space="preserve"> под </w:t>
      </w:r>
      <w:r w:rsidRPr="00DB7FFD">
        <w:rPr>
          <w:color w:val="000000"/>
          <w:szCs w:val="24"/>
          <w:lang w:eastAsia="x-none"/>
        </w:rPr>
        <w:t>___________________________</w:t>
      </w:r>
      <w:r w:rsidRPr="00DB7FFD">
        <w:rPr>
          <w:color w:val="000000"/>
          <w:szCs w:val="24"/>
          <w:lang w:val="x-none" w:eastAsia="x-none"/>
        </w:rPr>
        <w:t>.</w:t>
      </w:r>
    </w:p>
    <w:p w:rsidR="00DB7FFD" w:rsidRPr="00DB7FFD" w:rsidRDefault="00DB7FFD" w:rsidP="00DB7FFD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DB7FFD">
        <w:rPr>
          <w:color w:val="000000"/>
          <w:szCs w:val="24"/>
          <w:lang w:val="x-none" w:eastAsia="x-none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DB7FFD" w:rsidRPr="00DB7FFD" w:rsidRDefault="00DB7FFD" w:rsidP="00DB7FFD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DB7FFD">
        <w:rPr>
          <w:color w:val="000000"/>
          <w:szCs w:val="24"/>
          <w:lang w:val="x-none" w:eastAsia="x-none"/>
        </w:rPr>
        <w:t xml:space="preserve">Договор заключен на </w:t>
      </w:r>
      <w:r w:rsidRPr="00DB7FFD">
        <w:rPr>
          <w:color w:val="000000"/>
          <w:szCs w:val="24"/>
          <w:lang w:eastAsia="x-none"/>
        </w:rPr>
        <w:t>___________</w:t>
      </w:r>
      <w:r w:rsidRPr="00DB7FFD">
        <w:rPr>
          <w:color w:val="000000"/>
          <w:szCs w:val="24"/>
          <w:lang w:val="x-none" w:eastAsia="x-none"/>
        </w:rPr>
        <w:t xml:space="preserve"> лет</w:t>
      </w:r>
      <w:r w:rsidRPr="00DB7FFD">
        <w:rPr>
          <w:color w:val="000000"/>
          <w:szCs w:val="24"/>
          <w:lang w:eastAsia="x-none"/>
        </w:rPr>
        <w:t xml:space="preserve"> (года)</w:t>
      </w:r>
      <w:r w:rsidRPr="00DB7FFD">
        <w:rPr>
          <w:color w:val="000000"/>
          <w:szCs w:val="24"/>
          <w:lang w:val="x-none" w:eastAsia="x-none"/>
        </w:rPr>
        <w:t xml:space="preserve"> с </w:t>
      </w:r>
      <w:r w:rsidRPr="00DB7FFD">
        <w:rPr>
          <w:color w:val="000000"/>
          <w:szCs w:val="24"/>
          <w:lang w:eastAsia="x-none"/>
        </w:rPr>
        <w:t xml:space="preserve">_________________ 20__ года по _______________ </w:t>
      </w:r>
      <w:r w:rsidRPr="00DB7FFD">
        <w:rPr>
          <w:color w:val="000000"/>
          <w:szCs w:val="24"/>
          <w:lang w:val="x-none" w:eastAsia="x-none"/>
        </w:rPr>
        <w:t>20</w:t>
      </w:r>
      <w:r w:rsidRPr="00DB7FFD">
        <w:rPr>
          <w:color w:val="000000"/>
          <w:szCs w:val="24"/>
          <w:lang w:eastAsia="x-none"/>
        </w:rPr>
        <w:t>__</w:t>
      </w:r>
      <w:r w:rsidRPr="00DB7FFD">
        <w:rPr>
          <w:color w:val="000000"/>
          <w:szCs w:val="24"/>
          <w:lang w:val="x-none" w:eastAsia="x-none"/>
        </w:rPr>
        <w:t xml:space="preserve"> года.</w:t>
      </w:r>
    </w:p>
    <w:p w:rsidR="00DB7FFD" w:rsidRPr="00DB7FFD" w:rsidRDefault="00DB7FFD" w:rsidP="00DB7FFD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DB7FFD">
        <w:rPr>
          <w:b/>
          <w:i/>
          <w:color w:val="000000"/>
          <w:szCs w:val="24"/>
        </w:rPr>
        <w:t>Права и обязанности Сторон</w:t>
      </w:r>
    </w:p>
    <w:p w:rsidR="00DB7FFD" w:rsidRPr="00DB7FFD" w:rsidRDefault="00DB7FFD" w:rsidP="00DB7FFD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DB7FFD">
        <w:rPr>
          <w:color w:val="000000"/>
          <w:szCs w:val="24"/>
        </w:rPr>
        <w:t>Арендодатель имеет право: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DB7FFD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DB7FFD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B7FFD">
        <w:rPr>
          <w:szCs w:val="24"/>
        </w:rPr>
        <w:t>Требовать досрочного расторжения договора после направления Арендатору</w:t>
      </w:r>
      <w:r w:rsidRPr="00DB7FFD">
        <w:rPr>
          <w:b/>
          <w:i/>
          <w:color w:val="000000"/>
          <w:szCs w:val="24"/>
        </w:rPr>
        <w:t xml:space="preserve"> </w:t>
      </w:r>
      <w:r w:rsidRPr="00DB7FFD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DB7FFD">
        <w:rPr>
          <w:b/>
          <w:i/>
          <w:color w:val="000000"/>
          <w:szCs w:val="24"/>
        </w:rPr>
        <w:t xml:space="preserve"> </w:t>
      </w:r>
      <w:r w:rsidRPr="00DB7FFD">
        <w:rPr>
          <w:szCs w:val="24"/>
        </w:rPr>
        <w:t>использования земельного участка не по целевому назначению;</w:t>
      </w:r>
      <w:r w:rsidRPr="00DB7FFD">
        <w:rPr>
          <w:b/>
          <w:i/>
          <w:color w:val="000000"/>
          <w:szCs w:val="24"/>
        </w:rPr>
        <w:t xml:space="preserve"> </w:t>
      </w:r>
      <w:r w:rsidRPr="00DB7FFD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B7FFD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B7FFD" w:rsidRPr="00DB7FFD" w:rsidRDefault="00DB7FFD" w:rsidP="00DB7FFD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color w:val="000000"/>
          <w:szCs w:val="24"/>
        </w:rPr>
        <w:t xml:space="preserve">  Обязанности Арендодателя: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DB7FFD" w:rsidRPr="00DB7FFD" w:rsidRDefault="00DB7FFD" w:rsidP="00DB7FFD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color w:val="000000"/>
          <w:szCs w:val="24"/>
        </w:rPr>
        <w:t>Права Арендатора: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DB7FFD" w:rsidRPr="00DB7FFD" w:rsidRDefault="00DB7FFD" w:rsidP="00DB7FFD">
      <w:pPr>
        <w:numPr>
          <w:ilvl w:val="2"/>
          <w:numId w:val="13"/>
        </w:numPr>
        <w:ind w:left="0" w:firstLine="426"/>
        <w:jc w:val="both"/>
        <w:rPr>
          <w:szCs w:val="24"/>
        </w:rPr>
      </w:pPr>
      <w:r w:rsidRPr="00DB7FFD">
        <w:rPr>
          <w:szCs w:val="24"/>
        </w:rPr>
        <w:t>С письменного согласия Арендодателя сдавать земельный участок в субаренду в пределах срока Договора.</w:t>
      </w:r>
    </w:p>
    <w:p w:rsidR="00DB7FFD" w:rsidRPr="00DB7FFD" w:rsidRDefault="00DB7FFD" w:rsidP="00DB7FFD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color w:val="000000"/>
          <w:szCs w:val="24"/>
        </w:rPr>
        <w:t>Обязанности арендатора: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szCs w:val="24"/>
        </w:rPr>
        <w:t>Принять от Арендодателя земельный участок по передаточному акту.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szCs w:val="24"/>
        </w:rPr>
        <w:t xml:space="preserve">Использовать земельный участок по назначению в соответствии с пунктом 1.2 </w:t>
      </w:r>
      <w:r w:rsidRPr="00DB7FFD">
        <w:rPr>
          <w:szCs w:val="24"/>
        </w:rPr>
        <w:lastRenderedPageBreak/>
        <w:t>договора.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szCs w:val="24"/>
        </w:rPr>
        <w:t>Вносить арендную плату в порядке и сроки, установленные п. 3.1 договора.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szCs w:val="24"/>
        </w:rPr>
        <w:t>Обеспечить Арендодателю доступ на земельный участок в любое время.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DB7FFD" w:rsidRPr="00DB7FFD" w:rsidRDefault="00DB7FFD" w:rsidP="00DB7FFD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color w:val="000000"/>
          <w:szCs w:val="24"/>
        </w:rPr>
      </w:pPr>
      <w:r w:rsidRPr="00DB7FFD">
        <w:rPr>
          <w:color w:val="000000"/>
          <w:szCs w:val="24"/>
        </w:rPr>
        <w:t>Перед вводом в эксплуатацию построенного на земельном участке блокированного жилого дома провести раздел исходного земельного участка на отдельные участки, прилегающие к блокам жилого дома, с оформлением обособленных межевых планов этих участков, а также обеспечить их постановку на государственный кадастровый учет. (Количество формируемых земельных участков должно соответствовать количеству блоков жилого дома. Границы смежных участков должны устанавливаться от общих стен блоков жилого дома).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B7FFD" w:rsidRPr="00DB7FFD" w:rsidRDefault="00DB7FFD" w:rsidP="00DB7FF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DB7FFD" w:rsidRPr="00DB7FFD" w:rsidRDefault="00DB7FFD" w:rsidP="00DB7FF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DB7FFD">
        <w:rPr>
          <w:b/>
          <w:i/>
          <w:color w:val="000000"/>
          <w:szCs w:val="24"/>
        </w:rPr>
        <w:t>Платежи и расчеты по договору</w:t>
      </w:r>
    </w:p>
    <w:p w:rsidR="00DB7FFD" w:rsidRPr="00DB7FFD" w:rsidRDefault="00DB7FFD" w:rsidP="00DB7FFD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DB7FFD">
        <w:rPr>
          <w:szCs w:val="24"/>
          <w:lang w:val="x-none" w:eastAsia="x-none"/>
        </w:rPr>
        <w:t xml:space="preserve">Размер арендной платы за земельный участок составляет </w:t>
      </w:r>
      <w:r w:rsidRPr="00DB7FFD">
        <w:rPr>
          <w:szCs w:val="24"/>
          <w:lang w:eastAsia="x-none"/>
        </w:rPr>
        <w:t>_________________________________________________________ руб. в год</w:t>
      </w:r>
      <w:r w:rsidRPr="00DB7FFD">
        <w:rPr>
          <w:color w:val="000000"/>
          <w:szCs w:val="24"/>
          <w:lang w:val="x-none" w:eastAsia="x-none"/>
        </w:rPr>
        <w:t>.</w:t>
      </w:r>
    </w:p>
    <w:p w:rsidR="00DB7FFD" w:rsidRPr="00DB7FFD" w:rsidRDefault="00DB7FFD" w:rsidP="00DB7F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  <w:lang w:val="x-none" w:eastAsia="x-none"/>
        </w:rPr>
      </w:pPr>
      <w:r w:rsidRPr="00DB7FFD">
        <w:rPr>
          <w:color w:val="000000"/>
          <w:szCs w:val="24"/>
          <w:lang w:val="x-none" w:eastAsia="x-none"/>
        </w:rPr>
        <w:t>Арендатор вносит арендную плату за арендуем</w:t>
      </w:r>
      <w:r w:rsidRPr="00DB7FFD">
        <w:rPr>
          <w:color w:val="000000"/>
          <w:szCs w:val="24"/>
          <w:lang w:eastAsia="x-none"/>
        </w:rPr>
        <w:t>ый</w:t>
      </w:r>
      <w:r w:rsidRPr="00DB7FFD">
        <w:rPr>
          <w:color w:val="000000"/>
          <w:szCs w:val="24"/>
          <w:lang w:val="x-none" w:eastAsia="x-none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 w:rsidRPr="00DB7FFD">
        <w:rPr>
          <w:color w:val="000000"/>
          <w:szCs w:val="24"/>
          <w:lang w:eastAsia="x-none"/>
        </w:rPr>
        <w:t xml:space="preserve"> </w:t>
      </w:r>
      <w:r w:rsidRPr="00DB7FFD">
        <w:rPr>
          <w:color w:val="000000"/>
          <w:szCs w:val="24"/>
          <w:lang w:val="x-none" w:eastAsia="x-none"/>
        </w:rPr>
        <w:t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DB7FFD" w:rsidRPr="00DB7FFD" w:rsidRDefault="00DB7FFD" w:rsidP="00DB7FFD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DB7FFD">
        <w:rPr>
          <w:szCs w:val="24"/>
          <w:lang w:val="x-none" w:eastAsia="x-none"/>
        </w:rPr>
        <w:t>Арендатор обязан вносить арендную плату по следующим реквизитам:</w:t>
      </w:r>
    </w:p>
    <w:p w:rsidR="00DB7FFD" w:rsidRPr="00DB7FFD" w:rsidRDefault="00DB7FFD" w:rsidP="00DB7F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DB7FFD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B7FFD" w:rsidRPr="00DB7FFD" w:rsidRDefault="00DB7FFD" w:rsidP="00DB7F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  <w:r w:rsidRPr="00DB7FFD">
        <w:rPr>
          <w:color w:val="000000"/>
          <w:szCs w:val="24"/>
          <w:lang w:val="x-none" w:eastAsia="x-none"/>
        </w:rPr>
        <w:t xml:space="preserve">Арендная плата начисляется с </w:t>
      </w:r>
      <w:r w:rsidRPr="00DB7FFD">
        <w:rPr>
          <w:color w:val="000000"/>
          <w:szCs w:val="24"/>
          <w:lang w:eastAsia="x-none"/>
        </w:rPr>
        <w:t>_________________20 __</w:t>
      </w:r>
      <w:r w:rsidRPr="00DB7FFD">
        <w:rPr>
          <w:color w:val="000000"/>
          <w:szCs w:val="24"/>
          <w:lang w:val="x-none" w:eastAsia="x-none"/>
        </w:rPr>
        <w:t xml:space="preserve"> года. Расчет арендной платы определен в приложении </w:t>
      </w:r>
      <w:r w:rsidRPr="00DB7FFD">
        <w:rPr>
          <w:color w:val="000000"/>
          <w:szCs w:val="24"/>
          <w:lang w:eastAsia="x-none"/>
        </w:rPr>
        <w:t>2</w:t>
      </w:r>
      <w:r w:rsidRPr="00DB7FFD">
        <w:rPr>
          <w:color w:val="000000"/>
          <w:szCs w:val="24"/>
          <w:lang w:val="x-none" w:eastAsia="x-none"/>
        </w:rPr>
        <w:t xml:space="preserve"> к Договору, которое является неотъемлемой частью Договора.</w:t>
      </w:r>
    </w:p>
    <w:p w:rsidR="00DB7FFD" w:rsidRPr="00DB7FFD" w:rsidRDefault="00DB7FFD" w:rsidP="00DB7FF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DB7FFD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DB7FFD" w:rsidRPr="00DB7FFD" w:rsidRDefault="00DB7FFD" w:rsidP="00DB7FFD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B7FFD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DB7FFD">
        <w:rPr>
          <w:szCs w:val="24"/>
        </w:rPr>
        <w:t>.</w:t>
      </w:r>
    </w:p>
    <w:p w:rsidR="00DB7FFD" w:rsidRPr="00DB7FFD" w:rsidRDefault="00DB7FFD" w:rsidP="00DB7FFD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B7FFD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DB7FFD">
        <w:rPr>
          <w:color w:val="000000"/>
          <w:szCs w:val="24"/>
        </w:rPr>
        <w:t>.</w:t>
      </w:r>
    </w:p>
    <w:p w:rsidR="00DB7FFD" w:rsidRPr="00DB7FFD" w:rsidRDefault="00DB7FFD" w:rsidP="00DB7FFD">
      <w:pPr>
        <w:numPr>
          <w:ilvl w:val="1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DB7FFD">
        <w:rPr>
          <w:szCs w:val="24"/>
        </w:rPr>
        <w:lastRenderedPageBreak/>
        <w:t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 w:rsidR="00DB7FFD" w:rsidRPr="00DB7FFD" w:rsidRDefault="00DB7FFD" w:rsidP="00DB7FFD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B7FFD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DB7FFD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DB7FFD">
        <w:rPr>
          <w:color w:val="000000"/>
          <w:szCs w:val="24"/>
        </w:rPr>
        <w:t>.</w:t>
      </w:r>
    </w:p>
    <w:p w:rsidR="00DB7FFD" w:rsidRPr="00DB7FFD" w:rsidRDefault="00DB7FFD" w:rsidP="00DB7FFD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B7FFD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DB7FFD">
        <w:rPr>
          <w:color w:val="000000"/>
          <w:szCs w:val="24"/>
        </w:rPr>
        <w:t>.</w:t>
      </w:r>
    </w:p>
    <w:p w:rsidR="00DB7FFD" w:rsidRPr="00DB7FFD" w:rsidRDefault="00DB7FFD" w:rsidP="00DB7FFD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B7FFD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DB7FFD" w:rsidRPr="00DB7FFD" w:rsidRDefault="00DB7FFD" w:rsidP="00DB7FF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DB7FFD">
        <w:rPr>
          <w:b/>
          <w:i/>
          <w:color w:val="000000"/>
          <w:szCs w:val="24"/>
        </w:rPr>
        <w:t>Порядок изменения и расторжения Договора</w:t>
      </w:r>
    </w:p>
    <w:p w:rsidR="00DB7FFD" w:rsidRPr="00DB7FFD" w:rsidRDefault="00DB7FFD" w:rsidP="00DB7FFD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B7FFD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B7FFD" w:rsidRPr="00DB7FFD" w:rsidRDefault="00DB7FFD" w:rsidP="00DB7FFD">
      <w:pPr>
        <w:shd w:val="clear" w:color="auto" w:fill="FFFFFF"/>
        <w:tabs>
          <w:tab w:val="left" w:pos="567"/>
          <w:tab w:val="left" w:pos="851"/>
        </w:tabs>
        <w:ind w:firstLine="426"/>
        <w:jc w:val="both"/>
        <w:rPr>
          <w:snapToGrid w:val="0"/>
          <w:szCs w:val="24"/>
        </w:rPr>
      </w:pPr>
      <w:r w:rsidRPr="00DB7FFD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дней.</w:t>
      </w:r>
    </w:p>
    <w:p w:rsidR="00DB7FFD" w:rsidRPr="00DB7FFD" w:rsidRDefault="00DB7FFD" w:rsidP="00DB7FFD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B7FFD">
        <w:rPr>
          <w:szCs w:val="24"/>
        </w:rPr>
        <w:t>По требованию Арендодателя договор аренды может быть досрочно расторгнут судом в следующих случаях:</w:t>
      </w:r>
    </w:p>
    <w:p w:rsidR="00DB7FFD" w:rsidRPr="00DB7FFD" w:rsidRDefault="00DB7FFD" w:rsidP="00DB7FFD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B7FFD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B7FFD" w:rsidRPr="00DB7FFD" w:rsidRDefault="00DB7FFD" w:rsidP="00DB7FFD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B7FFD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B7FFD" w:rsidRPr="00DB7FFD" w:rsidRDefault="00DB7FFD" w:rsidP="00DB7FFD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B7FFD">
        <w:rPr>
          <w:szCs w:val="24"/>
        </w:rPr>
        <w:t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</w:p>
    <w:p w:rsidR="00DB7FFD" w:rsidRPr="00DB7FFD" w:rsidRDefault="00DB7FFD" w:rsidP="00DB7FFD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B7FFD">
        <w:rPr>
          <w:szCs w:val="24"/>
        </w:rPr>
        <w:t>По требованию Арендатора договор аренды может быть досрочно расторгнут судом в случаях, когда:</w:t>
      </w:r>
    </w:p>
    <w:p w:rsidR="00DB7FFD" w:rsidRPr="00DB7FFD" w:rsidRDefault="00DB7FFD" w:rsidP="00DB7FFD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B7FFD">
        <w:rPr>
          <w:szCs w:val="24"/>
        </w:rPr>
        <w:t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 w:rsidR="00DB7FFD" w:rsidRPr="00DB7FFD" w:rsidRDefault="00DB7FFD" w:rsidP="00DB7FFD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B7FFD"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</w:p>
    <w:p w:rsidR="00DB7FFD" w:rsidRPr="00DB7FFD" w:rsidRDefault="00DB7FFD" w:rsidP="00DB7FF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DB7FFD">
        <w:rPr>
          <w:b/>
          <w:i/>
          <w:color w:val="000000"/>
          <w:szCs w:val="24"/>
        </w:rPr>
        <w:t xml:space="preserve">Прочие условия </w:t>
      </w:r>
    </w:p>
    <w:p w:rsidR="00DB7FFD" w:rsidRPr="00DB7FFD" w:rsidRDefault="00DB7FFD" w:rsidP="00DB7FFD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color w:val="000000"/>
          <w:szCs w:val="24"/>
        </w:rPr>
        <w:t>Договор вступает в силу со дня его государственной регистрации в Управлении Федеральной службы государственной регистрации, кадастра и картографии по Ханты-Мансийскому автономному округу – Югре.</w:t>
      </w:r>
    </w:p>
    <w:p w:rsidR="00DB7FFD" w:rsidRPr="00DB7FFD" w:rsidRDefault="00DB7FFD" w:rsidP="00DB7FFD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color w:val="000000"/>
          <w:szCs w:val="24"/>
        </w:rPr>
        <w:t>А</w:t>
      </w:r>
      <w:r w:rsidRPr="00DB7FFD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B7FFD" w:rsidRPr="00DB7FFD" w:rsidRDefault="00DB7FFD" w:rsidP="00DB7FFD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B7FFD" w:rsidRPr="00DB7FFD" w:rsidRDefault="00DB7FFD" w:rsidP="00DB7FFD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B7FFD" w:rsidRPr="00DB7FFD" w:rsidRDefault="00DB7FFD" w:rsidP="00DB7F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DB7FFD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B7FFD" w:rsidRPr="00DB7FFD" w:rsidRDefault="00DB7FFD" w:rsidP="00DB7FFD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DB7FFD" w:rsidRPr="00DB7FFD" w:rsidRDefault="00DB7FFD" w:rsidP="00DB7FFD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DB7FFD">
        <w:rPr>
          <w:color w:val="000000"/>
          <w:szCs w:val="24"/>
        </w:rPr>
        <w:lastRenderedPageBreak/>
        <w:t xml:space="preserve">Настоящий договор составлен </w:t>
      </w:r>
      <w:r w:rsidR="00320AB6">
        <w:rPr>
          <w:szCs w:val="24"/>
        </w:rPr>
        <w:t>в 2</w:t>
      </w:r>
      <w:r w:rsidRPr="00DB7FFD">
        <w:rPr>
          <w:szCs w:val="24"/>
        </w:rPr>
        <w:t xml:space="preserve">-х экземплярах, имеющих одинаковую юридическую силу, из которых один выдан </w:t>
      </w:r>
      <w:r w:rsidR="00320AB6">
        <w:rPr>
          <w:szCs w:val="24"/>
        </w:rPr>
        <w:t>Арендатору, второй Арендодателю</w:t>
      </w:r>
      <w:r w:rsidRPr="00DB7FFD">
        <w:rPr>
          <w:szCs w:val="24"/>
        </w:rPr>
        <w:t xml:space="preserve">. </w:t>
      </w:r>
    </w:p>
    <w:p w:rsidR="00DB7FFD" w:rsidRPr="00DB7FFD" w:rsidRDefault="00DB7FFD" w:rsidP="00DB7FF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DB7FFD">
        <w:rPr>
          <w:i/>
          <w:szCs w:val="24"/>
          <w:lang w:val="x-none" w:eastAsia="x-none"/>
        </w:rPr>
        <w:t>Приложения к договору:</w:t>
      </w:r>
    </w:p>
    <w:p w:rsidR="00DB7FFD" w:rsidRPr="00DB7FFD" w:rsidRDefault="00DB7FFD" w:rsidP="00DB7FF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DB7FFD">
        <w:rPr>
          <w:szCs w:val="24"/>
          <w:lang w:val="x-none" w:eastAsia="x-none"/>
        </w:rPr>
        <w:t>Схема расположения земельн</w:t>
      </w:r>
      <w:r w:rsidRPr="00DB7FFD">
        <w:rPr>
          <w:szCs w:val="24"/>
          <w:lang w:eastAsia="x-none"/>
        </w:rPr>
        <w:t>ого</w:t>
      </w:r>
      <w:r w:rsidRPr="00DB7FFD">
        <w:rPr>
          <w:szCs w:val="24"/>
          <w:lang w:val="x-none" w:eastAsia="x-none"/>
        </w:rPr>
        <w:t xml:space="preserve"> участк</w:t>
      </w:r>
      <w:r w:rsidRPr="00DB7FFD">
        <w:rPr>
          <w:szCs w:val="24"/>
          <w:lang w:eastAsia="x-none"/>
        </w:rPr>
        <w:t>а.</w:t>
      </w:r>
    </w:p>
    <w:p w:rsidR="00DB7FFD" w:rsidRPr="00DB7FFD" w:rsidRDefault="00DB7FFD" w:rsidP="00DB7FF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DB7FFD">
        <w:rPr>
          <w:color w:val="000000"/>
          <w:szCs w:val="24"/>
          <w:lang w:val="x-none" w:eastAsia="x-none"/>
        </w:rPr>
        <w:t>Расчет арендной платы.</w:t>
      </w:r>
    </w:p>
    <w:p w:rsidR="00DB7FFD" w:rsidRPr="00DB7FFD" w:rsidRDefault="00DB7FFD" w:rsidP="00DB7FF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DB7FFD">
        <w:rPr>
          <w:color w:val="000000"/>
          <w:szCs w:val="24"/>
          <w:lang w:val="x-none" w:eastAsia="x-none"/>
        </w:rPr>
        <w:t>Акт приема-передачи.</w:t>
      </w:r>
    </w:p>
    <w:p w:rsidR="00DB7FFD" w:rsidRPr="00DB7FFD" w:rsidRDefault="00DB7FFD" w:rsidP="00DB7FFD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DB7FFD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DB7FFD" w:rsidRPr="00DB7FFD" w:rsidTr="00D365CA">
        <w:tc>
          <w:tcPr>
            <w:tcW w:w="5103" w:type="dxa"/>
            <w:shd w:val="clear" w:color="auto" w:fill="auto"/>
          </w:tcPr>
          <w:p w:rsidR="00DB7FFD" w:rsidRPr="00DB7FFD" w:rsidRDefault="00DB7FFD" w:rsidP="00DB7F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DB7FFD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B7FFD" w:rsidRPr="00DB7FFD" w:rsidRDefault="00DB7FFD" w:rsidP="00DB7F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DB7FFD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</w:tbl>
    <w:p w:rsidR="00DB7FFD" w:rsidRPr="00DB7FFD" w:rsidRDefault="00DB7FFD" w:rsidP="00DB7FFD">
      <w:pPr>
        <w:rPr>
          <w:szCs w:val="24"/>
        </w:rPr>
      </w:pPr>
    </w:p>
    <w:sectPr w:rsidR="00DB7FFD" w:rsidRPr="00DB7FFD" w:rsidSect="00D92293">
      <w:footerReference w:type="default" r:id="rId20"/>
      <w:pgSz w:w="11906" w:h="16838" w:code="9"/>
      <w:pgMar w:top="567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B8" w:rsidRDefault="00A45DB8" w:rsidP="00B033CA">
      <w:r>
        <w:separator/>
      </w:r>
    </w:p>
  </w:endnote>
  <w:endnote w:type="continuationSeparator" w:id="0">
    <w:p w:rsidR="00A45DB8" w:rsidRDefault="00A45DB8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6B" w:rsidRDefault="00A5626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A57">
      <w:rPr>
        <w:noProof/>
      </w:rPr>
      <w:t>1</w:t>
    </w:r>
    <w:r>
      <w:fldChar w:fldCharType="end"/>
    </w:r>
  </w:p>
  <w:p w:rsidR="00A5626B" w:rsidRDefault="00A56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B8" w:rsidRDefault="00A45DB8" w:rsidP="00B033CA">
      <w:r>
        <w:separator/>
      </w:r>
    </w:p>
  </w:footnote>
  <w:footnote w:type="continuationSeparator" w:id="0">
    <w:p w:rsidR="00A45DB8" w:rsidRDefault="00A45DB8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B772883"/>
    <w:multiLevelType w:val="multilevel"/>
    <w:tmpl w:val="77349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8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3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7C34"/>
    <w:rsid w:val="00010024"/>
    <w:rsid w:val="00010B87"/>
    <w:rsid w:val="000118E9"/>
    <w:rsid w:val="00012A98"/>
    <w:rsid w:val="00012D6B"/>
    <w:rsid w:val="00013ECF"/>
    <w:rsid w:val="00020186"/>
    <w:rsid w:val="00021D25"/>
    <w:rsid w:val="00026F0E"/>
    <w:rsid w:val="00027B80"/>
    <w:rsid w:val="000302B1"/>
    <w:rsid w:val="00033C51"/>
    <w:rsid w:val="000413B6"/>
    <w:rsid w:val="000423BB"/>
    <w:rsid w:val="00042E96"/>
    <w:rsid w:val="00046A72"/>
    <w:rsid w:val="00047E3A"/>
    <w:rsid w:val="0005269E"/>
    <w:rsid w:val="00053A77"/>
    <w:rsid w:val="00054FD1"/>
    <w:rsid w:val="00055390"/>
    <w:rsid w:val="00055E86"/>
    <w:rsid w:val="000569D6"/>
    <w:rsid w:val="00062845"/>
    <w:rsid w:val="00063F30"/>
    <w:rsid w:val="00063FFC"/>
    <w:rsid w:val="0006698F"/>
    <w:rsid w:val="00066DDA"/>
    <w:rsid w:val="000677FF"/>
    <w:rsid w:val="00067B3E"/>
    <w:rsid w:val="000707B3"/>
    <w:rsid w:val="00075908"/>
    <w:rsid w:val="00076BFB"/>
    <w:rsid w:val="00077593"/>
    <w:rsid w:val="00077DAD"/>
    <w:rsid w:val="000822AC"/>
    <w:rsid w:val="00083E94"/>
    <w:rsid w:val="000844A4"/>
    <w:rsid w:val="0008455D"/>
    <w:rsid w:val="000854CC"/>
    <w:rsid w:val="0009066F"/>
    <w:rsid w:val="000929F5"/>
    <w:rsid w:val="000934DD"/>
    <w:rsid w:val="00094A90"/>
    <w:rsid w:val="00095D9B"/>
    <w:rsid w:val="00096E6E"/>
    <w:rsid w:val="000A09C4"/>
    <w:rsid w:val="000A0FAE"/>
    <w:rsid w:val="000A0FD1"/>
    <w:rsid w:val="000A41F6"/>
    <w:rsid w:val="000A492D"/>
    <w:rsid w:val="000B1A4E"/>
    <w:rsid w:val="000B449F"/>
    <w:rsid w:val="000B4FA0"/>
    <w:rsid w:val="000B55E3"/>
    <w:rsid w:val="000B6465"/>
    <w:rsid w:val="000B6642"/>
    <w:rsid w:val="000C0E6A"/>
    <w:rsid w:val="000C1B07"/>
    <w:rsid w:val="000C7D2C"/>
    <w:rsid w:val="000D0F99"/>
    <w:rsid w:val="000D1046"/>
    <w:rsid w:val="000D2704"/>
    <w:rsid w:val="000D3BE3"/>
    <w:rsid w:val="000D557A"/>
    <w:rsid w:val="000D6780"/>
    <w:rsid w:val="000E2182"/>
    <w:rsid w:val="000E6225"/>
    <w:rsid w:val="000E7C9F"/>
    <w:rsid w:val="000F0EED"/>
    <w:rsid w:val="000F146E"/>
    <w:rsid w:val="000F17AB"/>
    <w:rsid w:val="000F1F54"/>
    <w:rsid w:val="000F323D"/>
    <w:rsid w:val="000F4051"/>
    <w:rsid w:val="000F51ED"/>
    <w:rsid w:val="000F520C"/>
    <w:rsid w:val="000F57E7"/>
    <w:rsid w:val="000F7598"/>
    <w:rsid w:val="000F7F16"/>
    <w:rsid w:val="000F7FCA"/>
    <w:rsid w:val="00102612"/>
    <w:rsid w:val="00106ED0"/>
    <w:rsid w:val="001116F4"/>
    <w:rsid w:val="001168F0"/>
    <w:rsid w:val="001217F3"/>
    <w:rsid w:val="0012352D"/>
    <w:rsid w:val="001267B4"/>
    <w:rsid w:val="00130751"/>
    <w:rsid w:val="001322E9"/>
    <w:rsid w:val="00133487"/>
    <w:rsid w:val="00133E5E"/>
    <w:rsid w:val="0013465E"/>
    <w:rsid w:val="00134682"/>
    <w:rsid w:val="00136610"/>
    <w:rsid w:val="00136D60"/>
    <w:rsid w:val="001436A5"/>
    <w:rsid w:val="00143993"/>
    <w:rsid w:val="001457C1"/>
    <w:rsid w:val="00145BD0"/>
    <w:rsid w:val="00145F46"/>
    <w:rsid w:val="001461E8"/>
    <w:rsid w:val="0014670A"/>
    <w:rsid w:val="001468EA"/>
    <w:rsid w:val="001479D6"/>
    <w:rsid w:val="00147CA9"/>
    <w:rsid w:val="0015160E"/>
    <w:rsid w:val="0015356B"/>
    <w:rsid w:val="00153AE3"/>
    <w:rsid w:val="0015775F"/>
    <w:rsid w:val="00160AC0"/>
    <w:rsid w:val="00161734"/>
    <w:rsid w:val="00167A57"/>
    <w:rsid w:val="00176D8A"/>
    <w:rsid w:val="0017786C"/>
    <w:rsid w:val="001829AB"/>
    <w:rsid w:val="00182ACA"/>
    <w:rsid w:val="00183DDE"/>
    <w:rsid w:val="00186024"/>
    <w:rsid w:val="00192529"/>
    <w:rsid w:val="00192B7E"/>
    <w:rsid w:val="00194104"/>
    <w:rsid w:val="0019457A"/>
    <w:rsid w:val="00194C00"/>
    <w:rsid w:val="00196A65"/>
    <w:rsid w:val="00197E34"/>
    <w:rsid w:val="001A0378"/>
    <w:rsid w:val="001A1B40"/>
    <w:rsid w:val="001A5F27"/>
    <w:rsid w:val="001A5F32"/>
    <w:rsid w:val="001B0E80"/>
    <w:rsid w:val="001B17D9"/>
    <w:rsid w:val="001B1D4B"/>
    <w:rsid w:val="001B2ABA"/>
    <w:rsid w:val="001B4605"/>
    <w:rsid w:val="001B6F06"/>
    <w:rsid w:val="001C3254"/>
    <w:rsid w:val="001C5462"/>
    <w:rsid w:val="001C56DD"/>
    <w:rsid w:val="001D14FC"/>
    <w:rsid w:val="001D35C8"/>
    <w:rsid w:val="001D4349"/>
    <w:rsid w:val="001D5D30"/>
    <w:rsid w:val="001D61C0"/>
    <w:rsid w:val="001D6EB0"/>
    <w:rsid w:val="001D7DEB"/>
    <w:rsid w:val="001E1E6E"/>
    <w:rsid w:val="001E2F2A"/>
    <w:rsid w:val="001E37D5"/>
    <w:rsid w:val="001E431E"/>
    <w:rsid w:val="001E4728"/>
    <w:rsid w:val="001F3D56"/>
    <w:rsid w:val="001F3F20"/>
    <w:rsid w:val="001F4000"/>
    <w:rsid w:val="001F5428"/>
    <w:rsid w:val="001F5469"/>
    <w:rsid w:val="00202849"/>
    <w:rsid w:val="002029B4"/>
    <w:rsid w:val="00202BBC"/>
    <w:rsid w:val="00204811"/>
    <w:rsid w:val="00205EEA"/>
    <w:rsid w:val="00206595"/>
    <w:rsid w:val="002077E6"/>
    <w:rsid w:val="002101E7"/>
    <w:rsid w:val="0021273A"/>
    <w:rsid w:val="00214281"/>
    <w:rsid w:val="002159BC"/>
    <w:rsid w:val="00222687"/>
    <w:rsid w:val="00223F05"/>
    <w:rsid w:val="00223FB9"/>
    <w:rsid w:val="002307C3"/>
    <w:rsid w:val="00230D69"/>
    <w:rsid w:val="00232BBF"/>
    <w:rsid w:val="00234663"/>
    <w:rsid w:val="00236A82"/>
    <w:rsid w:val="00237715"/>
    <w:rsid w:val="00237A91"/>
    <w:rsid w:val="00240450"/>
    <w:rsid w:val="0024074D"/>
    <w:rsid w:val="00241613"/>
    <w:rsid w:val="0024163E"/>
    <w:rsid w:val="002427AA"/>
    <w:rsid w:val="00243A3F"/>
    <w:rsid w:val="00243C49"/>
    <w:rsid w:val="00245F20"/>
    <w:rsid w:val="0024753D"/>
    <w:rsid w:val="002526E5"/>
    <w:rsid w:val="0025468B"/>
    <w:rsid w:val="002560B8"/>
    <w:rsid w:val="002601E7"/>
    <w:rsid w:val="002606FE"/>
    <w:rsid w:val="002608DD"/>
    <w:rsid w:val="002669A2"/>
    <w:rsid w:val="002677D1"/>
    <w:rsid w:val="00267FE8"/>
    <w:rsid w:val="002704F4"/>
    <w:rsid w:val="002730C6"/>
    <w:rsid w:val="002732E6"/>
    <w:rsid w:val="00273A4D"/>
    <w:rsid w:val="00273AFA"/>
    <w:rsid w:val="0027590F"/>
    <w:rsid w:val="002761AA"/>
    <w:rsid w:val="00276688"/>
    <w:rsid w:val="00277032"/>
    <w:rsid w:val="00283C7A"/>
    <w:rsid w:val="00286035"/>
    <w:rsid w:val="00287511"/>
    <w:rsid w:val="00287D38"/>
    <w:rsid w:val="002909AA"/>
    <w:rsid w:val="00291A44"/>
    <w:rsid w:val="00292178"/>
    <w:rsid w:val="0029232E"/>
    <w:rsid w:val="00292855"/>
    <w:rsid w:val="0029492C"/>
    <w:rsid w:val="002A1525"/>
    <w:rsid w:val="002A1EAB"/>
    <w:rsid w:val="002A24A6"/>
    <w:rsid w:val="002B0B06"/>
    <w:rsid w:val="002B13C1"/>
    <w:rsid w:val="002B4CA1"/>
    <w:rsid w:val="002B5F7B"/>
    <w:rsid w:val="002C143C"/>
    <w:rsid w:val="002C2E65"/>
    <w:rsid w:val="002C48FD"/>
    <w:rsid w:val="002C695B"/>
    <w:rsid w:val="002C7E0F"/>
    <w:rsid w:val="002D2FFB"/>
    <w:rsid w:val="002D4EA9"/>
    <w:rsid w:val="002D521F"/>
    <w:rsid w:val="002D6AD1"/>
    <w:rsid w:val="002E2137"/>
    <w:rsid w:val="002E2BB4"/>
    <w:rsid w:val="002E3F5B"/>
    <w:rsid w:val="002F0020"/>
    <w:rsid w:val="002F2DF3"/>
    <w:rsid w:val="002F31C1"/>
    <w:rsid w:val="002F32E8"/>
    <w:rsid w:val="00300AE4"/>
    <w:rsid w:val="00301690"/>
    <w:rsid w:val="00303184"/>
    <w:rsid w:val="00310C57"/>
    <w:rsid w:val="0031466F"/>
    <w:rsid w:val="00314E3B"/>
    <w:rsid w:val="00316D8A"/>
    <w:rsid w:val="00317CE4"/>
    <w:rsid w:val="00320AB6"/>
    <w:rsid w:val="003231A8"/>
    <w:rsid w:val="00324B08"/>
    <w:rsid w:val="0033127E"/>
    <w:rsid w:val="00332D59"/>
    <w:rsid w:val="003344B4"/>
    <w:rsid w:val="00335674"/>
    <w:rsid w:val="003370C3"/>
    <w:rsid w:val="003423F0"/>
    <w:rsid w:val="0034300D"/>
    <w:rsid w:val="00343FF1"/>
    <w:rsid w:val="00344C7B"/>
    <w:rsid w:val="003546B6"/>
    <w:rsid w:val="0035474C"/>
    <w:rsid w:val="00356EDB"/>
    <w:rsid w:val="0035711F"/>
    <w:rsid w:val="0036126F"/>
    <w:rsid w:val="003660F3"/>
    <w:rsid w:val="00366738"/>
    <w:rsid w:val="00371B24"/>
    <w:rsid w:val="003727C3"/>
    <w:rsid w:val="00372F2A"/>
    <w:rsid w:val="0037473B"/>
    <w:rsid w:val="00385E7D"/>
    <w:rsid w:val="00386233"/>
    <w:rsid w:val="00387BE5"/>
    <w:rsid w:val="003902AE"/>
    <w:rsid w:val="00390EB9"/>
    <w:rsid w:val="003915F2"/>
    <w:rsid w:val="0039240D"/>
    <w:rsid w:val="003949E9"/>
    <w:rsid w:val="0039627B"/>
    <w:rsid w:val="003968B7"/>
    <w:rsid w:val="00397CA0"/>
    <w:rsid w:val="003A0278"/>
    <w:rsid w:val="003A1D1C"/>
    <w:rsid w:val="003A3952"/>
    <w:rsid w:val="003A3E16"/>
    <w:rsid w:val="003A6853"/>
    <w:rsid w:val="003A68AD"/>
    <w:rsid w:val="003B1AF8"/>
    <w:rsid w:val="003B20E4"/>
    <w:rsid w:val="003B571C"/>
    <w:rsid w:val="003B6ACC"/>
    <w:rsid w:val="003C02F1"/>
    <w:rsid w:val="003C15DE"/>
    <w:rsid w:val="003C4D88"/>
    <w:rsid w:val="003C5996"/>
    <w:rsid w:val="003C61C7"/>
    <w:rsid w:val="003C78C4"/>
    <w:rsid w:val="003D03BF"/>
    <w:rsid w:val="003D0951"/>
    <w:rsid w:val="003D1B29"/>
    <w:rsid w:val="003D442E"/>
    <w:rsid w:val="003D4801"/>
    <w:rsid w:val="003D5CC1"/>
    <w:rsid w:val="003D78FA"/>
    <w:rsid w:val="003E0B5B"/>
    <w:rsid w:val="003E2C42"/>
    <w:rsid w:val="003E3C47"/>
    <w:rsid w:val="003E619A"/>
    <w:rsid w:val="003F6C16"/>
    <w:rsid w:val="0040016F"/>
    <w:rsid w:val="00403383"/>
    <w:rsid w:val="0040411F"/>
    <w:rsid w:val="004055C1"/>
    <w:rsid w:val="00405664"/>
    <w:rsid w:val="004063C4"/>
    <w:rsid w:val="0041045F"/>
    <w:rsid w:val="00412BF6"/>
    <w:rsid w:val="00413B20"/>
    <w:rsid w:val="004167CB"/>
    <w:rsid w:val="00420B0C"/>
    <w:rsid w:val="00422212"/>
    <w:rsid w:val="00422947"/>
    <w:rsid w:val="0042373E"/>
    <w:rsid w:val="004237F4"/>
    <w:rsid w:val="00425D47"/>
    <w:rsid w:val="00427393"/>
    <w:rsid w:val="00427B4B"/>
    <w:rsid w:val="00431B00"/>
    <w:rsid w:val="00434399"/>
    <w:rsid w:val="0043494C"/>
    <w:rsid w:val="004370F9"/>
    <w:rsid w:val="00440AD9"/>
    <w:rsid w:val="0044358C"/>
    <w:rsid w:val="0044436F"/>
    <w:rsid w:val="004454AF"/>
    <w:rsid w:val="0044566C"/>
    <w:rsid w:val="00445735"/>
    <w:rsid w:val="00447211"/>
    <w:rsid w:val="0045150E"/>
    <w:rsid w:val="00452424"/>
    <w:rsid w:val="00454093"/>
    <w:rsid w:val="00455754"/>
    <w:rsid w:val="004558B9"/>
    <w:rsid w:val="004568F6"/>
    <w:rsid w:val="00457DCE"/>
    <w:rsid w:val="0046250A"/>
    <w:rsid w:val="00462D35"/>
    <w:rsid w:val="00463126"/>
    <w:rsid w:val="00463678"/>
    <w:rsid w:val="00464333"/>
    <w:rsid w:val="0046462F"/>
    <w:rsid w:val="0046587F"/>
    <w:rsid w:val="004666A1"/>
    <w:rsid w:val="00466E84"/>
    <w:rsid w:val="00471D0F"/>
    <w:rsid w:val="00471F86"/>
    <w:rsid w:val="004745CC"/>
    <w:rsid w:val="0047597F"/>
    <w:rsid w:val="00480ADA"/>
    <w:rsid w:val="00480D0E"/>
    <w:rsid w:val="00482BED"/>
    <w:rsid w:val="00483E91"/>
    <w:rsid w:val="00485DE3"/>
    <w:rsid w:val="00491EC6"/>
    <w:rsid w:val="004924CF"/>
    <w:rsid w:val="004932D7"/>
    <w:rsid w:val="00493DD5"/>
    <w:rsid w:val="00496E1F"/>
    <w:rsid w:val="00497504"/>
    <w:rsid w:val="00497C66"/>
    <w:rsid w:val="004A56AB"/>
    <w:rsid w:val="004A57C5"/>
    <w:rsid w:val="004A60C2"/>
    <w:rsid w:val="004A6F6C"/>
    <w:rsid w:val="004A7848"/>
    <w:rsid w:val="004B19AE"/>
    <w:rsid w:val="004B6175"/>
    <w:rsid w:val="004B6780"/>
    <w:rsid w:val="004C1749"/>
    <w:rsid w:val="004C1AA9"/>
    <w:rsid w:val="004C2A24"/>
    <w:rsid w:val="004C3FF3"/>
    <w:rsid w:val="004C71A1"/>
    <w:rsid w:val="004E0D10"/>
    <w:rsid w:val="004E162C"/>
    <w:rsid w:val="004E25F8"/>
    <w:rsid w:val="004E4315"/>
    <w:rsid w:val="004F1B05"/>
    <w:rsid w:val="004F22F2"/>
    <w:rsid w:val="004F2DCA"/>
    <w:rsid w:val="004F3071"/>
    <w:rsid w:val="004F45EA"/>
    <w:rsid w:val="004F7FB2"/>
    <w:rsid w:val="00500362"/>
    <w:rsid w:val="00501031"/>
    <w:rsid w:val="00503000"/>
    <w:rsid w:val="005039B1"/>
    <w:rsid w:val="00504A34"/>
    <w:rsid w:val="00504ED0"/>
    <w:rsid w:val="005059D4"/>
    <w:rsid w:val="00505E3F"/>
    <w:rsid w:val="00507E0F"/>
    <w:rsid w:val="005142EF"/>
    <w:rsid w:val="00520349"/>
    <w:rsid w:val="00521EAE"/>
    <w:rsid w:val="005242A6"/>
    <w:rsid w:val="005246BC"/>
    <w:rsid w:val="00526A70"/>
    <w:rsid w:val="00526E17"/>
    <w:rsid w:val="00532EF6"/>
    <w:rsid w:val="0053711D"/>
    <w:rsid w:val="00541DBD"/>
    <w:rsid w:val="005423BB"/>
    <w:rsid w:val="005443EC"/>
    <w:rsid w:val="00546233"/>
    <w:rsid w:val="00547218"/>
    <w:rsid w:val="00551BBC"/>
    <w:rsid w:val="0055241B"/>
    <w:rsid w:val="00556074"/>
    <w:rsid w:val="00557D2A"/>
    <w:rsid w:val="0056224C"/>
    <w:rsid w:val="00562516"/>
    <w:rsid w:val="00562F22"/>
    <w:rsid w:val="005658C0"/>
    <w:rsid w:val="00571434"/>
    <w:rsid w:val="00573310"/>
    <w:rsid w:val="00575BEA"/>
    <w:rsid w:val="005760EA"/>
    <w:rsid w:val="00576197"/>
    <w:rsid w:val="005810FC"/>
    <w:rsid w:val="00583C94"/>
    <w:rsid w:val="0059052C"/>
    <w:rsid w:val="005921BE"/>
    <w:rsid w:val="00595BDF"/>
    <w:rsid w:val="00597000"/>
    <w:rsid w:val="00597BB6"/>
    <w:rsid w:val="00597DD8"/>
    <w:rsid w:val="005A08F8"/>
    <w:rsid w:val="005A0EA0"/>
    <w:rsid w:val="005A40EB"/>
    <w:rsid w:val="005A635B"/>
    <w:rsid w:val="005A76A6"/>
    <w:rsid w:val="005B0EDB"/>
    <w:rsid w:val="005B218C"/>
    <w:rsid w:val="005B2C68"/>
    <w:rsid w:val="005C033F"/>
    <w:rsid w:val="005C3240"/>
    <w:rsid w:val="005C4214"/>
    <w:rsid w:val="005C6699"/>
    <w:rsid w:val="005C6B1B"/>
    <w:rsid w:val="005D05D8"/>
    <w:rsid w:val="005D0D5F"/>
    <w:rsid w:val="005D194A"/>
    <w:rsid w:val="005D196A"/>
    <w:rsid w:val="005D7F40"/>
    <w:rsid w:val="005E03A9"/>
    <w:rsid w:val="005E2F95"/>
    <w:rsid w:val="005E3931"/>
    <w:rsid w:val="005E6EEE"/>
    <w:rsid w:val="005F34D2"/>
    <w:rsid w:val="005F5564"/>
    <w:rsid w:val="005F727E"/>
    <w:rsid w:val="005F7C33"/>
    <w:rsid w:val="0060175B"/>
    <w:rsid w:val="00602D87"/>
    <w:rsid w:val="00606838"/>
    <w:rsid w:val="00606E5B"/>
    <w:rsid w:val="00607F0B"/>
    <w:rsid w:val="00610921"/>
    <w:rsid w:val="006118CE"/>
    <w:rsid w:val="006135A6"/>
    <w:rsid w:val="006155FD"/>
    <w:rsid w:val="00616784"/>
    <w:rsid w:val="00617277"/>
    <w:rsid w:val="006172D8"/>
    <w:rsid w:val="00617A15"/>
    <w:rsid w:val="00622FD1"/>
    <w:rsid w:val="00623ADD"/>
    <w:rsid w:val="006240CB"/>
    <w:rsid w:val="006311AA"/>
    <w:rsid w:val="00636D82"/>
    <w:rsid w:val="00637706"/>
    <w:rsid w:val="00641307"/>
    <w:rsid w:val="00646680"/>
    <w:rsid w:val="00646DA4"/>
    <w:rsid w:val="006520BD"/>
    <w:rsid w:val="0065234B"/>
    <w:rsid w:val="006531E1"/>
    <w:rsid w:val="00654134"/>
    <w:rsid w:val="00661C0F"/>
    <w:rsid w:val="00663DE2"/>
    <w:rsid w:val="0066418D"/>
    <w:rsid w:val="006665AE"/>
    <w:rsid w:val="006702F7"/>
    <w:rsid w:val="0067064E"/>
    <w:rsid w:val="006732D2"/>
    <w:rsid w:val="006752A5"/>
    <w:rsid w:val="00676F8D"/>
    <w:rsid w:val="006815B6"/>
    <w:rsid w:val="00684D79"/>
    <w:rsid w:val="0068601C"/>
    <w:rsid w:val="00686810"/>
    <w:rsid w:val="00690E14"/>
    <w:rsid w:val="00692F84"/>
    <w:rsid w:val="00693A46"/>
    <w:rsid w:val="00695B5E"/>
    <w:rsid w:val="006A3165"/>
    <w:rsid w:val="006A32A4"/>
    <w:rsid w:val="006A3382"/>
    <w:rsid w:val="006A3D5E"/>
    <w:rsid w:val="006A4B2F"/>
    <w:rsid w:val="006A4E16"/>
    <w:rsid w:val="006A706F"/>
    <w:rsid w:val="006B346C"/>
    <w:rsid w:val="006B3D11"/>
    <w:rsid w:val="006B4388"/>
    <w:rsid w:val="006B7634"/>
    <w:rsid w:val="006C11D4"/>
    <w:rsid w:val="006C2550"/>
    <w:rsid w:val="006C3FA4"/>
    <w:rsid w:val="006C4CF3"/>
    <w:rsid w:val="006C7AA5"/>
    <w:rsid w:val="006D016D"/>
    <w:rsid w:val="006D03D6"/>
    <w:rsid w:val="006D0F14"/>
    <w:rsid w:val="006D1D91"/>
    <w:rsid w:val="006D1DC1"/>
    <w:rsid w:val="006D3FA5"/>
    <w:rsid w:val="006D7F08"/>
    <w:rsid w:val="006E47B9"/>
    <w:rsid w:val="006E6248"/>
    <w:rsid w:val="006E6EA7"/>
    <w:rsid w:val="006F007F"/>
    <w:rsid w:val="006F2A19"/>
    <w:rsid w:val="006F3917"/>
    <w:rsid w:val="006F4263"/>
    <w:rsid w:val="006F49F1"/>
    <w:rsid w:val="00701F4E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214D7"/>
    <w:rsid w:val="00724C06"/>
    <w:rsid w:val="007308BE"/>
    <w:rsid w:val="00730E73"/>
    <w:rsid w:val="00731100"/>
    <w:rsid w:val="00731340"/>
    <w:rsid w:val="00731730"/>
    <w:rsid w:val="007326C9"/>
    <w:rsid w:val="0073280B"/>
    <w:rsid w:val="00734165"/>
    <w:rsid w:val="007347EF"/>
    <w:rsid w:val="007348E8"/>
    <w:rsid w:val="007348F5"/>
    <w:rsid w:val="00740E6D"/>
    <w:rsid w:val="0074103B"/>
    <w:rsid w:val="0074207F"/>
    <w:rsid w:val="00744B24"/>
    <w:rsid w:val="007470CD"/>
    <w:rsid w:val="007510B8"/>
    <w:rsid w:val="00751F47"/>
    <w:rsid w:val="00756DE1"/>
    <w:rsid w:val="007570EE"/>
    <w:rsid w:val="0075715F"/>
    <w:rsid w:val="00757613"/>
    <w:rsid w:val="00760E52"/>
    <w:rsid w:val="007623B8"/>
    <w:rsid w:val="00763888"/>
    <w:rsid w:val="007640E8"/>
    <w:rsid w:val="0076503D"/>
    <w:rsid w:val="007746BD"/>
    <w:rsid w:val="00776804"/>
    <w:rsid w:val="0078041B"/>
    <w:rsid w:val="0078199F"/>
    <w:rsid w:val="0078296A"/>
    <w:rsid w:val="00783246"/>
    <w:rsid w:val="007837A3"/>
    <w:rsid w:val="00784F4A"/>
    <w:rsid w:val="00786241"/>
    <w:rsid w:val="0079049E"/>
    <w:rsid w:val="00791483"/>
    <w:rsid w:val="00791A3F"/>
    <w:rsid w:val="00793B31"/>
    <w:rsid w:val="00793B62"/>
    <w:rsid w:val="00794236"/>
    <w:rsid w:val="00795AB5"/>
    <w:rsid w:val="0079604D"/>
    <w:rsid w:val="007967D9"/>
    <w:rsid w:val="007978DD"/>
    <w:rsid w:val="007A12BE"/>
    <w:rsid w:val="007A5527"/>
    <w:rsid w:val="007A6100"/>
    <w:rsid w:val="007B1ECE"/>
    <w:rsid w:val="007B3240"/>
    <w:rsid w:val="007B35AA"/>
    <w:rsid w:val="007C02D6"/>
    <w:rsid w:val="007C09CF"/>
    <w:rsid w:val="007C1BE5"/>
    <w:rsid w:val="007C3DAB"/>
    <w:rsid w:val="007C41BA"/>
    <w:rsid w:val="007C5774"/>
    <w:rsid w:val="007C5D6A"/>
    <w:rsid w:val="007C5EAA"/>
    <w:rsid w:val="007C6F37"/>
    <w:rsid w:val="007D1C75"/>
    <w:rsid w:val="007D1EF1"/>
    <w:rsid w:val="007D2875"/>
    <w:rsid w:val="007D347C"/>
    <w:rsid w:val="007D37B6"/>
    <w:rsid w:val="007D4A61"/>
    <w:rsid w:val="007D4B16"/>
    <w:rsid w:val="007D598A"/>
    <w:rsid w:val="007E0D5D"/>
    <w:rsid w:val="007E3A1F"/>
    <w:rsid w:val="007E5042"/>
    <w:rsid w:val="007E65C4"/>
    <w:rsid w:val="007F18B7"/>
    <w:rsid w:val="007F543F"/>
    <w:rsid w:val="008004FC"/>
    <w:rsid w:val="00801700"/>
    <w:rsid w:val="00801D76"/>
    <w:rsid w:val="00803C84"/>
    <w:rsid w:val="00804819"/>
    <w:rsid w:val="0081012B"/>
    <w:rsid w:val="00811BB2"/>
    <w:rsid w:val="0081414C"/>
    <w:rsid w:val="00814716"/>
    <w:rsid w:val="00817AD9"/>
    <w:rsid w:val="00817B23"/>
    <w:rsid w:val="00825C5C"/>
    <w:rsid w:val="008268F1"/>
    <w:rsid w:val="0083073D"/>
    <w:rsid w:val="00830ADA"/>
    <w:rsid w:val="008332F1"/>
    <w:rsid w:val="0083448A"/>
    <w:rsid w:val="008354C1"/>
    <w:rsid w:val="00837922"/>
    <w:rsid w:val="00840FA2"/>
    <w:rsid w:val="008422AD"/>
    <w:rsid w:val="00844763"/>
    <w:rsid w:val="008449DB"/>
    <w:rsid w:val="008450CE"/>
    <w:rsid w:val="008465B1"/>
    <w:rsid w:val="00851D89"/>
    <w:rsid w:val="00851F82"/>
    <w:rsid w:val="00853AEA"/>
    <w:rsid w:val="00855684"/>
    <w:rsid w:val="0085686F"/>
    <w:rsid w:val="00856D5A"/>
    <w:rsid w:val="008572D0"/>
    <w:rsid w:val="008612BB"/>
    <w:rsid w:val="00863044"/>
    <w:rsid w:val="00865D85"/>
    <w:rsid w:val="008718AF"/>
    <w:rsid w:val="008718DB"/>
    <w:rsid w:val="0087194A"/>
    <w:rsid w:val="00874C10"/>
    <w:rsid w:val="0087612A"/>
    <w:rsid w:val="00876A94"/>
    <w:rsid w:val="00877180"/>
    <w:rsid w:val="00881176"/>
    <w:rsid w:val="00881A45"/>
    <w:rsid w:val="00881DD3"/>
    <w:rsid w:val="00883295"/>
    <w:rsid w:val="00884560"/>
    <w:rsid w:val="00884D8A"/>
    <w:rsid w:val="00890A7A"/>
    <w:rsid w:val="00891BCE"/>
    <w:rsid w:val="008928CB"/>
    <w:rsid w:val="0089379C"/>
    <w:rsid w:val="008A3678"/>
    <w:rsid w:val="008A43A3"/>
    <w:rsid w:val="008B79FF"/>
    <w:rsid w:val="008C0277"/>
    <w:rsid w:val="008C1D43"/>
    <w:rsid w:val="008C2D78"/>
    <w:rsid w:val="008C6339"/>
    <w:rsid w:val="008D1CF7"/>
    <w:rsid w:val="008D2CC6"/>
    <w:rsid w:val="008D3DB8"/>
    <w:rsid w:val="008D6328"/>
    <w:rsid w:val="008E30CE"/>
    <w:rsid w:val="008E30E1"/>
    <w:rsid w:val="008E64EA"/>
    <w:rsid w:val="008E6948"/>
    <w:rsid w:val="008F0E15"/>
    <w:rsid w:val="008F1458"/>
    <w:rsid w:val="008F2D7B"/>
    <w:rsid w:val="008F467B"/>
    <w:rsid w:val="008F480B"/>
    <w:rsid w:val="008F755E"/>
    <w:rsid w:val="00903157"/>
    <w:rsid w:val="0090507B"/>
    <w:rsid w:val="009120AF"/>
    <w:rsid w:val="00912C1D"/>
    <w:rsid w:val="00913D81"/>
    <w:rsid w:val="00914F3A"/>
    <w:rsid w:val="00917449"/>
    <w:rsid w:val="009176A8"/>
    <w:rsid w:val="00931333"/>
    <w:rsid w:val="009317C8"/>
    <w:rsid w:val="0093194B"/>
    <w:rsid w:val="009327F1"/>
    <w:rsid w:val="00933388"/>
    <w:rsid w:val="00933B24"/>
    <w:rsid w:val="00940801"/>
    <w:rsid w:val="00940813"/>
    <w:rsid w:val="00943F3D"/>
    <w:rsid w:val="00944D66"/>
    <w:rsid w:val="00945A62"/>
    <w:rsid w:val="00952688"/>
    <w:rsid w:val="009573CC"/>
    <w:rsid w:val="009617BC"/>
    <w:rsid w:val="009638A7"/>
    <w:rsid w:val="00964017"/>
    <w:rsid w:val="009647EE"/>
    <w:rsid w:val="0097021E"/>
    <w:rsid w:val="009758B6"/>
    <w:rsid w:val="00981B85"/>
    <w:rsid w:val="009844E2"/>
    <w:rsid w:val="00987849"/>
    <w:rsid w:val="009905F6"/>
    <w:rsid w:val="009907DB"/>
    <w:rsid w:val="009A34BB"/>
    <w:rsid w:val="009A77AD"/>
    <w:rsid w:val="009A7FB5"/>
    <w:rsid w:val="009B1054"/>
    <w:rsid w:val="009B165D"/>
    <w:rsid w:val="009B1FC5"/>
    <w:rsid w:val="009B477B"/>
    <w:rsid w:val="009B4BA6"/>
    <w:rsid w:val="009B7D86"/>
    <w:rsid w:val="009C17BF"/>
    <w:rsid w:val="009C24D0"/>
    <w:rsid w:val="009C3952"/>
    <w:rsid w:val="009C4E7D"/>
    <w:rsid w:val="009C508E"/>
    <w:rsid w:val="009C6E6F"/>
    <w:rsid w:val="009D1185"/>
    <w:rsid w:val="009D16BD"/>
    <w:rsid w:val="009E163E"/>
    <w:rsid w:val="009E298D"/>
    <w:rsid w:val="009E61A2"/>
    <w:rsid w:val="009E628C"/>
    <w:rsid w:val="009E6726"/>
    <w:rsid w:val="009E703C"/>
    <w:rsid w:val="009E7D1A"/>
    <w:rsid w:val="009F3815"/>
    <w:rsid w:val="009F6547"/>
    <w:rsid w:val="009F6585"/>
    <w:rsid w:val="009F7F64"/>
    <w:rsid w:val="00A01878"/>
    <w:rsid w:val="00A02441"/>
    <w:rsid w:val="00A03D4C"/>
    <w:rsid w:val="00A043A3"/>
    <w:rsid w:val="00A07227"/>
    <w:rsid w:val="00A10E31"/>
    <w:rsid w:val="00A11A45"/>
    <w:rsid w:val="00A11C79"/>
    <w:rsid w:val="00A143C5"/>
    <w:rsid w:val="00A155CA"/>
    <w:rsid w:val="00A217DC"/>
    <w:rsid w:val="00A2475B"/>
    <w:rsid w:val="00A24C57"/>
    <w:rsid w:val="00A264E8"/>
    <w:rsid w:val="00A26B44"/>
    <w:rsid w:val="00A3076F"/>
    <w:rsid w:val="00A30ACE"/>
    <w:rsid w:val="00A30D92"/>
    <w:rsid w:val="00A317FA"/>
    <w:rsid w:val="00A337D3"/>
    <w:rsid w:val="00A33A71"/>
    <w:rsid w:val="00A364B2"/>
    <w:rsid w:val="00A367CD"/>
    <w:rsid w:val="00A4264D"/>
    <w:rsid w:val="00A45DB8"/>
    <w:rsid w:val="00A45FD2"/>
    <w:rsid w:val="00A470C3"/>
    <w:rsid w:val="00A47C5A"/>
    <w:rsid w:val="00A51212"/>
    <w:rsid w:val="00A51872"/>
    <w:rsid w:val="00A51C65"/>
    <w:rsid w:val="00A53D49"/>
    <w:rsid w:val="00A542D9"/>
    <w:rsid w:val="00A552DB"/>
    <w:rsid w:val="00A556EA"/>
    <w:rsid w:val="00A5626B"/>
    <w:rsid w:val="00A568D1"/>
    <w:rsid w:val="00A5707D"/>
    <w:rsid w:val="00A57824"/>
    <w:rsid w:val="00A60812"/>
    <w:rsid w:val="00A60F70"/>
    <w:rsid w:val="00A611D1"/>
    <w:rsid w:val="00A618F7"/>
    <w:rsid w:val="00A62029"/>
    <w:rsid w:val="00A63923"/>
    <w:rsid w:val="00A642EA"/>
    <w:rsid w:val="00A64615"/>
    <w:rsid w:val="00A64E75"/>
    <w:rsid w:val="00A66656"/>
    <w:rsid w:val="00A678C1"/>
    <w:rsid w:val="00A72185"/>
    <w:rsid w:val="00A7288E"/>
    <w:rsid w:val="00A74756"/>
    <w:rsid w:val="00A752D4"/>
    <w:rsid w:val="00A75579"/>
    <w:rsid w:val="00A80C4A"/>
    <w:rsid w:val="00A81609"/>
    <w:rsid w:val="00A82364"/>
    <w:rsid w:val="00A85000"/>
    <w:rsid w:val="00A91766"/>
    <w:rsid w:val="00A95BF8"/>
    <w:rsid w:val="00A95EC6"/>
    <w:rsid w:val="00AA02A6"/>
    <w:rsid w:val="00AA2E0D"/>
    <w:rsid w:val="00AA6EBB"/>
    <w:rsid w:val="00AA6F9C"/>
    <w:rsid w:val="00AB3320"/>
    <w:rsid w:val="00AB7CFC"/>
    <w:rsid w:val="00AC015D"/>
    <w:rsid w:val="00AC1225"/>
    <w:rsid w:val="00AC1E55"/>
    <w:rsid w:val="00AC70DD"/>
    <w:rsid w:val="00AE06BA"/>
    <w:rsid w:val="00AE10E8"/>
    <w:rsid w:val="00AE27FC"/>
    <w:rsid w:val="00AE631C"/>
    <w:rsid w:val="00AE653B"/>
    <w:rsid w:val="00AF51C2"/>
    <w:rsid w:val="00AF6FD5"/>
    <w:rsid w:val="00AF7B81"/>
    <w:rsid w:val="00AF7F1A"/>
    <w:rsid w:val="00B033CA"/>
    <w:rsid w:val="00B0735E"/>
    <w:rsid w:val="00B112B4"/>
    <w:rsid w:val="00B11757"/>
    <w:rsid w:val="00B16633"/>
    <w:rsid w:val="00B20B78"/>
    <w:rsid w:val="00B21788"/>
    <w:rsid w:val="00B22536"/>
    <w:rsid w:val="00B226A4"/>
    <w:rsid w:val="00B240C5"/>
    <w:rsid w:val="00B34D44"/>
    <w:rsid w:val="00B37B94"/>
    <w:rsid w:val="00B41FB0"/>
    <w:rsid w:val="00B44BB3"/>
    <w:rsid w:val="00B4689F"/>
    <w:rsid w:val="00B47325"/>
    <w:rsid w:val="00B52028"/>
    <w:rsid w:val="00B52567"/>
    <w:rsid w:val="00B5522A"/>
    <w:rsid w:val="00B5585B"/>
    <w:rsid w:val="00B55B67"/>
    <w:rsid w:val="00B629DC"/>
    <w:rsid w:val="00B62D6B"/>
    <w:rsid w:val="00B63519"/>
    <w:rsid w:val="00B64790"/>
    <w:rsid w:val="00B67A4C"/>
    <w:rsid w:val="00B73FA0"/>
    <w:rsid w:val="00B75CD4"/>
    <w:rsid w:val="00B76FDD"/>
    <w:rsid w:val="00B77D11"/>
    <w:rsid w:val="00B77F20"/>
    <w:rsid w:val="00B91C09"/>
    <w:rsid w:val="00B948A8"/>
    <w:rsid w:val="00BA1F8B"/>
    <w:rsid w:val="00BA363E"/>
    <w:rsid w:val="00BA4F85"/>
    <w:rsid w:val="00BA69EE"/>
    <w:rsid w:val="00BB4C0E"/>
    <w:rsid w:val="00BB4EAC"/>
    <w:rsid w:val="00BB5EE8"/>
    <w:rsid w:val="00BB5F50"/>
    <w:rsid w:val="00BB613E"/>
    <w:rsid w:val="00BB6DD3"/>
    <w:rsid w:val="00BC11A3"/>
    <w:rsid w:val="00BC6E62"/>
    <w:rsid w:val="00BC6FE2"/>
    <w:rsid w:val="00BD1359"/>
    <w:rsid w:val="00BD2181"/>
    <w:rsid w:val="00BE2CFF"/>
    <w:rsid w:val="00BE53B8"/>
    <w:rsid w:val="00BE5540"/>
    <w:rsid w:val="00BE7B74"/>
    <w:rsid w:val="00BF1169"/>
    <w:rsid w:val="00BF4EB1"/>
    <w:rsid w:val="00BF561F"/>
    <w:rsid w:val="00BF7226"/>
    <w:rsid w:val="00BF7C5A"/>
    <w:rsid w:val="00C03BED"/>
    <w:rsid w:val="00C0437C"/>
    <w:rsid w:val="00C045C5"/>
    <w:rsid w:val="00C06037"/>
    <w:rsid w:val="00C125E7"/>
    <w:rsid w:val="00C129D5"/>
    <w:rsid w:val="00C13F4D"/>
    <w:rsid w:val="00C17259"/>
    <w:rsid w:val="00C2174C"/>
    <w:rsid w:val="00C2475E"/>
    <w:rsid w:val="00C2672B"/>
    <w:rsid w:val="00C278E1"/>
    <w:rsid w:val="00C2797A"/>
    <w:rsid w:val="00C27BCC"/>
    <w:rsid w:val="00C30AC9"/>
    <w:rsid w:val="00C32762"/>
    <w:rsid w:val="00C32A14"/>
    <w:rsid w:val="00C34AAF"/>
    <w:rsid w:val="00C41DCC"/>
    <w:rsid w:val="00C44379"/>
    <w:rsid w:val="00C443E0"/>
    <w:rsid w:val="00C469CC"/>
    <w:rsid w:val="00C47F6F"/>
    <w:rsid w:val="00C50011"/>
    <w:rsid w:val="00C5378B"/>
    <w:rsid w:val="00C56069"/>
    <w:rsid w:val="00C56922"/>
    <w:rsid w:val="00C570CD"/>
    <w:rsid w:val="00C63645"/>
    <w:rsid w:val="00C636C2"/>
    <w:rsid w:val="00C64146"/>
    <w:rsid w:val="00C6561B"/>
    <w:rsid w:val="00C67589"/>
    <w:rsid w:val="00C70E27"/>
    <w:rsid w:val="00C772B0"/>
    <w:rsid w:val="00C80258"/>
    <w:rsid w:val="00C8364C"/>
    <w:rsid w:val="00C86C37"/>
    <w:rsid w:val="00C877F5"/>
    <w:rsid w:val="00C90128"/>
    <w:rsid w:val="00C911B5"/>
    <w:rsid w:val="00C92A2F"/>
    <w:rsid w:val="00C93836"/>
    <w:rsid w:val="00C94269"/>
    <w:rsid w:val="00C96F5D"/>
    <w:rsid w:val="00C975CA"/>
    <w:rsid w:val="00CA25D2"/>
    <w:rsid w:val="00CA30C3"/>
    <w:rsid w:val="00CB2791"/>
    <w:rsid w:val="00CB5071"/>
    <w:rsid w:val="00CD06BD"/>
    <w:rsid w:val="00CD0B1B"/>
    <w:rsid w:val="00CD35E8"/>
    <w:rsid w:val="00CD64EE"/>
    <w:rsid w:val="00CD6E94"/>
    <w:rsid w:val="00CE084C"/>
    <w:rsid w:val="00CE276F"/>
    <w:rsid w:val="00CE617A"/>
    <w:rsid w:val="00CE6CAC"/>
    <w:rsid w:val="00CF14B8"/>
    <w:rsid w:val="00CF437D"/>
    <w:rsid w:val="00CF54C6"/>
    <w:rsid w:val="00CF56F7"/>
    <w:rsid w:val="00D0057A"/>
    <w:rsid w:val="00D00901"/>
    <w:rsid w:val="00D00F7D"/>
    <w:rsid w:val="00D026CF"/>
    <w:rsid w:val="00D0405A"/>
    <w:rsid w:val="00D057E5"/>
    <w:rsid w:val="00D05B3C"/>
    <w:rsid w:val="00D079D9"/>
    <w:rsid w:val="00D130EC"/>
    <w:rsid w:val="00D14467"/>
    <w:rsid w:val="00D1530A"/>
    <w:rsid w:val="00D15A67"/>
    <w:rsid w:val="00D20BED"/>
    <w:rsid w:val="00D22E96"/>
    <w:rsid w:val="00D24289"/>
    <w:rsid w:val="00D2430A"/>
    <w:rsid w:val="00D244DF"/>
    <w:rsid w:val="00D2519E"/>
    <w:rsid w:val="00D365CA"/>
    <w:rsid w:val="00D40A96"/>
    <w:rsid w:val="00D4470A"/>
    <w:rsid w:val="00D4497C"/>
    <w:rsid w:val="00D45048"/>
    <w:rsid w:val="00D45504"/>
    <w:rsid w:val="00D4560E"/>
    <w:rsid w:val="00D468DD"/>
    <w:rsid w:val="00D46ED2"/>
    <w:rsid w:val="00D508A1"/>
    <w:rsid w:val="00D5260B"/>
    <w:rsid w:val="00D53002"/>
    <w:rsid w:val="00D536BF"/>
    <w:rsid w:val="00D54820"/>
    <w:rsid w:val="00D55B00"/>
    <w:rsid w:val="00D55B26"/>
    <w:rsid w:val="00D60790"/>
    <w:rsid w:val="00D66CB9"/>
    <w:rsid w:val="00D73066"/>
    <w:rsid w:val="00D738C5"/>
    <w:rsid w:val="00D81E4B"/>
    <w:rsid w:val="00D84BC5"/>
    <w:rsid w:val="00D8580A"/>
    <w:rsid w:val="00D86A24"/>
    <w:rsid w:val="00D90334"/>
    <w:rsid w:val="00D92293"/>
    <w:rsid w:val="00D92580"/>
    <w:rsid w:val="00D93628"/>
    <w:rsid w:val="00D93F1F"/>
    <w:rsid w:val="00D944A5"/>
    <w:rsid w:val="00D94C1F"/>
    <w:rsid w:val="00D956A5"/>
    <w:rsid w:val="00DA59AF"/>
    <w:rsid w:val="00DB28A9"/>
    <w:rsid w:val="00DB2966"/>
    <w:rsid w:val="00DB29F1"/>
    <w:rsid w:val="00DB306F"/>
    <w:rsid w:val="00DB483B"/>
    <w:rsid w:val="00DB4E00"/>
    <w:rsid w:val="00DB7FFD"/>
    <w:rsid w:val="00DC0970"/>
    <w:rsid w:val="00DC0CA9"/>
    <w:rsid w:val="00DC18C3"/>
    <w:rsid w:val="00DC30D5"/>
    <w:rsid w:val="00DC52DE"/>
    <w:rsid w:val="00DC6017"/>
    <w:rsid w:val="00DD04DE"/>
    <w:rsid w:val="00DD5E3B"/>
    <w:rsid w:val="00DD668D"/>
    <w:rsid w:val="00DE1534"/>
    <w:rsid w:val="00DE3EA5"/>
    <w:rsid w:val="00DF0D94"/>
    <w:rsid w:val="00DF40AD"/>
    <w:rsid w:val="00DF47B0"/>
    <w:rsid w:val="00DF71D9"/>
    <w:rsid w:val="00DF7692"/>
    <w:rsid w:val="00E01F2F"/>
    <w:rsid w:val="00E02E19"/>
    <w:rsid w:val="00E04F58"/>
    <w:rsid w:val="00E053CD"/>
    <w:rsid w:val="00E05C9F"/>
    <w:rsid w:val="00E14B5B"/>
    <w:rsid w:val="00E16EED"/>
    <w:rsid w:val="00E16FAB"/>
    <w:rsid w:val="00E222B7"/>
    <w:rsid w:val="00E24FA1"/>
    <w:rsid w:val="00E25935"/>
    <w:rsid w:val="00E324EE"/>
    <w:rsid w:val="00E3428C"/>
    <w:rsid w:val="00E343B2"/>
    <w:rsid w:val="00E35EC1"/>
    <w:rsid w:val="00E37F6F"/>
    <w:rsid w:val="00E4049B"/>
    <w:rsid w:val="00E420A7"/>
    <w:rsid w:val="00E42E56"/>
    <w:rsid w:val="00E470E2"/>
    <w:rsid w:val="00E475E0"/>
    <w:rsid w:val="00E52503"/>
    <w:rsid w:val="00E53527"/>
    <w:rsid w:val="00E560FB"/>
    <w:rsid w:val="00E57E54"/>
    <w:rsid w:val="00E61667"/>
    <w:rsid w:val="00E649FD"/>
    <w:rsid w:val="00E64A39"/>
    <w:rsid w:val="00E65B72"/>
    <w:rsid w:val="00E65E26"/>
    <w:rsid w:val="00E67FCE"/>
    <w:rsid w:val="00E700BC"/>
    <w:rsid w:val="00E71703"/>
    <w:rsid w:val="00E739EF"/>
    <w:rsid w:val="00E7420C"/>
    <w:rsid w:val="00E75260"/>
    <w:rsid w:val="00E75B35"/>
    <w:rsid w:val="00E805C4"/>
    <w:rsid w:val="00E84880"/>
    <w:rsid w:val="00E84B6D"/>
    <w:rsid w:val="00E8509C"/>
    <w:rsid w:val="00E85FC5"/>
    <w:rsid w:val="00E87900"/>
    <w:rsid w:val="00E87EC8"/>
    <w:rsid w:val="00E91F93"/>
    <w:rsid w:val="00E95384"/>
    <w:rsid w:val="00E95DE9"/>
    <w:rsid w:val="00EA357F"/>
    <w:rsid w:val="00EA38C3"/>
    <w:rsid w:val="00EA4364"/>
    <w:rsid w:val="00EA7B0B"/>
    <w:rsid w:val="00EB05E0"/>
    <w:rsid w:val="00EB13AA"/>
    <w:rsid w:val="00EB50D4"/>
    <w:rsid w:val="00EB6D51"/>
    <w:rsid w:val="00EB780B"/>
    <w:rsid w:val="00EC2C57"/>
    <w:rsid w:val="00EC3364"/>
    <w:rsid w:val="00EC44EF"/>
    <w:rsid w:val="00EC573E"/>
    <w:rsid w:val="00EC6D26"/>
    <w:rsid w:val="00EC6DD9"/>
    <w:rsid w:val="00EC726A"/>
    <w:rsid w:val="00ED1C15"/>
    <w:rsid w:val="00ED38F6"/>
    <w:rsid w:val="00ED687B"/>
    <w:rsid w:val="00EE05B6"/>
    <w:rsid w:val="00EE0B50"/>
    <w:rsid w:val="00EE0B7E"/>
    <w:rsid w:val="00EE3972"/>
    <w:rsid w:val="00EE54EA"/>
    <w:rsid w:val="00EF0629"/>
    <w:rsid w:val="00EF3F9F"/>
    <w:rsid w:val="00EF59C9"/>
    <w:rsid w:val="00EF78E2"/>
    <w:rsid w:val="00F03AA0"/>
    <w:rsid w:val="00F04129"/>
    <w:rsid w:val="00F04627"/>
    <w:rsid w:val="00F04AE8"/>
    <w:rsid w:val="00F05C92"/>
    <w:rsid w:val="00F07880"/>
    <w:rsid w:val="00F07D46"/>
    <w:rsid w:val="00F15487"/>
    <w:rsid w:val="00F20F66"/>
    <w:rsid w:val="00F213DA"/>
    <w:rsid w:val="00F2606E"/>
    <w:rsid w:val="00F27DE0"/>
    <w:rsid w:val="00F303E0"/>
    <w:rsid w:val="00F3295B"/>
    <w:rsid w:val="00F33EB2"/>
    <w:rsid w:val="00F36F0D"/>
    <w:rsid w:val="00F45EF7"/>
    <w:rsid w:val="00F46A11"/>
    <w:rsid w:val="00F50F63"/>
    <w:rsid w:val="00F5781F"/>
    <w:rsid w:val="00F60553"/>
    <w:rsid w:val="00F623ED"/>
    <w:rsid w:val="00F6477D"/>
    <w:rsid w:val="00F7018B"/>
    <w:rsid w:val="00F70EAF"/>
    <w:rsid w:val="00F756CB"/>
    <w:rsid w:val="00F75EB3"/>
    <w:rsid w:val="00F776C6"/>
    <w:rsid w:val="00F8103C"/>
    <w:rsid w:val="00F85573"/>
    <w:rsid w:val="00F91691"/>
    <w:rsid w:val="00F9225A"/>
    <w:rsid w:val="00F93488"/>
    <w:rsid w:val="00F9523A"/>
    <w:rsid w:val="00F959B2"/>
    <w:rsid w:val="00F961BF"/>
    <w:rsid w:val="00F97CFE"/>
    <w:rsid w:val="00FA01E9"/>
    <w:rsid w:val="00FA02A0"/>
    <w:rsid w:val="00FA0D74"/>
    <w:rsid w:val="00FA11E6"/>
    <w:rsid w:val="00FA4AD9"/>
    <w:rsid w:val="00FA6B81"/>
    <w:rsid w:val="00FA7FE2"/>
    <w:rsid w:val="00FB1892"/>
    <w:rsid w:val="00FB3C00"/>
    <w:rsid w:val="00FB4DB6"/>
    <w:rsid w:val="00FB6417"/>
    <w:rsid w:val="00FB7E24"/>
    <w:rsid w:val="00FC1955"/>
    <w:rsid w:val="00FC1A66"/>
    <w:rsid w:val="00FC1C32"/>
    <w:rsid w:val="00FC594C"/>
    <w:rsid w:val="00FC67D6"/>
    <w:rsid w:val="00FC7753"/>
    <w:rsid w:val="00FD1794"/>
    <w:rsid w:val="00FD2F9B"/>
    <w:rsid w:val="00FD5119"/>
    <w:rsid w:val="00FD54E8"/>
    <w:rsid w:val="00FD64BB"/>
    <w:rsid w:val="00FD69F0"/>
    <w:rsid w:val="00FD7232"/>
    <w:rsid w:val="00FE4A2D"/>
    <w:rsid w:val="00FE6ECE"/>
    <w:rsid w:val="00FF26A5"/>
    <w:rsid w:val="00FF3FD7"/>
    <w:rsid w:val="00FF43DF"/>
    <w:rsid w:val="00FF459D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3E0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3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 w:eastAsia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customStyle="1" w:styleId="button-search">
    <w:name w:val="button-search"/>
    <w:rsid w:val="00276688"/>
  </w:style>
  <w:style w:type="character" w:styleId="af1">
    <w:name w:val="FollowedHyperlink"/>
    <w:rsid w:val="00223FB9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B73FA0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FD1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@admkonda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upr@admkond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95D2-C19C-4DB3-A87B-1E960A10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5819</Words>
  <Characters>33169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38911</CharactersWithSpaces>
  <SharedDoc>false</SharedDoc>
  <HLinks>
    <vt:vector size="72" baseType="variant"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3735560</vt:i4>
      </vt:variant>
      <vt:variant>
        <vt:i4>30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7012358</vt:i4>
      </vt:variant>
      <vt:variant>
        <vt:i4>15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3735560</vt:i4>
      </vt:variant>
      <vt:variant>
        <vt:i4>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2023-03-20T06:45:00Z</cp:lastPrinted>
  <dcterms:created xsi:type="dcterms:W3CDTF">2025-07-09T03:59:00Z</dcterms:created>
  <dcterms:modified xsi:type="dcterms:W3CDTF">2025-07-09T03:59:00Z</dcterms:modified>
</cp:coreProperties>
</file>