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0011" w:rsidRPr="008F0E15" w:rsidRDefault="00C50011" w:rsidP="00D92293">
      <w:pPr>
        <w:pStyle w:val="a7"/>
        <w:shd w:val="clear" w:color="auto" w:fill="FFFFFF"/>
        <w:jc w:val="center"/>
        <w:rPr>
          <w:b/>
          <w:bCs/>
          <w:sz w:val="25"/>
          <w:szCs w:val="25"/>
        </w:rPr>
      </w:pPr>
      <w:r w:rsidRPr="008F0E15">
        <w:rPr>
          <w:b/>
          <w:bCs/>
          <w:sz w:val="25"/>
          <w:szCs w:val="25"/>
        </w:rPr>
        <w:t>ИЗВЕЩЕНИЕ</w:t>
      </w:r>
    </w:p>
    <w:p w:rsidR="00E71703" w:rsidRPr="008F0E15" w:rsidRDefault="002101E7" w:rsidP="005A40EB">
      <w:pPr>
        <w:pStyle w:val="a7"/>
        <w:shd w:val="clear" w:color="auto" w:fill="FFFFFF"/>
        <w:jc w:val="center"/>
        <w:rPr>
          <w:b/>
          <w:bCs/>
          <w:sz w:val="25"/>
          <w:szCs w:val="25"/>
          <w:lang w:val="ru-RU"/>
        </w:rPr>
      </w:pPr>
      <w:r>
        <w:rPr>
          <w:b/>
          <w:bCs/>
          <w:sz w:val="25"/>
          <w:szCs w:val="25"/>
        </w:rPr>
        <w:t xml:space="preserve">о проведении </w:t>
      </w:r>
      <w:r w:rsidR="00C50011" w:rsidRPr="008F0E15">
        <w:rPr>
          <w:b/>
          <w:bCs/>
          <w:sz w:val="25"/>
          <w:szCs w:val="25"/>
        </w:rPr>
        <w:t xml:space="preserve">аукциона </w:t>
      </w:r>
      <w:r w:rsidR="00684D79">
        <w:rPr>
          <w:b/>
          <w:bCs/>
          <w:sz w:val="25"/>
          <w:szCs w:val="25"/>
          <w:lang w:val="ru-RU"/>
        </w:rPr>
        <w:t xml:space="preserve">в электронной форме </w:t>
      </w:r>
      <w:r w:rsidR="00C50011" w:rsidRPr="008F0E15">
        <w:rPr>
          <w:b/>
          <w:bCs/>
          <w:sz w:val="25"/>
          <w:szCs w:val="25"/>
          <w:lang w:val="ru-RU"/>
        </w:rPr>
        <w:t>на право заключения</w:t>
      </w:r>
    </w:p>
    <w:p w:rsidR="000934DD" w:rsidRPr="00463126" w:rsidRDefault="00CF777B" w:rsidP="005A40EB">
      <w:pPr>
        <w:pStyle w:val="a7"/>
        <w:shd w:val="clear" w:color="auto" w:fill="FFFFFF"/>
        <w:jc w:val="center"/>
        <w:rPr>
          <w:b/>
          <w:bCs/>
          <w:sz w:val="25"/>
          <w:szCs w:val="25"/>
          <w:lang w:val="ru-RU"/>
        </w:rPr>
      </w:pPr>
      <w:r>
        <w:rPr>
          <w:b/>
          <w:bCs/>
          <w:sz w:val="25"/>
          <w:szCs w:val="25"/>
          <w:lang w:val="ru-RU"/>
        </w:rPr>
        <w:t>договоров</w:t>
      </w:r>
      <w:r w:rsidR="0017786C" w:rsidRPr="008F0E15">
        <w:rPr>
          <w:b/>
          <w:bCs/>
          <w:sz w:val="25"/>
          <w:szCs w:val="25"/>
          <w:lang w:val="ru-RU"/>
        </w:rPr>
        <w:t xml:space="preserve"> </w:t>
      </w:r>
      <w:r w:rsidR="007C09CF" w:rsidRPr="008F0E15">
        <w:rPr>
          <w:b/>
          <w:bCs/>
          <w:sz w:val="25"/>
          <w:szCs w:val="25"/>
        </w:rPr>
        <w:t>аренды земельн</w:t>
      </w:r>
      <w:r>
        <w:rPr>
          <w:b/>
          <w:bCs/>
          <w:sz w:val="25"/>
          <w:szCs w:val="25"/>
          <w:lang w:val="ru-RU"/>
        </w:rPr>
        <w:t>ых</w:t>
      </w:r>
      <w:r w:rsidR="007C09CF" w:rsidRPr="008F0E15">
        <w:rPr>
          <w:b/>
          <w:bCs/>
          <w:sz w:val="25"/>
          <w:szCs w:val="25"/>
        </w:rPr>
        <w:t xml:space="preserve"> участк</w:t>
      </w:r>
      <w:r>
        <w:rPr>
          <w:b/>
          <w:bCs/>
          <w:sz w:val="25"/>
          <w:szCs w:val="25"/>
          <w:lang w:val="ru-RU"/>
        </w:rPr>
        <w:t>ов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3652"/>
        <w:gridCol w:w="6521"/>
      </w:tblGrid>
      <w:tr w:rsidR="00A367CD" w:rsidRPr="002B5F7B" w:rsidTr="007A6D4E">
        <w:trPr>
          <w:trHeight w:val="749"/>
        </w:trPr>
        <w:tc>
          <w:tcPr>
            <w:tcW w:w="3652" w:type="dxa"/>
            <w:shd w:val="clear" w:color="auto" w:fill="FFFFFF"/>
          </w:tcPr>
          <w:p w:rsidR="00A367CD" w:rsidRPr="00214281" w:rsidRDefault="00A367CD" w:rsidP="00007C34">
            <w:pPr>
              <w:pStyle w:val="21"/>
              <w:shd w:val="clear" w:color="auto" w:fill="FFFFFF"/>
              <w:tabs>
                <w:tab w:val="left" w:pos="7560"/>
                <w:tab w:val="left" w:pos="9900"/>
              </w:tabs>
              <w:spacing w:line="240" w:lineRule="auto"/>
              <w:ind w:left="0"/>
              <w:rPr>
                <w:lang w:val="ru-RU" w:eastAsia="ru-RU"/>
              </w:rPr>
            </w:pPr>
            <w:r w:rsidRPr="00214281">
              <w:rPr>
                <w:lang w:val="ru-RU" w:eastAsia="ru-RU"/>
              </w:rPr>
              <w:t>Организатор аукциона</w:t>
            </w:r>
            <w:r w:rsidR="00825C5C">
              <w:rPr>
                <w:lang w:val="ru-RU" w:eastAsia="ru-RU"/>
              </w:rPr>
              <w:t xml:space="preserve"> в электронной форме</w:t>
            </w:r>
          </w:p>
        </w:tc>
        <w:tc>
          <w:tcPr>
            <w:tcW w:w="6521" w:type="dxa"/>
            <w:shd w:val="clear" w:color="auto" w:fill="FFFFFF"/>
          </w:tcPr>
          <w:p w:rsidR="00457DCE" w:rsidRDefault="00A367CD" w:rsidP="00AE10E8">
            <w:pPr>
              <w:pStyle w:val="a9"/>
              <w:shd w:val="clear" w:color="auto" w:fill="FFFFFF"/>
              <w:spacing w:after="0"/>
              <w:ind w:left="0" w:firstLine="20"/>
              <w:rPr>
                <w:bCs/>
                <w:szCs w:val="24"/>
                <w:lang w:val="ru-RU"/>
              </w:rPr>
            </w:pPr>
            <w:r w:rsidRPr="008F0E15">
              <w:rPr>
                <w:szCs w:val="24"/>
              </w:rPr>
              <w:t xml:space="preserve">Администрация </w:t>
            </w:r>
            <w:r w:rsidR="009F6585" w:rsidRPr="008F0E15">
              <w:rPr>
                <w:szCs w:val="24"/>
                <w:lang w:val="ru-RU"/>
              </w:rPr>
              <w:t>Кондинского района</w:t>
            </w:r>
            <w:r w:rsidRPr="008F0E15">
              <w:rPr>
                <w:szCs w:val="24"/>
              </w:rPr>
              <w:t xml:space="preserve"> (62820</w:t>
            </w:r>
            <w:r w:rsidR="009F6585" w:rsidRPr="008F0E15">
              <w:rPr>
                <w:szCs w:val="24"/>
                <w:lang w:val="ru-RU"/>
              </w:rPr>
              <w:t>0</w:t>
            </w:r>
            <w:r w:rsidRPr="008F0E15">
              <w:rPr>
                <w:szCs w:val="24"/>
              </w:rPr>
              <w:t xml:space="preserve">, ул. </w:t>
            </w:r>
            <w:r w:rsidR="009F6585" w:rsidRPr="008F0E15">
              <w:rPr>
                <w:szCs w:val="24"/>
                <w:lang w:val="ru-RU"/>
              </w:rPr>
              <w:t>Титова</w:t>
            </w:r>
            <w:r w:rsidR="002101E7">
              <w:rPr>
                <w:szCs w:val="24"/>
              </w:rPr>
              <w:t>, д.</w:t>
            </w:r>
            <w:r w:rsidR="00776804" w:rsidRPr="008F0E15">
              <w:rPr>
                <w:szCs w:val="24"/>
                <w:lang w:val="ru-RU"/>
              </w:rPr>
              <w:t>26</w:t>
            </w:r>
            <w:r w:rsidRPr="008F0E15">
              <w:rPr>
                <w:szCs w:val="24"/>
              </w:rPr>
              <w:t xml:space="preserve">, пгт. </w:t>
            </w:r>
            <w:r w:rsidR="009F6585" w:rsidRPr="008F0E15">
              <w:rPr>
                <w:szCs w:val="24"/>
                <w:lang w:val="ru-RU"/>
              </w:rPr>
              <w:t>Междуреченский</w:t>
            </w:r>
            <w:r w:rsidRPr="008F0E15">
              <w:rPr>
                <w:szCs w:val="24"/>
              </w:rPr>
              <w:t xml:space="preserve">, Кондинский район, Ханты-Мансийский </w:t>
            </w:r>
            <w:r w:rsidR="00457DCE">
              <w:rPr>
                <w:szCs w:val="24"/>
              </w:rPr>
              <w:t>автономный округ – Югра</w:t>
            </w:r>
            <w:r w:rsidRPr="008F0E15">
              <w:rPr>
                <w:szCs w:val="24"/>
              </w:rPr>
              <w:t>)</w:t>
            </w:r>
            <w:r w:rsidR="00B64790" w:rsidRPr="008F0E15">
              <w:rPr>
                <w:bCs/>
                <w:szCs w:val="24"/>
                <w:lang w:val="ru-RU"/>
              </w:rPr>
              <w:t xml:space="preserve">, </w:t>
            </w:r>
          </w:p>
          <w:p w:rsidR="002B5F7B" w:rsidRPr="008D6328" w:rsidRDefault="00A367CD" w:rsidP="00AE10E8">
            <w:pPr>
              <w:pStyle w:val="a9"/>
              <w:shd w:val="clear" w:color="auto" w:fill="FFFFFF"/>
              <w:spacing w:after="0"/>
              <w:ind w:left="0" w:firstLine="20"/>
              <w:rPr>
                <w:szCs w:val="24"/>
                <w:lang w:val="en-US"/>
              </w:rPr>
            </w:pPr>
            <w:r w:rsidRPr="008F0E15">
              <w:rPr>
                <w:szCs w:val="24"/>
              </w:rPr>
              <w:t>тел: 8(34677)</w:t>
            </w:r>
            <w:r w:rsidR="00F45EF7" w:rsidRPr="008D6328">
              <w:rPr>
                <w:szCs w:val="24"/>
                <w:lang w:val="en-US"/>
              </w:rPr>
              <w:t>41</w:t>
            </w:r>
            <w:r w:rsidR="00EE3972" w:rsidRPr="00EE3972">
              <w:rPr>
                <w:szCs w:val="24"/>
                <w:lang w:val="en-US"/>
              </w:rPr>
              <w:t>-</w:t>
            </w:r>
            <w:r w:rsidR="00F45EF7" w:rsidRPr="008D6328">
              <w:rPr>
                <w:szCs w:val="24"/>
                <w:lang w:val="en-US"/>
              </w:rPr>
              <w:t>077</w:t>
            </w:r>
            <w:r w:rsidR="00EE3972" w:rsidRPr="00EE3972">
              <w:rPr>
                <w:szCs w:val="24"/>
                <w:lang w:val="en-US"/>
              </w:rPr>
              <w:t>, 41-212</w:t>
            </w:r>
          </w:p>
          <w:p w:rsidR="00A367CD" w:rsidRPr="00EE3972" w:rsidRDefault="00A367CD" w:rsidP="00AE10E8">
            <w:pPr>
              <w:pStyle w:val="a9"/>
              <w:shd w:val="clear" w:color="auto" w:fill="FFFFFF"/>
              <w:spacing w:after="0"/>
              <w:ind w:left="0" w:firstLine="20"/>
              <w:rPr>
                <w:bCs/>
                <w:szCs w:val="24"/>
                <w:lang w:val="en-US"/>
              </w:rPr>
            </w:pPr>
            <w:r w:rsidRPr="008F0E15">
              <w:rPr>
                <w:szCs w:val="24"/>
              </w:rPr>
              <w:t>e-mail:</w:t>
            </w:r>
            <w:r w:rsidR="002B5F7B" w:rsidRPr="002B5F7B">
              <w:rPr>
                <w:szCs w:val="24"/>
                <w:lang w:val="en-US"/>
              </w:rPr>
              <w:t xml:space="preserve"> </w:t>
            </w:r>
            <w:hyperlink r:id="rId8" w:history="1">
              <w:r w:rsidR="002B5F7B" w:rsidRPr="00C113AE">
                <w:rPr>
                  <w:rStyle w:val="a3"/>
                  <w:szCs w:val="24"/>
                  <w:lang w:val="en-US"/>
                </w:rPr>
                <w:t>upr</w:t>
              </w:r>
              <w:r w:rsidR="002B5F7B" w:rsidRPr="00C113AE">
                <w:rPr>
                  <w:rStyle w:val="a3"/>
                  <w:szCs w:val="24"/>
                </w:rPr>
                <w:t>@</w:t>
              </w:r>
              <w:r w:rsidR="002B5F7B" w:rsidRPr="00C113AE">
                <w:rPr>
                  <w:rStyle w:val="a3"/>
                  <w:szCs w:val="24"/>
                  <w:lang w:val="en-US"/>
                </w:rPr>
                <w:t>admkonda</w:t>
              </w:r>
              <w:r w:rsidR="002B5F7B" w:rsidRPr="00C113AE">
                <w:rPr>
                  <w:rStyle w:val="a3"/>
                  <w:szCs w:val="24"/>
                </w:rPr>
                <w:t>.r</w:t>
              </w:r>
              <w:r w:rsidR="002B5F7B" w:rsidRPr="00C113AE">
                <w:rPr>
                  <w:rStyle w:val="a3"/>
                  <w:szCs w:val="24"/>
                  <w:lang w:val="en-US"/>
                </w:rPr>
                <w:t>u</w:t>
              </w:r>
            </w:hyperlink>
            <w:r w:rsidR="002B5F7B" w:rsidRPr="002B5F7B">
              <w:rPr>
                <w:szCs w:val="24"/>
                <w:lang w:val="en-US"/>
              </w:rPr>
              <w:t>.</w:t>
            </w:r>
          </w:p>
        </w:tc>
      </w:tr>
      <w:tr w:rsidR="00825C5C" w:rsidRPr="00825C5C" w:rsidTr="007A6D4E">
        <w:trPr>
          <w:trHeight w:val="749"/>
        </w:trPr>
        <w:tc>
          <w:tcPr>
            <w:tcW w:w="3652" w:type="dxa"/>
            <w:shd w:val="clear" w:color="auto" w:fill="FFFFFF"/>
          </w:tcPr>
          <w:p w:rsidR="00825C5C" w:rsidRPr="001322E9" w:rsidRDefault="00825C5C" w:rsidP="00413B20">
            <w:pPr>
              <w:pStyle w:val="a7"/>
              <w:shd w:val="clear" w:color="auto" w:fill="FFFFFF"/>
              <w:rPr>
                <w:sz w:val="24"/>
                <w:szCs w:val="24"/>
                <w:lang w:val="ru-RU"/>
              </w:rPr>
            </w:pPr>
            <w:r w:rsidRPr="008F0E15">
              <w:rPr>
                <w:sz w:val="24"/>
                <w:szCs w:val="24"/>
              </w:rPr>
              <w:t xml:space="preserve">Порядок проведения аукциона </w:t>
            </w:r>
          </w:p>
        </w:tc>
        <w:tc>
          <w:tcPr>
            <w:tcW w:w="6521" w:type="dxa"/>
            <w:shd w:val="clear" w:color="auto" w:fill="FFFFFF"/>
          </w:tcPr>
          <w:p w:rsidR="00463678" w:rsidRDefault="00825C5C" w:rsidP="00AE10E8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2D2FFB">
              <w:rPr>
                <w:szCs w:val="24"/>
              </w:rPr>
              <w:t>Аукц</w:t>
            </w:r>
            <w:r w:rsidR="00704CA3">
              <w:rPr>
                <w:szCs w:val="24"/>
              </w:rPr>
              <w:t xml:space="preserve">ион в электронной форме </w:t>
            </w:r>
            <w:r w:rsidR="00704CA3" w:rsidRPr="00704CA3">
              <w:rPr>
                <w:b/>
                <w:szCs w:val="24"/>
              </w:rPr>
              <w:t>ограниченный</w:t>
            </w:r>
            <w:r w:rsidRPr="00704CA3">
              <w:rPr>
                <w:b/>
                <w:szCs w:val="24"/>
              </w:rPr>
              <w:t xml:space="preserve"> по составу участников</w:t>
            </w:r>
            <w:r w:rsidR="00704CA3" w:rsidRPr="00704CA3">
              <w:rPr>
                <w:b/>
                <w:szCs w:val="24"/>
              </w:rPr>
              <w:t xml:space="preserve"> – только для граждан</w:t>
            </w:r>
            <w:r w:rsidRPr="00704CA3">
              <w:rPr>
                <w:b/>
                <w:szCs w:val="24"/>
              </w:rPr>
              <w:t xml:space="preserve"> </w:t>
            </w:r>
            <w:r w:rsidRPr="002D2FFB">
              <w:rPr>
                <w:szCs w:val="24"/>
              </w:rPr>
              <w:t xml:space="preserve">и </w:t>
            </w:r>
            <w:r w:rsidR="00704CA3">
              <w:rPr>
                <w:szCs w:val="24"/>
              </w:rPr>
              <w:t xml:space="preserve">открытый по </w:t>
            </w:r>
            <w:r w:rsidRPr="002D2FFB">
              <w:rPr>
                <w:szCs w:val="24"/>
              </w:rPr>
              <w:t>форме подачи предложений</w:t>
            </w:r>
            <w:r w:rsidR="00463678">
              <w:rPr>
                <w:szCs w:val="24"/>
              </w:rPr>
              <w:t xml:space="preserve"> о цене</w:t>
            </w:r>
            <w:r w:rsidRPr="002D2FFB">
              <w:rPr>
                <w:szCs w:val="24"/>
              </w:rPr>
              <w:t xml:space="preserve"> </w:t>
            </w:r>
          </w:p>
          <w:p w:rsidR="00825C5C" w:rsidRPr="008F0E15" w:rsidRDefault="00825C5C" w:rsidP="00AE10E8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2D2FFB">
              <w:rPr>
                <w:szCs w:val="24"/>
              </w:rPr>
              <w:t>(далее</w:t>
            </w:r>
            <w:r>
              <w:rPr>
                <w:szCs w:val="24"/>
              </w:rPr>
              <w:t xml:space="preserve"> – аукцион)</w:t>
            </w:r>
            <w:r w:rsidR="00CD6E94">
              <w:rPr>
                <w:szCs w:val="24"/>
              </w:rPr>
              <w:t>, проводимый</w:t>
            </w:r>
            <w:r w:rsidR="00CD6E94" w:rsidRPr="00CD6E94">
              <w:rPr>
                <w:szCs w:val="24"/>
              </w:rPr>
              <w:t xml:space="preserve"> </w:t>
            </w:r>
            <w:r w:rsidR="00CD6E94">
              <w:rPr>
                <w:szCs w:val="24"/>
              </w:rPr>
              <w:t xml:space="preserve">в порядке, предусмотренном  статьями </w:t>
            </w:r>
            <w:r w:rsidR="00CD6E94" w:rsidRPr="00CD6E94">
              <w:rPr>
                <w:szCs w:val="24"/>
              </w:rPr>
              <w:t>39.11, 39.12</w:t>
            </w:r>
            <w:r w:rsidR="00CD6E94">
              <w:rPr>
                <w:szCs w:val="24"/>
              </w:rPr>
              <w:t>, 39.13</w:t>
            </w:r>
            <w:r w:rsidR="00CD6E94" w:rsidRPr="00CD6E94">
              <w:rPr>
                <w:szCs w:val="24"/>
              </w:rPr>
              <w:t xml:space="preserve"> Земельного кодекса</w:t>
            </w:r>
            <w:r w:rsidR="00CD6E94">
              <w:rPr>
                <w:szCs w:val="24"/>
              </w:rPr>
              <w:t xml:space="preserve"> Российской Федерации.</w:t>
            </w:r>
          </w:p>
        </w:tc>
      </w:tr>
      <w:tr w:rsidR="00A367CD" w:rsidRPr="009C4E7D" w:rsidTr="007A6D4E">
        <w:trPr>
          <w:trHeight w:val="479"/>
        </w:trPr>
        <w:tc>
          <w:tcPr>
            <w:tcW w:w="3652" w:type="dxa"/>
            <w:shd w:val="clear" w:color="auto" w:fill="FFFFFF"/>
          </w:tcPr>
          <w:p w:rsidR="00A367CD" w:rsidRPr="008F0E15" w:rsidRDefault="00A367CD" w:rsidP="00007C34">
            <w:pPr>
              <w:shd w:val="clear" w:color="auto" w:fill="FFFFFF"/>
              <w:rPr>
                <w:szCs w:val="24"/>
              </w:rPr>
            </w:pPr>
            <w:r w:rsidRPr="008F0E15">
              <w:rPr>
                <w:szCs w:val="24"/>
              </w:rPr>
              <w:t>Официальн</w:t>
            </w:r>
            <w:r w:rsidR="00206595" w:rsidRPr="008F0E15">
              <w:rPr>
                <w:szCs w:val="24"/>
              </w:rPr>
              <w:t xml:space="preserve">ые сайты, на которых  размещено </w:t>
            </w:r>
            <w:r w:rsidR="00A143C5">
              <w:rPr>
                <w:szCs w:val="24"/>
              </w:rPr>
              <w:t xml:space="preserve">извещение о проведении </w:t>
            </w:r>
            <w:r w:rsidRPr="008F0E15">
              <w:rPr>
                <w:szCs w:val="24"/>
              </w:rPr>
              <w:t xml:space="preserve">аукциона </w:t>
            </w:r>
          </w:p>
        </w:tc>
        <w:tc>
          <w:tcPr>
            <w:tcW w:w="6521" w:type="dxa"/>
            <w:shd w:val="clear" w:color="auto" w:fill="FFFFFF"/>
          </w:tcPr>
          <w:p w:rsidR="001E2F2A" w:rsidRPr="00223FB9" w:rsidRDefault="001E2F2A" w:rsidP="00AE10E8">
            <w:pPr>
              <w:pStyle w:val="21"/>
              <w:tabs>
                <w:tab w:val="left" w:pos="7560"/>
                <w:tab w:val="left" w:pos="9900"/>
              </w:tabs>
              <w:spacing w:after="0" w:line="240" w:lineRule="auto"/>
              <w:ind w:left="0"/>
              <w:rPr>
                <w:lang w:val="ru-RU"/>
              </w:rPr>
            </w:pPr>
            <w:r>
              <w:rPr>
                <w:lang w:val="ru-RU"/>
              </w:rPr>
              <w:t>О</w:t>
            </w:r>
            <w:r w:rsidRPr="001E2F2A">
              <w:t xml:space="preserve">фициальный сайт Российской Федерации в информационно-телекоммуникационной сети Интернет для размещении информации о проведении торгов (ГИС Торги) </w:t>
            </w:r>
            <w:hyperlink r:id="rId9" w:history="1">
              <w:r w:rsidR="00223FB9" w:rsidRPr="00E311A3">
                <w:rPr>
                  <w:rStyle w:val="a3"/>
                </w:rPr>
                <w:t>http://tor</w:t>
              </w:r>
              <w:r w:rsidR="00223FB9" w:rsidRPr="00E311A3">
                <w:rPr>
                  <w:rStyle w:val="a3"/>
                </w:rPr>
                <w:t>g</w:t>
              </w:r>
              <w:r w:rsidR="00223FB9" w:rsidRPr="00E311A3">
                <w:rPr>
                  <w:rStyle w:val="a3"/>
                </w:rPr>
                <w:t>i.gov.ru</w:t>
              </w:r>
            </w:hyperlink>
            <w:r w:rsidR="00223FB9">
              <w:rPr>
                <w:lang w:val="ru-RU"/>
              </w:rPr>
              <w:t xml:space="preserve">. </w:t>
            </w:r>
          </w:p>
          <w:p w:rsidR="001E2F2A" w:rsidRPr="001E2F2A" w:rsidRDefault="00223FB9" w:rsidP="00AE10E8">
            <w:pPr>
              <w:tabs>
                <w:tab w:val="left" w:pos="7560"/>
                <w:tab w:val="left" w:pos="9900"/>
              </w:tabs>
              <w:rPr>
                <w:color w:val="0000FF"/>
                <w:szCs w:val="24"/>
                <w:u w:val="single"/>
              </w:rPr>
            </w:pPr>
            <w:r w:rsidRPr="00223FB9">
              <w:rPr>
                <w:szCs w:val="24"/>
              </w:rPr>
              <w:t>О</w:t>
            </w:r>
            <w:r w:rsidR="001E2F2A" w:rsidRPr="00223FB9">
              <w:rPr>
                <w:szCs w:val="24"/>
              </w:rPr>
              <w:t>фициальный сайт</w:t>
            </w:r>
            <w:r w:rsidRPr="00223FB9">
              <w:rPr>
                <w:szCs w:val="24"/>
              </w:rPr>
              <w:t xml:space="preserve"> органов местного самоуправления Кондинского района</w:t>
            </w:r>
            <w:r w:rsidR="001E2F2A" w:rsidRPr="001E2F2A">
              <w:rPr>
                <w:szCs w:val="24"/>
              </w:rPr>
              <w:t xml:space="preserve"> </w:t>
            </w:r>
            <w:r w:rsidR="001E2F2A" w:rsidRPr="00223FB9">
              <w:rPr>
                <w:szCs w:val="24"/>
              </w:rPr>
              <w:t>в сети Интернет</w:t>
            </w:r>
            <w:r w:rsidRPr="00223FB9">
              <w:rPr>
                <w:color w:val="0000FF"/>
                <w:szCs w:val="24"/>
              </w:rPr>
              <w:t xml:space="preserve"> </w:t>
            </w:r>
            <w:hyperlink r:id="rId10" w:history="1">
              <w:r w:rsidRPr="00E311A3">
                <w:rPr>
                  <w:rStyle w:val="a3"/>
                  <w:szCs w:val="24"/>
                </w:rPr>
                <w:t>http://admkonda.ru</w:t>
              </w:r>
            </w:hyperlink>
            <w:r>
              <w:rPr>
                <w:szCs w:val="24"/>
              </w:rPr>
              <w:t xml:space="preserve">. </w:t>
            </w:r>
          </w:p>
          <w:p w:rsidR="00A367CD" w:rsidRPr="00223FB9" w:rsidRDefault="00FF459D" w:rsidP="00AE10E8">
            <w:pPr>
              <w:pStyle w:val="21"/>
              <w:shd w:val="clear" w:color="auto" w:fill="FFFFFF"/>
              <w:tabs>
                <w:tab w:val="left" w:pos="4350"/>
              </w:tabs>
              <w:spacing w:after="0" w:line="240" w:lineRule="auto"/>
              <w:ind w:left="0" w:firstLine="20"/>
              <w:rPr>
                <w:highlight w:val="yellow"/>
                <w:lang w:val="ru-RU" w:eastAsia="ru-RU"/>
              </w:rPr>
            </w:pPr>
            <w:r>
              <w:rPr>
                <w:lang w:val="ru-RU" w:eastAsia="ru-RU"/>
              </w:rPr>
              <w:t>Электронная</w:t>
            </w:r>
            <w:r w:rsidR="00223FB9">
              <w:rPr>
                <w:lang w:val="ru-RU" w:eastAsia="ru-RU"/>
              </w:rPr>
              <w:t xml:space="preserve"> торговая</w:t>
            </w:r>
            <w:r w:rsidR="001E2F2A" w:rsidRPr="001E2F2A">
              <w:rPr>
                <w:lang w:val="ru-RU" w:eastAsia="ru-RU"/>
              </w:rPr>
              <w:t xml:space="preserve"> площадка </w:t>
            </w:r>
            <w:r w:rsidR="00825C5C">
              <w:rPr>
                <w:lang w:val="ru-RU" w:eastAsia="ru-RU"/>
              </w:rPr>
              <w:t>акционерного общества</w:t>
            </w:r>
            <w:r w:rsidR="001B4605" w:rsidRPr="001B4605">
              <w:rPr>
                <w:lang w:val="ru-RU" w:eastAsia="ru-RU"/>
              </w:rPr>
              <w:t xml:space="preserve">  «Сбербанк - Автоматизированная система торгов» </w:t>
            </w:r>
            <w:r w:rsidR="001B4605">
              <w:rPr>
                <w:lang w:val="ru-RU" w:eastAsia="ru-RU"/>
              </w:rPr>
              <w:t>(</w:t>
            </w:r>
            <w:r w:rsidR="001E2F2A" w:rsidRPr="001E2F2A">
              <w:rPr>
                <w:lang w:val="ru-RU" w:eastAsia="ru-RU"/>
              </w:rPr>
              <w:t>АО «Сбербанк – АСТ»</w:t>
            </w:r>
            <w:r w:rsidR="001B4605">
              <w:rPr>
                <w:lang w:val="ru-RU" w:eastAsia="ru-RU"/>
              </w:rPr>
              <w:t>)</w:t>
            </w:r>
            <w:r w:rsidR="001E2F2A" w:rsidRPr="001E2F2A">
              <w:rPr>
                <w:lang w:val="ru-RU" w:eastAsia="ru-RU"/>
              </w:rPr>
              <w:t>, размещенная на сайте</w:t>
            </w:r>
            <w:r w:rsidR="001E2F2A" w:rsidRPr="001E2F2A">
              <w:rPr>
                <w:color w:val="0000FF"/>
                <w:u w:val="single"/>
                <w:lang w:val="ru-RU" w:eastAsia="ru-RU"/>
              </w:rPr>
              <w:t xml:space="preserve">: </w:t>
            </w:r>
            <w:hyperlink r:id="rId11" w:history="1">
              <w:r w:rsidR="00223FB9" w:rsidRPr="00E311A3">
                <w:rPr>
                  <w:rStyle w:val="a3"/>
                  <w:lang w:val="en-US" w:eastAsia="ru-RU"/>
                </w:rPr>
                <w:t>http</w:t>
              </w:r>
              <w:r w:rsidR="00223FB9" w:rsidRPr="00E311A3">
                <w:rPr>
                  <w:rStyle w:val="a3"/>
                  <w:lang w:val="ru-RU" w:eastAsia="ru-RU"/>
                </w:rPr>
                <w:t>://</w:t>
              </w:r>
              <w:r w:rsidR="00223FB9" w:rsidRPr="00E311A3">
                <w:rPr>
                  <w:rStyle w:val="a3"/>
                  <w:lang w:val="en-US" w:eastAsia="ru-RU"/>
                </w:rPr>
                <w:t>utp</w:t>
              </w:r>
              <w:r w:rsidR="00223FB9" w:rsidRPr="00E311A3">
                <w:rPr>
                  <w:rStyle w:val="a3"/>
                  <w:lang w:val="ru-RU" w:eastAsia="ru-RU"/>
                </w:rPr>
                <w:t>.</w:t>
              </w:r>
              <w:r w:rsidR="00223FB9" w:rsidRPr="00E311A3">
                <w:rPr>
                  <w:rStyle w:val="a3"/>
                  <w:lang w:val="en-US" w:eastAsia="ru-RU"/>
                </w:rPr>
                <w:t>sberbank</w:t>
              </w:r>
              <w:r w:rsidR="00223FB9" w:rsidRPr="00E311A3">
                <w:rPr>
                  <w:rStyle w:val="a3"/>
                  <w:lang w:val="ru-RU" w:eastAsia="ru-RU"/>
                </w:rPr>
                <w:t>-</w:t>
              </w:r>
              <w:r w:rsidR="00223FB9" w:rsidRPr="00E311A3">
                <w:rPr>
                  <w:rStyle w:val="a3"/>
                  <w:lang w:val="en-US" w:eastAsia="ru-RU"/>
                </w:rPr>
                <w:t>ast</w:t>
              </w:r>
              <w:r w:rsidR="00223FB9" w:rsidRPr="00E311A3">
                <w:rPr>
                  <w:rStyle w:val="a3"/>
                  <w:lang w:val="ru-RU" w:eastAsia="ru-RU"/>
                </w:rPr>
                <w:t>.</w:t>
              </w:r>
              <w:r w:rsidR="00223FB9" w:rsidRPr="00E311A3">
                <w:rPr>
                  <w:rStyle w:val="a3"/>
                  <w:lang w:val="en-US" w:eastAsia="ru-RU"/>
                </w:rPr>
                <w:t>ru</w:t>
              </w:r>
            </w:hyperlink>
            <w:r w:rsidR="00223FB9">
              <w:rPr>
                <w:color w:val="0000FF"/>
                <w:lang w:val="ru-RU" w:eastAsia="ru-RU"/>
              </w:rPr>
              <w:t xml:space="preserve"> </w:t>
            </w:r>
            <w:r w:rsidR="00223FB9" w:rsidRPr="00223FB9">
              <w:rPr>
                <w:lang w:val="ru-RU" w:eastAsia="ru-RU"/>
              </w:rPr>
              <w:t>в сети Интернет.</w:t>
            </w:r>
          </w:p>
        </w:tc>
      </w:tr>
      <w:tr w:rsidR="00A367CD" w:rsidRPr="008F0E15" w:rsidTr="007A6D4E">
        <w:trPr>
          <w:trHeight w:val="655"/>
        </w:trPr>
        <w:tc>
          <w:tcPr>
            <w:tcW w:w="3652" w:type="dxa"/>
            <w:shd w:val="clear" w:color="auto" w:fill="FFFFFF"/>
          </w:tcPr>
          <w:p w:rsidR="00A367CD" w:rsidRPr="00214281" w:rsidRDefault="00A367CD" w:rsidP="00007C34">
            <w:pPr>
              <w:pStyle w:val="21"/>
              <w:shd w:val="clear" w:color="auto" w:fill="FFFFFF"/>
              <w:tabs>
                <w:tab w:val="left" w:pos="7560"/>
                <w:tab w:val="left" w:pos="9900"/>
              </w:tabs>
              <w:spacing w:line="240" w:lineRule="auto"/>
              <w:ind w:left="0"/>
              <w:rPr>
                <w:lang w:val="ru-RU" w:eastAsia="ru-RU"/>
              </w:rPr>
            </w:pPr>
            <w:r w:rsidRPr="00214281">
              <w:rPr>
                <w:lang w:val="ru-RU" w:eastAsia="ru-RU"/>
              </w:rPr>
              <w:t>Место, д</w:t>
            </w:r>
            <w:r w:rsidR="00A143C5">
              <w:rPr>
                <w:lang w:val="ru-RU" w:eastAsia="ru-RU"/>
              </w:rPr>
              <w:t>ата и время проведения аукциона</w:t>
            </w:r>
          </w:p>
        </w:tc>
        <w:tc>
          <w:tcPr>
            <w:tcW w:w="6521" w:type="dxa"/>
            <w:shd w:val="clear" w:color="auto" w:fill="FFFFFF"/>
          </w:tcPr>
          <w:p w:rsidR="002D2FFB" w:rsidRDefault="00825C5C" w:rsidP="00AE10E8">
            <w:pPr>
              <w:tabs>
                <w:tab w:val="left" w:pos="2552"/>
              </w:tabs>
              <w:rPr>
                <w:szCs w:val="24"/>
              </w:rPr>
            </w:pPr>
            <w:r w:rsidRPr="00825C5C">
              <w:rPr>
                <w:b/>
                <w:szCs w:val="24"/>
              </w:rPr>
              <w:t>Место проведения</w:t>
            </w:r>
            <w:r w:rsidR="002D2FFB" w:rsidRPr="002D2FFB">
              <w:rPr>
                <w:b/>
                <w:szCs w:val="24"/>
              </w:rPr>
              <w:t xml:space="preserve"> аукциона:</w:t>
            </w:r>
            <w:r w:rsidR="00FF459D">
              <w:rPr>
                <w:szCs w:val="24"/>
              </w:rPr>
              <w:t xml:space="preserve"> Электронная</w:t>
            </w:r>
            <w:r w:rsidR="0006698F">
              <w:rPr>
                <w:szCs w:val="24"/>
              </w:rPr>
              <w:t xml:space="preserve"> </w:t>
            </w:r>
            <w:r w:rsidR="00FF459D">
              <w:rPr>
                <w:szCs w:val="24"/>
              </w:rPr>
              <w:t xml:space="preserve">торговая </w:t>
            </w:r>
            <w:r w:rsidR="0006698F">
              <w:rPr>
                <w:szCs w:val="24"/>
              </w:rPr>
              <w:t xml:space="preserve">площадка </w:t>
            </w:r>
            <w:r w:rsidR="002D2FFB">
              <w:rPr>
                <w:szCs w:val="24"/>
              </w:rPr>
              <w:t>АО «Сбербанк – АСТ</w:t>
            </w:r>
            <w:r w:rsidR="002D2FFB" w:rsidRPr="002D2FFB">
              <w:rPr>
                <w:szCs w:val="24"/>
              </w:rPr>
              <w:t xml:space="preserve">» – </w:t>
            </w:r>
            <w:hyperlink r:id="rId12" w:history="1">
              <w:r w:rsidR="002D2FFB" w:rsidRPr="002D2FFB">
                <w:rPr>
                  <w:color w:val="0000FF"/>
                  <w:szCs w:val="24"/>
                  <w:u w:val="single"/>
                </w:rPr>
                <w:t>http://utp.sberbank-ast.ru</w:t>
              </w:r>
            </w:hyperlink>
            <w:r w:rsidR="002D2FFB" w:rsidRPr="002D2FFB">
              <w:rPr>
                <w:szCs w:val="24"/>
              </w:rPr>
              <w:t xml:space="preserve">  в сети Интернет (Торговая секция «Приватизация, аренда и продажа прав»).</w:t>
            </w:r>
          </w:p>
          <w:p w:rsidR="0006698F" w:rsidRDefault="00FF459D" w:rsidP="00AE10E8">
            <w:pPr>
              <w:tabs>
                <w:tab w:val="left" w:pos="2552"/>
              </w:tabs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Оператор электронной</w:t>
            </w:r>
            <w:r w:rsidR="0006698F" w:rsidRPr="00F24A45">
              <w:rPr>
                <w:b/>
                <w:bCs/>
                <w:color w:val="000000"/>
              </w:rPr>
              <w:t xml:space="preserve"> </w:t>
            </w:r>
            <w:r w:rsidR="003E2C42">
              <w:rPr>
                <w:b/>
                <w:bCs/>
                <w:color w:val="000000"/>
              </w:rPr>
              <w:t xml:space="preserve">торговой </w:t>
            </w:r>
            <w:r w:rsidR="0006698F" w:rsidRPr="00F24A45">
              <w:rPr>
                <w:b/>
                <w:bCs/>
                <w:color w:val="000000"/>
              </w:rPr>
              <w:t>площадки</w:t>
            </w:r>
            <w:r w:rsidR="003E2C42">
              <w:rPr>
                <w:b/>
                <w:bCs/>
                <w:color w:val="000000"/>
              </w:rPr>
              <w:t>:</w:t>
            </w:r>
          </w:p>
          <w:p w:rsidR="003E2C42" w:rsidRDefault="00FF459D" w:rsidP="00AE10E8">
            <w:pPr>
              <w:tabs>
                <w:tab w:val="left" w:pos="2552"/>
              </w:tabs>
              <w:rPr>
                <w:szCs w:val="24"/>
              </w:rPr>
            </w:pPr>
            <w:r w:rsidRPr="00FF459D">
              <w:rPr>
                <w:szCs w:val="24"/>
              </w:rPr>
              <w:t>АО «Сбербанк – АСТ»</w:t>
            </w:r>
          </w:p>
          <w:p w:rsidR="00825C5C" w:rsidRDefault="00825C5C" w:rsidP="00AE10E8">
            <w:pPr>
              <w:tabs>
                <w:tab w:val="left" w:pos="2552"/>
              </w:tabs>
              <w:rPr>
                <w:szCs w:val="24"/>
              </w:rPr>
            </w:pPr>
            <w:r w:rsidRPr="00825C5C">
              <w:rPr>
                <w:szCs w:val="24"/>
              </w:rPr>
              <w:t>Юридический адрес: 119435, г. Москва, пер. Саввинский Б., д. 12, стр. 9, эт. 1, пом I, комн. 2</w:t>
            </w:r>
          </w:p>
          <w:p w:rsidR="00825C5C" w:rsidRPr="00825C5C" w:rsidRDefault="00825C5C" w:rsidP="00AE10E8">
            <w:pPr>
              <w:tabs>
                <w:tab w:val="left" w:pos="2552"/>
              </w:tabs>
              <w:rPr>
                <w:szCs w:val="24"/>
              </w:rPr>
            </w:pPr>
            <w:r w:rsidRPr="00825C5C">
              <w:rPr>
                <w:szCs w:val="24"/>
              </w:rPr>
              <w:t>Фактический (почтовый) адрес: 119435, г. Москва, Большой Саввинский переулок, дом 12, стр. 9.</w:t>
            </w:r>
          </w:p>
          <w:p w:rsidR="00825C5C" w:rsidRPr="00825C5C" w:rsidRDefault="00825C5C" w:rsidP="00AE10E8">
            <w:pPr>
              <w:tabs>
                <w:tab w:val="left" w:pos="2552"/>
              </w:tabs>
              <w:rPr>
                <w:szCs w:val="24"/>
                <w:lang w:val="en-US"/>
              </w:rPr>
            </w:pPr>
            <w:r w:rsidRPr="00825C5C">
              <w:rPr>
                <w:szCs w:val="24"/>
                <w:lang w:val="en-US"/>
              </w:rPr>
              <w:t xml:space="preserve">E-mail: </w:t>
            </w:r>
            <w:hyperlink r:id="rId13" w:history="1">
              <w:r w:rsidRPr="00825C5C">
                <w:rPr>
                  <w:rStyle w:val="a3"/>
                  <w:szCs w:val="24"/>
                  <w:lang w:val="en-US"/>
                </w:rPr>
                <w:t>company@sberbank-ast.ru</w:t>
              </w:r>
            </w:hyperlink>
          </w:p>
          <w:p w:rsidR="00825C5C" w:rsidRPr="00825C5C" w:rsidRDefault="00825C5C" w:rsidP="00AE10E8">
            <w:pPr>
              <w:tabs>
                <w:tab w:val="left" w:pos="2552"/>
              </w:tabs>
              <w:rPr>
                <w:szCs w:val="24"/>
              </w:rPr>
            </w:pPr>
            <w:r w:rsidRPr="00825C5C">
              <w:rPr>
                <w:szCs w:val="24"/>
              </w:rPr>
              <w:t>Факс: (495) 787-29-98</w:t>
            </w:r>
          </w:p>
          <w:p w:rsidR="00825C5C" w:rsidRPr="002D2FFB" w:rsidRDefault="00825C5C" w:rsidP="00AE10E8">
            <w:pPr>
              <w:tabs>
                <w:tab w:val="left" w:pos="2552"/>
              </w:tabs>
              <w:rPr>
                <w:szCs w:val="24"/>
              </w:rPr>
            </w:pPr>
            <w:r>
              <w:rPr>
                <w:szCs w:val="24"/>
              </w:rPr>
              <w:t>Т</w:t>
            </w:r>
            <w:r w:rsidRPr="00825C5C">
              <w:rPr>
                <w:szCs w:val="24"/>
              </w:rPr>
              <w:t>ел: (495) 787-29-97, (495) 787-29-99, (495) 539-59-21</w:t>
            </w:r>
          </w:p>
          <w:p w:rsidR="001E2F2A" w:rsidRPr="008F0E15" w:rsidRDefault="002D2FFB" w:rsidP="00AE10E8">
            <w:pPr>
              <w:tabs>
                <w:tab w:val="left" w:pos="2552"/>
              </w:tabs>
              <w:rPr>
                <w:szCs w:val="24"/>
              </w:rPr>
            </w:pPr>
            <w:r w:rsidRPr="002D2FFB">
              <w:rPr>
                <w:b/>
                <w:szCs w:val="24"/>
              </w:rPr>
              <w:t xml:space="preserve">Дата и время проведения аукциона: </w:t>
            </w:r>
            <w:r w:rsidR="00CF777B">
              <w:rPr>
                <w:b/>
                <w:szCs w:val="24"/>
              </w:rPr>
              <w:t>09 апреля</w:t>
            </w:r>
            <w:r w:rsidR="00E8509C" w:rsidRPr="008D4DAE">
              <w:rPr>
                <w:b/>
                <w:szCs w:val="24"/>
              </w:rPr>
              <w:t xml:space="preserve"> </w:t>
            </w:r>
            <w:r w:rsidR="00CF777B">
              <w:rPr>
                <w:b/>
                <w:szCs w:val="24"/>
              </w:rPr>
              <w:t>2026</w:t>
            </w:r>
            <w:r w:rsidR="00E8509C" w:rsidRPr="008D4DAE">
              <w:rPr>
                <w:b/>
                <w:szCs w:val="24"/>
              </w:rPr>
              <w:t xml:space="preserve"> года</w:t>
            </w:r>
            <w:r w:rsidRPr="008D4DAE">
              <w:rPr>
                <w:b/>
                <w:szCs w:val="24"/>
              </w:rPr>
              <w:t xml:space="preserve"> в </w:t>
            </w:r>
            <w:r w:rsidR="00363889" w:rsidRPr="008D4DAE">
              <w:rPr>
                <w:b/>
                <w:szCs w:val="24"/>
              </w:rPr>
              <w:t>10</w:t>
            </w:r>
            <w:r w:rsidR="00FF459D" w:rsidRPr="008D4DAE">
              <w:rPr>
                <w:b/>
                <w:szCs w:val="24"/>
              </w:rPr>
              <w:t xml:space="preserve"> часов </w:t>
            </w:r>
            <w:r w:rsidRPr="008D4DAE">
              <w:rPr>
                <w:b/>
                <w:szCs w:val="24"/>
              </w:rPr>
              <w:t>00</w:t>
            </w:r>
            <w:r w:rsidR="00FF459D" w:rsidRPr="008D4DAE">
              <w:rPr>
                <w:b/>
                <w:szCs w:val="24"/>
              </w:rPr>
              <w:t xml:space="preserve"> минут</w:t>
            </w:r>
            <w:r w:rsidR="00FF459D">
              <w:rPr>
                <w:szCs w:val="24"/>
              </w:rPr>
              <w:t xml:space="preserve"> местн</w:t>
            </w:r>
            <w:r w:rsidR="00730E73">
              <w:rPr>
                <w:szCs w:val="24"/>
              </w:rPr>
              <w:t>ого времени</w:t>
            </w:r>
            <w:r w:rsidRPr="002D2FFB">
              <w:rPr>
                <w:szCs w:val="24"/>
              </w:rPr>
              <w:t xml:space="preserve"> (</w:t>
            </w:r>
            <w:r w:rsidR="00E8509C">
              <w:rPr>
                <w:szCs w:val="24"/>
              </w:rPr>
              <w:t>МСК</w:t>
            </w:r>
            <w:r w:rsidR="00FF459D">
              <w:rPr>
                <w:szCs w:val="24"/>
              </w:rPr>
              <w:t>+2</w:t>
            </w:r>
            <w:r w:rsidRPr="00E8509C">
              <w:rPr>
                <w:szCs w:val="24"/>
              </w:rPr>
              <w:t>)</w:t>
            </w:r>
          </w:p>
        </w:tc>
      </w:tr>
      <w:tr w:rsidR="00845875" w:rsidRPr="009A7FB5" w:rsidTr="007A6D4E">
        <w:trPr>
          <w:trHeight w:val="278"/>
        </w:trPr>
        <w:tc>
          <w:tcPr>
            <w:tcW w:w="10173" w:type="dxa"/>
            <w:gridSpan w:val="2"/>
            <w:shd w:val="clear" w:color="auto" w:fill="FFFFFF"/>
          </w:tcPr>
          <w:p w:rsidR="00845875" w:rsidRPr="009A7FB5" w:rsidRDefault="00845875" w:rsidP="00225246">
            <w:pPr>
              <w:shd w:val="clear" w:color="auto" w:fill="FFFFFF"/>
              <w:autoSpaceDE w:val="0"/>
              <w:autoSpaceDN w:val="0"/>
              <w:adjustRightInd w:val="0"/>
              <w:ind w:firstLine="20"/>
              <w:jc w:val="center"/>
              <w:outlineLvl w:val="1"/>
              <w:rPr>
                <w:szCs w:val="24"/>
              </w:rPr>
            </w:pPr>
            <w:r w:rsidRPr="009A7FB5">
              <w:rPr>
                <w:b/>
                <w:szCs w:val="24"/>
              </w:rPr>
              <w:t>Лот №</w:t>
            </w:r>
            <w:r w:rsidR="001B05CA">
              <w:rPr>
                <w:b/>
                <w:szCs w:val="24"/>
              </w:rPr>
              <w:t>1</w:t>
            </w:r>
          </w:p>
        </w:tc>
      </w:tr>
      <w:tr w:rsidR="00845875" w:rsidRPr="00EA4364" w:rsidTr="007A6D4E">
        <w:trPr>
          <w:trHeight w:val="278"/>
        </w:trPr>
        <w:tc>
          <w:tcPr>
            <w:tcW w:w="3652" w:type="dxa"/>
            <w:shd w:val="clear" w:color="auto" w:fill="FFFFFF"/>
          </w:tcPr>
          <w:p w:rsidR="00845875" w:rsidRPr="00573310" w:rsidRDefault="00845875" w:rsidP="00225246">
            <w:pPr>
              <w:shd w:val="clear" w:color="auto" w:fill="FFFFFF"/>
              <w:autoSpaceDE w:val="0"/>
              <w:autoSpaceDN w:val="0"/>
              <w:adjustRightInd w:val="0"/>
              <w:ind w:firstLine="20"/>
              <w:outlineLvl w:val="1"/>
              <w:rPr>
                <w:szCs w:val="24"/>
              </w:rPr>
            </w:pPr>
            <w:r w:rsidRPr="00573310">
              <w:rPr>
                <w:szCs w:val="24"/>
              </w:rPr>
              <w:t>Реквизиты решения о проведении аукциона</w:t>
            </w:r>
          </w:p>
        </w:tc>
        <w:tc>
          <w:tcPr>
            <w:tcW w:w="6521" w:type="dxa"/>
            <w:shd w:val="clear" w:color="auto" w:fill="FFFFFF"/>
          </w:tcPr>
          <w:p w:rsidR="00845875" w:rsidRPr="00EA4364" w:rsidRDefault="00845875" w:rsidP="00225246">
            <w:pPr>
              <w:shd w:val="clear" w:color="auto" w:fill="FFFFFF"/>
              <w:autoSpaceDE w:val="0"/>
              <w:autoSpaceDN w:val="0"/>
              <w:adjustRightInd w:val="0"/>
              <w:ind w:firstLine="20"/>
              <w:outlineLvl w:val="1"/>
              <w:rPr>
                <w:szCs w:val="24"/>
              </w:rPr>
            </w:pPr>
            <w:r w:rsidRPr="00EA4364">
              <w:rPr>
                <w:szCs w:val="24"/>
              </w:rPr>
              <w:t>Постановление администрации Кондинского район</w:t>
            </w:r>
            <w:r w:rsidR="00CF777B">
              <w:rPr>
                <w:szCs w:val="24"/>
              </w:rPr>
              <w:t>а от 20 марта 2026 года № 286</w:t>
            </w:r>
            <w:r>
              <w:rPr>
                <w:szCs w:val="24"/>
              </w:rPr>
              <w:t xml:space="preserve"> «О проведении аукциона в электронной форме на право заключения договора аренды земельного участка</w:t>
            </w:r>
            <w:r w:rsidR="00CF777B">
              <w:rPr>
                <w:szCs w:val="24"/>
              </w:rPr>
              <w:t>»</w:t>
            </w:r>
          </w:p>
        </w:tc>
      </w:tr>
      <w:tr w:rsidR="00845875" w:rsidRPr="008C224A" w:rsidTr="007A6D4E">
        <w:trPr>
          <w:trHeight w:val="278"/>
        </w:trPr>
        <w:tc>
          <w:tcPr>
            <w:tcW w:w="3652" w:type="dxa"/>
            <w:shd w:val="clear" w:color="auto" w:fill="FFFFFF"/>
          </w:tcPr>
          <w:p w:rsidR="00845875" w:rsidRPr="00DD2B5D" w:rsidRDefault="00845875" w:rsidP="00225246">
            <w:pPr>
              <w:pStyle w:val="af"/>
              <w:shd w:val="clear" w:color="auto" w:fill="FFFFFF"/>
              <w:rPr>
                <w:rStyle w:val="af0"/>
                <w:rFonts w:ascii="Times New Roman" w:hAnsi="Times New Roman"/>
                <w:b/>
                <w:i w:val="0"/>
                <w:iCs w:val="0"/>
                <w:sz w:val="24"/>
                <w:szCs w:val="24"/>
              </w:rPr>
            </w:pPr>
            <w:r w:rsidRPr="00DD2B5D">
              <w:rPr>
                <w:rStyle w:val="af0"/>
                <w:rFonts w:ascii="Times New Roman" w:hAnsi="Times New Roman"/>
                <w:b/>
                <w:i w:val="0"/>
                <w:sz w:val="24"/>
                <w:szCs w:val="24"/>
              </w:rPr>
              <w:t xml:space="preserve">Сведения о земельном участке: </w:t>
            </w:r>
          </w:p>
          <w:p w:rsidR="00845875" w:rsidRPr="00DD2B5D" w:rsidRDefault="00845875" w:rsidP="00225246">
            <w:pPr>
              <w:pStyle w:val="af"/>
              <w:shd w:val="clear" w:color="auto" w:fill="FFFFFF"/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</w:pPr>
            <w:r w:rsidRPr="00DD2B5D"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  <w:t>Категория земель</w:t>
            </w:r>
          </w:p>
          <w:p w:rsidR="00845875" w:rsidRPr="00DD2B5D" w:rsidRDefault="00845875" w:rsidP="00225246">
            <w:pPr>
              <w:pStyle w:val="af"/>
              <w:shd w:val="clear" w:color="auto" w:fill="FFFFFF"/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</w:pPr>
          </w:p>
          <w:p w:rsidR="00845875" w:rsidRPr="00DD2B5D" w:rsidRDefault="00845875" w:rsidP="00225246">
            <w:pPr>
              <w:pStyle w:val="af"/>
              <w:shd w:val="clear" w:color="auto" w:fill="FFFFFF"/>
              <w:rPr>
                <w:rStyle w:val="af0"/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DD2B5D"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  <w:t>Местоположение земельного участка</w:t>
            </w:r>
          </w:p>
          <w:p w:rsidR="00845875" w:rsidRPr="00DD2B5D" w:rsidRDefault="00845875" w:rsidP="00225246">
            <w:pPr>
              <w:pStyle w:val="af"/>
              <w:shd w:val="clear" w:color="auto" w:fill="FFFFFF"/>
              <w:rPr>
                <w:rFonts w:ascii="Times New Roman" w:hAnsi="Times New Roman"/>
                <w:spacing w:val="2"/>
                <w:sz w:val="24"/>
                <w:szCs w:val="24"/>
              </w:rPr>
            </w:pPr>
          </w:p>
          <w:p w:rsidR="00845875" w:rsidRPr="00DD2B5D" w:rsidRDefault="00845875" w:rsidP="00225246">
            <w:pPr>
              <w:pStyle w:val="af"/>
              <w:shd w:val="clear" w:color="auto" w:fill="FFFFFF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DD2B5D">
              <w:rPr>
                <w:rFonts w:ascii="Times New Roman" w:hAnsi="Times New Roman"/>
                <w:spacing w:val="2"/>
                <w:sz w:val="24"/>
                <w:szCs w:val="24"/>
              </w:rPr>
              <w:t>Описание границ</w:t>
            </w:r>
          </w:p>
          <w:p w:rsidR="00845875" w:rsidRPr="00DD2B5D" w:rsidRDefault="00845875" w:rsidP="00225246">
            <w:pPr>
              <w:pStyle w:val="af"/>
              <w:shd w:val="clear" w:color="auto" w:fill="FFFFFF"/>
              <w:rPr>
                <w:rFonts w:ascii="Times New Roman" w:hAnsi="Times New Roman"/>
                <w:spacing w:val="2"/>
                <w:sz w:val="24"/>
                <w:szCs w:val="24"/>
              </w:rPr>
            </w:pPr>
          </w:p>
          <w:p w:rsidR="00845875" w:rsidRPr="00DD2B5D" w:rsidRDefault="00845875" w:rsidP="00225246">
            <w:pPr>
              <w:pStyle w:val="af"/>
              <w:shd w:val="clear" w:color="auto" w:fill="FFFFFF"/>
              <w:rPr>
                <w:rFonts w:ascii="Times New Roman" w:hAnsi="Times New Roman"/>
                <w:spacing w:val="2"/>
                <w:sz w:val="24"/>
                <w:szCs w:val="24"/>
              </w:rPr>
            </w:pPr>
          </w:p>
          <w:p w:rsidR="00845875" w:rsidRPr="00DD2B5D" w:rsidRDefault="00845875" w:rsidP="00225246">
            <w:pPr>
              <w:pStyle w:val="af"/>
              <w:shd w:val="clear" w:color="auto" w:fill="FFFFFF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DD2B5D">
              <w:rPr>
                <w:rFonts w:ascii="Times New Roman" w:hAnsi="Times New Roman"/>
                <w:spacing w:val="2"/>
                <w:sz w:val="24"/>
                <w:szCs w:val="24"/>
              </w:rPr>
              <w:t>Характеристика земельного участка</w:t>
            </w:r>
          </w:p>
          <w:p w:rsidR="00845875" w:rsidRPr="00DD2B5D" w:rsidRDefault="00845875" w:rsidP="00225246">
            <w:pPr>
              <w:pStyle w:val="af"/>
              <w:shd w:val="clear" w:color="auto" w:fill="FFFFFF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DD2B5D">
              <w:rPr>
                <w:rFonts w:ascii="Times New Roman" w:hAnsi="Times New Roman"/>
                <w:spacing w:val="2"/>
                <w:sz w:val="24"/>
                <w:szCs w:val="24"/>
              </w:rPr>
              <w:lastRenderedPageBreak/>
              <w:t xml:space="preserve"> </w:t>
            </w:r>
          </w:p>
          <w:p w:rsidR="00845875" w:rsidRPr="00DD2B5D" w:rsidRDefault="00845875" w:rsidP="00225246">
            <w:pPr>
              <w:pStyle w:val="af"/>
              <w:shd w:val="clear" w:color="auto" w:fill="FFFFFF"/>
              <w:rPr>
                <w:rFonts w:ascii="Times New Roman" w:hAnsi="Times New Roman"/>
                <w:b/>
                <w:spacing w:val="1"/>
                <w:sz w:val="24"/>
                <w:szCs w:val="24"/>
              </w:rPr>
            </w:pPr>
            <w:r w:rsidRPr="00DD2B5D">
              <w:rPr>
                <w:rFonts w:ascii="Times New Roman" w:hAnsi="Times New Roman"/>
                <w:spacing w:val="2"/>
                <w:sz w:val="24"/>
                <w:szCs w:val="24"/>
              </w:rPr>
              <w:t>Кадастровый номер земельного участка</w:t>
            </w:r>
            <w:r w:rsidRPr="00DD2B5D">
              <w:rPr>
                <w:rFonts w:ascii="Times New Roman" w:hAnsi="Times New Roman"/>
                <w:b/>
                <w:spacing w:val="1"/>
                <w:sz w:val="24"/>
                <w:szCs w:val="24"/>
              </w:rPr>
              <w:t xml:space="preserve"> </w:t>
            </w:r>
          </w:p>
          <w:p w:rsidR="00845875" w:rsidRPr="00DD2B5D" w:rsidRDefault="00845875" w:rsidP="00225246">
            <w:pPr>
              <w:pStyle w:val="af"/>
              <w:shd w:val="clear" w:color="auto" w:fill="FFFFFF"/>
              <w:rPr>
                <w:rFonts w:ascii="Times New Roman" w:hAnsi="Times New Roman"/>
                <w:spacing w:val="1"/>
                <w:sz w:val="24"/>
                <w:szCs w:val="24"/>
              </w:rPr>
            </w:pPr>
          </w:p>
          <w:p w:rsidR="00845875" w:rsidRPr="00DD2B5D" w:rsidRDefault="00845875" w:rsidP="00225246">
            <w:pPr>
              <w:pStyle w:val="af"/>
              <w:shd w:val="clear" w:color="auto" w:fill="FFFFFF"/>
              <w:rPr>
                <w:rFonts w:ascii="Times New Roman" w:hAnsi="Times New Roman"/>
                <w:spacing w:val="1"/>
                <w:sz w:val="24"/>
                <w:szCs w:val="24"/>
              </w:rPr>
            </w:pPr>
            <w:r w:rsidRPr="00DD2B5D">
              <w:rPr>
                <w:rFonts w:ascii="Times New Roman" w:hAnsi="Times New Roman"/>
                <w:spacing w:val="1"/>
                <w:sz w:val="24"/>
                <w:szCs w:val="24"/>
              </w:rPr>
              <w:t>Площадь земельного участка</w:t>
            </w:r>
          </w:p>
          <w:p w:rsidR="00845875" w:rsidRPr="00DD2B5D" w:rsidRDefault="00845875" w:rsidP="00225246">
            <w:pPr>
              <w:pStyle w:val="af"/>
              <w:shd w:val="clear" w:color="auto" w:fill="FFFFFF"/>
              <w:rPr>
                <w:rFonts w:ascii="Times New Roman" w:hAnsi="Times New Roman"/>
                <w:spacing w:val="1"/>
                <w:sz w:val="24"/>
                <w:szCs w:val="24"/>
              </w:rPr>
            </w:pPr>
          </w:p>
          <w:p w:rsidR="00845875" w:rsidRPr="00DD2B5D" w:rsidRDefault="00845875" w:rsidP="00225246">
            <w:pPr>
              <w:pStyle w:val="af"/>
              <w:shd w:val="clear" w:color="auto" w:fill="FFFFFF"/>
              <w:rPr>
                <w:rFonts w:ascii="Times New Roman" w:hAnsi="Times New Roman"/>
                <w:spacing w:val="1"/>
                <w:sz w:val="24"/>
                <w:szCs w:val="24"/>
              </w:rPr>
            </w:pPr>
            <w:r w:rsidRPr="00DD2B5D">
              <w:rPr>
                <w:rFonts w:ascii="Times New Roman" w:hAnsi="Times New Roman"/>
                <w:spacing w:val="1"/>
                <w:sz w:val="24"/>
                <w:szCs w:val="24"/>
              </w:rPr>
              <w:t>Обременения земельного участка</w:t>
            </w:r>
          </w:p>
          <w:p w:rsidR="00845875" w:rsidRPr="00DD2B5D" w:rsidRDefault="00845875" w:rsidP="00225246">
            <w:pPr>
              <w:pStyle w:val="af"/>
              <w:shd w:val="clear" w:color="auto" w:fill="FFFFFF"/>
              <w:rPr>
                <w:rFonts w:ascii="Times New Roman" w:hAnsi="Times New Roman"/>
                <w:spacing w:val="1"/>
                <w:sz w:val="24"/>
                <w:szCs w:val="24"/>
              </w:rPr>
            </w:pPr>
          </w:p>
          <w:p w:rsidR="00845875" w:rsidRPr="00DD2B5D" w:rsidRDefault="00845875" w:rsidP="00225246">
            <w:pPr>
              <w:pStyle w:val="af"/>
              <w:shd w:val="clear" w:color="auto" w:fill="FFFFFF"/>
              <w:rPr>
                <w:rFonts w:ascii="Times New Roman" w:hAnsi="Times New Roman"/>
                <w:b/>
                <w:spacing w:val="3"/>
                <w:sz w:val="24"/>
                <w:szCs w:val="24"/>
              </w:rPr>
            </w:pPr>
            <w:r w:rsidRPr="00DD2B5D">
              <w:rPr>
                <w:rFonts w:ascii="Times New Roman" w:hAnsi="Times New Roman"/>
                <w:sz w:val="24"/>
                <w:szCs w:val="24"/>
              </w:rPr>
              <w:t>Ограничения использования земельного участка</w:t>
            </w:r>
            <w:r w:rsidRPr="00DD2B5D">
              <w:rPr>
                <w:rFonts w:ascii="Times New Roman" w:hAnsi="Times New Roman"/>
                <w:b/>
                <w:spacing w:val="3"/>
                <w:sz w:val="24"/>
                <w:szCs w:val="24"/>
              </w:rPr>
              <w:t xml:space="preserve"> </w:t>
            </w:r>
          </w:p>
          <w:p w:rsidR="00845875" w:rsidRPr="00DD2B5D" w:rsidRDefault="00845875" w:rsidP="00225246">
            <w:pPr>
              <w:shd w:val="clear" w:color="auto" w:fill="FFFFFF"/>
              <w:rPr>
                <w:spacing w:val="3"/>
                <w:szCs w:val="24"/>
              </w:rPr>
            </w:pPr>
          </w:p>
          <w:p w:rsidR="00845875" w:rsidRPr="00DD2B5D" w:rsidRDefault="00845875" w:rsidP="00225246">
            <w:pPr>
              <w:shd w:val="clear" w:color="auto" w:fill="FFFFFF"/>
              <w:rPr>
                <w:b/>
                <w:spacing w:val="3"/>
                <w:szCs w:val="24"/>
              </w:rPr>
            </w:pPr>
            <w:r w:rsidRPr="00DD2B5D">
              <w:rPr>
                <w:spacing w:val="3"/>
                <w:szCs w:val="24"/>
              </w:rPr>
              <w:t>Разрешенное использование земельного участка</w:t>
            </w:r>
            <w:r w:rsidRPr="00DD2B5D">
              <w:rPr>
                <w:b/>
                <w:spacing w:val="3"/>
                <w:szCs w:val="24"/>
              </w:rPr>
              <w:t xml:space="preserve"> </w:t>
            </w:r>
          </w:p>
          <w:p w:rsidR="00845875" w:rsidRPr="00DD2B5D" w:rsidRDefault="00845875" w:rsidP="00225246">
            <w:pPr>
              <w:shd w:val="clear" w:color="auto" w:fill="FFFFFF"/>
              <w:rPr>
                <w:spacing w:val="3"/>
                <w:szCs w:val="24"/>
              </w:rPr>
            </w:pPr>
          </w:p>
          <w:p w:rsidR="00845875" w:rsidRPr="00DD2B5D" w:rsidRDefault="00845875" w:rsidP="00225246">
            <w:pPr>
              <w:shd w:val="clear" w:color="auto" w:fill="FFFFFF"/>
              <w:rPr>
                <w:i/>
                <w:szCs w:val="24"/>
              </w:rPr>
            </w:pPr>
            <w:r w:rsidRPr="00DD2B5D">
              <w:rPr>
                <w:spacing w:val="3"/>
                <w:szCs w:val="24"/>
              </w:rPr>
              <w:t xml:space="preserve">Параметры разрешенного строительства: </w:t>
            </w:r>
          </w:p>
          <w:p w:rsidR="00845875" w:rsidRPr="00DD2B5D" w:rsidRDefault="00845875" w:rsidP="00225246">
            <w:pPr>
              <w:shd w:val="clear" w:color="auto" w:fill="FFFFFF"/>
              <w:rPr>
                <w:b/>
                <w:spacing w:val="3"/>
                <w:szCs w:val="24"/>
              </w:rPr>
            </w:pPr>
          </w:p>
          <w:p w:rsidR="00845875" w:rsidRPr="00DD2B5D" w:rsidRDefault="00845875" w:rsidP="00225246">
            <w:pPr>
              <w:shd w:val="clear" w:color="auto" w:fill="FFFFFF"/>
              <w:rPr>
                <w:b/>
                <w:spacing w:val="3"/>
                <w:szCs w:val="24"/>
              </w:rPr>
            </w:pPr>
          </w:p>
          <w:p w:rsidR="00845875" w:rsidRPr="00DD2B5D" w:rsidRDefault="00845875" w:rsidP="00225246">
            <w:pPr>
              <w:shd w:val="clear" w:color="auto" w:fill="FFFFFF"/>
              <w:rPr>
                <w:b/>
                <w:spacing w:val="3"/>
                <w:szCs w:val="24"/>
              </w:rPr>
            </w:pPr>
          </w:p>
          <w:p w:rsidR="00845875" w:rsidRPr="00DD2B5D" w:rsidRDefault="00845875" w:rsidP="00225246">
            <w:pPr>
              <w:shd w:val="clear" w:color="auto" w:fill="FFFFFF"/>
              <w:rPr>
                <w:szCs w:val="24"/>
              </w:rPr>
            </w:pPr>
          </w:p>
          <w:p w:rsidR="00845875" w:rsidRPr="00DD2B5D" w:rsidRDefault="00845875" w:rsidP="00225246">
            <w:pPr>
              <w:shd w:val="clear" w:color="auto" w:fill="FFFFFF"/>
              <w:rPr>
                <w:szCs w:val="24"/>
              </w:rPr>
            </w:pPr>
            <w:r w:rsidRPr="00DD2B5D">
              <w:rPr>
                <w:szCs w:val="24"/>
              </w:rPr>
              <w:t>Технические условия подключения к инженерным коммуникациям:</w:t>
            </w:r>
          </w:p>
          <w:p w:rsidR="00845875" w:rsidRPr="00DD2B5D" w:rsidRDefault="00845875" w:rsidP="00225246">
            <w:pPr>
              <w:shd w:val="clear" w:color="auto" w:fill="FFFFFF"/>
              <w:rPr>
                <w:spacing w:val="3"/>
                <w:szCs w:val="24"/>
              </w:rPr>
            </w:pPr>
            <w:r w:rsidRPr="00DD2B5D">
              <w:rPr>
                <w:b/>
                <w:spacing w:val="3"/>
                <w:szCs w:val="24"/>
              </w:rPr>
              <w:t xml:space="preserve">  </w:t>
            </w:r>
          </w:p>
          <w:p w:rsidR="00845875" w:rsidRPr="00DD2B5D" w:rsidRDefault="00845875" w:rsidP="00225246">
            <w:pPr>
              <w:shd w:val="clear" w:color="auto" w:fill="FFFFFF"/>
              <w:rPr>
                <w:szCs w:val="24"/>
              </w:rPr>
            </w:pPr>
          </w:p>
          <w:p w:rsidR="00845875" w:rsidRPr="00DD2B5D" w:rsidRDefault="00845875" w:rsidP="00225246">
            <w:pPr>
              <w:shd w:val="clear" w:color="auto" w:fill="FFFFFF"/>
              <w:rPr>
                <w:szCs w:val="24"/>
              </w:rPr>
            </w:pPr>
          </w:p>
          <w:p w:rsidR="00845875" w:rsidRPr="00DD2B5D" w:rsidRDefault="00845875" w:rsidP="00225246">
            <w:pPr>
              <w:shd w:val="clear" w:color="auto" w:fill="FFFFFF"/>
              <w:rPr>
                <w:szCs w:val="24"/>
              </w:rPr>
            </w:pPr>
          </w:p>
          <w:p w:rsidR="00845875" w:rsidRPr="00DD2B5D" w:rsidRDefault="00845875" w:rsidP="00225246">
            <w:pPr>
              <w:shd w:val="clear" w:color="auto" w:fill="FFFFFF"/>
              <w:rPr>
                <w:szCs w:val="24"/>
              </w:rPr>
            </w:pPr>
          </w:p>
          <w:p w:rsidR="00845875" w:rsidRPr="00DD2B5D" w:rsidRDefault="00845875" w:rsidP="00225246">
            <w:pPr>
              <w:shd w:val="clear" w:color="auto" w:fill="FFFFFF"/>
              <w:rPr>
                <w:szCs w:val="24"/>
              </w:rPr>
            </w:pPr>
          </w:p>
          <w:p w:rsidR="00845875" w:rsidRPr="00DD2B5D" w:rsidRDefault="00845875" w:rsidP="00225246">
            <w:pPr>
              <w:shd w:val="clear" w:color="auto" w:fill="FFFFFF"/>
              <w:rPr>
                <w:szCs w:val="24"/>
              </w:rPr>
            </w:pPr>
          </w:p>
          <w:p w:rsidR="00845875" w:rsidRPr="00DD2B5D" w:rsidRDefault="00845875" w:rsidP="00225246">
            <w:pPr>
              <w:shd w:val="clear" w:color="auto" w:fill="FFFFFF"/>
              <w:rPr>
                <w:szCs w:val="24"/>
              </w:rPr>
            </w:pPr>
          </w:p>
          <w:p w:rsidR="00845875" w:rsidRPr="00DD2B5D" w:rsidRDefault="00845875" w:rsidP="00225246">
            <w:pPr>
              <w:shd w:val="clear" w:color="auto" w:fill="FFFFFF"/>
              <w:rPr>
                <w:szCs w:val="24"/>
              </w:rPr>
            </w:pPr>
          </w:p>
          <w:p w:rsidR="00845875" w:rsidRPr="00DD2B5D" w:rsidRDefault="00845875" w:rsidP="00225246">
            <w:pPr>
              <w:shd w:val="clear" w:color="auto" w:fill="FFFFFF"/>
              <w:rPr>
                <w:szCs w:val="24"/>
              </w:rPr>
            </w:pPr>
          </w:p>
          <w:p w:rsidR="00845875" w:rsidRPr="00DD2B5D" w:rsidRDefault="00845875" w:rsidP="00225246">
            <w:pPr>
              <w:shd w:val="clear" w:color="auto" w:fill="FFFFFF"/>
              <w:rPr>
                <w:szCs w:val="24"/>
              </w:rPr>
            </w:pPr>
          </w:p>
          <w:p w:rsidR="00845875" w:rsidRPr="00DD2B5D" w:rsidRDefault="00845875" w:rsidP="00225246">
            <w:pPr>
              <w:shd w:val="clear" w:color="auto" w:fill="FFFFFF"/>
              <w:rPr>
                <w:szCs w:val="24"/>
              </w:rPr>
            </w:pPr>
          </w:p>
          <w:p w:rsidR="00845875" w:rsidRPr="00DD2B5D" w:rsidRDefault="00845875" w:rsidP="00225246">
            <w:pPr>
              <w:shd w:val="clear" w:color="auto" w:fill="FFFFFF"/>
              <w:rPr>
                <w:szCs w:val="24"/>
              </w:rPr>
            </w:pPr>
          </w:p>
          <w:p w:rsidR="00845875" w:rsidRPr="00DD2B5D" w:rsidRDefault="00845875" w:rsidP="00225246">
            <w:pPr>
              <w:shd w:val="clear" w:color="auto" w:fill="FFFFFF"/>
              <w:rPr>
                <w:szCs w:val="24"/>
              </w:rPr>
            </w:pPr>
          </w:p>
          <w:p w:rsidR="00845875" w:rsidRPr="00DD2B5D" w:rsidRDefault="00845875" w:rsidP="00225246">
            <w:pPr>
              <w:shd w:val="clear" w:color="auto" w:fill="FFFFFF"/>
              <w:rPr>
                <w:szCs w:val="24"/>
              </w:rPr>
            </w:pPr>
          </w:p>
          <w:p w:rsidR="00845875" w:rsidRPr="00DD2B5D" w:rsidRDefault="00845875" w:rsidP="00225246">
            <w:pPr>
              <w:shd w:val="clear" w:color="auto" w:fill="FFFFFF"/>
              <w:rPr>
                <w:szCs w:val="24"/>
              </w:rPr>
            </w:pPr>
          </w:p>
          <w:p w:rsidR="00845875" w:rsidRPr="00DD2B5D" w:rsidRDefault="00845875" w:rsidP="00225246">
            <w:pPr>
              <w:shd w:val="clear" w:color="auto" w:fill="FFFFFF"/>
              <w:rPr>
                <w:szCs w:val="24"/>
              </w:rPr>
            </w:pPr>
          </w:p>
          <w:p w:rsidR="00845875" w:rsidRPr="00DD2B5D" w:rsidRDefault="00845875" w:rsidP="00225246">
            <w:pPr>
              <w:shd w:val="clear" w:color="auto" w:fill="FFFFFF"/>
              <w:rPr>
                <w:szCs w:val="24"/>
              </w:rPr>
            </w:pPr>
          </w:p>
          <w:p w:rsidR="00845875" w:rsidRDefault="00845875" w:rsidP="00225246">
            <w:pPr>
              <w:shd w:val="clear" w:color="auto" w:fill="FFFFFF"/>
              <w:rPr>
                <w:szCs w:val="24"/>
              </w:rPr>
            </w:pPr>
          </w:p>
          <w:p w:rsidR="00961570" w:rsidRDefault="00961570" w:rsidP="00225246">
            <w:pPr>
              <w:shd w:val="clear" w:color="auto" w:fill="FFFFFF"/>
              <w:rPr>
                <w:szCs w:val="24"/>
              </w:rPr>
            </w:pPr>
          </w:p>
          <w:p w:rsidR="00961570" w:rsidRDefault="00961570" w:rsidP="00225246">
            <w:pPr>
              <w:shd w:val="clear" w:color="auto" w:fill="FFFFFF"/>
              <w:rPr>
                <w:szCs w:val="24"/>
              </w:rPr>
            </w:pPr>
          </w:p>
          <w:p w:rsidR="00961570" w:rsidRDefault="00961570" w:rsidP="00225246">
            <w:pPr>
              <w:shd w:val="clear" w:color="auto" w:fill="FFFFFF"/>
              <w:rPr>
                <w:szCs w:val="24"/>
              </w:rPr>
            </w:pPr>
          </w:p>
          <w:p w:rsidR="00961570" w:rsidRPr="00DD2B5D" w:rsidRDefault="00961570" w:rsidP="00225246">
            <w:pPr>
              <w:shd w:val="clear" w:color="auto" w:fill="FFFFFF"/>
              <w:rPr>
                <w:szCs w:val="24"/>
              </w:rPr>
            </w:pPr>
          </w:p>
          <w:p w:rsidR="00845875" w:rsidRPr="00DD2B5D" w:rsidRDefault="00845875" w:rsidP="00225246">
            <w:pPr>
              <w:shd w:val="clear" w:color="auto" w:fill="FFFFFF"/>
              <w:rPr>
                <w:szCs w:val="24"/>
              </w:rPr>
            </w:pPr>
            <w:r w:rsidRPr="00DD2B5D">
              <w:rPr>
                <w:szCs w:val="24"/>
              </w:rPr>
              <w:t>Информация о плате за подключение к инженерно-техническим сетям:</w:t>
            </w:r>
          </w:p>
          <w:p w:rsidR="00845875" w:rsidRPr="00DD2B5D" w:rsidRDefault="00845875" w:rsidP="00225246">
            <w:pPr>
              <w:shd w:val="clear" w:color="auto" w:fill="FFFFFF"/>
              <w:rPr>
                <w:szCs w:val="24"/>
              </w:rPr>
            </w:pPr>
          </w:p>
          <w:p w:rsidR="00845875" w:rsidRPr="00DD2B5D" w:rsidRDefault="00845875" w:rsidP="00225246">
            <w:pPr>
              <w:shd w:val="clear" w:color="auto" w:fill="FFFFFF"/>
              <w:rPr>
                <w:szCs w:val="24"/>
              </w:rPr>
            </w:pPr>
            <w:r w:rsidRPr="00DD2B5D">
              <w:rPr>
                <w:szCs w:val="24"/>
              </w:rPr>
              <w:t>Начальная цена права на заключение договора аренды (предмета аукциона) в руб.</w:t>
            </w:r>
          </w:p>
          <w:p w:rsidR="00845875" w:rsidRPr="00DD2B5D" w:rsidRDefault="00845875" w:rsidP="00225246">
            <w:pPr>
              <w:pStyle w:val="af"/>
              <w:shd w:val="clear" w:color="auto" w:fill="FFFFFF"/>
              <w:rPr>
                <w:rFonts w:ascii="Times New Roman" w:hAnsi="Times New Roman"/>
                <w:spacing w:val="1"/>
                <w:sz w:val="24"/>
                <w:szCs w:val="24"/>
              </w:rPr>
            </w:pPr>
          </w:p>
          <w:p w:rsidR="00845875" w:rsidRPr="00DD2B5D" w:rsidRDefault="00845875" w:rsidP="00225246">
            <w:pPr>
              <w:pStyle w:val="af"/>
              <w:shd w:val="clear" w:color="auto" w:fill="FFFFFF"/>
              <w:rPr>
                <w:rFonts w:ascii="Times New Roman" w:hAnsi="Times New Roman"/>
                <w:spacing w:val="1"/>
                <w:sz w:val="24"/>
                <w:szCs w:val="24"/>
              </w:rPr>
            </w:pPr>
          </w:p>
          <w:p w:rsidR="00845875" w:rsidRPr="00DD2B5D" w:rsidRDefault="00845875" w:rsidP="00225246">
            <w:pPr>
              <w:pStyle w:val="af"/>
              <w:shd w:val="clear" w:color="auto" w:fill="FFFFFF"/>
              <w:rPr>
                <w:rFonts w:ascii="Times New Roman" w:hAnsi="Times New Roman"/>
                <w:spacing w:val="1"/>
                <w:sz w:val="24"/>
                <w:szCs w:val="24"/>
              </w:rPr>
            </w:pPr>
          </w:p>
          <w:p w:rsidR="00845875" w:rsidRPr="00DD2B5D" w:rsidRDefault="00845875" w:rsidP="00225246">
            <w:pPr>
              <w:pStyle w:val="af"/>
              <w:shd w:val="clear" w:color="auto" w:fill="FFFFFF"/>
              <w:rPr>
                <w:rFonts w:ascii="Times New Roman" w:hAnsi="Times New Roman"/>
                <w:spacing w:val="1"/>
                <w:sz w:val="24"/>
                <w:szCs w:val="24"/>
              </w:rPr>
            </w:pPr>
          </w:p>
          <w:p w:rsidR="00845875" w:rsidRPr="00DD2B5D" w:rsidRDefault="00845875" w:rsidP="00225246">
            <w:pPr>
              <w:pStyle w:val="af"/>
              <w:shd w:val="clear" w:color="auto" w:fill="FFFFFF"/>
              <w:rPr>
                <w:rFonts w:ascii="Times New Roman" w:hAnsi="Times New Roman"/>
                <w:spacing w:val="1"/>
                <w:sz w:val="24"/>
                <w:szCs w:val="24"/>
              </w:rPr>
            </w:pPr>
          </w:p>
          <w:p w:rsidR="00845875" w:rsidRPr="00DD2B5D" w:rsidRDefault="00845875" w:rsidP="00225246">
            <w:pPr>
              <w:pStyle w:val="af"/>
              <w:shd w:val="clear" w:color="auto" w:fill="FFFFFF"/>
              <w:rPr>
                <w:rFonts w:ascii="Times New Roman" w:hAnsi="Times New Roman"/>
                <w:spacing w:val="1"/>
                <w:sz w:val="24"/>
                <w:szCs w:val="24"/>
              </w:rPr>
            </w:pPr>
          </w:p>
          <w:p w:rsidR="00845875" w:rsidRPr="00DD2B5D" w:rsidRDefault="00845875" w:rsidP="00225246">
            <w:pPr>
              <w:pStyle w:val="af"/>
              <w:shd w:val="clear" w:color="auto" w:fill="FFFFFF"/>
              <w:rPr>
                <w:rFonts w:ascii="Times New Roman" w:hAnsi="Times New Roman"/>
                <w:spacing w:val="1"/>
                <w:sz w:val="24"/>
                <w:szCs w:val="24"/>
              </w:rPr>
            </w:pPr>
          </w:p>
          <w:p w:rsidR="00845875" w:rsidRPr="00DD2B5D" w:rsidRDefault="00845875" w:rsidP="00225246">
            <w:pPr>
              <w:pStyle w:val="af"/>
              <w:shd w:val="clear" w:color="auto" w:fill="FFFFFF"/>
              <w:rPr>
                <w:rFonts w:ascii="Times New Roman" w:hAnsi="Times New Roman"/>
                <w:spacing w:val="1"/>
                <w:sz w:val="24"/>
                <w:szCs w:val="24"/>
              </w:rPr>
            </w:pPr>
            <w:r w:rsidRPr="00DD2B5D">
              <w:rPr>
                <w:rFonts w:ascii="Times New Roman" w:hAnsi="Times New Roman"/>
                <w:spacing w:val="1"/>
                <w:sz w:val="24"/>
                <w:szCs w:val="24"/>
              </w:rPr>
              <w:t xml:space="preserve">Задаток за участие в аукционе </w:t>
            </w:r>
          </w:p>
          <w:p w:rsidR="00845875" w:rsidRPr="00DD2B5D" w:rsidRDefault="00845875" w:rsidP="00225246">
            <w:pPr>
              <w:pStyle w:val="af"/>
              <w:shd w:val="clear" w:color="auto" w:fill="FFFFFF"/>
              <w:rPr>
                <w:rStyle w:val="af0"/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DD2B5D">
              <w:rPr>
                <w:rFonts w:ascii="Times New Roman" w:hAnsi="Times New Roman"/>
                <w:spacing w:val="1"/>
                <w:sz w:val="24"/>
                <w:szCs w:val="24"/>
              </w:rPr>
              <w:t>в руб.</w:t>
            </w:r>
          </w:p>
          <w:p w:rsidR="00845875" w:rsidRPr="00DD2B5D" w:rsidRDefault="00845875" w:rsidP="00225246">
            <w:pPr>
              <w:pStyle w:val="af"/>
              <w:shd w:val="clear" w:color="auto" w:fill="FFFFFF"/>
              <w:rPr>
                <w:rFonts w:ascii="Times New Roman" w:hAnsi="Times New Roman"/>
                <w:spacing w:val="1"/>
                <w:sz w:val="24"/>
                <w:szCs w:val="24"/>
              </w:rPr>
            </w:pPr>
          </w:p>
          <w:p w:rsidR="00845875" w:rsidRPr="00DD2B5D" w:rsidRDefault="00845875" w:rsidP="00225246">
            <w:pPr>
              <w:shd w:val="clear" w:color="auto" w:fill="FFFFFF"/>
              <w:rPr>
                <w:rStyle w:val="af0"/>
                <w:b/>
                <w:i w:val="0"/>
                <w:iCs w:val="0"/>
                <w:spacing w:val="3"/>
                <w:szCs w:val="24"/>
              </w:rPr>
            </w:pPr>
            <w:r w:rsidRPr="00DD2B5D">
              <w:rPr>
                <w:szCs w:val="24"/>
              </w:rPr>
              <w:t>Шаг аукциона в руб.</w:t>
            </w:r>
          </w:p>
        </w:tc>
        <w:tc>
          <w:tcPr>
            <w:tcW w:w="6521" w:type="dxa"/>
            <w:shd w:val="clear" w:color="auto" w:fill="FFFFFF"/>
          </w:tcPr>
          <w:p w:rsidR="00845875" w:rsidRPr="008C224A" w:rsidRDefault="00845875" w:rsidP="00225246">
            <w:pPr>
              <w:pStyle w:val="af"/>
              <w:shd w:val="clear" w:color="auto" w:fill="FFFFFF"/>
              <w:ind w:firstLine="20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845875" w:rsidRPr="008C224A" w:rsidRDefault="00845875" w:rsidP="00225246">
            <w:pPr>
              <w:pStyle w:val="af"/>
              <w:shd w:val="clear" w:color="auto" w:fill="FFFFFF"/>
              <w:ind w:firstLine="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224A">
              <w:rPr>
                <w:rFonts w:ascii="Times New Roman" w:hAnsi="Times New Roman"/>
                <w:sz w:val="24"/>
                <w:szCs w:val="24"/>
              </w:rPr>
              <w:t>Земли сельскохозяйственного назначения</w:t>
            </w:r>
          </w:p>
          <w:p w:rsidR="00845875" w:rsidRPr="008C224A" w:rsidRDefault="00845875" w:rsidP="00225246">
            <w:pPr>
              <w:pStyle w:val="af"/>
              <w:shd w:val="clear" w:color="auto" w:fill="FFFFFF"/>
              <w:ind w:firstLine="20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845875" w:rsidRPr="008C224A" w:rsidRDefault="00845875" w:rsidP="00225246">
            <w:pPr>
              <w:pStyle w:val="af"/>
              <w:shd w:val="clear" w:color="auto" w:fill="FFFFFF"/>
              <w:ind w:firstLine="20"/>
              <w:jc w:val="both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845875">
              <w:rPr>
                <w:rFonts w:ascii="Times New Roman" w:hAnsi="Times New Roman"/>
                <w:sz w:val="24"/>
                <w:szCs w:val="24"/>
              </w:rPr>
              <w:t>Ханты-Мансийский автономный округ – Югра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Кондинский район, </w:t>
            </w:r>
            <w:r w:rsidR="008A40C6">
              <w:rPr>
                <w:rFonts w:ascii="Times New Roman" w:hAnsi="Times New Roman"/>
                <w:sz w:val="24"/>
                <w:szCs w:val="24"/>
              </w:rPr>
              <w:t>в 7,5 км северо-западнее п. Ягодный</w:t>
            </w:r>
            <w:r w:rsidRPr="008C224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45875" w:rsidRPr="008C224A" w:rsidRDefault="00845875" w:rsidP="00225246">
            <w:pPr>
              <w:pStyle w:val="af"/>
              <w:shd w:val="clear" w:color="auto" w:fill="FFFFFF"/>
              <w:ind w:firstLine="20"/>
              <w:jc w:val="both"/>
              <w:rPr>
                <w:rFonts w:ascii="Times New Roman" w:hAnsi="Times New Roman"/>
                <w:color w:val="FF0000"/>
                <w:spacing w:val="2"/>
                <w:sz w:val="24"/>
                <w:szCs w:val="24"/>
              </w:rPr>
            </w:pPr>
          </w:p>
          <w:p w:rsidR="00845875" w:rsidRPr="008C224A" w:rsidRDefault="00845875" w:rsidP="00225246">
            <w:pPr>
              <w:ind w:firstLine="20"/>
              <w:jc w:val="both"/>
              <w:rPr>
                <w:rFonts w:eastAsia="Calibri"/>
                <w:szCs w:val="24"/>
                <w:lang w:eastAsia="en-US"/>
              </w:rPr>
            </w:pPr>
            <w:r w:rsidRPr="008C224A">
              <w:rPr>
                <w:rFonts w:eastAsia="Calibri"/>
                <w:szCs w:val="24"/>
                <w:lang w:eastAsia="en-US"/>
              </w:rPr>
              <w:t>Границы земельного участка: установлены. С материалами межевания можно ознакомиться по месту приема заявок.</w:t>
            </w:r>
          </w:p>
          <w:p w:rsidR="00845875" w:rsidRPr="008C224A" w:rsidRDefault="00845875" w:rsidP="00225246">
            <w:pPr>
              <w:pStyle w:val="af"/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45875" w:rsidRPr="008C224A" w:rsidRDefault="00845875" w:rsidP="00225246">
            <w:pPr>
              <w:ind w:firstLine="20"/>
              <w:jc w:val="both"/>
              <w:rPr>
                <w:rFonts w:eastAsia="Calibri"/>
                <w:szCs w:val="24"/>
                <w:lang w:eastAsia="en-US"/>
              </w:rPr>
            </w:pPr>
            <w:r w:rsidRPr="008C224A">
              <w:rPr>
                <w:rFonts w:eastAsia="Calibri"/>
                <w:szCs w:val="24"/>
                <w:lang w:eastAsia="en-US"/>
              </w:rPr>
              <w:t>Государственная собственность на земельный участок не разграничена</w:t>
            </w:r>
          </w:p>
          <w:p w:rsidR="00845875" w:rsidRPr="008C224A" w:rsidRDefault="00845875" w:rsidP="00225246">
            <w:pPr>
              <w:pStyle w:val="af"/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45875" w:rsidRPr="008C224A" w:rsidRDefault="00845875" w:rsidP="00225246">
            <w:pPr>
              <w:pStyle w:val="af"/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224A">
              <w:rPr>
                <w:rFonts w:ascii="Times New Roman" w:hAnsi="Times New Roman"/>
                <w:sz w:val="24"/>
                <w:szCs w:val="24"/>
              </w:rPr>
              <w:t>86:01:</w:t>
            </w:r>
            <w:r w:rsidR="008A40C6">
              <w:rPr>
                <w:rFonts w:ascii="Times New Roman" w:hAnsi="Times New Roman"/>
                <w:sz w:val="24"/>
                <w:szCs w:val="24"/>
              </w:rPr>
              <w:t>0000000</w:t>
            </w:r>
            <w:r w:rsidRPr="008C224A">
              <w:rPr>
                <w:rFonts w:ascii="Times New Roman" w:hAnsi="Times New Roman"/>
                <w:sz w:val="24"/>
                <w:szCs w:val="24"/>
              </w:rPr>
              <w:t>:</w:t>
            </w:r>
            <w:r w:rsidR="008A40C6">
              <w:rPr>
                <w:rFonts w:ascii="Times New Roman" w:hAnsi="Times New Roman"/>
                <w:sz w:val="24"/>
                <w:szCs w:val="24"/>
              </w:rPr>
              <w:t>11920</w:t>
            </w:r>
          </w:p>
          <w:p w:rsidR="00845875" w:rsidRPr="008C224A" w:rsidRDefault="00845875" w:rsidP="00225246">
            <w:pPr>
              <w:pStyle w:val="af"/>
              <w:shd w:val="clear" w:color="auto" w:fill="FFFFFF"/>
              <w:ind w:firstLine="20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845875" w:rsidRPr="008C224A" w:rsidRDefault="00845875" w:rsidP="00225246">
            <w:pPr>
              <w:pStyle w:val="af"/>
              <w:shd w:val="clear" w:color="auto" w:fill="FFFFFF"/>
              <w:ind w:firstLine="20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845875" w:rsidRPr="008C224A" w:rsidRDefault="008A40C6" w:rsidP="00225246">
            <w:pPr>
              <w:pStyle w:val="af"/>
              <w:shd w:val="clear" w:color="auto" w:fill="FFFFFF"/>
              <w:ind w:firstLine="20"/>
              <w:jc w:val="both"/>
              <w:rPr>
                <w:rFonts w:ascii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3372</w:t>
            </w:r>
            <w:r w:rsidR="00845875" w:rsidRPr="008C224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45875" w:rsidRPr="008C224A">
              <w:rPr>
                <w:rFonts w:ascii="Times New Roman" w:hAnsi="Times New Roman"/>
                <w:spacing w:val="1"/>
                <w:sz w:val="24"/>
                <w:szCs w:val="24"/>
              </w:rPr>
              <w:t>кв. м.</w:t>
            </w:r>
          </w:p>
          <w:p w:rsidR="00845875" w:rsidRPr="008C224A" w:rsidRDefault="00845875" w:rsidP="00225246">
            <w:pPr>
              <w:pStyle w:val="af"/>
              <w:shd w:val="clear" w:color="auto" w:fill="FFFFFF"/>
              <w:ind w:firstLine="20"/>
              <w:jc w:val="both"/>
              <w:rPr>
                <w:rFonts w:ascii="Times New Roman" w:hAnsi="Times New Roman"/>
                <w:color w:val="FF0000"/>
                <w:spacing w:val="1"/>
                <w:sz w:val="24"/>
                <w:szCs w:val="24"/>
              </w:rPr>
            </w:pPr>
          </w:p>
          <w:p w:rsidR="00845875" w:rsidRPr="008C224A" w:rsidRDefault="00845875" w:rsidP="00225246">
            <w:pPr>
              <w:shd w:val="clear" w:color="auto" w:fill="FFFFFF"/>
              <w:ind w:firstLine="20"/>
              <w:jc w:val="both"/>
              <w:rPr>
                <w:szCs w:val="24"/>
              </w:rPr>
            </w:pPr>
            <w:r w:rsidRPr="008C224A">
              <w:rPr>
                <w:szCs w:val="24"/>
              </w:rPr>
              <w:t>нет</w:t>
            </w:r>
          </w:p>
          <w:p w:rsidR="00845875" w:rsidRPr="008C224A" w:rsidRDefault="00845875" w:rsidP="00225246">
            <w:pPr>
              <w:pStyle w:val="af"/>
              <w:shd w:val="clear" w:color="auto" w:fill="FFFFFF"/>
              <w:ind w:firstLine="20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845875" w:rsidRPr="008C224A" w:rsidRDefault="00845875" w:rsidP="00225246">
            <w:pPr>
              <w:pStyle w:val="af"/>
              <w:shd w:val="clear" w:color="auto" w:fill="FFFFFF"/>
              <w:ind w:firstLine="20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845875" w:rsidRPr="008C224A" w:rsidRDefault="00845875" w:rsidP="00225246">
            <w:pPr>
              <w:pStyle w:val="af"/>
              <w:shd w:val="clear" w:color="auto" w:fill="FFFFFF"/>
              <w:ind w:firstLine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x-none"/>
              </w:rPr>
            </w:pPr>
            <w:r w:rsidRPr="008C22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x-none"/>
              </w:rPr>
              <w:t>нет</w:t>
            </w:r>
          </w:p>
          <w:p w:rsidR="00845875" w:rsidRPr="008C224A" w:rsidRDefault="00845875" w:rsidP="00225246">
            <w:pPr>
              <w:pStyle w:val="af"/>
              <w:shd w:val="clear" w:color="auto" w:fill="FFFFFF"/>
              <w:ind w:firstLine="20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val="x-none"/>
              </w:rPr>
            </w:pPr>
          </w:p>
          <w:p w:rsidR="00845875" w:rsidRPr="008C224A" w:rsidRDefault="00845875" w:rsidP="00225246">
            <w:pPr>
              <w:pStyle w:val="af"/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45875" w:rsidRPr="008C224A" w:rsidRDefault="00845875" w:rsidP="00225246">
            <w:pPr>
              <w:pStyle w:val="af"/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224A">
              <w:rPr>
                <w:rFonts w:ascii="Times New Roman" w:hAnsi="Times New Roman"/>
                <w:sz w:val="24"/>
                <w:szCs w:val="24"/>
              </w:rPr>
              <w:t>Ведение садоводства (иные виды разрешенного использования не установлены)</w:t>
            </w:r>
          </w:p>
          <w:p w:rsidR="00845875" w:rsidRPr="008C224A" w:rsidRDefault="00845875" w:rsidP="00225246">
            <w:pPr>
              <w:pStyle w:val="af"/>
              <w:shd w:val="clear" w:color="auto" w:fill="FFFFFF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845875" w:rsidRPr="008C224A" w:rsidRDefault="00845875" w:rsidP="0022524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8C224A">
              <w:rPr>
                <w:szCs w:val="24"/>
              </w:rPr>
              <w:t>Минимальный отступ от красной линии – 3 м.</w:t>
            </w:r>
          </w:p>
          <w:p w:rsidR="00845875" w:rsidRPr="008C224A" w:rsidRDefault="00845875" w:rsidP="0022524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8C224A">
              <w:rPr>
                <w:szCs w:val="24"/>
              </w:rPr>
              <w:t>Минимальный отступ от границы земельного участка – 3 м.</w:t>
            </w:r>
          </w:p>
          <w:p w:rsidR="00845875" w:rsidRPr="008C224A" w:rsidRDefault="00845875" w:rsidP="0022524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8C224A">
              <w:rPr>
                <w:szCs w:val="24"/>
              </w:rPr>
              <w:t>Предельное количество этажей – 3.</w:t>
            </w:r>
          </w:p>
          <w:p w:rsidR="00845875" w:rsidRPr="008C224A" w:rsidRDefault="00845875" w:rsidP="0022524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8C224A">
              <w:rPr>
                <w:szCs w:val="24"/>
              </w:rPr>
              <w:t>Максимальный процент застройки в границах земельного участка – 60%.</w:t>
            </w:r>
          </w:p>
          <w:p w:rsidR="00845875" w:rsidRPr="008C224A" w:rsidRDefault="00845875" w:rsidP="00225246">
            <w:pPr>
              <w:pStyle w:val="ConsNormal"/>
              <w:spacing w:line="276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45875" w:rsidRDefault="00845875" w:rsidP="00225246">
            <w:pPr>
              <w:shd w:val="clear" w:color="auto" w:fill="FFFFFF"/>
              <w:ind w:firstLine="34"/>
              <w:jc w:val="both"/>
              <w:rPr>
                <w:szCs w:val="24"/>
              </w:rPr>
            </w:pPr>
            <w:r w:rsidRPr="008C224A">
              <w:rPr>
                <w:szCs w:val="24"/>
              </w:rPr>
              <w:t xml:space="preserve">   </w:t>
            </w:r>
            <w:r w:rsidRPr="00E75068">
              <w:rPr>
                <w:szCs w:val="24"/>
              </w:rPr>
              <w:t>Условия подключения (технологического при</w:t>
            </w:r>
            <w:r w:rsidR="008A40C6">
              <w:rPr>
                <w:szCs w:val="24"/>
              </w:rPr>
              <w:t>соединения) к сетям АО «ЮРЭСК»: подключение возможно</w:t>
            </w:r>
            <w:r>
              <w:rPr>
                <w:szCs w:val="24"/>
              </w:rPr>
              <w:t xml:space="preserve"> </w:t>
            </w:r>
            <w:r w:rsidR="008A40C6">
              <w:rPr>
                <w:szCs w:val="24"/>
              </w:rPr>
              <w:t>после подачи заявки на технологическое присоединение и строительства сетевой организацией линии электропередачи 10 кВ, ТП-10/0,4 кВ и линии электропередачи 0,4 кВ до границы земельного участка заявителя.</w:t>
            </w:r>
          </w:p>
          <w:p w:rsidR="00961570" w:rsidRPr="00FC276B" w:rsidRDefault="00961570" w:rsidP="00961570">
            <w:pPr>
              <w:shd w:val="clear" w:color="auto" w:fill="FFFFFF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   </w:t>
            </w:r>
            <w:r w:rsidRPr="00FC276B">
              <w:rPr>
                <w:szCs w:val="24"/>
              </w:rPr>
              <w:t xml:space="preserve">В соответствии с Постановлением Правительства РФ от 27.12.2004 №861 «Правила технологического присоединения энергопринимающих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сетям», подача заявки осуществляется посредством «Личного кабинета» на официальном сайте АО «ЮРЭСК» по адресу </w:t>
            </w:r>
            <w:hyperlink r:id="rId14" w:history="1">
              <w:r w:rsidRPr="00FC276B">
                <w:rPr>
                  <w:rStyle w:val="a3"/>
                  <w:szCs w:val="24"/>
                  <w:lang w:val="en-US"/>
                </w:rPr>
                <w:t>www</w:t>
              </w:r>
              <w:r w:rsidRPr="00FC276B">
                <w:rPr>
                  <w:rStyle w:val="a3"/>
                  <w:szCs w:val="24"/>
                </w:rPr>
                <w:t>.</w:t>
              </w:r>
              <w:r w:rsidRPr="00FC276B">
                <w:rPr>
                  <w:rStyle w:val="a3"/>
                  <w:szCs w:val="24"/>
                  <w:lang w:val="en-US"/>
                </w:rPr>
                <w:t>yuresk</w:t>
              </w:r>
              <w:r w:rsidRPr="00FC276B">
                <w:rPr>
                  <w:rStyle w:val="a3"/>
                  <w:szCs w:val="24"/>
                </w:rPr>
                <w:t>.</w:t>
              </w:r>
              <w:r w:rsidRPr="00FC276B">
                <w:rPr>
                  <w:rStyle w:val="a3"/>
                  <w:szCs w:val="24"/>
                  <w:lang w:val="en-US"/>
                </w:rPr>
                <w:t>ru</w:t>
              </w:r>
            </w:hyperlink>
            <w:r w:rsidRPr="00FC276B">
              <w:rPr>
                <w:szCs w:val="24"/>
              </w:rPr>
              <w:t xml:space="preserve"> с приложением всех необходимых документов. После обработки заявки будет подготовлен и направлен договор об осуществлении технологического присоединения и технические условия. В договоре будут определены обязательства сторон, сроки действия технических условий, сроки выполнения мероприятий по технологическому присоединению, размер платы за технологическо</w:t>
            </w:r>
            <w:r>
              <w:rPr>
                <w:szCs w:val="24"/>
              </w:rPr>
              <w:t>е присоединение и иные условия.</w:t>
            </w:r>
          </w:p>
          <w:p w:rsidR="00845875" w:rsidRPr="0082720D" w:rsidRDefault="00845875" w:rsidP="00225246">
            <w:pPr>
              <w:shd w:val="clear" w:color="auto" w:fill="FFFFFF"/>
              <w:jc w:val="both"/>
              <w:rPr>
                <w:szCs w:val="24"/>
              </w:rPr>
            </w:pPr>
            <w:r w:rsidRPr="0082720D">
              <w:rPr>
                <w:szCs w:val="24"/>
              </w:rPr>
              <w:t xml:space="preserve">     Сети теплоснабже</w:t>
            </w:r>
            <w:r>
              <w:rPr>
                <w:szCs w:val="24"/>
              </w:rPr>
              <w:t>ния, водоснабжения,</w:t>
            </w:r>
            <w:r w:rsidRPr="0082720D">
              <w:rPr>
                <w:szCs w:val="24"/>
              </w:rPr>
              <w:t xml:space="preserve"> водоотведения</w:t>
            </w:r>
            <w:r>
              <w:rPr>
                <w:szCs w:val="24"/>
              </w:rPr>
              <w:t xml:space="preserve"> и газоснабжения</w:t>
            </w:r>
            <w:r w:rsidRPr="0082720D">
              <w:rPr>
                <w:szCs w:val="24"/>
              </w:rPr>
              <w:t xml:space="preserve"> на межселенной территории Кондинского района отсутствуют.</w:t>
            </w:r>
          </w:p>
          <w:p w:rsidR="00845875" w:rsidRPr="008C224A" w:rsidRDefault="00845875" w:rsidP="00225246">
            <w:pPr>
              <w:shd w:val="clear" w:color="auto" w:fill="FFFFFF"/>
              <w:jc w:val="both"/>
              <w:rPr>
                <w:szCs w:val="24"/>
              </w:rPr>
            </w:pPr>
            <w:r w:rsidRPr="008C224A">
              <w:rPr>
                <w:szCs w:val="24"/>
              </w:rPr>
              <w:t xml:space="preserve"> </w:t>
            </w:r>
          </w:p>
          <w:p w:rsidR="00845875" w:rsidRPr="008C224A" w:rsidRDefault="00845875" w:rsidP="00225246">
            <w:pPr>
              <w:shd w:val="clear" w:color="auto" w:fill="FFFFFF"/>
              <w:jc w:val="both"/>
              <w:rPr>
                <w:szCs w:val="24"/>
              </w:rPr>
            </w:pPr>
            <w:r w:rsidRPr="008C224A">
              <w:rPr>
                <w:szCs w:val="24"/>
              </w:rPr>
              <w:t>Плата за технологическое присоединение к инженерно-техническим сетям АО «ЮРЭСК» определяется по тарифам, установленным на момент присоединения.</w:t>
            </w:r>
          </w:p>
          <w:p w:rsidR="00845875" w:rsidRPr="008C224A" w:rsidRDefault="00845875" w:rsidP="00225246">
            <w:pPr>
              <w:shd w:val="clear" w:color="auto" w:fill="FFFFFF"/>
              <w:jc w:val="both"/>
              <w:rPr>
                <w:color w:val="FF0000"/>
                <w:szCs w:val="24"/>
              </w:rPr>
            </w:pPr>
          </w:p>
          <w:p w:rsidR="00845875" w:rsidRPr="008C224A" w:rsidRDefault="00961570" w:rsidP="00225246">
            <w:pPr>
              <w:shd w:val="clear" w:color="auto" w:fill="FFFFFF"/>
              <w:ind w:firstLine="20"/>
              <w:jc w:val="both"/>
              <w:rPr>
                <w:b/>
                <w:color w:val="FF0000"/>
                <w:szCs w:val="24"/>
              </w:rPr>
            </w:pPr>
            <w:r>
              <w:rPr>
                <w:b/>
                <w:szCs w:val="24"/>
              </w:rPr>
              <w:t>3 068,52</w:t>
            </w:r>
            <w:r w:rsidR="00845875" w:rsidRPr="008C224A">
              <w:rPr>
                <w:b/>
                <w:szCs w:val="24"/>
              </w:rPr>
              <w:t xml:space="preserve"> </w:t>
            </w:r>
            <w:r w:rsidR="00845875" w:rsidRPr="008C224A">
              <w:rPr>
                <w:spacing w:val="7"/>
                <w:szCs w:val="24"/>
              </w:rPr>
              <w:t>(</w:t>
            </w:r>
            <w:r>
              <w:rPr>
                <w:spacing w:val="7"/>
                <w:szCs w:val="24"/>
              </w:rPr>
              <w:t>три</w:t>
            </w:r>
            <w:r w:rsidR="00845875" w:rsidRPr="008C224A">
              <w:rPr>
                <w:spacing w:val="7"/>
                <w:szCs w:val="24"/>
              </w:rPr>
              <w:t xml:space="preserve"> тысяч</w:t>
            </w:r>
            <w:r>
              <w:rPr>
                <w:spacing w:val="7"/>
                <w:szCs w:val="24"/>
              </w:rPr>
              <w:t>и шесть</w:t>
            </w:r>
            <w:r w:rsidR="00845875">
              <w:rPr>
                <w:spacing w:val="7"/>
                <w:szCs w:val="24"/>
              </w:rPr>
              <w:t xml:space="preserve">десят </w:t>
            </w:r>
            <w:r>
              <w:rPr>
                <w:spacing w:val="7"/>
                <w:szCs w:val="24"/>
              </w:rPr>
              <w:t>во</w:t>
            </w:r>
            <w:r w:rsidR="00845875">
              <w:rPr>
                <w:spacing w:val="7"/>
                <w:szCs w:val="24"/>
              </w:rPr>
              <w:t>семь</w:t>
            </w:r>
            <w:r w:rsidR="00845875" w:rsidRPr="008C224A">
              <w:rPr>
                <w:spacing w:val="7"/>
                <w:szCs w:val="24"/>
              </w:rPr>
              <w:t xml:space="preserve"> р</w:t>
            </w:r>
            <w:r>
              <w:rPr>
                <w:spacing w:val="7"/>
                <w:szCs w:val="24"/>
              </w:rPr>
              <w:t>уб. 52</w:t>
            </w:r>
            <w:r w:rsidR="00845875">
              <w:rPr>
                <w:spacing w:val="7"/>
                <w:szCs w:val="24"/>
              </w:rPr>
              <w:t xml:space="preserve"> коп.) рублей</w:t>
            </w:r>
            <w:r w:rsidR="00845875" w:rsidRPr="008C224A">
              <w:rPr>
                <w:spacing w:val="7"/>
                <w:szCs w:val="24"/>
              </w:rPr>
              <w:t xml:space="preserve"> в год </w:t>
            </w:r>
            <w:r w:rsidR="00845875" w:rsidRPr="008C224A">
              <w:rPr>
                <w:spacing w:val="-4"/>
                <w:szCs w:val="24"/>
              </w:rPr>
              <w:t>(НДС не облагается). Начальный размер арендной платы опреде</w:t>
            </w:r>
            <w:r w:rsidR="00845875">
              <w:rPr>
                <w:spacing w:val="-4"/>
                <w:szCs w:val="24"/>
              </w:rPr>
              <w:t>лен в соответствии с пунктом 2.4</w:t>
            </w:r>
            <w:r w:rsidR="00845875" w:rsidRPr="008C224A">
              <w:rPr>
                <w:spacing w:val="-4"/>
                <w:szCs w:val="24"/>
              </w:rPr>
              <w:t xml:space="preserve"> приложения 1 к постановлению администрации Кондинского </w:t>
            </w:r>
            <w:r w:rsidR="00845875" w:rsidRPr="008C224A">
              <w:rPr>
                <w:spacing w:val="-4"/>
                <w:szCs w:val="24"/>
              </w:rPr>
              <w:lastRenderedPageBreak/>
              <w:t>района от 11 февраля 2020 года № 215 «Об утверждении порядка определения начальной цены предмета аукциона по продаже земельных участков, начальной цены предмета аукциона на право заключения договоров аренды земельных участков.</w:t>
            </w:r>
          </w:p>
          <w:p w:rsidR="00845875" w:rsidRPr="008C224A" w:rsidRDefault="00845875" w:rsidP="00225246">
            <w:pPr>
              <w:shd w:val="clear" w:color="auto" w:fill="FFFFFF"/>
              <w:jc w:val="both"/>
              <w:rPr>
                <w:b/>
                <w:szCs w:val="24"/>
              </w:rPr>
            </w:pPr>
          </w:p>
          <w:p w:rsidR="00845875" w:rsidRPr="008C224A" w:rsidRDefault="00845875" w:rsidP="00225246">
            <w:pPr>
              <w:shd w:val="clear" w:color="auto" w:fill="FFFFFF"/>
              <w:ind w:firstLine="20"/>
              <w:jc w:val="both"/>
              <w:rPr>
                <w:bCs/>
                <w:szCs w:val="24"/>
              </w:rPr>
            </w:pPr>
            <w:r>
              <w:rPr>
                <w:b/>
                <w:szCs w:val="24"/>
              </w:rPr>
              <w:t>500</w:t>
            </w:r>
            <w:r w:rsidRPr="008C224A">
              <w:rPr>
                <w:b/>
                <w:szCs w:val="24"/>
              </w:rPr>
              <w:t>,00</w:t>
            </w:r>
            <w:r>
              <w:rPr>
                <w:spacing w:val="3"/>
                <w:szCs w:val="24"/>
              </w:rPr>
              <w:t xml:space="preserve"> (пятьсот</w:t>
            </w:r>
            <w:r w:rsidRPr="008C224A">
              <w:rPr>
                <w:spacing w:val="3"/>
                <w:szCs w:val="24"/>
              </w:rPr>
              <w:t xml:space="preserve"> руб. 00 коп.) рублей.</w:t>
            </w:r>
          </w:p>
          <w:p w:rsidR="00845875" w:rsidRPr="008C224A" w:rsidRDefault="00845875" w:rsidP="00225246">
            <w:pPr>
              <w:pStyle w:val="af"/>
              <w:shd w:val="clear" w:color="auto" w:fill="FFFFFF"/>
              <w:tabs>
                <w:tab w:val="left" w:pos="1050"/>
              </w:tabs>
              <w:ind w:firstLine="2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45875" w:rsidRPr="008C224A" w:rsidRDefault="00845875" w:rsidP="00225246">
            <w:pPr>
              <w:pStyle w:val="af"/>
              <w:shd w:val="clear" w:color="auto" w:fill="FFFFFF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45875" w:rsidRPr="008C224A" w:rsidRDefault="00961570" w:rsidP="00225246">
            <w:pPr>
              <w:pStyle w:val="af"/>
              <w:shd w:val="clear" w:color="auto" w:fill="FFFFFF"/>
              <w:ind w:firstLine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92</w:t>
            </w:r>
            <w:r w:rsidR="00845875" w:rsidRPr="008C224A">
              <w:rPr>
                <w:rFonts w:ascii="Times New Roman" w:hAnsi="Times New Roman"/>
                <w:b/>
                <w:sz w:val="24"/>
                <w:szCs w:val="24"/>
              </w:rPr>
              <w:t>,00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(девяносто два</w:t>
            </w:r>
            <w:r w:rsidR="00845875" w:rsidRPr="008C224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45875" w:rsidRPr="008C224A">
              <w:rPr>
                <w:rFonts w:ascii="Times New Roman" w:hAnsi="Times New Roman"/>
                <w:spacing w:val="3"/>
                <w:sz w:val="24"/>
                <w:szCs w:val="24"/>
              </w:rPr>
              <w:t>руб. 00 коп) руб</w:t>
            </w:r>
            <w:r>
              <w:rPr>
                <w:rFonts w:ascii="Times New Roman" w:hAnsi="Times New Roman"/>
                <w:spacing w:val="3"/>
                <w:sz w:val="24"/>
                <w:szCs w:val="24"/>
              </w:rPr>
              <w:t>ля</w:t>
            </w:r>
            <w:r w:rsidR="00845875" w:rsidRPr="008C224A">
              <w:rPr>
                <w:rFonts w:ascii="Times New Roman" w:hAnsi="Times New Roman"/>
                <w:spacing w:val="3"/>
                <w:sz w:val="24"/>
                <w:szCs w:val="24"/>
              </w:rPr>
              <w:t>.</w:t>
            </w:r>
          </w:p>
        </w:tc>
      </w:tr>
      <w:tr w:rsidR="00845875" w:rsidRPr="00D057E5" w:rsidTr="007A6D4E">
        <w:trPr>
          <w:trHeight w:val="278"/>
        </w:trPr>
        <w:tc>
          <w:tcPr>
            <w:tcW w:w="3652" w:type="dxa"/>
            <w:shd w:val="clear" w:color="auto" w:fill="FFFFFF"/>
          </w:tcPr>
          <w:p w:rsidR="00845875" w:rsidRPr="00DD2B5D" w:rsidRDefault="00845875" w:rsidP="00225246">
            <w:pPr>
              <w:pStyle w:val="21"/>
              <w:shd w:val="clear" w:color="auto" w:fill="FFFFFF"/>
              <w:tabs>
                <w:tab w:val="left" w:pos="7560"/>
                <w:tab w:val="left" w:pos="9900"/>
              </w:tabs>
              <w:spacing w:after="0" w:line="240" w:lineRule="auto"/>
              <w:ind w:left="0"/>
              <w:rPr>
                <w:lang w:val="ru-RU" w:eastAsia="ru-RU"/>
              </w:rPr>
            </w:pPr>
            <w:r w:rsidRPr="00DD2B5D">
              <w:rPr>
                <w:lang w:val="ru-RU" w:eastAsia="ru-RU"/>
              </w:rPr>
              <w:lastRenderedPageBreak/>
              <w:t>Срок аренды земельного участка</w:t>
            </w:r>
          </w:p>
        </w:tc>
        <w:tc>
          <w:tcPr>
            <w:tcW w:w="6521" w:type="dxa"/>
            <w:shd w:val="clear" w:color="auto" w:fill="FFFFFF"/>
          </w:tcPr>
          <w:p w:rsidR="00845875" w:rsidRPr="00D057E5" w:rsidRDefault="00845875" w:rsidP="00225246">
            <w:pPr>
              <w:shd w:val="clear" w:color="auto" w:fill="FFFFFF"/>
              <w:autoSpaceDE w:val="0"/>
              <w:autoSpaceDN w:val="0"/>
              <w:adjustRightInd w:val="0"/>
              <w:ind w:firstLine="20"/>
              <w:jc w:val="both"/>
              <w:outlineLvl w:val="1"/>
              <w:rPr>
                <w:bCs/>
                <w:szCs w:val="24"/>
              </w:rPr>
            </w:pPr>
            <w:r>
              <w:rPr>
                <w:bCs/>
                <w:szCs w:val="24"/>
              </w:rPr>
              <w:t>10 лет</w:t>
            </w:r>
          </w:p>
        </w:tc>
      </w:tr>
      <w:tr w:rsidR="00845875" w:rsidRPr="00147CA9" w:rsidTr="007A6D4E">
        <w:trPr>
          <w:trHeight w:val="278"/>
        </w:trPr>
        <w:tc>
          <w:tcPr>
            <w:tcW w:w="3652" w:type="dxa"/>
            <w:shd w:val="clear" w:color="auto" w:fill="FFFFFF"/>
          </w:tcPr>
          <w:p w:rsidR="00845875" w:rsidRPr="00DD2B5D" w:rsidRDefault="00845875" w:rsidP="00845875">
            <w:pPr>
              <w:pStyle w:val="21"/>
              <w:shd w:val="clear" w:color="auto" w:fill="FFFFFF"/>
              <w:tabs>
                <w:tab w:val="left" w:pos="7560"/>
                <w:tab w:val="left" w:pos="9900"/>
              </w:tabs>
              <w:spacing w:after="0" w:line="240" w:lineRule="auto"/>
              <w:ind w:left="0"/>
              <w:rPr>
                <w:lang w:val="ru-RU" w:eastAsia="ru-RU"/>
              </w:rPr>
            </w:pPr>
            <w:r w:rsidRPr="00DD2B5D">
              <w:rPr>
                <w:lang w:val="ru-RU" w:eastAsia="ru-RU"/>
              </w:rPr>
              <w:t>Дата, время и порядок осмотра земельного участка на местности:</w:t>
            </w:r>
          </w:p>
        </w:tc>
        <w:tc>
          <w:tcPr>
            <w:tcW w:w="6521" w:type="dxa"/>
            <w:shd w:val="clear" w:color="auto" w:fill="FFFFFF"/>
          </w:tcPr>
          <w:p w:rsidR="00845875" w:rsidRPr="00147CA9" w:rsidRDefault="00845875" w:rsidP="00845875">
            <w:pPr>
              <w:shd w:val="clear" w:color="auto" w:fill="FFFFFF"/>
              <w:autoSpaceDE w:val="0"/>
              <w:autoSpaceDN w:val="0"/>
              <w:adjustRightInd w:val="0"/>
              <w:ind w:firstLine="20"/>
              <w:jc w:val="both"/>
              <w:outlineLvl w:val="1"/>
              <w:rPr>
                <w:bCs/>
                <w:szCs w:val="24"/>
              </w:rPr>
            </w:pPr>
            <w:r w:rsidRPr="00F35AD6">
              <w:rPr>
                <w:szCs w:val="24"/>
              </w:rPr>
              <w:t>Осмотр земельного уч</w:t>
            </w:r>
            <w:r>
              <w:rPr>
                <w:szCs w:val="24"/>
              </w:rPr>
              <w:t>астка на местности состоитс</w:t>
            </w:r>
            <w:r w:rsidR="00CF777B">
              <w:rPr>
                <w:szCs w:val="24"/>
              </w:rPr>
              <w:t>я с 30 марта по 03 апреля 2026</w:t>
            </w:r>
            <w:r w:rsidRPr="00F35AD6">
              <w:rPr>
                <w:szCs w:val="24"/>
              </w:rPr>
              <w:t xml:space="preserve"> года по предварительной д</w:t>
            </w:r>
            <w:r>
              <w:rPr>
                <w:szCs w:val="24"/>
              </w:rPr>
              <w:t>оговоренности по тел. 8(34677)</w:t>
            </w:r>
            <w:r w:rsidRPr="00F35AD6">
              <w:rPr>
                <w:szCs w:val="24"/>
              </w:rPr>
              <w:t>41</w:t>
            </w:r>
            <w:r>
              <w:rPr>
                <w:szCs w:val="24"/>
              </w:rPr>
              <w:t>-</w:t>
            </w:r>
            <w:r w:rsidRPr="00F35AD6">
              <w:rPr>
                <w:szCs w:val="24"/>
              </w:rPr>
              <w:t>077</w:t>
            </w:r>
            <w:r>
              <w:rPr>
                <w:szCs w:val="24"/>
              </w:rPr>
              <w:t>, либо</w:t>
            </w:r>
            <w:r w:rsidRPr="00730E73">
              <w:rPr>
                <w:szCs w:val="24"/>
              </w:rPr>
              <w:t xml:space="preserve"> производится претендентами самостоятельно</w:t>
            </w:r>
            <w:r w:rsidR="00961570">
              <w:rPr>
                <w:szCs w:val="24"/>
              </w:rPr>
              <w:t>.</w:t>
            </w:r>
          </w:p>
        </w:tc>
      </w:tr>
      <w:tr w:rsidR="00584A0A" w:rsidRPr="00147CA9" w:rsidTr="007A6D4E">
        <w:trPr>
          <w:trHeight w:val="278"/>
        </w:trPr>
        <w:tc>
          <w:tcPr>
            <w:tcW w:w="3652" w:type="dxa"/>
            <w:shd w:val="clear" w:color="auto" w:fill="FFFFFF"/>
          </w:tcPr>
          <w:p w:rsidR="00584A0A" w:rsidRPr="00DD2B5D" w:rsidRDefault="00584A0A" w:rsidP="00584A0A">
            <w:pPr>
              <w:rPr>
                <w:szCs w:val="24"/>
              </w:rPr>
            </w:pPr>
            <w:r w:rsidRPr="00DD2B5D">
              <w:rPr>
                <w:szCs w:val="24"/>
              </w:rPr>
              <w:t>Дата размещения извещения в соответствии с пп. 1 п. 1 ст. 39.18 Земельного кодекса Российской Федерации</w:t>
            </w:r>
          </w:p>
        </w:tc>
        <w:tc>
          <w:tcPr>
            <w:tcW w:w="6521" w:type="dxa"/>
            <w:shd w:val="clear" w:color="auto" w:fill="FFFFFF"/>
          </w:tcPr>
          <w:p w:rsidR="00584A0A" w:rsidRDefault="00584A0A" w:rsidP="00584A0A">
            <w:r>
              <w:t xml:space="preserve">Извещение № </w:t>
            </w:r>
            <w:r w:rsidR="003C71B1" w:rsidRPr="003C71B1">
              <w:t>2100001</w:t>
            </w:r>
            <w:r w:rsidR="003C71B1">
              <w:t>9420000000</w:t>
            </w:r>
            <w:r w:rsidR="00CF777B">
              <w:t>16</w:t>
            </w:r>
            <w:r w:rsidR="003C71B1" w:rsidRPr="003C71B1">
              <w:t>0</w:t>
            </w:r>
            <w:r w:rsidR="00CF777B">
              <w:t xml:space="preserve"> от 11 февраля 2026</w:t>
            </w:r>
            <w:r w:rsidRPr="0035142E">
              <w:t xml:space="preserve"> года.</w:t>
            </w:r>
          </w:p>
        </w:tc>
      </w:tr>
      <w:tr w:rsidR="007A6D4E" w:rsidRPr="00147CA9" w:rsidTr="00BE1D90">
        <w:trPr>
          <w:trHeight w:val="278"/>
        </w:trPr>
        <w:tc>
          <w:tcPr>
            <w:tcW w:w="10173" w:type="dxa"/>
            <w:gridSpan w:val="2"/>
            <w:shd w:val="clear" w:color="auto" w:fill="FFFFFF"/>
          </w:tcPr>
          <w:p w:rsidR="007A6D4E" w:rsidRDefault="007A6D4E" w:rsidP="007A6D4E">
            <w:pPr>
              <w:jc w:val="center"/>
            </w:pPr>
            <w:r w:rsidRPr="007A6D4E">
              <w:rPr>
                <w:b/>
              </w:rPr>
              <w:t>Лот №</w:t>
            </w:r>
            <w:r>
              <w:rPr>
                <w:b/>
              </w:rPr>
              <w:t>2</w:t>
            </w:r>
          </w:p>
        </w:tc>
      </w:tr>
      <w:tr w:rsidR="007A6D4E" w:rsidRPr="00EA4364" w:rsidTr="007A6D4E">
        <w:trPr>
          <w:trHeight w:val="278"/>
        </w:trPr>
        <w:tc>
          <w:tcPr>
            <w:tcW w:w="3652" w:type="dxa"/>
            <w:shd w:val="clear" w:color="auto" w:fill="FFFFFF"/>
          </w:tcPr>
          <w:p w:rsidR="007A6D4E" w:rsidRPr="00573310" w:rsidRDefault="007A6D4E" w:rsidP="00BE1D90">
            <w:pPr>
              <w:shd w:val="clear" w:color="auto" w:fill="FFFFFF"/>
              <w:autoSpaceDE w:val="0"/>
              <w:autoSpaceDN w:val="0"/>
              <w:adjustRightInd w:val="0"/>
              <w:ind w:firstLine="20"/>
              <w:outlineLvl w:val="1"/>
              <w:rPr>
                <w:szCs w:val="24"/>
              </w:rPr>
            </w:pPr>
            <w:r w:rsidRPr="00573310">
              <w:rPr>
                <w:szCs w:val="24"/>
              </w:rPr>
              <w:t>Реквизиты решения о проведении аукциона</w:t>
            </w:r>
          </w:p>
        </w:tc>
        <w:tc>
          <w:tcPr>
            <w:tcW w:w="6521" w:type="dxa"/>
            <w:shd w:val="clear" w:color="auto" w:fill="FFFFFF"/>
          </w:tcPr>
          <w:p w:rsidR="007A6D4E" w:rsidRPr="00EA4364" w:rsidRDefault="007A6D4E" w:rsidP="00BE1D90">
            <w:pPr>
              <w:shd w:val="clear" w:color="auto" w:fill="FFFFFF"/>
              <w:autoSpaceDE w:val="0"/>
              <w:autoSpaceDN w:val="0"/>
              <w:adjustRightInd w:val="0"/>
              <w:ind w:firstLine="20"/>
              <w:outlineLvl w:val="1"/>
              <w:rPr>
                <w:szCs w:val="24"/>
              </w:rPr>
            </w:pPr>
            <w:r w:rsidRPr="00EA4364">
              <w:rPr>
                <w:szCs w:val="24"/>
              </w:rPr>
              <w:t>Постановление администрации Кондинского район</w:t>
            </w:r>
            <w:r w:rsidR="00D0641C">
              <w:rPr>
                <w:szCs w:val="24"/>
              </w:rPr>
              <w:t>а от 25 февраля 2026 года № 191</w:t>
            </w:r>
            <w:r>
              <w:rPr>
                <w:szCs w:val="24"/>
              </w:rPr>
              <w:t xml:space="preserve"> «О проведении аукциона в электронной фор</w:t>
            </w:r>
            <w:r w:rsidR="00D0641C">
              <w:rPr>
                <w:szCs w:val="24"/>
              </w:rPr>
              <w:t>ме на право заключения договора</w:t>
            </w:r>
            <w:r>
              <w:rPr>
                <w:szCs w:val="24"/>
              </w:rPr>
              <w:t xml:space="preserve"> аренды з</w:t>
            </w:r>
            <w:r w:rsidR="00D0641C">
              <w:rPr>
                <w:szCs w:val="24"/>
              </w:rPr>
              <w:t>емельного участка»</w:t>
            </w:r>
          </w:p>
        </w:tc>
      </w:tr>
      <w:tr w:rsidR="007A6D4E" w:rsidRPr="00D057E5" w:rsidTr="007A6D4E">
        <w:trPr>
          <w:trHeight w:val="278"/>
        </w:trPr>
        <w:tc>
          <w:tcPr>
            <w:tcW w:w="3652" w:type="dxa"/>
            <w:shd w:val="clear" w:color="auto" w:fill="FFFFFF"/>
          </w:tcPr>
          <w:p w:rsidR="007A6D4E" w:rsidRPr="00617CB2" w:rsidRDefault="007A6D4E" w:rsidP="00BE1D90">
            <w:pPr>
              <w:pStyle w:val="af"/>
              <w:shd w:val="clear" w:color="auto" w:fill="FFFFFF"/>
              <w:rPr>
                <w:rStyle w:val="af0"/>
                <w:rFonts w:ascii="Times New Roman" w:hAnsi="Times New Roman"/>
                <w:b/>
                <w:i w:val="0"/>
                <w:iCs w:val="0"/>
                <w:sz w:val="24"/>
                <w:szCs w:val="24"/>
              </w:rPr>
            </w:pPr>
            <w:r w:rsidRPr="00617CB2">
              <w:rPr>
                <w:rStyle w:val="af0"/>
                <w:rFonts w:ascii="Times New Roman" w:hAnsi="Times New Roman"/>
                <w:b/>
                <w:i w:val="0"/>
                <w:sz w:val="24"/>
                <w:szCs w:val="24"/>
              </w:rPr>
              <w:t xml:space="preserve">Сведения о земельном участке: </w:t>
            </w:r>
          </w:p>
          <w:p w:rsidR="007A6D4E" w:rsidRPr="00617CB2" w:rsidRDefault="007A6D4E" w:rsidP="00BE1D90">
            <w:pPr>
              <w:pStyle w:val="af"/>
              <w:shd w:val="clear" w:color="auto" w:fill="FFFFFF"/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</w:pPr>
            <w:r w:rsidRPr="00617CB2"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  <w:t>Категория земель</w:t>
            </w:r>
          </w:p>
          <w:p w:rsidR="007A6D4E" w:rsidRPr="00617CB2" w:rsidRDefault="007A6D4E" w:rsidP="00BE1D90">
            <w:pPr>
              <w:pStyle w:val="af"/>
              <w:shd w:val="clear" w:color="auto" w:fill="FFFFFF"/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</w:pPr>
          </w:p>
          <w:p w:rsidR="007A6D4E" w:rsidRPr="00617CB2" w:rsidRDefault="007A6D4E" w:rsidP="00BE1D90">
            <w:pPr>
              <w:pStyle w:val="af"/>
              <w:shd w:val="clear" w:color="auto" w:fill="FFFFFF"/>
              <w:rPr>
                <w:rStyle w:val="af0"/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617CB2">
              <w:rPr>
                <w:rStyle w:val="af0"/>
                <w:rFonts w:ascii="Times New Roman" w:hAnsi="Times New Roman"/>
                <w:i w:val="0"/>
                <w:sz w:val="24"/>
                <w:szCs w:val="24"/>
              </w:rPr>
              <w:t>Местоположение земельного участка</w:t>
            </w:r>
          </w:p>
          <w:p w:rsidR="007A6D4E" w:rsidRPr="00617CB2" w:rsidRDefault="007A6D4E" w:rsidP="00BE1D90">
            <w:pPr>
              <w:pStyle w:val="af"/>
              <w:shd w:val="clear" w:color="auto" w:fill="FFFFFF"/>
              <w:rPr>
                <w:rFonts w:ascii="Times New Roman" w:hAnsi="Times New Roman"/>
                <w:spacing w:val="2"/>
                <w:sz w:val="24"/>
                <w:szCs w:val="24"/>
              </w:rPr>
            </w:pPr>
          </w:p>
          <w:p w:rsidR="00D0641C" w:rsidRPr="00617CB2" w:rsidRDefault="00D0641C" w:rsidP="00BE1D90">
            <w:pPr>
              <w:pStyle w:val="af"/>
              <w:shd w:val="clear" w:color="auto" w:fill="FFFFFF"/>
              <w:rPr>
                <w:rFonts w:ascii="Times New Roman" w:hAnsi="Times New Roman"/>
                <w:spacing w:val="2"/>
                <w:sz w:val="24"/>
                <w:szCs w:val="24"/>
              </w:rPr>
            </w:pPr>
          </w:p>
          <w:p w:rsidR="00D0641C" w:rsidRPr="00617CB2" w:rsidRDefault="00D0641C" w:rsidP="00BE1D90">
            <w:pPr>
              <w:pStyle w:val="af"/>
              <w:shd w:val="clear" w:color="auto" w:fill="FFFFFF"/>
              <w:rPr>
                <w:rFonts w:ascii="Times New Roman" w:hAnsi="Times New Roman"/>
                <w:spacing w:val="2"/>
                <w:sz w:val="24"/>
                <w:szCs w:val="24"/>
              </w:rPr>
            </w:pPr>
          </w:p>
          <w:p w:rsidR="007A6D4E" w:rsidRPr="00617CB2" w:rsidRDefault="007A6D4E" w:rsidP="00BE1D90">
            <w:pPr>
              <w:pStyle w:val="af"/>
              <w:shd w:val="clear" w:color="auto" w:fill="FFFFFF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617CB2">
              <w:rPr>
                <w:rFonts w:ascii="Times New Roman" w:hAnsi="Times New Roman"/>
                <w:spacing w:val="2"/>
                <w:sz w:val="24"/>
                <w:szCs w:val="24"/>
              </w:rPr>
              <w:t>Описание границ</w:t>
            </w:r>
          </w:p>
          <w:p w:rsidR="007A6D4E" w:rsidRPr="00617CB2" w:rsidRDefault="007A6D4E" w:rsidP="00BE1D90">
            <w:pPr>
              <w:pStyle w:val="af"/>
              <w:shd w:val="clear" w:color="auto" w:fill="FFFFFF"/>
              <w:rPr>
                <w:rFonts w:ascii="Times New Roman" w:hAnsi="Times New Roman"/>
                <w:spacing w:val="2"/>
                <w:sz w:val="24"/>
                <w:szCs w:val="24"/>
              </w:rPr>
            </w:pPr>
          </w:p>
          <w:p w:rsidR="007A6D4E" w:rsidRPr="00617CB2" w:rsidRDefault="007A6D4E" w:rsidP="00BE1D90">
            <w:pPr>
              <w:pStyle w:val="af"/>
              <w:shd w:val="clear" w:color="auto" w:fill="FFFFFF"/>
              <w:rPr>
                <w:rFonts w:ascii="Times New Roman" w:hAnsi="Times New Roman"/>
                <w:spacing w:val="2"/>
                <w:sz w:val="24"/>
                <w:szCs w:val="24"/>
              </w:rPr>
            </w:pPr>
          </w:p>
          <w:p w:rsidR="007A6D4E" w:rsidRPr="00617CB2" w:rsidRDefault="007A6D4E" w:rsidP="00BE1D90">
            <w:pPr>
              <w:pStyle w:val="af"/>
              <w:shd w:val="clear" w:color="auto" w:fill="FFFFFF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617CB2">
              <w:rPr>
                <w:rFonts w:ascii="Times New Roman" w:hAnsi="Times New Roman"/>
                <w:spacing w:val="2"/>
                <w:sz w:val="24"/>
                <w:szCs w:val="24"/>
              </w:rPr>
              <w:t>Характеристика земельного участка</w:t>
            </w:r>
          </w:p>
          <w:p w:rsidR="007A6D4E" w:rsidRPr="00617CB2" w:rsidRDefault="007A6D4E" w:rsidP="00BE1D90">
            <w:pPr>
              <w:pStyle w:val="af"/>
              <w:shd w:val="clear" w:color="auto" w:fill="FFFFFF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617CB2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</w:p>
          <w:p w:rsidR="007A6D4E" w:rsidRPr="00617CB2" w:rsidRDefault="007A6D4E" w:rsidP="00BE1D90">
            <w:pPr>
              <w:pStyle w:val="af"/>
              <w:shd w:val="clear" w:color="auto" w:fill="FFFFFF"/>
              <w:rPr>
                <w:rFonts w:ascii="Times New Roman" w:hAnsi="Times New Roman"/>
                <w:b/>
                <w:spacing w:val="1"/>
                <w:sz w:val="24"/>
                <w:szCs w:val="24"/>
              </w:rPr>
            </w:pPr>
            <w:r w:rsidRPr="00617CB2">
              <w:rPr>
                <w:rFonts w:ascii="Times New Roman" w:hAnsi="Times New Roman"/>
                <w:spacing w:val="2"/>
                <w:sz w:val="24"/>
                <w:szCs w:val="24"/>
              </w:rPr>
              <w:t>Кадастровый номер земельного участка</w:t>
            </w:r>
            <w:r w:rsidRPr="00617CB2">
              <w:rPr>
                <w:rFonts w:ascii="Times New Roman" w:hAnsi="Times New Roman"/>
                <w:b/>
                <w:spacing w:val="1"/>
                <w:sz w:val="24"/>
                <w:szCs w:val="24"/>
              </w:rPr>
              <w:t xml:space="preserve"> </w:t>
            </w:r>
          </w:p>
          <w:p w:rsidR="007A6D4E" w:rsidRPr="00617CB2" w:rsidRDefault="007A6D4E" w:rsidP="00BE1D90">
            <w:pPr>
              <w:pStyle w:val="af"/>
              <w:shd w:val="clear" w:color="auto" w:fill="FFFFFF"/>
              <w:rPr>
                <w:rFonts w:ascii="Times New Roman" w:hAnsi="Times New Roman"/>
                <w:spacing w:val="1"/>
                <w:sz w:val="24"/>
                <w:szCs w:val="24"/>
              </w:rPr>
            </w:pPr>
          </w:p>
          <w:p w:rsidR="007A6D4E" w:rsidRPr="00617CB2" w:rsidRDefault="007A6D4E" w:rsidP="00BE1D90">
            <w:pPr>
              <w:pStyle w:val="af"/>
              <w:shd w:val="clear" w:color="auto" w:fill="FFFFFF"/>
              <w:rPr>
                <w:rFonts w:ascii="Times New Roman" w:hAnsi="Times New Roman"/>
                <w:spacing w:val="1"/>
                <w:sz w:val="24"/>
                <w:szCs w:val="24"/>
              </w:rPr>
            </w:pPr>
            <w:r w:rsidRPr="00617CB2">
              <w:rPr>
                <w:rFonts w:ascii="Times New Roman" w:hAnsi="Times New Roman"/>
                <w:spacing w:val="1"/>
                <w:sz w:val="24"/>
                <w:szCs w:val="24"/>
              </w:rPr>
              <w:t>Площадь земельного участка</w:t>
            </w:r>
          </w:p>
          <w:p w:rsidR="007A6D4E" w:rsidRPr="00617CB2" w:rsidRDefault="007A6D4E" w:rsidP="00BE1D90">
            <w:pPr>
              <w:pStyle w:val="af"/>
              <w:shd w:val="clear" w:color="auto" w:fill="FFFFFF"/>
              <w:rPr>
                <w:rFonts w:ascii="Times New Roman" w:hAnsi="Times New Roman"/>
                <w:spacing w:val="1"/>
                <w:sz w:val="24"/>
                <w:szCs w:val="24"/>
              </w:rPr>
            </w:pPr>
          </w:p>
          <w:p w:rsidR="007A6D4E" w:rsidRPr="00617CB2" w:rsidRDefault="007A6D4E" w:rsidP="00BE1D90">
            <w:pPr>
              <w:pStyle w:val="af"/>
              <w:shd w:val="clear" w:color="auto" w:fill="FFFFFF"/>
              <w:rPr>
                <w:rFonts w:ascii="Times New Roman" w:hAnsi="Times New Roman"/>
                <w:spacing w:val="1"/>
                <w:sz w:val="24"/>
                <w:szCs w:val="24"/>
              </w:rPr>
            </w:pPr>
            <w:r w:rsidRPr="00617CB2">
              <w:rPr>
                <w:rFonts w:ascii="Times New Roman" w:hAnsi="Times New Roman"/>
                <w:spacing w:val="1"/>
                <w:sz w:val="24"/>
                <w:szCs w:val="24"/>
              </w:rPr>
              <w:t>Обременения земельного участка</w:t>
            </w:r>
          </w:p>
          <w:p w:rsidR="007A6D4E" w:rsidRPr="00617CB2" w:rsidRDefault="007A6D4E" w:rsidP="00BE1D90">
            <w:pPr>
              <w:pStyle w:val="af"/>
              <w:shd w:val="clear" w:color="auto" w:fill="FFFFFF"/>
              <w:rPr>
                <w:rFonts w:ascii="Times New Roman" w:hAnsi="Times New Roman"/>
                <w:spacing w:val="1"/>
                <w:sz w:val="24"/>
                <w:szCs w:val="24"/>
              </w:rPr>
            </w:pPr>
          </w:p>
          <w:p w:rsidR="007A6D4E" w:rsidRPr="00617CB2" w:rsidRDefault="007A6D4E" w:rsidP="00BE1D90">
            <w:pPr>
              <w:pStyle w:val="af"/>
              <w:shd w:val="clear" w:color="auto" w:fill="FFFFFF"/>
              <w:rPr>
                <w:rFonts w:ascii="Times New Roman" w:hAnsi="Times New Roman"/>
                <w:b/>
                <w:spacing w:val="3"/>
                <w:sz w:val="24"/>
                <w:szCs w:val="24"/>
              </w:rPr>
            </w:pPr>
            <w:r w:rsidRPr="00617CB2">
              <w:rPr>
                <w:rFonts w:ascii="Times New Roman" w:hAnsi="Times New Roman"/>
                <w:sz w:val="24"/>
                <w:szCs w:val="24"/>
              </w:rPr>
              <w:t>Ограничения использования земельного участка</w:t>
            </w:r>
            <w:r w:rsidRPr="00617CB2">
              <w:rPr>
                <w:rFonts w:ascii="Times New Roman" w:hAnsi="Times New Roman"/>
                <w:b/>
                <w:spacing w:val="3"/>
                <w:sz w:val="24"/>
                <w:szCs w:val="24"/>
              </w:rPr>
              <w:t xml:space="preserve"> </w:t>
            </w:r>
          </w:p>
          <w:p w:rsidR="007A6D4E" w:rsidRPr="00617CB2" w:rsidRDefault="007A6D4E" w:rsidP="00BE1D90">
            <w:pPr>
              <w:shd w:val="clear" w:color="auto" w:fill="FFFFFF"/>
              <w:rPr>
                <w:spacing w:val="3"/>
                <w:szCs w:val="24"/>
              </w:rPr>
            </w:pPr>
          </w:p>
          <w:p w:rsidR="007A6D4E" w:rsidRPr="00617CB2" w:rsidRDefault="007A6D4E" w:rsidP="00BE1D90">
            <w:pPr>
              <w:shd w:val="clear" w:color="auto" w:fill="FFFFFF"/>
              <w:rPr>
                <w:spacing w:val="3"/>
                <w:szCs w:val="24"/>
              </w:rPr>
            </w:pPr>
          </w:p>
          <w:p w:rsidR="007A6D4E" w:rsidRPr="00617CB2" w:rsidRDefault="007A6D4E" w:rsidP="00BE1D90">
            <w:pPr>
              <w:shd w:val="clear" w:color="auto" w:fill="FFFFFF"/>
              <w:rPr>
                <w:spacing w:val="3"/>
                <w:szCs w:val="24"/>
              </w:rPr>
            </w:pPr>
          </w:p>
          <w:p w:rsidR="007A6D4E" w:rsidRPr="00617CB2" w:rsidRDefault="007A6D4E" w:rsidP="00BE1D90">
            <w:pPr>
              <w:shd w:val="clear" w:color="auto" w:fill="FFFFFF"/>
              <w:rPr>
                <w:spacing w:val="3"/>
                <w:szCs w:val="24"/>
              </w:rPr>
            </w:pPr>
          </w:p>
          <w:p w:rsidR="007A6D4E" w:rsidRPr="00617CB2" w:rsidRDefault="007A6D4E" w:rsidP="00BE1D90">
            <w:pPr>
              <w:shd w:val="clear" w:color="auto" w:fill="FFFFFF"/>
              <w:rPr>
                <w:spacing w:val="3"/>
                <w:szCs w:val="24"/>
              </w:rPr>
            </w:pPr>
          </w:p>
          <w:p w:rsidR="007A6D4E" w:rsidRPr="00617CB2" w:rsidRDefault="007A6D4E" w:rsidP="00BE1D90">
            <w:pPr>
              <w:shd w:val="clear" w:color="auto" w:fill="FFFFFF"/>
              <w:rPr>
                <w:spacing w:val="3"/>
                <w:szCs w:val="24"/>
              </w:rPr>
            </w:pPr>
          </w:p>
          <w:p w:rsidR="007A6D4E" w:rsidRPr="00617CB2" w:rsidRDefault="007A6D4E" w:rsidP="00BE1D90">
            <w:pPr>
              <w:shd w:val="clear" w:color="auto" w:fill="FFFFFF"/>
              <w:rPr>
                <w:spacing w:val="3"/>
                <w:szCs w:val="24"/>
              </w:rPr>
            </w:pPr>
          </w:p>
          <w:p w:rsidR="007A6D4E" w:rsidRPr="00617CB2" w:rsidRDefault="007A6D4E" w:rsidP="00BE1D90">
            <w:pPr>
              <w:shd w:val="clear" w:color="auto" w:fill="FFFFFF"/>
              <w:rPr>
                <w:spacing w:val="3"/>
                <w:szCs w:val="24"/>
              </w:rPr>
            </w:pPr>
          </w:p>
          <w:p w:rsidR="007A6D4E" w:rsidRPr="00617CB2" w:rsidRDefault="007A6D4E" w:rsidP="00BE1D90">
            <w:pPr>
              <w:shd w:val="clear" w:color="auto" w:fill="FFFFFF"/>
              <w:rPr>
                <w:spacing w:val="3"/>
                <w:szCs w:val="24"/>
              </w:rPr>
            </w:pPr>
          </w:p>
          <w:p w:rsidR="007A6D4E" w:rsidRPr="00617CB2" w:rsidRDefault="007A6D4E" w:rsidP="00BE1D90">
            <w:pPr>
              <w:shd w:val="clear" w:color="auto" w:fill="FFFFFF"/>
              <w:rPr>
                <w:spacing w:val="3"/>
                <w:szCs w:val="24"/>
              </w:rPr>
            </w:pPr>
          </w:p>
          <w:p w:rsidR="007A6D4E" w:rsidRPr="00617CB2" w:rsidRDefault="007A6D4E" w:rsidP="00BE1D90">
            <w:pPr>
              <w:shd w:val="clear" w:color="auto" w:fill="FFFFFF"/>
              <w:rPr>
                <w:spacing w:val="3"/>
                <w:szCs w:val="24"/>
              </w:rPr>
            </w:pPr>
          </w:p>
          <w:p w:rsidR="007A6D4E" w:rsidRPr="00617CB2" w:rsidRDefault="007A6D4E" w:rsidP="00BE1D90">
            <w:pPr>
              <w:shd w:val="clear" w:color="auto" w:fill="FFFFFF"/>
              <w:rPr>
                <w:spacing w:val="3"/>
                <w:szCs w:val="24"/>
              </w:rPr>
            </w:pPr>
          </w:p>
          <w:p w:rsidR="005B3FF3" w:rsidRPr="00617CB2" w:rsidRDefault="005B3FF3" w:rsidP="00BE1D90">
            <w:pPr>
              <w:shd w:val="clear" w:color="auto" w:fill="FFFFFF"/>
              <w:rPr>
                <w:spacing w:val="3"/>
                <w:szCs w:val="24"/>
              </w:rPr>
            </w:pPr>
          </w:p>
          <w:p w:rsidR="005B3FF3" w:rsidRPr="00617CB2" w:rsidRDefault="005B3FF3" w:rsidP="00BE1D90">
            <w:pPr>
              <w:shd w:val="clear" w:color="auto" w:fill="FFFFFF"/>
              <w:rPr>
                <w:spacing w:val="3"/>
                <w:szCs w:val="24"/>
              </w:rPr>
            </w:pPr>
          </w:p>
          <w:p w:rsidR="005B3FF3" w:rsidRPr="00617CB2" w:rsidRDefault="005B3FF3" w:rsidP="00BE1D90">
            <w:pPr>
              <w:shd w:val="clear" w:color="auto" w:fill="FFFFFF"/>
              <w:rPr>
                <w:spacing w:val="3"/>
                <w:szCs w:val="24"/>
              </w:rPr>
            </w:pPr>
          </w:p>
          <w:p w:rsidR="005B3FF3" w:rsidRPr="00617CB2" w:rsidRDefault="005B3FF3" w:rsidP="00BE1D90">
            <w:pPr>
              <w:shd w:val="clear" w:color="auto" w:fill="FFFFFF"/>
              <w:rPr>
                <w:spacing w:val="3"/>
                <w:szCs w:val="24"/>
              </w:rPr>
            </w:pPr>
          </w:p>
          <w:p w:rsidR="005B3FF3" w:rsidRPr="00617CB2" w:rsidRDefault="005B3FF3" w:rsidP="00BE1D90">
            <w:pPr>
              <w:shd w:val="clear" w:color="auto" w:fill="FFFFFF"/>
              <w:rPr>
                <w:spacing w:val="3"/>
                <w:szCs w:val="24"/>
              </w:rPr>
            </w:pPr>
          </w:p>
          <w:p w:rsidR="005B3FF3" w:rsidRPr="00617CB2" w:rsidRDefault="005B3FF3" w:rsidP="00BE1D90">
            <w:pPr>
              <w:shd w:val="clear" w:color="auto" w:fill="FFFFFF"/>
              <w:rPr>
                <w:spacing w:val="3"/>
                <w:szCs w:val="24"/>
              </w:rPr>
            </w:pPr>
          </w:p>
          <w:p w:rsidR="005B3FF3" w:rsidRPr="00617CB2" w:rsidRDefault="005B3FF3" w:rsidP="00BE1D90">
            <w:pPr>
              <w:shd w:val="clear" w:color="auto" w:fill="FFFFFF"/>
              <w:rPr>
                <w:spacing w:val="3"/>
                <w:szCs w:val="24"/>
              </w:rPr>
            </w:pPr>
          </w:p>
          <w:p w:rsidR="005B3FF3" w:rsidRPr="00617CB2" w:rsidRDefault="005B3FF3" w:rsidP="00BE1D90">
            <w:pPr>
              <w:shd w:val="clear" w:color="auto" w:fill="FFFFFF"/>
              <w:rPr>
                <w:spacing w:val="3"/>
                <w:szCs w:val="24"/>
              </w:rPr>
            </w:pPr>
          </w:p>
          <w:p w:rsidR="005B3FF3" w:rsidRPr="00617CB2" w:rsidRDefault="005B3FF3" w:rsidP="00BE1D90">
            <w:pPr>
              <w:shd w:val="clear" w:color="auto" w:fill="FFFFFF"/>
              <w:rPr>
                <w:spacing w:val="3"/>
                <w:szCs w:val="24"/>
              </w:rPr>
            </w:pPr>
          </w:p>
          <w:p w:rsidR="005B3FF3" w:rsidRPr="00617CB2" w:rsidRDefault="005B3FF3" w:rsidP="00BE1D90">
            <w:pPr>
              <w:shd w:val="clear" w:color="auto" w:fill="FFFFFF"/>
              <w:rPr>
                <w:spacing w:val="3"/>
                <w:szCs w:val="24"/>
              </w:rPr>
            </w:pPr>
          </w:p>
          <w:p w:rsidR="005B3FF3" w:rsidRPr="00617CB2" w:rsidRDefault="005B3FF3" w:rsidP="00BE1D90">
            <w:pPr>
              <w:shd w:val="clear" w:color="auto" w:fill="FFFFFF"/>
              <w:rPr>
                <w:spacing w:val="3"/>
                <w:szCs w:val="24"/>
              </w:rPr>
            </w:pPr>
          </w:p>
          <w:p w:rsidR="005B3FF3" w:rsidRPr="00617CB2" w:rsidRDefault="005B3FF3" w:rsidP="00BE1D90">
            <w:pPr>
              <w:shd w:val="clear" w:color="auto" w:fill="FFFFFF"/>
              <w:rPr>
                <w:spacing w:val="3"/>
                <w:szCs w:val="24"/>
              </w:rPr>
            </w:pPr>
          </w:p>
          <w:p w:rsidR="005B3FF3" w:rsidRPr="00617CB2" w:rsidRDefault="005B3FF3" w:rsidP="00BE1D90">
            <w:pPr>
              <w:shd w:val="clear" w:color="auto" w:fill="FFFFFF"/>
              <w:rPr>
                <w:spacing w:val="3"/>
                <w:szCs w:val="24"/>
              </w:rPr>
            </w:pPr>
          </w:p>
          <w:p w:rsidR="005B3FF3" w:rsidRPr="00617CB2" w:rsidRDefault="005B3FF3" w:rsidP="00BE1D90">
            <w:pPr>
              <w:shd w:val="clear" w:color="auto" w:fill="FFFFFF"/>
              <w:rPr>
                <w:spacing w:val="3"/>
                <w:szCs w:val="24"/>
              </w:rPr>
            </w:pPr>
          </w:p>
          <w:p w:rsidR="007A6D4E" w:rsidRPr="00617CB2" w:rsidRDefault="007A6D4E" w:rsidP="00BE1D90">
            <w:pPr>
              <w:shd w:val="clear" w:color="auto" w:fill="FFFFFF"/>
              <w:rPr>
                <w:b/>
                <w:spacing w:val="3"/>
                <w:szCs w:val="24"/>
              </w:rPr>
            </w:pPr>
            <w:r w:rsidRPr="00617CB2">
              <w:rPr>
                <w:spacing w:val="3"/>
                <w:szCs w:val="24"/>
              </w:rPr>
              <w:t>Разрешенное использование земельного участка</w:t>
            </w:r>
            <w:r w:rsidRPr="00617CB2">
              <w:rPr>
                <w:b/>
                <w:spacing w:val="3"/>
                <w:szCs w:val="24"/>
              </w:rPr>
              <w:t xml:space="preserve"> </w:t>
            </w:r>
          </w:p>
          <w:p w:rsidR="007A6D4E" w:rsidRPr="00617CB2" w:rsidRDefault="007A6D4E" w:rsidP="00BE1D90">
            <w:pPr>
              <w:shd w:val="clear" w:color="auto" w:fill="FFFFFF"/>
              <w:rPr>
                <w:spacing w:val="3"/>
                <w:szCs w:val="24"/>
              </w:rPr>
            </w:pPr>
          </w:p>
          <w:p w:rsidR="007A6D4E" w:rsidRPr="00617CB2" w:rsidRDefault="007A6D4E" w:rsidP="00BE1D90">
            <w:pPr>
              <w:shd w:val="clear" w:color="auto" w:fill="FFFFFF"/>
              <w:rPr>
                <w:i/>
                <w:szCs w:val="24"/>
              </w:rPr>
            </w:pPr>
            <w:r w:rsidRPr="00617CB2">
              <w:rPr>
                <w:spacing w:val="3"/>
                <w:szCs w:val="24"/>
              </w:rPr>
              <w:t xml:space="preserve">Параметры разрешенного строительства: </w:t>
            </w:r>
          </w:p>
          <w:p w:rsidR="007A6D4E" w:rsidRPr="00617CB2" w:rsidRDefault="007A6D4E" w:rsidP="00BE1D90">
            <w:pPr>
              <w:shd w:val="clear" w:color="auto" w:fill="FFFFFF"/>
              <w:rPr>
                <w:b/>
                <w:spacing w:val="3"/>
                <w:szCs w:val="24"/>
              </w:rPr>
            </w:pPr>
          </w:p>
          <w:p w:rsidR="007A6D4E" w:rsidRPr="00617CB2" w:rsidRDefault="007A6D4E" w:rsidP="00BE1D90">
            <w:pPr>
              <w:shd w:val="clear" w:color="auto" w:fill="FFFFFF"/>
              <w:rPr>
                <w:b/>
                <w:spacing w:val="3"/>
                <w:szCs w:val="24"/>
              </w:rPr>
            </w:pPr>
          </w:p>
          <w:p w:rsidR="007A6D4E" w:rsidRPr="00617CB2" w:rsidRDefault="007A6D4E" w:rsidP="00BE1D90">
            <w:pPr>
              <w:shd w:val="clear" w:color="auto" w:fill="FFFFFF"/>
              <w:rPr>
                <w:b/>
                <w:spacing w:val="3"/>
                <w:szCs w:val="24"/>
              </w:rPr>
            </w:pPr>
          </w:p>
          <w:p w:rsidR="007A6D4E" w:rsidRPr="00617CB2" w:rsidRDefault="007A6D4E" w:rsidP="00BE1D90">
            <w:pPr>
              <w:shd w:val="clear" w:color="auto" w:fill="FFFFFF"/>
              <w:rPr>
                <w:szCs w:val="24"/>
              </w:rPr>
            </w:pPr>
          </w:p>
          <w:p w:rsidR="007A6D4E" w:rsidRPr="00617CB2" w:rsidRDefault="007A6D4E" w:rsidP="00BE1D90">
            <w:pPr>
              <w:shd w:val="clear" w:color="auto" w:fill="FFFFFF"/>
              <w:rPr>
                <w:szCs w:val="24"/>
              </w:rPr>
            </w:pPr>
          </w:p>
          <w:p w:rsidR="007A6D4E" w:rsidRPr="00617CB2" w:rsidRDefault="007A6D4E" w:rsidP="00BE1D90">
            <w:pPr>
              <w:shd w:val="clear" w:color="auto" w:fill="FFFFFF"/>
              <w:rPr>
                <w:szCs w:val="24"/>
              </w:rPr>
            </w:pPr>
          </w:p>
          <w:p w:rsidR="007A6D4E" w:rsidRPr="00617CB2" w:rsidRDefault="007A6D4E" w:rsidP="00BE1D90">
            <w:pPr>
              <w:shd w:val="clear" w:color="auto" w:fill="FFFFFF"/>
              <w:rPr>
                <w:szCs w:val="24"/>
              </w:rPr>
            </w:pPr>
          </w:p>
          <w:p w:rsidR="007A6D4E" w:rsidRPr="00617CB2" w:rsidRDefault="007A6D4E" w:rsidP="00BE1D90">
            <w:pPr>
              <w:shd w:val="clear" w:color="auto" w:fill="FFFFFF"/>
              <w:rPr>
                <w:szCs w:val="24"/>
              </w:rPr>
            </w:pPr>
          </w:p>
          <w:p w:rsidR="007A6D4E" w:rsidRPr="00617CB2" w:rsidRDefault="007A6D4E" w:rsidP="00BE1D90">
            <w:pPr>
              <w:shd w:val="clear" w:color="auto" w:fill="FFFFFF"/>
              <w:rPr>
                <w:szCs w:val="24"/>
              </w:rPr>
            </w:pPr>
          </w:p>
          <w:p w:rsidR="007A6D4E" w:rsidRPr="00617CB2" w:rsidRDefault="007A6D4E" w:rsidP="00BE1D90">
            <w:pPr>
              <w:shd w:val="clear" w:color="auto" w:fill="FFFFFF"/>
              <w:rPr>
                <w:szCs w:val="24"/>
              </w:rPr>
            </w:pPr>
          </w:p>
          <w:p w:rsidR="007A6D4E" w:rsidRPr="00617CB2" w:rsidRDefault="007A6D4E" w:rsidP="00BE1D90">
            <w:pPr>
              <w:shd w:val="clear" w:color="auto" w:fill="FFFFFF"/>
              <w:rPr>
                <w:szCs w:val="24"/>
              </w:rPr>
            </w:pPr>
          </w:p>
          <w:p w:rsidR="007A6D4E" w:rsidRPr="00617CB2" w:rsidRDefault="007A6D4E" w:rsidP="00BE1D90">
            <w:pPr>
              <w:shd w:val="clear" w:color="auto" w:fill="FFFFFF"/>
              <w:rPr>
                <w:szCs w:val="24"/>
              </w:rPr>
            </w:pPr>
          </w:p>
          <w:p w:rsidR="007A6D4E" w:rsidRPr="00617CB2" w:rsidRDefault="007A6D4E" w:rsidP="00BE1D90">
            <w:pPr>
              <w:shd w:val="clear" w:color="auto" w:fill="FFFFFF"/>
              <w:rPr>
                <w:szCs w:val="24"/>
              </w:rPr>
            </w:pPr>
          </w:p>
          <w:p w:rsidR="007A6D4E" w:rsidRPr="00617CB2" w:rsidRDefault="007A6D4E" w:rsidP="00BE1D90">
            <w:pPr>
              <w:shd w:val="clear" w:color="auto" w:fill="FFFFFF"/>
              <w:rPr>
                <w:szCs w:val="24"/>
              </w:rPr>
            </w:pPr>
            <w:r w:rsidRPr="00617CB2">
              <w:rPr>
                <w:szCs w:val="24"/>
              </w:rPr>
              <w:t>Технические условия подключения к инженерным коммуникациям:</w:t>
            </w:r>
          </w:p>
          <w:p w:rsidR="007A6D4E" w:rsidRPr="00617CB2" w:rsidRDefault="007A6D4E" w:rsidP="00BE1D90">
            <w:pPr>
              <w:shd w:val="clear" w:color="auto" w:fill="FFFFFF"/>
              <w:rPr>
                <w:spacing w:val="3"/>
                <w:szCs w:val="24"/>
              </w:rPr>
            </w:pPr>
            <w:r w:rsidRPr="00617CB2">
              <w:rPr>
                <w:b/>
                <w:spacing w:val="3"/>
                <w:szCs w:val="24"/>
              </w:rPr>
              <w:t xml:space="preserve">  </w:t>
            </w:r>
          </w:p>
          <w:p w:rsidR="007A6D4E" w:rsidRPr="00617CB2" w:rsidRDefault="007A6D4E" w:rsidP="00BE1D90">
            <w:pPr>
              <w:shd w:val="clear" w:color="auto" w:fill="FFFFFF"/>
              <w:rPr>
                <w:szCs w:val="24"/>
              </w:rPr>
            </w:pPr>
          </w:p>
          <w:p w:rsidR="007A6D4E" w:rsidRPr="00617CB2" w:rsidRDefault="007A6D4E" w:rsidP="00BE1D90">
            <w:pPr>
              <w:shd w:val="clear" w:color="auto" w:fill="FFFFFF"/>
              <w:rPr>
                <w:szCs w:val="24"/>
              </w:rPr>
            </w:pPr>
          </w:p>
          <w:p w:rsidR="007A6D4E" w:rsidRPr="00617CB2" w:rsidRDefault="007A6D4E" w:rsidP="00BE1D90">
            <w:pPr>
              <w:shd w:val="clear" w:color="auto" w:fill="FFFFFF"/>
              <w:rPr>
                <w:szCs w:val="24"/>
              </w:rPr>
            </w:pPr>
          </w:p>
          <w:p w:rsidR="007A6D4E" w:rsidRPr="00617CB2" w:rsidRDefault="007A6D4E" w:rsidP="00BE1D90">
            <w:pPr>
              <w:shd w:val="clear" w:color="auto" w:fill="FFFFFF"/>
              <w:rPr>
                <w:szCs w:val="24"/>
              </w:rPr>
            </w:pPr>
          </w:p>
          <w:p w:rsidR="007A6D4E" w:rsidRPr="00617CB2" w:rsidRDefault="007A6D4E" w:rsidP="00BE1D90">
            <w:pPr>
              <w:shd w:val="clear" w:color="auto" w:fill="FFFFFF"/>
              <w:rPr>
                <w:szCs w:val="24"/>
              </w:rPr>
            </w:pPr>
          </w:p>
          <w:p w:rsidR="007A6D4E" w:rsidRPr="00617CB2" w:rsidRDefault="007A6D4E" w:rsidP="00BE1D90">
            <w:pPr>
              <w:shd w:val="clear" w:color="auto" w:fill="FFFFFF"/>
              <w:rPr>
                <w:szCs w:val="24"/>
              </w:rPr>
            </w:pPr>
          </w:p>
          <w:p w:rsidR="007A6D4E" w:rsidRPr="00617CB2" w:rsidRDefault="007A6D4E" w:rsidP="00BE1D90">
            <w:pPr>
              <w:shd w:val="clear" w:color="auto" w:fill="FFFFFF"/>
              <w:rPr>
                <w:szCs w:val="24"/>
              </w:rPr>
            </w:pPr>
          </w:p>
          <w:p w:rsidR="007A6D4E" w:rsidRPr="00617CB2" w:rsidRDefault="007A6D4E" w:rsidP="00BE1D90">
            <w:pPr>
              <w:shd w:val="clear" w:color="auto" w:fill="FFFFFF"/>
              <w:rPr>
                <w:szCs w:val="24"/>
              </w:rPr>
            </w:pPr>
          </w:p>
          <w:p w:rsidR="007A6D4E" w:rsidRPr="00617CB2" w:rsidRDefault="007A6D4E" w:rsidP="00BE1D90">
            <w:pPr>
              <w:shd w:val="clear" w:color="auto" w:fill="FFFFFF"/>
              <w:rPr>
                <w:szCs w:val="24"/>
              </w:rPr>
            </w:pPr>
          </w:p>
          <w:p w:rsidR="007A6D4E" w:rsidRPr="00617CB2" w:rsidRDefault="007A6D4E" w:rsidP="00BE1D90">
            <w:pPr>
              <w:shd w:val="clear" w:color="auto" w:fill="FFFFFF"/>
              <w:rPr>
                <w:szCs w:val="24"/>
              </w:rPr>
            </w:pPr>
          </w:p>
          <w:p w:rsidR="007A6D4E" w:rsidRPr="00617CB2" w:rsidRDefault="007A6D4E" w:rsidP="00BE1D90">
            <w:pPr>
              <w:shd w:val="clear" w:color="auto" w:fill="FFFFFF"/>
              <w:rPr>
                <w:szCs w:val="24"/>
              </w:rPr>
            </w:pPr>
          </w:p>
          <w:p w:rsidR="007A6D4E" w:rsidRPr="00617CB2" w:rsidRDefault="007A6D4E" w:rsidP="00BE1D90">
            <w:pPr>
              <w:shd w:val="clear" w:color="auto" w:fill="FFFFFF"/>
              <w:rPr>
                <w:szCs w:val="24"/>
              </w:rPr>
            </w:pPr>
          </w:p>
          <w:p w:rsidR="007A6D4E" w:rsidRPr="00617CB2" w:rsidRDefault="007A6D4E" w:rsidP="00BE1D90">
            <w:pPr>
              <w:shd w:val="clear" w:color="auto" w:fill="FFFFFF"/>
              <w:rPr>
                <w:szCs w:val="24"/>
              </w:rPr>
            </w:pPr>
          </w:p>
          <w:p w:rsidR="007A6D4E" w:rsidRPr="00617CB2" w:rsidRDefault="007A6D4E" w:rsidP="00BE1D90">
            <w:pPr>
              <w:shd w:val="clear" w:color="auto" w:fill="FFFFFF"/>
              <w:rPr>
                <w:szCs w:val="24"/>
              </w:rPr>
            </w:pPr>
          </w:p>
          <w:p w:rsidR="007A6D4E" w:rsidRPr="00617CB2" w:rsidRDefault="007A6D4E" w:rsidP="00BE1D90">
            <w:pPr>
              <w:shd w:val="clear" w:color="auto" w:fill="FFFFFF"/>
              <w:rPr>
                <w:szCs w:val="24"/>
              </w:rPr>
            </w:pPr>
          </w:p>
          <w:p w:rsidR="007A6D4E" w:rsidRPr="00617CB2" w:rsidRDefault="007A6D4E" w:rsidP="00BE1D90">
            <w:pPr>
              <w:shd w:val="clear" w:color="auto" w:fill="FFFFFF"/>
              <w:rPr>
                <w:szCs w:val="24"/>
              </w:rPr>
            </w:pPr>
          </w:p>
          <w:p w:rsidR="007A6D4E" w:rsidRPr="00617CB2" w:rsidRDefault="007A6D4E" w:rsidP="00BE1D90">
            <w:pPr>
              <w:shd w:val="clear" w:color="auto" w:fill="FFFFFF"/>
              <w:rPr>
                <w:szCs w:val="24"/>
              </w:rPr>
            </w:pPr>
          </w:p>
          <w:p w:rsidR="007A6D4E" w:rsidRPr="00617CB2" w:rsidRDefault="007A6D4E" w:rsidP="00BE1D90">
            <w:pPr>
              <w:shd w:val="clear" w:color="auto" w:fill="FFFFFF"/>
              <w:rPr>
                <w:szCs w:val="24"/>
              </w:rPr>
            </w:pPr>
          </w:p>
          <w:p w:rsidR="007A6D4E" w:rsidRPr="00617CB2" w:rsidRDefault="007A6D4E" w:rsidP="00BE1D90">
            <w:pPr>
              <w:shd w:val="clear" w:color="auto" w:fill="FFFFFF"/>
              <w:rPr>
                <w:szCs w:val="24"/>
              </w:rPr>
            </w:pPr>
          </w:p>
          <w:p w:rsidR="007A6D4E" w:rsidRPr="00617CB2" w:rsidRDefault="007A6D4E" w:rsidP="00BE1D90">
            <w:pPr>
              <w:shd w:val="clear" w:color="auto" w:fill="FFFFFF"/>
              <w:rPr>
                <w:szCs w:val="24"/>
              </w:rPr>
            </w:pPr>
          </w:p>
          <w:p w:rsidR="007A6D4E" w:rsidRPr="00617CB2" w:rsidRDefault="007A6D4E" w:rsidP="00BE1D90">
            <w:pPr>
              <w:shd w:val="clear" w:color="auto" w:fill="FFFFFF"/>
              <w:rPr>
                <w:szCs w:val="24"/>
              </w:rPr>
            </w:pPr>
          </w:p>
          <w:p w:rsidR="007A6D4E" w:rsidRPr="00617CB2" w:rsidRDefault="007A6D4E" w:rsidP="00BE1D90">
            <w:pPr>
              <w:shd w:val="clear" w:color="auto" w:fill="FFFFFF"/>
              <w:rPr>
                <w:szCs w:val="24"/>
              </w:rPr>
            </w:pPr>
          </w:p>
          <w:p w:rsidR="007A6D4E" w:rsidRPr="00617CB2" w:rsidRDefault="007A6D4E" w:rsidP="00BE1D90">
            <w:pPr>
              <w:shd w:val="clear" w:color="auto" w:fill="FFFFFF"/>
              <w:rPr>
                <w:szCs w:val="24"/>
              </w:rPr>
            </w:pPr>
          </w:p>
          <w:p w:rsidR="007A6D4E" w:rsidRPr="00617CB2" w:rsidRDefault="007A6D4E" w:rsidP="00BE1D90">
            <w:pPr>
              <w:shd w:val="clear" w:color="auto" w:fill="FFFFFF"/>
              <w:rPr>
                <w:szCs w:val="24"/>
              </w:rPr>
            </w:pPr>
          </w:p>
          <w:p w:rsidR="007A6D4E" w:rsidRPr="00617CB2" w:rsidRDefault="007A6D4E" w:rsidP="00BE1D90">
            <w:pPr>
              <w:shd w:val="clear" w:color="auto" w:fill="FFFFFF"/>
              <w:rPr>
                <w:szCs w:val="24"/>
              </w:rPr>
            </w:pPr>
          </w:p>
          <w:p w:rsidR="00617CB2" w:rsidRPr="00617CB2" w:rsidRDefault="00617CB2" w:rsidP="00BE1D90">
            <w:pPr>
              <w:shd w:val="clear" w:color="auto" w:fill="FFFFFF"/>
              <w:rPr>
                <w:szCs w:val="24"/>
              </w:rPr>
            </w:pPr>
          </w:p>
          <w:p w:rsidR="00617CB2" w:rsidRPr="00617CB2" w:rsidRDefault="00617CB2" w:rsidP="00BE1D90">
            <w:pPr>
              <w:shd w:val="clear" w:color="auto" w:fill="FFFFFF"/>
              <w:rPr>
                <w:szCs w:val="24"/>
              </w:rPr>
            </w:pPr>
          </w:p>
          <w:p w:rsidR="00617CB2" w:rsidRPr="00617CB2" w:rsidRDefault="00617CB2" w:rsidP="00BE1D90">
            <w:pPr>
              <w:shd w:val="clear" w:color="auto" w:fill="FFFFFF"/>
              <w:rPr>
                <w:szCs w:val="24"/>
              </w:rPr>
            </w:pPr>
          </w:p>
          <w:p w:rsidR="007A6D4E" w:rsidRPr="00617CB2" w:rsidRDefault="007A6D4E" w:rsidP="00BE1D90">
            <w:pPr>
              <w:shd w:val="clear" w:color="auto" w:fill="FFFFFF"/>
              <w:rPr>
                <w:szCs w:val="24"/>
              </w:rPr>
            </w:pPr>
            <w:r w:rsidRPr="00617CB2">
              <w:rPr>
                <w:szCs w:val="24"/>
              </w:rPr>
              <w:t>Информация о плате за подключение к инженерно-техническим сетям:</w:t>
            </w:r>
          </w:p>
          <w:p w:rsidR="007A6D4E" w:rsidRPr="00617CB2" w:rsidRDefault="007A6D4E" w:rsidP="00BE1D90">
            <w:pPr>
              <w:shd w:val="clear" w:color="auto" w:fill="FFFFFF"/>
              <w:rPr>
                <w:szCs w:val="24"/>
              </w:rPr>
            </w:pPr>
          </w:p>
          <w:p w:rsidR="007A6D4E" w:rsidRPr="00617CB2" w:rsidRDefault="007A6D4E" w:rsidP="00BE1D90">
            <w:pPr>
              <w:shd w:val="clear" w:color="auto" w:fill="FFFFFF"/>
              <w:rPr>
                <w:szCs w:val="24"/>
              </w:rPr>
            </w:pPr>
            <w:r w:rsidRPr="00617CB2">
              <w:rPr>
                <w:szCs w:val="24"/>
              </w:rPr>
              <w:t>Начальная цена права на заключение договора аренды (предмета аукциона) в руб.</w:t>
            </w:r>
          </w:p>
          <w:p w:rsidR="007A6D4E" w:rsidRPr="00617CB2" w:rsidRDefault="007A6D4E" w:rsidP="00BE1D90">
            <w:pPr>
              <w:pStyle w:val="af"/>
              <w:shd w:val="clear" w:color="auto" w:fill="FFFFFF"/>
              <w:rPr>
                <w:rFonts w:ascii="Times New Roman" w:hAnsi="Times New Roman"/>
                <w:spacing w:val="1"/>
                <w:sz w:val="24"/>
                <w:szCs w:val="24"/>
              </w:rPr>
            </w:pPr>
          </w:p>
          <w:p w:rsidR="007A6D4E" w:rsidRPr="00617CB2" w:rsidRDefault="007A6D4E" w:rsidP="00BE1D90">
            <w:pPr>
              <w:pStyle w:val="af"/>
              <w:shd w:val="clear" w:color="auto" w:fill="FFFFFF"/>
              <w:rPr>
                <w:rFonts w:ascii="Times New Roman" w:hAnsi="Times New Roman"/>
                <w:spacing w:val="1"/>
                <w:sz w:val="24"/>
                <w:szCs w:val="24"/>
              </w:rPr>
            </w:pPr>
          </w:p>
          <w:p w:rsidR="007A6D4E" w:rsidRPr="00617CB2" w:rsidRDefault="007A6D4E" w:rsidP="00BE1D90">
            <w:pPr>
              <w:pStyle w:val="af"/>
              <w:shd w:val="clear" w:color="auto" w:fill="FFFFFF"/>
              <w:rPr>
                <w:rFonts w:ascii="Times New Roman" w:hAnsi="Times New Roman"/>
                <w:spacing w:val="1"/>
                <w:sz w:val="24"/>
                <w:szCs w:val="24"/>
              </w:rPr>
            </w:pPr>
          </w:p>
          <w:p w:rsidR="007A6D4E" w:rsidRPr="00617CB2" w:rsidRDefault="007A6D4E" w:rsidP="00BE1D90">
            <w:pPr>
              <w:pStyle w:val="af"/>
              <w:shd w:val="clear" w:color="auto" w:fill="FFFFFF"/>
              <w:rPr>
                <w:rFonts w:ascii="Times New Roman" w:hAnsi="Times New Roman"/>
                <w:spacing w:val="1"/>
                <w:sz w:val="24"/>
                <w:szCs w:val="24"/>
              </w:rPr>
            </w:pPr>
          </w:p>
          <w:p w:rsidR="007A6D4E" w:rsidRPr="00617CB2" w:rsidRDefault="007A6D4E" w:rsidP="00BE1D90">
            <w:pPr>
              <w:pStyle w:val="af"/>
              <w:shd w:val="clear" w:color="auto" w:fill="FFFFFF"/>
              <w:rPr>
                <w:rFonts w:ascii="Times New Roman" w:hAnsi="Times New Roman"/>
                <w:spacing w:val="1"/>
                <w:sz w:val="24"/>
                <w:szCs w:val="24"/>
              </w:rPr>
            </w:pPr>
          </w:p>
          <w:p w:rsidR="007A6D4E" w:rsidRPr="00617CB2" w:rsidRDefault="007A6D4E" w:rsidP="00BE1D90">
            <w:pPr>
              <w:pStyle w:val="af"/>
              <w:shd w:val="clear" w:color="auto" w:fill="FFFFFF"/>
              <w:rPr>
                <w:rFonts w:ascii="Times New Roman" w:hAnsi="Times New Roman"/>
                <w:spacing w:val="1"/>
                <w:sz w:val="24"/>
                <w:szCs w:val="24"/>
              </w:rPr>
            </w:pPr>
          </w:p>
          <w:p w:rsidR="007A6D4E" w:rsidRPr="00617CB2" w:rsidRDefault="007A6D4E" w:rsidP="00BE1D90">
            <w:pPr>
              <w:pStyle w:val="af"/>
              <w:shd w:val="clear" w:color="auto" w:fill="FFFFFF"/>
              <w:rPr>
                <w:rFonts w:ascii="Times New Roman" w:hAnsi="Times New Roman"/>
                <w:spacing w:val="1"/>
                <w:sz w:val="24"/>
                <w:szCs w:val="24"/>
              </w:rPr>
            </w:pPr>
          </w:p>
          <w:p w:rsidR="007A6D4E" w:rsidRPr="00617CB2" w:rsidRDefault="007A6D4E" w:rsidP="00BE1D90">
            <w:pPr>
              <w:pStyle w:val="af"/>
              <w:shd w:val="clear" w:color="auto" w:fill="FFFFFF"/>
              <w:rPr>
                <w:rFonts w:ascii="Times New Roman" w:hAnsi="Times New Roman"/>
                <w:spacing w:val="1"/>
                <w:sz w:val="24"/>
                <w:szCs w:val="24"/>
              </w:rPr>
            </w:pPr>
            <w:r w:rsidRPr="00617CB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Задаток за участие в аукционе </w:t>
            </w:r>
          </w:p>
          <w:p w:rsidR="007A6D4E" w:rsidRPr="00617CB2" w:rsidRDefault="007A6D4E" w:rsidP="00BE1D90">
            <w:pPr>
              <w:pStyle w:val="af"/>
              <w:shd w:val="clear" w:color="auto" w:fill="FFFFFF"/>
              <w:rPr>
                <w:rStyle w:val="af0"/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617CB2">
              <w:rPr>
                <w:rFonts w:ascii="Times New Roman" w:hAnsi="Times New Roman"/>
                <w:spacing w:val="1"/>
                <w:sz w:val="24"/>
                <w:szCs w:val="24"/>
              </w:rPr>
              <w:t>в руб.</w:t>
            </w:r>
          </w:p>
          <w:p w:rsidR="007A6D4E" w:rsidRPr="00617CB2" w:rsidRDefault="007A6D4E" w:rsidP="00BE1D90">
            <w:pPr>
              <w:pStyle w:val="af"/>
              <w:shd w:val="clear" w:color="auto" w:fill="FFFFFF"/>
              <w:rPr>
                <w:rFonts w:ascii="Times New Roman" w:hAnsi="Times New Roman"/>
                <w:spacing w:val="1"/>
                <w:sz w:val="24"/>
                <w:szCs w:val="24"/>
              </w:rPr>
            </w:pPr>
          </w:p>
          <w:p w:rsidR="007A6D4E" w:rsidRPr="00617CB2" w:rsidRDefault="007A6D4E" w:rsidP="00BE1D90">
            <w:pPr>
              <w:shd w:val="clear" w:color="auto" w:fill="FFFFFF"/>
              <w:rPr>
                <w:rStyle w:val="af0"/>
                <w:b/>
                <w:i w:val="0"/>
                <w:iCs w:val="0"/>
                <w:spacing w:val="3"/>
                <w:szCs w:val="24"/>
              </w:rPr>
            </w:pPr>
            <w:r w:rsidRPr="00617CB2">
              <w:rPr>
                <w:szCs w:val="24"/>
              </w:rPr>
              <w:t>Шаг аукциона в руб.</w:t>
            </w:r>
          </w:p>
        </w:tc>
        <w:tc>
          <w:tcPr>
            <w:tcW w:w="6521" w:type="dxa"/>
            <w:shd w:val="clear" w:color="auto" w:fill="FFFFFF"/>
          </w:tcPr>
          <w:p w:rsidR="007A6D4E" w:rsidRPr="00617CB2" w:rsidRDefault="007A6D4E" w:rsidP="00BE1D90">
            <w:pPr>
              <w:pStyle w:val="af"/>
              <w:shd w:val="clear" w:color="auto" w:fill="FFFFFF"/>
              <w:ind w:firstLine="20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7A6D4E" w:rsidRPr="00617CB2" w:rsidRDefault="007A6D4E" w:rsidP="00BE1D90">
            <w:pPr>
              <w:pStyle w:val="af"/>
              <w:shd w:val="clear" w:color="auto" w:fill="FFFFFF"/>
              <w:ind w:firstLine="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7CB2">
              <w:rPr>
                <w:rFonts w:ascii="Times New Roman" w:hAnsi="Times New Roman"/>
                <w:sz w:val="24"/>
                <w:szCs w:val="24"/>
              </w:rPr>
              <w:t>Земли населенных пунктов</w:t>
            </w:r>
          </w:p>
          <w:p w:rsidR="007A6D4E" w:rsidRPr="00617CB2" w:rsidRDefault="007A6D4E" w:rsidP="00BE1D90">
            <w:pPr>
              <w:pStyle w:val="af"/>
              <w:shd w:val="clear" w:color="auto" w:fill="FFFFFF"/>
              <w:ind w:firstLine="20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7A6D4E" w:rsidRPr="00617CB2" w:rsidRDefault="00D0641C" w:rsidP="00BE1D90">
            <w:pPr>
              <w:pStyle w:val="af"/>
              <w:shd w:val="clear" w:color="auto" w:fill="FFFFFF"/>
              <w:jc w:val="both"/>
              <w:rPr>
                <w:rFonts w:ascii="Times New Roman" w:hAnsi="Times New Roman"/>
                <w:spacing w:val="2"/>
                <w:sz w:val="24"/>
                <w:szCs w:val="24"/>
              </w:rPr>
            </w:pPr>
            <w:bookmarkStart w:id="0" w:name="_GoBack"/>
            <w:r w:rsidRPr="00617CB2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</w:t>
            </w:r>
            <w:r w:rsidR="007A6D4E" w:rsidRPr="00617CB2">
              <w:rPr>
                <w:rFonts w:ascii="Times New Roman" w:hAnsi="Times New Roman"/>
                <w:sz w:val="24"/>
                <w:szCs w:val="24"/>
              </w:rPr>
              <w:t xml:space="preserve">Ханты-Мансийский автономный округ – Югра, </w:t>
            </w:r>
            <w:r w:rsidRPr="00617CB2">
              <w:rPr>
                <w:rFonts w:ascii="Times New Roman" w:hAnsi="Times New Roman"/>
                <w:sz w:val="24"/>
                <w:szCs w:val="24"/>
              </w:rPr>
              <w:t xml:space="preserve">муниципальный район </w:t>
            </w:r>
            <w:r w:rsidR="007A6D4E" w:rsidRPr="00617CB2">
              <w:rPr>
                <w:rFonts w:ascii="Times New Roman" w:hAnsi="Times New Roman"/>
                <w:sz w:val="24"/>
                <w:szCs w:val="24"/>
              </w:rPr>
              <w:t xml:space="preserve">Кондинский, </w:t>
            </w:r>
            <w:r w:rsidRPr="00617CB2">
              <w:rPr>
                <w:rFonts w:ascii="Times New Roman" w:hAnsi="Times New Roman"/>
                <w:sz w:val="24"/>
                <w:szCs w:val="24"/>
              </w:rPr>
              <w:t>сельское поселение Болчары, с. Болчары, ул. Осенняя</w:t>
            </w:r>
            <w:r w:rsidR="007A6D4E" w:rsidRPr="00617CB2">
              <w:rPr>
                <w:rFonts w:ascii="Times New Roman" w:hAnsi="Times New Roman"/>
                <w:sz w:val="24"/>
                <w:szCs w:val="24"/>
              </w:rPr>
              <w:t>,</w:t>
            </w:r>
            <w:r w:rsidRPr="00617CB2">
              <w:rPr>
                <w:rFonts w:ascii="Times New Roman" w:hAnsi="Times New Roman"/>
                <w:sz w:val="24"/>
                <w:szCs w:val="24"/>
              </w:rPr>
              <w:t xml:space="preserve"> земельный участок 7</w:t>
            </w:r>
          </w:p>
          <w:bookmarkEnd w:id="0"/>
          <w:p w:rsidR="007A6D4E" w:rsidRPr="00617CB2" w:rsidRDefault="007A6D4E" w:rsidP="00BE1D90">
            <w:pPr>
              <w:pStyle w:val="af"/>
              <w:shd w:val="clear" w:color="auto" w:fill="FFFFFF"/>
              <w:ind w:firstLine="20"/>
              <w:jc w:val="both"/>
              <w:rPr>
                <w:rFonts w:ascii="Times New Roman" w:hAnsi="Times New Roman"/>
                <w:color w:val="FF0000"/>
                <w:spacing w:val="2"/>
                <w:sz w:val="24"/>
                <w:szCs w:val="24"/>
              </w:rPr>
            </w:pPr>
          </w:p>
          <w:p w:rsidR="007A6D4E" w:rsidRPr="00617CB2" w:rsidRDefault="007A6D4E" w:rsidP="00BE1D90">
            <w:pPr>
              <w:ind w:firstLine="20"/>
              <w:jc w:val="both"/>
              <w:rPr>
                <w:rFonts w:eastAsia="Calibri"/>
                <w:szCs w:val="24"/>
                <w:lang w:eastAsia="en-US"/>
              </w:rPr>
            </w:pPr>
            <w:r w:rsidRPr="00617CB2">
              <w:rPr>
                <w:rFonts w:eastAsia="Calibri"/>
                <w:szCs w:val="24"/>
                <w:lang w:eastAsia="en-US"/>
              </w:rPr>
              <w:t xml:space="preserve">Границы земельного участка: установлены. С материалами межевания можно ознакомиться по месту приема заявок. </w:t>
            </w:r>
          </w:p>
          <w:p w:rsidR="007A6D4E" w:rsidRPr="00617CB2" w:rsidRDefault="007A6D4E" w:rsidP="00BE1D90">
            <w:pPr>
              <w:pStyle w:val="af"/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A6D4E" w:rsidRPr="00617CB2" w:rsidRDefault="007A6D4E" w:rsidP="00BE1D90">
            <w:pPr>
              <w:ind w:firstLine="20"/>
              <w:jc w:val="both"/>
              <w:rPr>
                <w:rFonts w:eastAsia="Calibri"/>
                <w:szCs w:val="24"/>
                <w:lang w:eastAsia="en-US"/>
              </w:rPr>
            </w:pPr>
            <w:r w:rsidRPr="00617CB2">
              <w:rPr>
                <w:rFonts w:eastAsia="Calibri"/>
                <w:szCs w:val="24"/>
                <w:lang w:eastAsia="en-US"/>
              </w:rPr>
              <w:t>Государственная собственность на земельный участок не разграничена</w:t>
            </w:r>
          </w:p>
          <w:p w:rsidR="007A6D4E" w:rsidRPr="00617CB2" w:rsidRDefault="007A6D4E" w:rsidP="00BE1D90">
            <w:pPr>
              <w:pStyle w:val="af"/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A6D4E" w:rsidRPr="00617CB2" w:rsidRDefault="00D0641C" w:rsidP="00BE1D90">
            <w:pPr>
              <w:pStyle w:val="af"/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7CB2">
              <w:rPr>
                <w:rFonts w:ascii="Times New Roman" w:hAnsi="Times New Roman"/>
                <w:sz w:val="24"/>
                <w:szCs w:val="24"/>
              </w:rPr>
              <w:t>86:01:0701001:3293</w:t>
            </w:r>
          </w:p>
          <w:p w:rsidR="007A6D4E" w:rsidRPr="00617CB2" w:rsidRDefault="007A6D4E" w:rsidP="00BE1D90">
            <w:pPr>
              <w:pStyle w:val="af"/>
              <w:shd w:val="clear" w:color="auto" w:fill="FFFFFF"/>
              <w:ind w:firstLine="20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7A6D4E" w:rsidRPr="00617CB2" w:rsidRDefault="007A6D4E" w:rsidP="00BE1D90">
            <w:pPr>
              <w:pStyle w:val="af"/>
              <w:shd w:val="clear" w:color="auto" w:fill="FFFFFF"/>
              <w:ind w:firstLine="20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7A6D4E" w:rsidRPr="00617CB2" w:rsidRDefault="00D0641C" w:rsidP="00BE1D90">
            <w:pPr>
              <w:pStyle w:val="af"/>
              <w:shd w:val="clear" w:color="auto" w:fill="FFFFFF"/>
              <w:ind w:firstLine="20"/>
              <w:jc w:val="both"/>
              <w:rPr>
                <w:rFonts w:ascii="Times New Roman" w:hAnsi="Times New Roman"/>
                <w:spacing w:val="1"/>
                <w:sz w:val="24"/>
                <w:szCs w:val="24"/>
              </w:rPr>
            </w:pPr>
            <w:r w:rsidRPr="00617CB2">
              <w:rPr>
                <w:rFonts w:ascii="Times New Roman" w:hAnsi="Times New Roman"/>
                <w:sz w:val="24"/>
                <w:szCs w:val="24"/>
              </w:rPr>
              <w:t>1355</w:t>
            </w:r>
            <w:r w:rsidR="007A6D4E" w:rsidRPr="00617C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A6D4E" w:rsidRPr="00617CB2">
              <w:rPr>
                <w:rFonts w:ascii="Times New Roman" w:hAnsi="Times New Roman"/>
                <w:spacing w:val="1"/>
                <w:sz w:val="24"/>
                <w:szCs w:val="24"/>
              </w:rPr>
              <w:t>кв. м.</w:t>
            </w:r>
          </w:p>
          <w:p w:rsidR="007A6D4E" w:rsidRPr="00617CB2" w:rsidRDefault="007A6D4E" w:rsidP="00BE1D90">
            <w:pPr>
              <w:pStyle w:val="af"/>
              <w:shd w:val="clear" w:color="auto" w:fill="FFFFFF"/>
              <w:ind w:firstLine="20"/>
              <w:jc w:val="both"/>
              <w:rPr>
                <w:rFonts w:ascii="Times New Roman" w:hAnsi="Times New Roman"/>
                <w:color w:val="FF0000"/>
                <w:spacing w:val="1"/>
                <w:sz w:val="24"/>
                <w:szCs w:val="24"/>
              </w:rPr>
            </w:pPr>
          </w:p>
          <w:p w:rsidR="007A6D4E" w:rsidRPr="00617CB2" w:rsidRDefault="007A6D4E" w:rsidP="00BE1D90">
            <w:pPr>
              <w:shd w:val="clear" w:color="auto" w:fill="FFFFFF"/>
              <w:ind w:firstLine="20"/>
              <w:jc w:val="both"/>
              <w:rPr>
                <w:szCs w:val="24"/>
              </w:rPr>
            </w:pPr>
            <w:r w:rsidRPr="00617CB2">
              <w:rPr>
                <w:szCs w:val="24"/>
              </w:rPr>
              <w:t>нет</w:t>
            </w:r>
          </w:p>
          <w:p w:rsidR="007A6D4E" w:rsidRPr="00617CB2" w:rsidRDefault="007A6D4E" w:rsidP="00BE1D90">
            <w:pPr>
              <w:pStyle w:val="af"/>
              <w:shd w:val="clear" w:color="auto" w:fill="FFFFFF"/>
              <w:ind w:firstLine="20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7A6D4E" w:rsidRPr="00617CB2" w:rsidRDefault="007A6D4E" w:rsidP="00BE1D90">
            <w:pPr>
              <w:pStyle w:val="af"/>
              <w:shd w:val="clear" w:color="auto" w:fill="FFFFFF"/>
              <w:ind w:firstLine="20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D0641C" w:rsidRPr="00617CB2" w:rsidRDefault="00D0641C" w:rsidP="00D0641C">
            <w:pPr>
              <w:widowControl w:val="0"/>
              <w:shd w:val="clear" w:color="auto" w:fill="FFFFFF"/>
              <w:tabs>
                <w:tab w:val="num" w:pos="851"/>
              </w:tabs>
              <w:autoSpaceDE w:val="0"/>
              <w:autoSpaceDN w:val="0"/>
              <w:adjustRightInd w:val="0"/>
              <w:jc w:val="both"/>
              <w:rPr>
                <w:color w:val="000000"/>
                <w:szCs w:val="24"/>
                <w:lang w:eastAsia="x-none"/>
              </w:rPr>
            </w:pPr>
            <w:r w:rsidRPr="00617CB2">
              <w:rPr>
                <w:color w:val="000000"/>
                <w:szCs w:val="24"/>
                <w:lang w:eastAsia="x-none"/>
              </w:rPr>
              <w:t>З</w:t>
            </w:r>
            <w:r w:rsidRPr="00617CB2">
              <w:rPr>
                <w:color w:val="000000"/>
                <w:szCs w:val="24"/>
                <w:lang w:val="x-none" w:eastAsia="x-none"/>
              </w:rPr>
              <w:t>емельный участок с кадастровым номером 86:01:0701001:</w:t>
            </w:r>
            <w:r w:rsidRPr="00617CB2">
              <w:rPr>
                <w:color w:val="000000"/>
                <w:szCs w:val="24"/>
                <w:lang w:eastAsia="x-none"/>
              </w:rPr>
              <w:t>3293</w:t>
            </w:r>
            <w:r w:rsidRPr="00617CB2">
              <w:rPr>
                <w:color w:val="000000"/>
                <w:szCs w:val="24"/>
                <w:lang w:val="x-none" w:eastAsia="x-none"/>
              </w:rPr>
              <w:t xml:space="preserve"> полностью расположен в зоне с особыми условиями использования (ЗОУИ</w:t>
            </w:r>
            <w:r w:rsidR="002E640A">
              <w:rPr>
                <w:color w:val="000000"/>
                <w:szCs w:val="24"/>
                <w:lang w:eastAsia="x-none"/>
              </w:rPr>
              <w:t>Т</w:t>
            </w:r>
            <w:r w:rsidRPr="00617CB2">
              <w:rPr>
                <w:color w:val="000000"/>
                <w:szCs w:val="24"/>
                <w:lang w:val="x-none" w:eastAsia="x-none"/>
              </w:rPr>
              <w:t>):</w:t>
            </w:r>
            <w:r w:rsidRPr="00617CB2">
              <w:rPr>
                <w:color w:val="000000"/>
                <w:szCs w:val="24"/>
                <w:lang w:eastAsia="x-none"/>
              </w:rPr>
              <w:t xml:space="preserve"> Территории умеренного подтопления (при глубине залегания грунтовых вод от 0,3-0,7 до 1,2-2 метров), прилегающая к зоне затопления</w:t>
            </w:r>
            <w:r w:rsidR="005B3FF3" w:rsidRPr="00617CB2">
              <w:rPr>
                <w:color w:val="000000"/>
                <w:szCs w:val="24"/>
                <w:lang w:eastAsia="x-none"/>
              </w:rPr>
              <w:t xml:space="preserve"> территории с. Болчары, затапливаемой</w:t>
            </w:r>
            <w:r w:rsidRPr="00617CB2">
              <w:rPr>
                <w:color w:val="000000"/>
                <w:szCs w:val="24"/>
                <w:lang w:eastAsia="x-none"/>
              </w:rPr>
              <w:t xml:space="preserve"> водами р. Конда при половодьях и паводках 1-процентной обеспеченности</w:t>
            </w:r>
            <w:r w:rsidRPr="00617CB2">
              <w:rPr>
                <w:color w:val="000000"/>
                <w:szCs w:val="24"/>
                <w:lang w:val="x-none" w:eastAsia="x-none"/>
              </w:rPr>
              <w:t>, реестровый номер границы: 86:01-6.</w:t>
            </w:r>
            <w:r w:rsidR="005B3FF3" w:rsidRPr="00617CB2">
              <w:rPr>
                <w:color w:val="000000"/>
                <w:szCs w:val="24"/>
                <w:lang w:eastAsia="x-none"/>
              </w:rPr>
              <w:t>963</w:t>
            </w:r>
            <w:r w:rsidRPr="00617CB2">
              <w:rPr>
                <w:color w:val="000000"/>
                <w:szCs w:val="24"/>
                <w:lang w:val="x-none" w:eastAsia="x-none"/>
              </w:rPr>
              <w:t>.</w:t>
            </w:r>
          </w:p>
          <w:p w:rsidR="00D0641C" w:rsidRPr="00617CB2" w:rsidRDefault="00D0641C" w:rsidP="00D0641C">
            <w:pPr>
              <w:widowControl w:val="0"/>
              <w:shd w:val="clear" w:color="auto" w:fill="FFFFFF"/>
              <w:tabs>
                <w:tab w:val="num" w:pos="851"/>
              </w:tabs>
              <w:autoSpaceDE w:val="0"/>
              <w:autoSpaceDN w:val="0"/>
              <w:adjustRightInd w:val="0"/>
              <w:jc w:val="both"/>
              <w:rPr>
                <w:color w:val="000000"/>
                <w:szCs w:val="24"/>
                <w:lang w:eastAsia="x-none"/>
              </w:rPr>
            </w:pPr>
            <w:r w:rsidRPr="00617CB2">
              <w:rPr>
                <w:color w:val="000000"/>
                <w:szCs w:val="24"/>
                <w:lang w:eastAsia="x-none"/>
              </w:rPr>
              <w:t>Земельный участок с кадаст</w:t>
            </w:r>
            <w:r w:rsidR="005B3FF3" w:rsidRPr="00617CB2">
              <w:rPr>
                <w:color w:val="000000"/>
                <w:szCs w:val="24"/>
                <w:lang w:eastAsia="x-none"/>
              </w:rPr>
              <w:t xml:space="preserve">ровым номером </w:t>
            </w:r>
            <w:r w:rsidR="005B3FF3" w:rsidRPr="00617CB2">
              <w:rPr>
                <w:color w:val="000000"/>
                <w:szCs w:val="24"/>
                <w:lang w:eastAsia="x-none"/>
              </w:rPr>
              <w:lastRenderedPageBreak/>
              <w:t>86:01:0701001:3293</w:t>
            </w:r>
            <w:r w:rsidRPr="00617CB2">
              <w:rPr>
                <w:color w:val="000000"/>
                <w:szCs w:val="24"/>
                <w:lang w:eastAsia="x-none"/>
              </w:rPr>
              <w:t xml:space="preserve"> имеет следующие ограничения: в соответствии с частью 6 статьи 67.1 Водного кодекса Российской Федерации, в границах зон затопления, подтопления, в соответствии с законодательством Российской Федерации о градостроительной деятельности отнесенных к зонам с особыми условиями использования территорий, запрещаются: 1) размещение новых населенных пунктов и строительство объектов капитального строительства без обеспечения инженерной защиты таких населенных пунктов и объектов от затопления, подтопления; 2) использование сточных вод в целях регулирования плодородия почв; 3) размещение кладбищ, скотомогильников, объектов размещения отходов производства и потребления, химических, взрывчатых, токсичных, отравляющих и ядовитых веществ, пунктов хранения и захоронения радиоактивных отходов; 4) осуществление авиационных мер по борьбе с вредными организмами.</w:t>
            </w:r>
          </w:p>
          <w:p w:rsidR="007A6D4E" w:rsidRPr="00617CB2" w:rsidRDefault="007A6D4E" w:rsidP="00BE1D90">
            <w:pPr>
              <w:pStyle w:val="af"/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A6D4E" w:rsidRPr="00617CB2" w:rsidRDefault="007A6D4E" w:rsidP="00BE1D90">
            <w:pPr>
              <w:pStyle w:val="af"/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7CB2">
              <w:rPr>
                <w:rFonts w:ascii="Times New Roman" w:hAnsi="Times New Roman"/>
                <w:sz w:val="24"/>
                <w:szCs w:val="24"/>
              </w:rPr>
              <w:t>Для индивидуального жилищного строительства (иные виды разрешенного использования не установлены)</w:t>
            </w:r>
          </w:p>
          <w:p w:rsidR="007A6D4E" w:rsidRPr="00617CB2" w:rsidRDefault="007A6D4E" w:rsidP="00BE1D90">
            <w:pPr>
              <w:pStyle w:val="af"/>
              <w:shd w:val="clear" w:color="auto" w:fill="FFFFFF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7A6D4E" w:rsidRPr="00617CB2" w:rsidRDefault="007A6D4E" w:rsidP="00BE1D90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617CB2">
              <w:rPr>
                <w:szCs w:val="24"/>
              </w:rPr>
              <w:t>Минимальный отступ от красной линии улиц - 5 м, от красной линии проездов - 3 м.</w:t>
            </w:r>
          </w:p>
          <w:p w:rsidR="007A6D4E" w:rsidRPr="00617CB2" w:rsidRDefault="007A6D4E" w:rsidP="00BE1D90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617CB2">
              <w:rPr>
                <w:szCs w:val="24"/>
              </w:rPr>
              <w:t>Минимальный отступ от границы земельного участка - 3 м.</w:t>
            </w:r>
          </w:p>
          <w:p w:rsidR="007A6D4E" w:rsidRPr="00617CB2" w:rsidRDefault="007A6D4E" w:rsidP="00BE1D90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617CB2">
              <w:rPr>
                <w:szCs w:val="24"/>
              </w:rPr>
              <w:t>Допускается размещение жилых домов по красной линии улиц в условиях сложившейся застройки и реконструкции.</w:t>
            </w:r>
          </w:p>
          <w:p w:rsidR="007A6D4E" w:rsidRPr="00617CB2" w:rsidRDefault="007A6D4E" w:rsidP="00BE1D90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617CB2">
              <w:rPr>
                <w:szCs w:val="24"/>
              </w:rPr>
              <w:t>Минимальный отступ от границы земельного участка (красной линии) для хозяйственных построек - 5 м.</w:t>
            </w:r>
          </w:p>
          <w:p w:rsidR="007A6D4E" w:rsidRPr="00617CB2" w:rsidRDefault="007A6D4E" w:rsidP="00BE1D90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617CB2">
              <w:rPr>
                <w:szCs w:val="24"/>
              </w:rPr>
              <w:t>Предельное количество этажей - 3.</w:t>
            </w:r>
          </w:p>
          <w:p w:rsidR="007A6D4E" w:rsidRPr="00617CB2" w:rsidRDefault="007A6D4E" w:rsidP="00BE1D90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617CB2">
              <w:rPr>
                <w:szCs w:val="24"/>
              </w:rPr>
              <w:t>Предельная высота зданий с мансардным завершением до конька скатной кровли -               12 м.</w:t>
            </w:r>
          </w:p>
          <w:p w:rsidR="007A6D4E" w:rsidRPr="00617CB2" w:rsidRDefault="007A6D4E" w:rsidP="00BE1D90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617CB2">
              <w:rPr>
                <w:szCs w:val="24"/>
              </w:rPr>
              <w:t>Предельная высота для всех вспомогательных строений - 5 м.</w:t>
            </w:r>
          </w:p>
          <w:p w:rsidR="007A6D4E" w:rsidRPr="00617CB2" w:rsidRDefault="007A6D4E" w:rsidP="00BE1D90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617CB2">
              <w:rPr>
                <w:szCs w:val="24"/>
              </w:rPr>
              <w:t>Максимальный процент застройки в границах земельного участка - 30%.</w:t>
            </w:r>
          </w:p>
          <w:p w:rsidR="007A6D4E" w:rsidRPr="00617CB2" w:rsidRDefault="007A6D4E" w:rsidP="00BE1D90">
            <w:pPr>
              <w:pStyle w:val="ConsNormal"/>
              <w:spacing w:line="276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A6D4E" w:rsidRPr="00617CB2" w:rsidRDefault="007A6D4E" w:rsidP="00BE1D90">
            <w:pPr>
              <w:shd w:val="clear" w:color="auto" w:fill="FFFFFF"/>
              <w:ind w:firstLine="34"/>
              <w:jc w:val="both"/>
              <w:rPr>
                <w:szCs w:val="24"/>
              </w:rPr>
            </w:pPr>
            <w:r w:rsidRPr="00617CB2">
              <w:rPr>
                <w:szCs w:val="24"/>
              </w:rPr>
              <w:t xml:space="preserve">    Условия подключения (технологического присоединения) к сетям АО «ЮРЭСК»: подключение возможно</w:t>
            </w:r>
            <w:r w:rsidR="005B3FF3" w:rsidRPr="00617CB2">
              <w:rPr>
                <w:szCs w:val="24"/>
              </w:rPr>
              <w:t xml:space="preserve"> после подачи заявки на технологическое присоединение и</w:t>
            </w:r>
            <w:r w:rsidRPr="00617CB2">
              <w:rPr>
                <w:szCs w:val="24"/>
              </w:rPr>
              <w:t xml:space="preserve"> </w:t>
            </w:r>
            <w:r w:rsidR="005B3FF3" w:rsidRPr="00617CB2">
              <w:rPr>
                <w:szCs w:val="24"/>
              </w:rPr>
              <w:t xml:space="preserve">строительства сетевой организацией линии электропередачи </w:t>
            </w:r>
            <w:r w:rsidRPr="00617CB2">
              <w:rPr>
                <w:szCs w:val="24"/>
              </w:rPr>
              <w:t>0,4 кВ</w:t>
            </w:r>
            <w:r w:rsidR="005B3FF3" w:rsidRPr="00617CB2">
              <w:rPr>
                <w:szCs w:val="24"/>
              </w:rPr>
              <w:t xml:space="preserve"> до границы земельного участка заявителя.</w:t>
            </w:r>
          </w:p>
          <w:p w:rsidR="007A6D4E" w:rsidRPr="00617CB2" w:rsidRDefault="005B3FF3" w:rsidP="00BE1D90">
            <w:pPr>
              <w:shd w:val="clear" w:color="auto" w:fill="FFFFFF"/>
              <w:ind w:firstLine="34"/>
              <w:jc w:val="both"/>
              <w:rPr>
                <w:szCs w:val="24"/>
              </w:rPr>
            </w:pPr>
            <w:r w:rsidRPr="00617CB2">
              <w:rPr>
                <w:szCs w:val="24"/>
              </w:rPr>
              <w:t xml:space="preserve">    </w:t>
            </w:r>
            <w:r w:rsidR="007A6D4E" w:rsidRPr="00617CB2">
              <w:rPr>
                <w:szCs w:val="24"/>
              </w:rPr>
              <w:t xml:space="preserve">В соответствии с Постановлением Правительства РФ от 27.12.2004 №861 «Правила технологического присоединения энергопринимающих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сетям», подача заявки осуществляется посредством «Личного кабинета» на официальном сайте АО «ЮРЭСК» по адресу </w:t>
            </w:r>
            <w:hyperlink r:id="rId15" w:history="1">
              <w:r w:rsidR="007A6D4E" w:rsidRPr="00617CB2">
                <w:rPr>
                  <w:rStyle w:val="a3"/>
                  <w:szCs w:val="24"/>
                  <w:lang w:val="en-US"/>
                </w:rPr>
                <w:t>www</w:t>
              </w:r>
              <w:r w:rsidR="007A6D4E" w:rsidRPr="00617CB2">
                <w:rPr>
                  <w:rStyle w:val="a3"/>
                  <w:szCs w:val="24"/>
                </w:rPr>
                <w:t>.</w:t>
              </w:r>
              <w:r w:rsidR="007A6D4E" w:rsidRPr="00617CB2">
                <w:rPr>
                  <w:rStyle w:val="a3"/>
                  <w:szCs w:val="24"/>
                  <w:lang w:val="en-US"/>
                </w:rPr>
                <w:t>yuresk</w:t>
              </w:r>
              <w:r w:rsidR="007A6D4E" w:rsidRPr="00617CB2">
                <w:rPr>
                  <w:rStyle w:val="a3"/>
                  <w:szCs w:val="24"/>
                </w:rPr>
                <w:t>.</w:t>
              </w:r>
              <w:r w:rsidR="007A6D4E" w:rsidRPr="00617CB2">
                <w:rPr>
                  <w:rStyle w:val="a3"/>
                  <w:szCs w:val="24"/>
                  <w:lang w:val="en-US"/>
                </w:rPr>
                <w:t>ru</w:t>
              </w:r>
            </w:hyperlink>
            <w:r w:rsidR="007A6D4E" w:rsidRPr="00617CB2">
              <w:rPr>
                <w:szCs w:val="24"/>
              </w:rPr>
              <w:t xml:space="preserve"> с приложением всех необходимых документов. После обработки заявки будет подготовлен и направлен договор об осуществлении технологического присоединения и технические условия. В договоре будут определены обязательства сторон, сроки действия </w:t>
            </w:r>
            <w:r w:rsidR="007A6D4E" w:rsidRPr="00617CB2">
              <w:rPr>
                <w:szCs w:val="24"/>
              </w:rPr>
              <w:lastRenderedPageBreak/>
              <w:t>технических условий, сроки выполнения мероприятий по технологическому присоединению, размер платы за технологическо</w:t>
            </w:r>
            <w:r w:rsidRPr="00617CB2">
              <w:rPr>
                <w:szCs w:val="24"/>
              </w:rPr>
              <w:t>е присоединение и иные условия.</w:t>
            </w:r>
          </w:p>
          <w:p w:rsidR="007A6D4E" w:rsidRPr="00617CB2" w:rsidRDefault="007A6D4E" w:rsidP="00BE1D90">
            <w:pPr>
              <w:shd w:val="clear" w:color="auto" w:fill="FFFFFF"/>
              <w:jc w:val="both"/>
              <w:rPr>
                <w:szCs w:val="24"/>
              </w:rPr>
            </w:pPr>
            <w:r w:rsidRPr="00617CB2">
              <w:rPr>
                <w:szCs w:val="24"/>
              </w:rPr>
              <w:t xml:space="preserve">    Подключение (технологическое присоединение)</w:t>
            </w:r>
            <w:r w:rsidR="005B3FF3" w:rsidRPr="00617CB2">
              <w:rPr>
                <w:szCs w:val="24"/>
              </w:rPr>
              <w:t xml:space="preserve"> к сетям ООО «Теплотехсервис»: </w:t>
            </w:r>
            <w:r w:rsidRPr="00617CB2">
              <w:rPr>
                <w:szCs w:val="24"/>
              </w:rPr>
              <w:t>к сетям теплоснабжения</w:t>
            </w:r>
            <w:r w:rsidR="005B3FF3" w:rsidRPr="00617CB2">
              <w:rPr>
                <w:szCs w:val="24"/>
              </w:rPr>
              <w:t xml:space="preserve"> и водоснабжения возможно. Точка присоединения – тепловая камера ТВК №22, ул Осенняя, №2Б, с. Болчары, удаленность до объекта 70 м.п. </w:t>
            </w:r>
          </w:p>
          <w:p w:rsidR="007A6D4E" w:rsidRPr="00617CB2" w:rsidRDefault="007A6D4E" w:rsidP="00BE1D90">
            <w:pPr>
              <w:shd w:val="clear" w:color="auto" w:fill="FFFFFF"/>
              <w:ind w:firstLine="34"/>
              <w:jc w:val="both"/>
              <w:rPr>
                <w:szCs w:val="24"/>
              </w:rPr>
            </w:pPr>
            <w:r w:rsidRPr="00617CB2">
              <w:rPr>
                <w:szCs w:val="24"/>
              </w:rPr>
              <w:t xml:space="preserve">    Подключение к сетям</w:t>
            </w:r>
            <w:r w:rsidR="00617CB2" w:rsidRPr="00617CB2">
              <w:rPr>
                <w:szCs w:val="24"/>
              </w:rPr>
              <w:t xml:space="preserve"> водоотведения и</w:t>
            </w:r>
            <w:r w:rsidRPr="00617CB2">
              <w:rPr>
                <w:szCs w:val="24"/>
              </w:rPr>
              <w:t xml:space="preserve"> газоснабжения нево</w:t>
            </w:r>
            <w:r w:rsidR="00617CB2" w:rsidRPr="00617CB2">
              <w:rPr>
                <w:szCs w:val="24"/>
              </w:rPr>
              <w:t>зможно, в связи с отсутствием в с. Болчары указанных сетей.</w:t>
            </w:r>
            <w:r w:rsidRPr="00617CB2">
              <w:rPr>
                <w:szCs w:val="24"/>
              </w:rPr>
              <w:t xml:space="preserve"> </w:t>
            </w:r>
          </w:p>
          <w:p w:rsidR="00617CB2" w:rsidRPr="00617CB2" w:rsidRDefault="00617CB2" w:rsidP="00BE1D90">
            <w:pPr>
              <w:shd w:val="clear" w:color="auto" w:fill="FFFFFF"/>
              <w:ind w:firstLine="34"/>
              <w:jc w:val="both"/>
              <w:rPr>
                <w:szCs w:val="24"/>
              </w:rPr>
            </w:pPr>
            <w:r w:rsidRPr="00617CB2">
              <w:rPr>
                <w:szCs w:val="24"/>
              </w:rPr>
              <w:t xml:space="preserve">    Срок действия технических условий 5 (пять) лет до 26.02.2031.</w:t>
            </w:r>
          </w:p>
          <w:p w:rsidR="007A6D4E" w:rsidRPr="00617CB2" w:rsidRDefault="007A6D4E" w:rsidP="00BE1D90">
            <w:pPr>
              <w:shd w:val="clear" w:color="auto" w:fill="FFFFFF"/>
              <w:jc w:val="both"/>
              <w:rPr>
                <w:szCs w:val="24"/>
              </w:rPr>
            </w:pPr>
          </w:p>
          <w:p w:rsidR="007A6D4E" w:rsidRPr="00617CB2" w:rsidRDefault="007A6D4E" w:rsidP="00BE1D90">
            <w:pPr>
              <w:shd w:val="clear" w:color="auto" w:fill="FFFFFF"/>
              <w:jc w:val="both"/>
              <w:rPr>
                <w:szCs w:val="24"/>
              </w:rPr>
            </w:pPr>
            <w:r w:rsidRPr="00617CB2">
              <w:rPr>
                <w:szCs w:val="24"/>
              </w:rPr>
              <w:t>Плата за технологическое присоединение к инженерно-техническим сетям определяется по тарифам, установленным на момент присоединения.</w:t>
            </w:r>
          </w:p>
          <w:p w:rsidR="007A6D4E" w:rsidRPr="00617CB2" w:rsidRDefault="007A6D4E" w:rsidP="00BE1D90">
            <w:pPr>
              <w:shd w:val="clear" w:color="auto" w:fill="FFFFFF"/>
              <w:jc w:val="both"/>
              <w:rPr>
                <w:color w:val="FF0000"/>
                <w:szCs w:val="24"/>
              </w:rPr>
            </w:pPr>
          </w:p>
          <w:p w:rsidR="007A6D4E" w:rsidRPr="00617CB2" w:rsidRDefault="00617CB2" w:rsidP="00BE1D90">
            <w:pPr>
              <w:shd w:val="clear" w:color="auto" w:fill="FFFFFF"/>
              <w:ind w:firstLine="20"/>
              <w:jc w:val="both"/>
              <w:rPr>
                <w:b/>
                <w:color w:val="FF0000"/>
                <w:szCs w:val="24"/>
              </w:rPr>
            </w:pPr>
            <w:r>
              <w:rPr>
                <w:b/>
                <w:szCs w:val="24"/>
              </w:rPr>
              <w:t>9 268,20</w:t>
            </w:r>
            <w:r w:rsidR="007A6D4E" w:rsidRPr="00617CB2">
              <w:rPr>
                <w:b/>
                <w:szCs w:val="24"/>
              </w:rPr>
              <w:t xml:space="preserve"> </w:t>
            </w:r>
            <w:r w:rsidR="007A6D4E" w:rsidRPr="00617CB2">
              <w:rPr>
                <w:spacing w:val="7"/>
                <w:szCs w:val="24"/>
              </w:rPr>
              <w:t>(</w:t>
            </w:r>
            <w:r>
              <w:rPr>
                <w:spacing w:val="7"/>
                <w:szCs w:val="24"/>
              </w:rPr>
              <w:t>девять</w:t>
            </w:r>
            <w:r w:rsidR="007A6D4E" w:rsidRPr="00617CB2">
              <w:rPr>
                <w:spacing w:val="7"/>
                <w:szCs w:val="24"/>
              </w:rPr>
              <w:t xml:space="preserve"> </w:t>
            </w:r>
            <w:r>
              <w:rPr>
                <w:spacing w:val="7"/>
                <w:szCs w:val="24"/>
              </w:rPr>
              <w:t>тысяч двести шестьдесят восемь</w:t>
            </w:r>
            <w:r w:rsidR="007A6D4E" w:rsidRPr="00617CB2">
              <w:rPr>
                <w:spacing w:val="7"/>
                <w:szCs w:val="24"/>
              </w:rPr>
              <w:t xml:space="preserve"> р</w:t>
            </w:r>
            <w:r>
              <w:rPr>
                <w:spacing w:val="7"/>
                <w:szCs w:val="24"/>
              </w:rPr>
              <w:t>уб. 20</w:t>
            </w:r>
            <w:r w:rsidR="007A6D4E" w:rsidRPr="00617CB2">
              <w:rPr>
                <w:spacing w:val="7"/>
                <w:szCs w:val="24"/>
              </w:rPr>
              <w:t xml:space="preserve"> коп.) рублей в год </w:t>
            </w:r>
            <w:r w:rsidR="007A6D4E" w:rsidRPr="00617CB2">
              <w:rPr>
                <w:spacing w:val="-4"/>
                <w:szCs w:val="24"/>
              </w:rPr>
              <w:t>(НДС не облагается). Начальный размер арендной платы определен в соответствии с пунктом 2.1 приложения 1 к постановлению администрации Кондинского района от 11 февраля 2020 года № 215 «Об утверждении порядка определения начальной цены предмета аукциона по продаже земельных участков, начальной цены предмета аукциона на право заключения договоров аренды земельных участков.</w:t>
            </w:r>
          </w:p>
          <w:p w:rsidR="007A6D4E" w:rsidRPr="00617CB2" w:rsidRDefault="007A6D4E" w:rsidP="00BE1D90">
            <w:pPr>
              <w:shd w:val="clear" w:color="auto" w:fill="FFFFFF"/>
              <w:jc w:val="both"/>
              <w:rPr>
                <w:b/>
                <w:szCs w:val="24"/>
              </w:rPr>
            </w:pPr>
          </w:p>
          <w:p w:rsidR="007A6D4E" w:rsidRPr="00617CB2" w:rsidRDefault="007A6D4E" w:rsidP="00BE1D90">
            <w:pPr>
              <w:shd w:val="clear" w:color="auto" w:fill="FFFFFF"/>
              <w:ind w:firstLine="20"/>
              <w:jc w:val="both"/>
              <w:rPr>
                <w:bCs/>
                <w:szCs w:val="24"/>
              </w:rPr>
            </w:pPr>
            <w:r w:rsidRPr="00617CB2">
              <w:rPr>
                <w:b/>
                <w:szCs w:val="24"/>
              </w:rPr>
              <w:t>1</w:t>
            </w:r>
            <w:r w:rsidR="00617CB2">
              <w:rPr>
                <w:b/>
                <w:szCs w:val="24"/>
              </w:rPr>
              <w:t xml:space="preserve"> 5</w:t>
            </w:r>
            <w:r w:rsidRPr="00617CB2">
              <w:rPr>
                <w:b/>
                <w:szCs w:val="24"/>
              </w:rPr>
              <w:t>00,00</w:t>
            </w:r>
            <w:r w:rsidRPr="00617CB2">
              <w:rPr>
                <w:spacing w:val="3"/>
                <w:szCs w:val="24"/>
              </w:rPr>
              <w:t xml:space="preserve"> (одна тысяча</w:t>
            </w:r>
            <w:r w:rsidR="00617CB2">
              <w:rPr>
                <w:spacing w:val="3"/>
                <w:szCs w:val="24"/>
              </w:rPr>
              <w:t xml:space="preserve"> пятьсот</w:t>
            </w:r>
            <w:r w:rsidRPr="00617CB2">
              <w:rPr>
                <w:spacing w:val="3"/>
                <w:szCs w:val="24"/>
              </w:rPr>
              <w:t xml:space="preserve"> руб. 00 коп.) рублей.</w:t>
            </w:r>
          </w:p>
          <w:p w:rsidR="007A6D4E" w:rsidRPr="00617CB2" w:rsidRDefault="007A6D4E" w:rsidP="00BE1D90">
            <w:pPr>
              <w:pStyle w:val="af"/>
              <w:shd w:val="clear" w:color="auto" w:fill="FFFFFF"/>
              <w:tabs>
                <w:tab w:val="left" w:pos="1050"/>
              </w:tabs>
              <w:ind w:firstLine="2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A6D4E" w:rsidRPr="00617CB2" w:rsidRDefault="007A6D4E" w:rsidP="00BE1D90">
            <w:pPr>
              <w:pStyle w:val="af"/>
              <w:shd w:val="clear" w:color="auto" w:fill="FFFFFF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A6D4E" w:rsidRPr="00617CB2" w:rsidRDefault="00617CB2" w:rsidP="00BE1D90">
            <w:pPr>
              <w:pStyle w:val="af"/>
              <w:shd w:val="clear" w:color="auto" w:fill="FFFFFF"/>
              <w:ind w:firstLine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278</w:t>
            </w:r>
            <w:r w:rsidR="007A6D4E" w:rsidRPr="00617CB2">
              <w:rPr>
                <w:rFonts w:ascii="Times New Roman" w:hAnsi="Times New Roman"/>
                <w:b/>
                <w:sz w:val="24"/>
                <w:szCs w:val="24"/>
              </w:rPr>
              <w:t>,00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(двести семьдесят восемь</w:t>
            </w:r>
            <w:r w:rsidR="007A6D4E" w:rsidRPr="00617C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A6D4E" w:rsidRPr="00617CB2">
              <w:rPr>
                <w:rFonts w:ascii="Times New Roman" w:hAnsi="Times New Roman"/>
                <w:spacing w:val="3"/>
                <w:sz w:val="24"/>
                <w:szCs w:val="24"/>
              </w:rPr>
              <w:t>руб. 00 коп) руб</w:t>
            </w:r>
            <w:r>
              <w:rPr>
                <w:rFonts w:ascii="Times New Roman" w:hAnsi="Times New Roman"/>
                <w:spacing w:val="3"/>
                <w:sz w:val="24"/>
                <w:szCs w:val="24"/>
              </w:rPr>
              <w:t>лей</w:t>
            </w:r>
            <w:r w:rsidR="007A6D4E" w:rsidRPr="00617CB2">
              <w:rPr>
                <w:rFonts w:ascii="Times New Roman" w:hAnsi="Times New Roman"/>
                <w:spacing w:val="3"/>
                <w:sz w:val="24"/>
                <w:szCs w:val="24"/>
              </w:rPr>
              <w:t>.</w:t>
            </w:r>
          </w:p>
        </w:tc>
      </w:tr>
      <w:tr w:rsidR="007A6D4E" w:rsidRPr="00D057E5" w:rsidTr="007A6D4E">
        <w:trPr>
          <w:trHeight w:val="278"/>
        </w:trPr>
        <w:tc>
          <w:tcPr>
            <w:tcW w:w="3652" w:type="dxa"/>
            <w:shd w:val="clear" w:color="auto" w:fill="FFFFFF"/>
          </w:tcPr>
          <w:p w:rsidR="007A6D4E" w:rsidRPr="00617CB2" w:rsidRDefault="007A6D4E" w:rsidP="00BE1D90">
            <w:pPr>
              <w:pStyle w:val="21"/>
              <w:shd w:val="clear" w:color="auto" w:fill="FFFFFF"/>
              <w:tabs>
                <w:tab w:val="left" w:pos="7560"/>
                <w:tab w:val="left" w:pos="9900"/>
              </w:tabs>
              <w:spacing w:after="0" w:line="240" w:lineRule="auto"/>
              <w:ind w:left="0"/>
              <w:rPr>
                <w:lang w:val="ru-RU" w:eastAsia="ru-RU"/>
              </w:rPr>
            </w:pPr>
            <w:r w:rsidRPr="00617CB2">
              <w:rPr>
                <w:lang w:val="ru-RU" w:eastAsia="ru-RU"/>
              </w:rPr>
              <w:lastRenderedPageBreak/>
              <w:t>Срок аренды земельного участка</w:t>
            </w:r>
          </w:p>
        </w:tc>
        <w:tc>
          <w:tcPr>
            <w:tcW w:w="6521" w:type="dxa"/>
            <w:shd w:val="clear" w:color="auto" w:fill="FFFFFF"/>
          </w:tcPr>
          <w:p w:rsidR="007A6D4E" w:rsidRPr="00617CB2" w:rsidRDefault="007A6D4E" w:rsidP="00BE1D90">
            <w:pPr>
              <w:shd w:val="clear" w:color="auto" w:fill="FFFFFF"/>
              <w:autoSpaceDE w:val="0"/>
              <w:autoSpaceDN w:val="0"/>
              <w:adjustRightInd w:val="0"/>
              <w:ind w:firstLine="20"/>
              <w:jc w:val="both"/>
              <w:outlineLvl w:val="1"/>
              <w:rPr>
                <w:bCs/>
                <w:szCs w:val="24"/>
              </w:rPr>
            </w:pPr>
            <w:r w:rsidRPr="00617CB2">
              <w:rPr>
                <w:bCs/>
                <w:szCs w:val="24"/>
              </w:rPr>
              <w:t xml:space="preserve">20 лет (срок аренды определен в соответствии с </w:t>
            </w:r>
            <w:r w:rsidR="00B50680">
              <w:rPr>
                <w:bCs/>
                <w:szCs w:val="24"/>
              </w:rPr>
              <w:t>пп. 3</w:t>
            </w:r>
            <w:r w:rsidRPr="00617CB2">
              <w:rPr>
                <w:bCs/>
                <w:szCs w:val="24"/>
              </w:rPr>
              <w:t xml:space="preserve"> п. 8 ст.39.8 Земельного кодекса Российской Федерации)</w:t>
            </w:r>
          </w:p>
        </w:tc>
      </w:tr>
      <w:tr w:rsidR="00B50680" w:rsidRPr="00801AF8" w:rsidTr="007A6D4E">
        <w:trPr>
          <w:trHeight w:val="278"/>
        </w:trPr>
        <w:tc>
          <w:tcPr>
            <w:tcW w:w="3652" w:type="dxa"/>
            <w:shd w:val="clear" w:color="auto" w:fill="FFFFFF"/>
          </w:tcPr>
          <w:p w:rsidR="00B50680" w:rsidRPr="00617CB2" w:rsidRDefault="00B50680" w:rsidP="00B50680">
            <w:pPr>
              <w:pStyle w:val="21"/>
              <w:shd w:val="clear" w:color="auto" w:fill="FFFFFF"/>
              <w:tabs>
                <w:tab w:val="left" w:pos="7560"/>
                <w:tab w:val="left" w:pos="9900"/>
              </w:tabs>
              <w:spacing w:after="0" w:line="240" w:lineRule="auto"/>
              <w:ind w:left="0"/>
              <w:rPr>
                <w:lang w:val="ru-RU" w:eastAsia="ru-RU"/>
              </w:rPr>
            </w:pPr>
            <w:r w:rsidRPr="00617CB2">
              <w:rPr>
                <w:lang w:val="ru-RU" w:eastAsia="ru-RU"/>
              </w:rPr>
              <w:t>Дата, время и порядок осмотра земельного участка на местности:</w:t>
            </w:r>
          </w:p>
        </w:tc>
        <w:tc>
          <w:tcPr>
            <w:tcW w:w="6521" w:type="dxa"/>
            <w:shd w:val="clear" w:color="auto" w:fill="FFFFFF"/>
          </w:tcPr>
          <w:p w:rsidR="00B50680" w:rsidRPr="00147CA9" w:rsidRDefault="00B50680" w:rsidP="00B50680">
            <w:pPr>
              <w:shd w:val="clear" w:color="auto" w:fill="FFFFFF"/>
              <w:autoSpaceDE w:val="0"/>
              <w:autoSpaceDN w:val="0"/>
              <w:adjustRightInd w:val="0"/>
              <w:ind w:firstLine="20"/>
              <w:jc w:val="both"/>
              <w:outlineLvl w:val="1"/>
              <w:rPr>
                <w:bCs/>
                <w:szCs w:val="24"/>
              </w:rPr>
            </w:pPr>
            <w:r w:rsidRPr="00F35AD6">
              <w:rPr>
                <w:szCs w:val="24"/>
              </w:rPr>
              <w:t>Осмотр земельного уч</w:t>
            </w:r>
            <w:r>
              <w:rPr>
                <w:szCs w:val="24"/>
              </w:rPr>
              <w:t>астка на местности состоится с 30 марта по 03 апреля 2026</w:t>
            </w:r>
            <w:r w:rsidRPr="00F35AD6">
              <w:rPr>
                <w:szCs w:val="24"/>
              </w:rPr>
              <w:t xml:space="preserve"> года по предварительной д</w:t>
            </w:r>
            <w:r>
              <w:rPr>
                <w:szCs w:val="24"/>
              </w:rPr>
              <w:t>оговоренности по тел. 8(34677)</w:t>
            </w:r>
            <w:r w:rsidRPr="00F35AD6">
              <w:rPr>
                <w:szCs w:val="24"/>
              </w:rPr>
              <w:t>41</w:t>
            </w:r>
            <w:r>
              <w:rPr>
                <w:szCs w:val="24"/>
              </w:rPr>
              <w:t>-</w:t>
            </w:r>
            <w:r w:rsidRPr="00F35AD6">
              <w:rPr>
                <w:szCs w:val="24"/>
              </w:rPr>
              <w:t>077</w:t>
            </w:r>
            <w:r>
              <w:rPr>
                <w:szCs w:val="24"/>
              </w:rPr>
              <w:t>, либо</w:t>
            </w:r>
            <w:r w:rsidRPr="00730E73">
              <w:rPr>
                <w:szCs w:val="24"/>
              </w:rPr>
              <w:t xml:space="preserve"> производится претендентами самостоятельно</w:t>
            </w:r>
            <w:r>
              <w:rPr>
                <w:szCs w:val="24"/>
              </w:rPr>
              <w:t>.</w:t>
            </w:r>
          </w:p>
        </w:tc>
      </w:tr>
      <w:tr w:rsidR="007A6D4E" w:rsidRPr="00F35AD6" w:rsidTr="00B50680">
        <w:trPr>
          <w:trHeight w:val="278"/>
        </w:trPr>
        <w:tc>
          <w:tcPr>
            <w:tcW w:w="3652" w:type="dxa"/>
            <w:shd w:val="clear" w:color="auto" w:fill="FFFFFF"/>
          </w:tcPr>
          <w:p w:rsidR="007A6D4E" w:rsidRPr="00617CB2" w:rsidRDefault="007A6D4E" w:rsidP="00BE1D90">
            <w:pPr>
              <w:pStyle w:val="21"/>
              <w:shd w:val="clear" w:color="auto" w:fill="FFFFFF"/>
              <w:tabs>
                <w:tab w:val="left" w:pos="7560"/>
                <w:tab w:val="left" w:pos="9900"/>
              </w:tabs>
              <w:spacing w:after="0" w:line="240" w:lineRule="auto"/>
              <w:ind w:left="0"/>
              <w:rPr>
                <w:lang w:val="ru-RU" w:eastAsia="ru-RU"/>
              </w:rPr>
            </w:pPr>
            <w:r w:rsidRPr="00617CB2">
              <w:rPr>
                <w:lang w:val="ru-RU" w:eastAsia="ru-RU"/>
              </w:rPr>
              <w:t>Дата размещения извещения в соответствии с пп. 1 п. 1 ст. 39.18 Земельного кодекса Российской Федерации</w:t>
            </w:r>
          </w:p>
        </w:tc>
        <w:tc>
          <w:tcPr>
            <w:tcW w:w="6521" w:type="dxa"/>
            <w:shd w:val="clear" w:color="auto" w:fill="FFFFFF"/>
          </w:tcPr>
          <w:p w:rsidR="007A6D4E" w:rsidRPr="00617CB2" w:rsidRDefault="007A6D4E" w:rsidP="00B50680">
            <w:pPr>
              <w:shd w:val="clear" w:color="auto" w:fill="FFFFFF"/>
              <w:autoSpaceDE w:val="0"/>
              <w:autoSpaceDN w:val="0"/>
              <w:adjustRightInd w:val="0"/>
              <w:ind w:firstLine="20"/>
              <w:jc w:val="both"/>
              <w:outlineLvl w:val="1"/>
              <w:rPr>
                <w:szCs w:val="24"/>
              </w:rPr>
            </w:pPr>
            <w:r w:rsidRPr="00617CB2">
              <w:rPr>
                <w:szCs w:val="24"/>
              </w:rPr>
              <w:t>Извещение №21000019420000000</w:t>
            </w:r>
            <w:r w:rsidR="00B50680">
              <w:rPr>
                <w:szCs w:val="24"/>
              </w:rPr>
              <w:t>122 от 19 марта 2026 года</w:t>
            </w:r>
          </w:p>
        </w:tc>
      </w:tr>
      <w:tr w:rsidR="009176A8" w:rsidRPr="008F0E15" w:rsidTr="007A6D4E">
        <w:trPr>
          <w:trHeight w:val="205"/>
        </w:trPr>
        <w:tc>
          <w:tcPr>
            <w:tcW w:w="3652" w:type="dxa"/>
            <w:shd w:val="clear" w:color="auto" w:fill="FFFFFF"/>
          </w:tcPr>
          <w:p w:rsidR="009176A8" w:rsidRPr="00214281" w:rsidRDefault="009176A8" w:rsidP="00007C34">
            <w:pPr>
              <w:pStyle w:val="21"/>
              <w:shd w:val="clear" w:color="auto" w:fill="FFFFFF"/>
              <w:tabs>
                <w:tab w:val="left" w:pos="7560"/>
                <w:tab w:val="left" w:pos="9900"/>
              </w:tabs>
              <w:spacing w:line="240" w:lineRule="auto"/>
              <w:ind w:left="0"/>
              <w:rPr>
                <w:lang w:val="ru-RU" w:eastAsia="ru-RU"/>
              </w:rPr>
            </w:pPr>
            <w:r w:rsidRPr="00214281">
              <w:rPr>
                <w:lang w:val="ru-RU" w:eastAsia="ru-RU"/>
              </w:rPr>
              <w:t>Адрес места приема, порядок и срок подачи заявок на участие в аукционе</w:t>
            </w:r>
            <w:r w:rsidR="00D92293">
              <w:rPr>
                <w:lang w:val="ru-RU" w:eastAsia="ru-RU"/>
              </w:rPr>
              <w:t>.</w:t>
            </w:r>
          </w:p>
        </w:tc>
        <w:tc>
          <w:tcPr>
            <w:tcW w:w="6521" w:type="dxa"/>
            <w:shd w:val="clear" w:color="auto" w:fill="FFFFFF"/>
          </w:tcPr>
          <w:p w:rsidR="00A618F7" w:rsidRPr="00A618F7" w:rsidRDefault="00A618F7" w:rsidP="00A618F7">
            <w:pPr>
              <w:autoSpaceDE w:val="0"/>
              <w:autoSpaceDN w:val="0"/>
              <w:adjustRightInd w:val="0"/>
              <w:jc w:val="both"/>
              <w:rPr>
                <w:color w:val="000000"/>
                <w:szCs w:val="24"/>
              </w:rPr>
            </w:pPr>
            <w:r w:rsidRPr="00A618F7">
              <w:rPr>
                <w:b/>
                <w:bCs/>
                <w:color w:val="000000"/>
                <w:szCs w:val="24"/>
              </w:rPr>
              <w:t>Для обеспечения</w:t>
            </w:r>
            <w:r>
              <w:rPr>
                <w:b/>
                <w:bCs/>
                <w:color w:val="000000"/>
                <w:szCs w:val="24"/>
              </w:rPr>
              <w:t xml:space="preserve"> доступа к участию в</w:t>
            </w:r>
            <w:r w:rsidRPr="00A618F7">
              <w:rPr>
                <w:b/>
                <w:bCs/>
                <w:color w:val="000000"/>
                <w:szCs w:val="24"/>
              </w:rPr>
              <w:t xml:space="preserve"> аукционе:</w:t>
            </w:r>
          </w:p>
          <w:p w:rsidR="00A618F7" w:rsidRPr="00A618F7" w:rsidRDefault="00A618F7" w:rsidP="00463678">
            <w:pPr>
              <w:autoSpaceDE w:val="0"/>
              <w:autoSpaceDN w:val="0"/>
              <w:adjustRightInd w:val="0"/>
              <w:ind w:firstLine="317"/>
              <w:jc w:val="both"/>
              <w:rPr>
                <w:color w:val="000000"/>
                <w:szCs w:val="24"/>
              </w:rPr>
            </w:pPr>
            <w:r w:rsidRPr="00A618F7">
              <w:rPr>
                <w:color w:val="000000"/>
                <w:szCs w:val="24"/>
              </w:rPr>
              <w:t>Претендентам необходимо пройти процедуру регис</w:t>
            </w:r>
            <w:r>
              <w:rPr>
                <w:color w:val="000000"/>
                <w:szCs w:val="24"/>
              </w:rPr>
              <w:t>трации на электронной</w:t>
            </w:r>
            <w:r w:rsidR="00463678">
              <w:rPr>
                <w:color w:val="000000"/>
                <w:szCs w:val="24"/>
              </w:rPr>
              <w:t xml:space="preserve"> торговой</w:t>
            </w:r>
            <w:r>
              <w:rPr>
                <w:color w:val="000000"/>
                <w:szCs w:val="24"/>
              </w:rPr>
              <w:t xml:space="preserve"> площадке.</w:t>
            </w:r>
          </w:p>
          <w:p w:rsidR="00463678" w:rsidRDefault="00A618F7" w:rsidP="00463678">
            <w:pPr>
              <w:autoSpaceDE w:val="0"/>
              <w:autoSpaceDN w:val="0"/>
              <w:adjustRightInd w:val="0"/>
              <w:ind w:firstLine="317"/>
              <w:jc w:val="both"/>
              <w:rPr>
                <w:color w:val="000000"/>
                <w:szCs w:val="24"/>
              </w:rPr>
            </w:pPr>
            <w:r w:rsidRPr="00A618F7">
              <w:rPr>
                <w:color w:val="000000"/>
                <w:szCs w:val="24"/>
              </w:rPr>
              <w:t>Регистрация на электронной</w:t>
            </w:r>
            <w:r w:rsidR="00463678">
              <w:rPr>
                <w:color w:val="000000"/>
                <w:szCs w:val="24"/>
              </w:rPr>
              <w:t xml:space="preserve"> торговой</w:t>
            </w:r>
            <w:r w:rsidRPr="00A618F7">
              <w:rPr>
                <w:color w:val="000000"/>
                <w:szCs w:val="24"/>
              </w:rPr>
              <w:t xml:space="preserve"> площадке проводится в соответствии с Регламентом </w:t>
            </w:r>
            <w:r w:rsidR="00463678" w:rsidRPr="00463678">
              <w:t>торговой секции «Приватизация, аренда и продажа прав»</w:t>
            </w:r>
            <w:r w:rsidR="00463678">
              <w:t xml:space="preserve"> </w:t>
            </w:r>
            <w:r w:rsidRPr="00A618F7">
              <w:rPr>
                <w:color w:val="000000"/>
                <w:szCs w:val="24"/>
              </w:rPr>
              <w:t>электронной</w:t>
            </w:r>
            <w:r w:rsidR="00463678">
              <w:rPr>
                <w:color w:val="000000"/>
                <w:szCs w:val="24"/>
              </w:rPr>
              <w:t xml:space="preserve"> торговой</w:t>
            </w:r>
            <w:r w:rsidRPr="00A618F7">
              <w:rPr>
                <w:color w:val="000000"/>
                <w:szCs w:val="24"/>
              </w:rPr>
              <w:t xml:space="preserve"> площадки</w:t>
            </w:r>
            <w:r w:rsidR="00463678">
              <w:rPr>
                <w:color w:val="000000"/>
                <w:szCs w:val="24"/>
              </w:rPr>
              <w:t xml:space="preserve"> </w:t>
            </w:r>
            <w:r w:rsidR="00463678" w:rsidRPr="00463678">
              <w:rPr>
                <w:color w:val="000000"/>
                <w:szCs w:val="24"/>
              </w:rPr>
              <w:t xml:space="preserve">АО «Сбербанк – АСТ» </w:t>
            </w:r>
            <w:r w:rsidR="00463678">
              <w:rPr>
                <w:color w:val="000000"/>
                <w:szCs w:val="24"/>
              </w:rPr>
              <w:t xml:space="preserve"> </w:t>
            </w:r>
            <w:hyperlink r:id="rId16" w:history="1">
              <w:r w:rsidR="00463678" w:rsidRPr="00463678">
                <w:rPr>
                  <w:rStyle w:val="a3"/>
                  <w:szCs w:val="24"/>
                </w:rPr>
                <w:t>http://utp.sberbank-ast.ru/AP/Notice/1027/Instructions</w:t>
              </w:r>
            </w:hyperlink>
            <w:r w:rsidR="00463678" w:rsidRPr="00463678">
              <w:rPr>
                <w:color w:val="000000"/>
                <w:szCs w:val="24"/>
              </w:rPr>
              <w:t>.</w:t>
            </w:r>
          </w:p>
          <w:p w:rsidR="00A618F7" w:rsidRPr="00A618F7" w:rsidRDefault="00A618F7" w:rsidP="00463678">
            <w:pPr>
              <w:autoSpaceDE w:val="0"/>
              <w:autoSpaceDN w:val="0"/>
              <w:adjustRightInd w:val="0"/>
              <w:ind w:firstLine="317"/>
              <w:jc w:val="both"/>
              <w:rPr>
                <w:color w:val="000000"/>
                <w:szCs w:val="24"/>
              </w:rPr>
            </w:pPr>
            <w:r w:rsidRPr="00A618F7">
              <w:rPr>
                <w:color w:val="000000"/>
                <w:szCs w:val="24"/>
              </w:rPr>
              <w:t>Регистрации на</w:t>
            </w:r>
            <w:r w:rsidR="003231A8">
              <w:rPr>
                <w:color w:val="000000"/>
                <w:szCs w:val="24"/>
              </w:rPr>
              <w:t xml:space="preserve"> электронной площадке подлежат п</w:t>
            </w:r>
            <w:r w:rsidRPr="00A618F7">
              <w:rPr>
                <w:color w:val="000000"/>
                <w:szCs w:val="24"/>
              </w:rPr>
              <w:t xml:space="preserve">ретенденты, ранее не зарегистрированные на электронной площадке. </w:t>
            </w:r>
          </w:p>
          <w:p w:rsidR="00A618F7" w:rsidRPr="00A618F7" w:rsidRDefault="00A618F7" w:rsidP="00463678">
            <w:pPr>
              <w:autoSpaceDE w:val="0"/>
              <w:autoSpaceDN w:val="0"/>
              <w:adjustRightInd w:val="0"/>
              <w:ind w:firstLine="317"/>
              <w:jc w:val="both"/>
              <w:rPr>
                <w:color w:val="1F1F1F"/>
                <w:szCs w:val="24"/>
              </w:rPr>
            </w:pPr>
            <w:r w:rsidRPr="00A618F7">
              <w:rPr>
                <w:color w:val="000000"/>
                <w:szCs w:val="24"/>
              </w:rPr>
              <w:t>Подача заявки на участие осуществляется только поср</w:t>
            </w:r>
            <w:r w:rsidR="001E431E">
              <w:rPr>
                <w:color w:val="000000"/>
                <w:szCs w:val="24"/>
              </w:rPr>
              <w:t>едством интерфейса электронной торговой площадки</w:t>
            </w:r>
            <w:r w:rsidRPr="00A618F7">
              <w:rPr>
                <w:color w:val="000000"/>
                <w:szCs w:val="24"/>
              </w:rPr>
              <w:t xml:space="preserve"> </w:t>
            </w:r>
            <w:r w:rsidRPr="00A618F7">
              <w:rPr>
                <w:color w:val="000000"/>
                <w:szCs w:val="24"/>
              </w:rPr>
              <w:lastRenderedPageBreak/>
              <w:t>АО «Сбе</w:t>
            </w:r>
            <w:r w:rsidR="003231A8">
              <w:rPr>
                <w:color w:val="000000"/>
                <w:szCs w:val="24"/>
              </w:rPr>
              <w:t>рбанк-АСТ» из личного кабинета п</w:t>
            </w:r>
            <w:r w:rsidRPr="00A618F7">
              <w:rPr>
                <w:color w:val="000000"/>
                <w:szCs w:val="24"/>
              </w:rPr>
              <w:t xml:space="preserve">ретендента по </w:t>
            </w:r>
            <w:r w:rsidR="00463678">
              <w:rPr>
                <w:color w:val="000000"/>
                <w:szCs w:val="24"/>
              </w:rPr>
              <w:t xml:space="preserve">установленной </w:t>
            </w:r>
            <w:r w:rsidRPr="00A618F7">
              <w:rPr>
                <w:color w:val="000000"/>
                <w:szCs w:val="24"/>
              </w:rPr>
              <w:t>форме. После заполнения формы подачи заявки, заявку необходимо подписать электронной подписью. Прием заявок обеспечивается Оператором электронной</w:t>
            </w:r>
            <w:r w:rsidR="001E431E">
              <w:rPr>
                <w:color w:val="000000"/>
                <w:szCs w:val="24"/>
              </w:rPr>
              <w:t xml:space="preserve"> торговой</w:t>
            </w:r>
            <w:r w:rsidRPr="00A618F7">
              <w:rPr>
                <w:color w:val="000000"/>
                <w:szCs w:val="24"/>
              </w:rPr>
              <w:t xml:space="preserve"> площадки АО «Сбербанк-АСТ» </w:t>
            </w:r>
            <w:r>
              <w:rPr>
                <w:color w:val="000000"/>
                <w:szCs w:val="24"/>
              </w:rPr>
              <w:t>в соответствии с Регламентом.</w:t>
            </w:r>
            <w:r w:rsidRPr="00A618F7">
              <w:rPr>
                <w:color w:val="000000"/>
                <w:szCs w:val="24"/>
              </w:rPr>
              <w:t xml:space="preserve"> </w:t>
            </w:r>
            <w:r w:rsidRPr="00A618F7">
              <w:rPr>
                <w:color w:val="1F1F1F"/>
                <w:szCs w:val="24"/>
              </w:rPr>
              <w:t>Один заявитель вправе подать только одн</w:t>
            </w:r>
            <w:r w:rsidR="00463678">
              <w:rPr>
                <w:color w:val="1F1F1F"/>
                <w:szCs w:val="24"/>
              </w:rPr>
              <w:t>у заявку на участие в аукционе.</w:t>
            </w:r>
          </w:p>
          <w:p w:rsidR="00A618F7" w:rsidRPr="00A618F7" w:rsidRDefault="00A618F7" w:rsidP="001E431E">
            <w:pPr>
              <w:autoSpaceDE w:val="0"/>
              <w:autoSpaceDN w:val="0"/>
              <w:adjustRightInd w:val="0"/>
              <w:ind w:firstLine="317"/>
              <w:jc w:val="both"/>
              <w:rPr>
                <w:color w:val="000000"/>
                <w:szCs w:val="24"/>
              </w:rPr>
            </w:pPr>
            <w:r w:rsidRPr="00A618F7">
              <w:rPr>
                <w:color w:val="000000"/>
                <w:szCs w:val="24"/>
              </w:rPr>
              <w:t xml:space="preserve">Заявка направляется Оператору электронной </w:t>
            </w:r>
            <w:r w:rsidR="001E431E">
              <w:rPr>
                <w:color w:val="000000"/>
                <w:szCs w:val="24"/>
              </w:rPr>
              <w:t xml:space="preserve">торговой </w:t>
            </w:r>
            <w:r w:rsidRPr="00A618F7">
              <w:rPr>
                <w:color w:val="000000"/>
                <w:szCs w:val="24"/>
              </w:rPr>
              <w:t xml:space="preserve">площадки в сроки, установленные настоящим извещением, путем заполнения ее электронной формы с приложением электронных образов необходимых документов (заявка на участие в электронном аукционе и приложения к ней на бумажном носителе, преобразованные в электронно-цифровую форму путем сканирования с сохранением их реквизитов), заверенных электронной подписью претендента либо лица, имеющего право действовать от имени претендента: </w:t>
            </w:r>
          </w:p>
          <w:p w:rsidR="00B16880" w:rsidRPr="00B16880" w:rsidRDefault="00B16880" w:rsidP="00B16880">
            <w:pPr>
              <w:autoSpaceDE w:val="0"/>
              <w:autoSpaceDN w:val="0"/>
              <w:adjustRightInd w:val="0"/>
              <w:jc w:val="both"/>
              <w:rPr>
                <w:color w:val="1F1F1F"/>
                <w:szCs w:val="24"/>
              </w:rPr>
            </w:pPr>
            <w:r w:rsidRPr="00B16880">
              <w:rPr>
                <w:color w:val="1F1F1F"/>
                <w:szCs w:val="24"/>
              </w:rPr>
              <w:t>1) заявка на участие в аукционе по установленной в извещении о проведении аукциона форме с указанием банковских реквизи</w:t>
            </w:r>
            <w:r w:rsidR="00706798">
              <w:rPr>
                <w:color w:val="1F1F1F"/>
                <w:szCs w:val="24"/>
              </w:rPr>
              <w:t>тов счета для возврата задатка;</w:t>
            </w:r>
          </w:p>
          <w:p w:rsidR="00B16880" w:rsidRPr="00B16880" w:rsidRDefault="00B16880" w:rsidP="00B16880">
            <w:pPr>
              <w:autoSpaceDE w:val="0"/>
              <w:autoSpaceDN w:val="0"/>
              <w:adjustRightInd w:val="0"/>
              <w:jc w:val="both"/>
              <w:rPr>
                <w:color w:val="1F1F1F"/>
                <w:szCs w:val="24"/>
              </w:rPr>
            </w:pPr>
            <w:r w:rsidRPr="00B16880">
              <w:rPr>
                <w:color w:val="1F1F1F"/>
                <w:szCs w:val="24"/>
              </w:rPr>
              <w:t>2) копии документов удостоверяющих ли</w:t>
            </w:r>
            <w:r w:rsidR="00B50347">
              <w:rPr>
                <w:color w:val="1F1F1F"/>
                <w:szCs w:val="24"/>
              </w:rPr>
              <w:t>чность заявителя (для граждан);</w:t>
            </w:r>
          </w:p>
          <w:p w:rsidR="00B16880" w:rsidRPr="00B16880" w:rsidRDefault="00B16880" w:rsidP="00B16880">
            <w:pPr>
              <w:autoSpaceDE w:val="0"/>
              <w:autoSpaceDN w:val="0"/>
              <w:adjustRightInd w:val="0"/>
              <w:jc w:val="both"/>
              <w:rPr>
                <w:color w:val="1F1F1F"/>
                <w:szCs w:val="24"/>
              </w:rPr>
            </w:pPr>
            <w:r w:rsidRPr="00B16880">
              <w:rPr>
                <w:color w:val="1F1F1F"/>
                <w:szCs w:val="24"/>
              </w:rPr>
              <w:t>3) дополнительно к заявке прилагается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</w:t>
            </w:r>
            <w:r w:rsidR="003C71B1">
              <w:rPr>
                <w:color w:val="1F1F1F"/>
                <w:szCs w:val="24"/>
              </w:rPr>
              <w:t>я иностранное юридическое лицо.</w:t>
            </w:r>
          </w:p>
          <w:p w:rsidR="00B16880" w:rsidRPr="00B16880" w:rsidRDefault="00B16880" w:rsidP="00B16880">
            <w:pPr>
              <w:autoSpaceDE w:val="0"/>
              <w:autoSpaceDN w:val="0"/>
              <w:adjustRightInd w:val="0"/>
              <w:jc w:val="both"/>
              <w:rPr>
                <w:color w:val="1F1F1F"/>
                <w:szCs w:val="24"/>
              </w:rPr>
            </w:pPr>
            <w:r w:rsidRPr="00B16880">
              <w:rPr>
                <w:color w:val="1F1F1F"/>
                <w:szCs w:val="24"/>
              </w:rPr>
              <w:t xml:space="preserve">4) документы </w:t>
            </w:r>
            <w:r w:rsidR="003933D3">
              <w:rPr>
                <w:color w:val="1F1F1F"/>
                <w:szCs w:val="24"/>
              </w:rPr>
              <w:t>подтверждающие внесение задатка.</w:t>
            </w:r>
          </w:p>
          <w:p w:rsidR="00A618F7" w:rsidRPr="00A618F7" w:rsidRDefault="00A618F7" w:rsidP="001E431E">
            <w:pPr>
              <w:autoSpaceDE w:val="0"/>
              <w:autoSpaceDN w:val="0"/>
              <w:adjustRightInd w:val="0"/>
              <w:ind w:firstLine="317"/>
              <w:jc w:val="both"/>
              <w:rPr>
                <w:color w:val="000000"/>
                <w:szCs w:val="24"/>
              </w:rPr>
            </w:pPr>
            <w:r w:rsidRPr="00A618F7">
              <w:rPr>
                <w:color w:val="000000"/>
                <w:szCs w:val="24"/>
              </w:rPr>
              <w:t>К заявке прилагается также</w:t>
            </w:r>
            <w:r w:rsidR="003231A8">
              <w:rPr>
                <w:color w:val="000000"/>
                <w:szCs w:val="24"/>
              </w:rPr>
              <w:t xml:space="preserve"> информация о реквизитах счета п</w:t>
            </w:r>
            <w:r w:rsidRPr="00A618F7">
              <w:rPr>
                <w:color w:val="000000"/>
                <w:szCs w:val="24"/>
              </w:rPr>
              <w:t xml:space="preserve">ретендента на участие в аукционе для перечисления суммы задатка в случае его возврата. </w:t>
            </w:r>
          </w:p>
          <w:p w:rsidR="00A618F7" w:rsidRPr="00A618F7" w:rsidRDefault="00A618F7" w:rsidP="001E431E">
            <w:pPr>
              <w:autoSpaceDE w:val="0"/>
              <w:autoSpaceDN w:val="0"/>
              <w:adjustRightInd w:val="0"/>
              <w:jc w:val="both"/>
              <w:rPr>
                <w:color w:val="1F1F1F"/>
                <w:szCs w:val="24"/>
              </w:rPr>
            </w:pPr>
            <w:r w:rsidRPr="00A618F7">
              <w:rPr>
                <w:color w:val="1F1F1F"/>
                <w:szCs w:val="24"/>
              </w:rPr>
              <w:t xml:space="preserve">Предоставление документов, подтверждающих внесение задатка, признается заключением соглашения о задатке. </w:t>
            </w:r>
          </w:p>
          <w:p w:rsidR="00A618F7" w:rsidRPr="00A618F7" w:rsidRDefault="00A618F7" w:rsidP="001E431E">
            <w:pPr>
              <w:autoSpaceDE w:val="0"/>
              <w:autoSpaceDN w:val="0"/>
              <w:adjustRightInd w:val="0"/>
              <w:ind w:firstLine="317"/>
              <w:jc w:val="both"/>
              <w:rPr>
                <w:color w:val="000000"/>
                <w:szCs w:val="24"/>
              </w:rPr>
            </w:pPr>
            <w:r w:rsidRPr="00A618F7">
              <w:rPr>
                <w:color w:val="000000"/>
                <w:szCs w:val="24"/>
              </w:rPr>
              <w:t>У</w:t>
            </w:r>
            <w:r w:rsidR="00463678">
              <w:rPr>
                <w:color w:val="000000"/>
                <w:szCs w:val="24"/>
              </w:rPr>
              <w:t>казанные сведения направляются О</w:t>
            </w:r>
            <w:r w:rsidRPr="00A618F7">
              <w:rPr>
                <w:color w:val="000000"/>
                <w:szCs w:val="24"/>
              </w:rPr>
              <w:t xml:space="preserve">ператору электронной </w:t>
            </w:r>
            <w:r w:rsidR="00202849">
              <w:rPr>
                <w:color w:val="000000"/>
                <w:szCs w:val="24"/>
              </w:rPr>
              <w:t xml:space="preserve">торговой </w:t>
            </w:r>
            <w:r w:rsidRPr="00A618F7">
              <w:rPr>
                <w:color w:val="000000"/>
                <w:szCs w:val="24"/>
              </w:rPr>
              <w:t xml:space="preserve">площадки в виде электронных документов, заверенных электронной подписью претендента либо лица, имеющего право действовать от имени претендента. </w:t>
            </w:r>
          </w:p>
          <w:p w:rsidR="00A618F7" w:rsidRPr="00A618F7" w:rsidRDefault="00A618F7" w:rsidP="001E431E">
            <w:pPr>
              <w:autoSpaceDE w:val="0"/>
              <w:autoSpaceDN w:val="0"/>
              <w:adjustRightInd w:val="0"/>
              <w:ind w:firstLine="317"/>
              <w:jc w:val="both"/>
              <w:rPr>
                <w:color w:val="000000"/>
                <w:szCs w:val="24"/>
              </w:rPr>
            </w:pPr>
            <w:r w:rsidRPr="00A618F7">
              <w:rPr>
                <w:color w:val="000000"/>
                <w:szCs w:val="24"/>
              </w:rPr>
              <w:t xml:space="preserve">Претендент вправе не позднее дня окончания приема заявок отозвать заявку путем направления уведомления об отзыве заявки на электронную </w:t>
            </w:r>
            <w:r w:rsidR="00463678">
              <w:rPr>
                <w:color w:val="000000"/>
                <w:szCs w:val="24"/>
              </w:rPr>
              <w:t xml:space="preserve">торговую </w:t>
            </w:r>
            <w:r w:rsidRPr="00A618F7">
              <w:rPr>
                <w:color w:val="000000"/>
                <w:szCs w:val="24"/>
              </w:rPr>
              <w:t xml:space="preserve">площадку. </w:t>
            </w:r>
          </w:p>
          <w:p w:rsidR="00A618F7" w:rsidRPr="00A618F7" w:rsidRDefault="00A618F7" w:rsidP="005F727E">
            <w:pPr>
              <w:autoSpaceDE w:val="0"/>
              <w:autoSpaceDN w:val="0"/>
              <w:adjustRightInd w:val="0"/>
              <w:ind w:firstLine="317"/>
              <w:jc w:val="both"/>
              <w:rPr>
                <w:color w:val="000000"/>
                <w:szCs w:val="24"/>
              </w:rPr>
            </w:pPr>
            <w:r w:rsidRPr="00A618F7">
              <w:rPr>
                <w:b/>
                <w:bCs/>
                <w:color w:val="000000"/>
                <w:szCs w:val="24"/>
              </w:rPr>
              <w:t xml:space="preserve">Дата, время и место начала приема заявок </w:t>
            </w:r>
            <w:r w:rsidR="00CF777B">
              <w:rPr>
                <w:bCs/>
                <w:color w:val="000000"/>
                <w:szCs w:val="24"/>
              </w:rPr>
              <w:t>25</w:t>
            </w:r>
            <w:r w:rsidR="00CF777B">
              <w:rPr>
                <w:color w:val="000000"/>
                <w:szCs w:val="24"/>
              </w:rPr>
              <w:t xml:space="preserve"> марта 2026</w:t>
            </w:r>
            <w:r w:rsidR="00202849">
              <w:rPr>
                <w:color w:val="000000"/>
                <w:szCs w:val="24"/>
              </w:rPr>
              <w:t xml:space="preserve"> года</w:t>
            </w:r>
            <w:r w:rsidR="005F727E">
              <w:rPr>
                <w:color w:val="000000"/>
                <w:szCs w:val="24"/>
              </w:rPr>
              <w:t xml:space="preserve"> с 09</w:t>
            </w:r>
            <w:r w:rsidR="00202849">
              <w:rPr>
                <w:color w:val="000000"/>
                <w:szCs w:val="24"/>
              </w:rPr>
              <w:t xml:space="preserve"> часов 00 минут</w:t>
            </w:r>
            <w:r w:rsidR="005F727E">
              <w:rPr>
                <w:color w:val="000000"/>
                <w:szCs w:val="24"/>
              </w:rPr>
              <w:t xml:space="preserve"> местного времени (МСК+2)</w:t>
            </w:r>
            <w:r w:rsidRPr="00A618F7">
              <w:rPr>
                <w:color w:val="000000"/>
                <w:szCs w:val="24"/>
              </w:rPr>
              <w:t xml:space="preserve"> по адресу электронной</w:t>
            </w:r>
            <w:r w:rsidR="005F727E">
              <w:rPr>
                <w:color w:val="000000"/>
                <w:szCs w:val="24"/>
              </w:rPr>
              <w:t xml:space="preserve"> торговой</w:t>
            </w:r>
            <w:r w:rsidRPr="00A618F7">
              <w:rPr>
                <w:color w:val="000000"/>
                <w:szCs w:val="24"/>
              </w:rPr>
              <w:t xml:space="preserve"> площадки: </w:t>
            </w:r>
            <w:hyperlink r:id="rId17" w:history="1">
              <w:r w:rsidR="005F727E" w:rsidRPr="002D2FFB">
                <w:rPr>
                  <w:color w:val="0000FF"/>
                  <w:szCs w:val="24"/>
                  <w:u w:val="single"/>
                </w:rPr>
                <w:t>http://utp.sberbank-ast.ru</w:t>
              </w:r>
            </w:hyperlink>
            <w:r w:rsidR="005F727E" w:rsidRPr="005F727E">
              <w:rPr>
                <w:color w:val="0000FF"/>
                <w:szCs w:val="24"/>
              </w:rPr>
              <w:t xml:space="preserve"> </w:t>
            </w:r>
            <w:r w:rsidR="005F727E" w:rsidRPr="002B2122">
              <w:rPr>
                <w:bCs/>
                <w:szCs w:val="24"/>
              </w:rPr>
              <w:t>(подача заявок осуществляется круглосуточно)</w:t>
            </w:r>
            <w:r w:rsidR="005F727E">
              <w:rPr>
                <w:bCs/>
                <w:szCs w:val="24"/>
              </w:rPr>
              <w:t>.</w:t>
            </w:r>
          </w:p>
          <w:p w:rsidR="00A618F7" w:rsidRPr="00A618F7" w:rsidRDefault="005F727E" w:rsidP="005F727E">
            <w:pPr>
              <w:autoSpaceDE w:val="0"/>
              <w:autoSpaceDN w:val="0"/>
              <w:adjustRightInd w:val="0"/>
              <w:ind w:firstLine="317"/>
              <w:jc w:val="both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 xml:space="preserve">Дата и время </w:t>
            </w:r>
            <w:r w:rsidR="00A618F7" w:rsidRPr="00A618F7">
              <w:rPr>
                <w:b/>
                <w:bCs/>
                <w:color w:val="000000"/>
                <w:szCs w:val="24"/>
              </w:rPr>
              <w:t xml:space="preserve">окончания приема заявок </w:t>
            </w:r>
            <w:r w:rsidR="00CF777B">
              <w:rPr>
                <w:color w:val="000000"/>
                <w:szCs w:val="24"/>
              </w:rPr>
              <w:t>07 апреля</w:t>
            </w:r>
            <w:r>
              <w:rPr>
                <w:color w:val="000000"/>
                <w:szCs w:val="24"/>
              </w:rPr>
              <w:t xml:space="preserve"> </w:t>
            </w:r>
            <w:r w:rsidR="00CF777B">
              <w:rPr>
                <w:color w:val="000000"/>
                <w:szCs w:val="24"/>
              </w:rPr>
              <w:t>2026</w:t>
            </w:r>
            <w:r>
              <w:rPr>
                <w:color w:val="000000"/>
                <w:szCs w:val="24"/>
              </w:rPr>
              <w:t xml:space="preserve"> года в 17 часов 00 минут местного времени (МСК+2)</w:t>
            </w:r>
            <w:r>
              <w:rPr>
                <w:bCs/>
                <w:color w:val="000000"/>
                <w:szCs w:val="24"/>
              </w:rPr>
              <w:t>.</w:t>
            </w:r>
          </w:p>
          <w:p w:rsidR="00A618F7" w:rsidRPr="00A618F7" w:rsidRDefault="00A618F7" w:rsidP="00A51C65">
            <w:pPr>
              <w:autoSpaceDE w:val="0"/>
              <w:autoSpaceDN w:val="0"/>
              <w:adjustRightInd w:val="0"/>
              <w:ind w:firstLine="317"/>
              <w:jc w:val="both"/>
              <w:rPr>
                <w:color w:val="000000"/>
                <w:szCs w:val="24"/>
              </w:rPr>
            </w:pPr>
            <w:r w:rsidRPr="00A618F7">
              <w:rPr>
                <w:b/>
                <w:bCs/>
                <w:color w:val="000000"/>
                <w:szCs w:val="24"/>
              </w:rPr>
              <w:t xml:space="preserve">Рассмотрение заявок на участие в аукционе </w:t>
            </w:r>
            <w:r w:rsidR="00CF777B">
              <w:rPr>
                <w:color w:val="000000"/>
                <w:szCs w:val="24"/>
              </w:rPr>
              <w:t>состоится 08 апреля</w:t>
            </w:r>
            <w:r w:rsidR="00A51C65">
              <w:rPr>
                <w:color w:val="000000"/>
                <w:szCs w:val="24"/>
              </w:rPr>
              <w:t xml:space="preserve"> </w:t>
            </w:r>
            <w:r w:rsidR="00CF777B">
              <w:rPr>
                <w:color w:val="000000"/>
                <w:szCs w:val="24"/>
              </w:rPr>
              <w:t>2026</w:t>
            </w:r>
            <w:r w:rsidR="00A51C65">
              <w:rPr>
                <w:color w:val="000000"/>
                <w:szCs w:val="24"/>
              </w:rPr>
              <w:t xml:space="preserve"> года</w:t>
            </w:r>
            <w:r w:rsidRPr="00A618F7">
              <w:rPr>
                <w:color w:val="000000"/>
                <w:szCs w:val="24"/>
              </w:rPr>
              <w:t xml:space="preserve"> в порядке, установленном д</w:t>
            </w:r>
            <w:r w:rsidR="00CF777B">
              <w:rPr>
                <w:color w:val="000000"/>
                <w:szCs w:val="24"/>
              </w:rPr>
              <w:t>ействующим законодательством РФ.</w:t>
            </w:r>
          </w:p>
          <w:p w:rsidR="009176A8" w:rsidRPr="005D7F40" w:rsidRDefault="009647EE" w:rsidP="009647EE">
            <w:pPr>
              <w:shd w:val="clear" w:color="auto" w:fill="FFFFFF"/>
              <w:autoSpaceDE w:val="0"/>
              <w:autoSpaceDN w:val="0"/>
              <w:adjustRightInd w:val="0"/>
              <w:ind w:firstLine="317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Заявка </w:t>
            </w:r>
            <w:r w:rsidR="009176A8" w:rsidRPr="005D7F40">
              <w:rPr>
                <w:szCs w:val="24"/>
              </w:rPr>
              <w:t>на участие в аукционе, поступившая по истечении срока приема заявок, возвращается заявителю в день ее поступления.</w:t>
            </w:r>
          </w:p>
          <w:p w:rsidR="009647EE" w:rsidRPr="00B76FDD" w:rsidRDefault="009176A8" w:rsidP="00576197">
            <w:pPr>
              <w:pStyle w:val="ConsPlusNormal"/>
              <w:shd w:val="clear" w:color="auto" w:fill="FFFFFF"/>
              <w:ind w:firstLine="317"/>
              <w:jc w:val="both"/>
            </w:pPr>
            <w:r w:rsidRPr="005D7F40">
              <w:t xml:space="preserve">Организатор аукциона рассматривает заявки и документы </w:t>
            </w:r>
            <w:r w:rsidRPr="005D7F40">
              <w:lastRenderedPageBreak/>
              <w:t>претендентов, устанавливает факт поступления от претендентов задатков на основании выписки с соответствующего счета. По результатам рассмотрения документов организатор аукциона принимает решение о признании претендентов участниками или об отказе в допуске претендентов к участию в аукционе, которое оформляется протоколом.</w:t>
            </w:r>
          </w:p>
        </w:tc>
      </w:tr>
      <w:tr w:rsidR="009176A8" w:rsidRPr="008F0E15" w:rsidTr="007A6D4E">
        <w:trPr>
          <w:trHeight w:val="309"/>
        </w:trPr>
        <w:tc>
          <w:tcPr>
            <w:tcW w:w="3652" w:type="dxa"/>
            <w:shd w:val="clear" w:color="auto" w:fill="FFFFFF"/>
          </w:tcPr>
          <w:p w:rsidR="009176A8" w:rsidRPr="00214281" w:rsidRDefault="009176A8" w:rsidP="00007C34">
            <w:pPr>
              <w:pStyle w:val="21"/>
              <w:shd w:val="clear" w:color="auto" w:fill="FFFFFF"/>
              <w:tabs>
                <w:tab w:val="left" w:pos="7560"/>
                <w:tab w:val="left" w:pos="9900"/>
              </w:tabs>
              <w:spacing w:line="240" w:lineRule="auto"/>
              <w:ind w:left="0"/>
              <w:rPr>
                <w:highlight w:val="yellow"/>
                <w:lang w:val="ru-RU" w:eastAsia="ru-RU"/>
              </w:rPr>
            </w:pPr>
            <w:r w:rsidRPr="00214281">
              <w:rPr>
                <w:lang w:val="ru-RU" w:eastAsia="ru-RU"/>
              </w:rPr>
              <w:lastRenderedPageBreak/>
              <w:t>Срок внесения, порядок и возврат задатка, реквизиты счета для перечисления задатка</w:t>
            </w:r>
          </w:p>
        </w:tc>
        <w:tc>
          <w:tcPr>
            <w:tcW w:w="6521" w:type="dxa"/>
            <w:shd w:val="clear" w:color="auto" w:fill="FFFFFF"/>
          </w:tcPr>
          <w:p w:rsidR="000D1046" w:rsidRPr="000D1046" w:rsidRDefault="003231A8" w:rsidP="0089379C">
            <w:pPr>
              <w:shd w:val="clear" w:color="auto" w:fill="FFFFFF"/>
              <w:autoSpaceDE w:val="0"/>
              <w:autoSpaceDN w:val="0"/>
              <w:adjustRightInd w:val="0"/>
              <w:ind w:firstLine="317"/>
              <w:jc w:val="both"/>
              <w:outlineLvl w:val="1"/>
              <w:rPr>
                <w:bCs/>
                <w:szCs w:val="24"/>
              </w:rPr>
            </w:pPr>
            <w:r>
              <w:rPr>
                <w:bCs/>
                <w:szCs w:val="24"/>
              </w:rPr>
              <w:t>Для участия в аукционе п</w:t>
            </w:r>
            <w:r w:rsidR="000D1046" w:rsidRPr="000D1046">
              <w:rPr>
                <w:bCs/>
                <w:szCs w:val="24"/>
              </w:rPr>
              <w:t>ретендент вносит задаток. Задато</w:t>
            </w:r>
            <w:r w:rsidR="00CF777B">
              <w:rPr>
                <w:bCs/>
                <w:szCs w:val="24"/>
              </w:rPr>
              <w:t>к должен поступить не позднее 07 апреля 2026</w:t>
            </w:r>
            <w:r w:rsidR="000D1046">
              <w:rPr>
                <w:bCs/>
                <w:szCs w:val="24"/>
              </w:rPr>
              <w:t xml:space="preserve"> года 17 часов 00 минут местного времени (МСК+2)</w:t>
            </w:r>
            <w:r w:rsidR="000D1046" w:rsidRPr="000D1046">
              <w:rPr>
                <w:bCs/>
                <w:szCs w:val="24"/>
              </w:rPr>
              <w:t xml:space="preserve"> на расчетный счет </w:t>
            </w:r>
            <w:r w:rsidR="000D1046">
              <w:rPr>
                <w:bCs/>
                <w:szCs w:val="24"/>
              </w:rPr>
              <w:t>оператора электронной торговой площадки:</w:t>
            </w:r>
          </w:p>
          <w:p w:rsidR="000D1046" w:rsidRPr="0089379C" w:rsidRDefault="0089379C" w:rsidP="000D1046">
            <w:pPr>
              <w:shd w:val="clear" w:color="auto" w:fill="FFFFFF"/>
              <w:autoSpaceDE w:val="0"/>
              <w:autoSpaceDN w:val="0"/>
              <w:adjustRightInd w:val="0"/>
              <w:ind w:firstLine="20"/>
              <w:jc w:val="both"/>
              <w:outlineLvl w:val="1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ПОЛУЧАТЕЛЬ:</w:t>
            </w:r>
          </w:p>
          <w:p w:rsidR="000D1046" w:rsidRPr="0089379C" w:rsidRDefault="0089379C" w:rsidP="000D1046">
            <w:pPr>
              <w:shd w:val="clear" w:color="auto" w:fill="FFFFFF"/>
              <w:autoSpaceDE w:val="0"/>
              <w:autoSpaceDN w:val="0"/>
              <w:adjustRightInd w:val="0"/>
              <w:ind w:firstLine="20"/>
              <w:jc w:val="both"/>
              <w:outlineLvl w:val="1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Наименование: АО «Сбербанк-АСТ»</w:t>
            </w:r>
            <w:r w:rsidR="000D1046" w:rsidRPr="0089379C">
              <w:rPr>
                <w:b/>
                <w:bCs/>
                <w:szCs w:val="24"/>
              </w:rPr>
              <w:t xml:space="preserve"> </w:t>
            </w:r>
          </w:p>
          <w:p w:rsidR="000D1046" w:rsidRPr="0089379C" w:rsidRDefault="000D1046" w:rsidP="000D1046">
            <w:pPr>
              <w:shd w:val="clear" w:color="auto" w:fill="FFFFFF"/>
              <w:autoSpaceDE w:val="0"/>
              <w:autoSpaceDN w:val="0"/>
              <w:adjustRightInd w:val="0"/>
              <w:ind w:firstLine="20"/>
              <w:jc w:val="both"/>
              <w:outlineLvl w:val="1"/>
              <w:rPr>
                <w:b/>
                <w:bCs/>
                <w:szCs w:val="24"/>
              </w:rPr>
            </w:pPr>
            <w:r w:rsidRPr="0089379C">
              <w:rPr>
                <w:b/>
                <w:bCs/>
                <w:szCs w:val="24"/>
              </w:rPr>
              <w:t xml:space="preserve">ИНН: 7707308480 </w:t>
            </w:r>
          </w:p>
          <w:p w:rsidR="000D1046" w:rsidRPr="0089379C" w:rsidRDefault="00367E0B" w:rsidP="000D1046">
            <w:pPr>
              <w:shd w:val="clear" w:color="auto" w:fill="FFFFFF"/>
              <w:autoSpaceDE w:val="0"/>
              <w:autoSpaceDN w:val="0"/>
              <w:adjustRightInd w:val="0"/>
              <w:ind w:firstLine="20"/>
              <w:jc w:val="both"/>
              <w:outlineLvl w:val="1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КПП: 7704</w:t>
            </w:r>
            <w:r w:rsidR="000D1046" w:rsidRPr="0089379C">
              <w:rPr>
                <w:b/>
                <w:bCs/>
                <w:szCs w:val="24"/>
              </w:rPr>
              <w:t xml:space="preserve">01001 </w:t>
            </w:r>
          </w:p>
          <w:p w:rsidR="000D1046" w:rsidRPr="0089379C" w:rsidRDefault="000D1046" w:rsidP="000D1046">
            <w:pPr>
              <w:shd w:val="clear" w:color="auto" w:fill="FFFFFF"/>
              <w:autoSpaceDE w:val="0"/>
              <w:autoSpaceDN w:val="0"/>
              <w:adjustRightInd w:val="0"/>
              <w:ind w:firstLine="20"/>
              <w:jc w:val="both"/>
              <w:outlineLvl w:val="1"/>
              <w:rPr>
                <w:b/>
                <w:bCs/>
                <w:szCs w:val="24"/>
              </w:rPr>
            </w:pPr>
            <w:r w:rsidRPr="0089379C">
              <w:rPr>
                <w:b/>
                <w:bCs/>
                <w:szCs w:val="24"/>
              </w:rPr>
              <w:t xml:space="preserve">Расчетный счет: 40702810300020038047 </w:t>
            </w:r>
          </w:p>
          <w:p w:rsidR="000D1046" w:rsidRPr="0089379C" w:rsidRDefault="000D1046" w:rsidP="000D1046">
            <w:pPr>
              <w:shd w:val="clear" w:color="auto" w:fill="FFFFFF"/>
              <w:autoSpaceDE w:val="0"/>
              <w:autoSpaceDN w:val="0"/>
              <w:adjustRightInd w:val="0"/>
              <w:ind w:firstLine="20"/>
              <w:jc w:val="both"/>
              <w:outlineLvl w:val="1"/>
              <w:rPr>
                <w:b/>
                <w:bCs/>
                <w:szCs w:val="24"/>
              </w:rPr>
            </w:pPr>
            <w:r w:rsidRPr="0089379C">
              <w:rPr>
                <w:b/>
                <w:bCs/>
                <w:szCs w:val="24"/>
              </w:rPr>
              <w:t xml:space="preserve">БАНК ПОЛУЧАТЕЛЯ: </w:t>
            </w:r>
          </w:p>
          <w:p w:rsidR="000D1046" w:rsidRPr="0089379C" w:rsidRDefault="0089379C" w:rsidP="000D1046">
            <w:pPr>
              <w:shd w:val="clear" w:color="auto" w:fill="FFFFFF"/>
              <w:autoSpaceDE w:val="0"/>
              <w:autoSpaceDN w:val="0"/>
              <w:adjustRightInd w:val="0"/>
              <w:ind w:firstLine="20"/>
              <w:jc w:val="both"/>
              <w:outlineLvl w:val="1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Наименование банка: ПАО «СБЕРБАНК РОССИИ»</w:t>
            </w:r>
            <w:r w:rsidR="000D1046" w:rsidRPr="0089379C">
              <w:rPr>
                <w:b/>
                <w:bCs/>
                <w:szCs w:val="24"/>
              </w:rPr>
              <w:t xml:space="preserve"> Г. МОСКВА </w:t>
            </w:r>
          </w:p>
          <w:p w:rsidR="000D1046" w:rsidRPr="0089379C" w:rsidRDefault="000D1046" w:rsidP="000D1046">
            <w:pPr>
              <w:shd w:val="clear" w:color="auto" w:fill="FFFFFF"/>
              <w:autoSpaceDE w:val="0"/>
              <w:autoSpaceDN w:val="0"/>
              <w:adjustRightInd w:val="0"/>
              <w:ind w:firstLine="20"/>
              <w:jc w:val="both"/>
              <w:outlineLvl w:val="1"/>
              <w:rPr>
                <w:b/>
                <w:bCs/>
                <w:szCs w:val="24"/>
              </w:rPr>
            </w:pPr>
            <w:r w:rsidRPr="0089379C">
              <w:rPr>
                <w:b/>
                <w:bCs/>
                <w:szCs w:val="24"/>
              </w:rPr>
              <w:t xml:space="preserve">БИК: 044525225 </w:t>
            </w:r>
          </w:p>
          <w:p w:rsidR="000D1046" w:rsidRDefault="000D1046" w:rsidP="000D1046">
            <w:pPr>
              <w:shd w:val="clear" w:color="auto" w:fill="FFFFFF"/>
              <w:autoSpaceDE w:val="0"/>
              <w:autoSpaceDN w:val="0"/>
              <w:adjustRightInd w:val="0"/>
              <w:ind w:firstLine="20"/>
              <w:jc w:val="both"/>
              <w:outlineLvl w:val="1"/>
              <w:rPr>
                <w:b/>
                <w:bCs/>
                <w:szCs w:val="24"/>
              </w:rPr>
            </w:pPr>
            <w:r w:rsidRPr="0089379C">
              <w:rPr>
                <w:b/>
                <w:bCs/>
                <w:szCs w:val="24"/>
              </w:rPr>
              <w:t>Корреспондент</w:t>
            </w:r>
            <w:r w:rsidR="0089379C">
              <w:rPr>
                <w:b/>
                <w:bCs/>
                <w:szCs w:val="24"/>
              </w:rPr>
              <w:t>ский счет: 30101810400000000225</w:t>
            </w:r>
          </w:p>
          <w:p w:rsidR="0089379C" w:rsidRDefault="0089379C" w:rsidP="0089379C">
            <w:pPr>
              <w:shd w:val="clear" w:color="auto" w:fill="FFFFFF"/>
              <w:autoSpaceDE w:val="0"/>
              <w:autoSpaceDN w:val="0"/>
              <w:adjustRightInd w:val="0"/>
              <w:ind w:firstLine="317"/>
              <w:jc w:val="both"/>
              <w:outlineLvl w:val="1"/>
              <w:rPr>
                <w:bCs/>
                <w:szCs w:val="24"/>
              </w:rPr>
            </w:pPr>
            <w:r w:rsidRPr="00FB7E24">
              <w:rPr>
                <w:bCs/>
                <w:szCs w:val="24"/>
                <w:u w:val="single"/>
              </w:rPr>
              <w:t>Назначение платежа:</w:t>
            </w:r>
            <w:r w:rsidRPr="0089379C">
              <w:rPr>
                <w:bCs/>
                <w:szCs w:val="24"/>
              </w:rPr>
              <w:t xml:space="preserve"> «Перечисление денежных средств в качестве задатка, ИНН плательщика. НДС не облагается»</w:t>
            </w:r>
            <w:r>
              <w:rPr>
                <w:bCs/>
                <w:szCs w:val="24"/>
              </w:rPr>
              <w:t>.</w:t>
            </w:r>
          </w:p>
          <w:p w:rsidR="00B73FA0" w:rsidRPr="00B73FA0" w:rsidRDefault="00B73FA0" w:rsidP="00B73FA0">
            <w:pPr>
              <w:shd w:val="clear" w:color="auto" w:fill="FFFFFF"/>
              <w:autoSpaceDE w:val="0"/>
              <w:autoSpaceDN w:val="0"/>
              <w:adjustRightInd w:val="0"/>
              <w:ind w:firstLine="317"/>
              <w:jc w:val="both"/>
              <w:outlineLvl w:val="1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Денеж</w:t>
            </w:r>
            <w:r w:rsidR="003231A8">
              <w:rPr>
                <w:b/>
                <w:bCs/>
                <w:szCs w:val="24"/>
              </w:rPr>
              <w:t>ные средства, перечисленные за п</w:t>
            </w:r>
            <w:r>
              <w:rPr>
                <w:b/>
                <w:bCs/>
                <w:szCs w:val="24"/>
              </w:rPr>
              <w:t>ретендента третьим лицом,</w:t>
            </w:r>
            <w:r w:rsidR="00FB7E24">
              <w:rPr>
                <w:b/>
                <w:bCs/>
                <w:szCs w:val="24"/>
              </w:rPr>
              <w:t xml:space="preserve"> не зачисляются на счет такого п</w:t>
            </w:r>
            <w:r>
              <w:rPr>
                <w:b/>
                <w:bCs/>
                <w:szCs w:val="24"/>
              </w:rPr>
              <w:t xml:space="preserve">ретендента на электронной торговой площадке.   </w:t>
            </w:r>
          </w:p>
          <w:p w:rsidR="00B73FA0" w:rsidRPr="00B73FA0" w:rsidRDefault="0089379C" w:rsidP="00B73FA0">
            <w:pPr>
              <w:shd w:val="clear" w:color="auto" w:fill="FFFFFF"/>
              <w:autoSpaceDE w:val="0"/>
              <w:autoSpaceDN w:val="0"/>
              <w:adjustRightInd w:val="0"/>
              <w:ind w:firstLine="317"/>
              <w:jc w:val="both"/>
              <w:outlineLvl w:val="1"/>
              <w:rPr>
                <w:bCs/>
                <w:szCs w:val="24"/>
              </w:rPr>
            </w:pPr>
            <w:r w:rsidRPr="000D1046">
              <w:rPr>
                <w:bCs/>
                <w:szCs w:val="24"/>
              </w:rPr>
              <w:t>Образец платежного поручения приведен на электронной</w:t>
            </w:r>
            <w:r w:rsidR="00463678">
              <w:rPr>
                <w:bCs/>
                <w:szCs w:val="24"/>
              </w:rPr>
              <w:t xml:space="preserve"> торговой</w:t>
            </w:r>
            <w:r w:rsidRPr="000D1046">
              <w:rPr>
                <w:bCs/>
                <w:szCs w:val="24"/>
              </w:rPr>
              <w:t xml:space="preserve"> площадке по адресу: </w:t>
            </w:r>
            <w:hyperlink r:id="rId18" w:history="1">
              <w:r w:rsidRPr="00B54D02">
                <w:rPr>
                  <w:rStyle w:val="a3"/>
                  <w:bCs/>
                  <w:szCs w:val="24"/>
                </w:rPr>
                <w:t>http://utp.sberbank-ast.ru/Main/Notice/697/Requisites</w:t>
              </w:r>
            </w:hyperlink>
            <w:r>
              <w:rPr>
                <w:bCs/>
                <w:szCs w:val="24"/>
              </w:rPr>
              <w:t>.</w:t>
            </w:r>
          </w:p>
          <w:p w:rsidR="000D1046" w:rsidRPr="000D1046" w:rsidRDefault="000D1046" w:rsidP="00B73FA0">
            <w:pPr>
              <w:shd w:val="clear" w:color="auto" w:fill="FFFFFF"/>
              <w:autoSpaceDE w:val="0"/>
              <w:autoSpaceDN w:val="0"/>
              <w:adjustRightInd w:val="0"/>
              <w:ind w:firstLine="317"/>
              <w:jc w:val="both"/>
              <w:outlineLvl w:val="1"/>
              <w:rPr>
                <w:bCs/>
                <w:szCs w:val="24"/>
              </w:rPr>
            </w:pPr>
            <w:r w:rsidRPr="000D1046">
              <w:rPr>
                <w:bCs/>
                <w:szCs w:val="24"/>
              </w:rPr>
              <w:t>Задаток для участия в аукционе служит обеспечением исполнения обязательства победителя аукцион</w:t>
            </w:r>
            <w:r w:rsidR="0089379C">
              <w:rPr>
                <w:bCs/>
                <w:szCs w:val="24"/>
              </w:rPr>
              <w:t>а по заклю</w:t>
            </w:r>
            <w:r w:rsidR="00863044">
              <w:rPr>
                <w:bCs/>
                <w:szCs w:val="24"/>
              </w:rPr>
              <w:t>чению договора аренды</w:t>
            </w:r>
            <w:r w:rsidR="003231A8">
              <w:rPr>
                <w:bCs/>
                <w:szCs w:val="24"/>
              </w:rPr>
              <w:t>, вносится на расчетный счет п</w:t>
            </w:r>
            <w:r w:rsidRPr="000D1046">
              <w:rPr>
                <w:bCs/>
                <w:szCs w:val="24"/>
              </w:rPr>
              <w:t xml:space="preserve">ретендента, открытый при регистрации на электронной площадке в порядке, установленном Регламентом электронной площадки. </w:t>
            </w:r>
          </w:p>
          <w:p w:rsidR="000D1046" w:rsidRPr="000D1046" w:rsidRDefault="000D1046" w:rsidP="000D1046">
            <w:pPr>
              <w:shd w:val="clear" w:color="auto" w:fill="FFFFFF"/>
              <w:autoSpaceDE w:val="0"/>
              <w:autoSpaceDN w:val="0"/>
              <w:adjustRightInd w:val="0"/>
              <w:ind w:firstLine="20"/>
              <w:jc w:val="both"/>
              <w:outlineLvl w:val="1"/>
              <w:rPr>
                <w:bCs/>
                <w:szCs w:val="24"/>
              </w:rPr>
            </w:pPr>
            <w:r w:rsidRPr="000D1046">
              <w:rPr>
                <w:b/>
                <w:bCs/>
                <w:szCs w:val="24"/>
              </w:rPr>
              <w:t xml:space="preserve">Возврат задатков производится в следующих случаях: </w:t>
            </w:r>
          </w:p>
          <w:p w:rsidR="000D1046" w:rsidRPr="000D1046" w:rsidRDefault="003231A8" w:rsidP="000D1046">
            <w:pPr>
              <w:shd w:val="clear" w:color="auto" w:fill="FFFFFF"/>
              <w:autoSpaceDE w:val="0"/>
              <w:autoSpaceDN w:val="0"/>
              <w:adjustRightInd w:val="0"/>
              <w:ind w:firstLine="20"/>
              <w:jc w:val="both"/>
              <w:outlineLvl w:val="1"/>
              <w:rPr>
                <w:bCs/>
                <w:szCs w:val="24"/>
              </w:rPr>
            </w:pPr>
            <w:r>
              <w:rPr>
                <w:bCs/>
                <w:szCs w:val="24"/>
              </w:rPr>
              <w:t>- если п</w:t>
            </w:r>
            <w:r w:rsidR="00B73FA0">
              <w:rPr>
                <w:bCs/>
                <w:szCs w:val="24"/>
              </w:rPr>
              <w:t>ретендент</w:t>
            </w:r>
            <w:r w:rsidR="000D1046" w:rsidRPr="000D1046">
              <w:rPr>
                <w:bCs/>
                <w:szCs w:val="24"/>
              </w:rPr>
              <w:t xml:space="preserve"> отозвал принятую организатором аукциона заявку на участие в аукционе до дня окончания срока приема заявок, возврат задатка осуществляется в течение трех рабочих дней со дня поступления уведомления об отзыве заявки; </w:t>
            </w:r>
          </w:p>
          <w:p w:rsidR="000D1046" w:rsidRPr="000D1046" w:rsidRDefault="003231A8" w:rsidP="000D1046">
            <w:pPr>
              <w:shd w:val="clear" w:color="auto" w:fill="FFFFFF"/>
              <w:autoSpaceDE w:val="0"/>
              <w:autoSpaceDN w:val="0"/>
              <w:adjustRightInd w:val="0"/>
              <w:ind w:firstLine="20"/>
              <w:jc w:val="both"/>
              <w:outlineLvl w:val="1"/>
              <w:rPr>
                <w:bCs/>
                <w:szCs w:val="24"/>
              </w:rPr>
            </w:pPr>
            <w:r>
              <w:rPr>
                <w:bCs/>
                <w:szCs w:val="24"/>
              </w:rPr>
              <w:t>- если п</w:t>
            </w:r>
            <w:r w:rsidR="00B73FA0">
              <w:rPr>
                <w:bCs/>
                <w:szCs w:val="24"/>
              </w:rPr>
              <w:t>ретендент</w:t>
            </w:r>
            <w:r w:rsidR="000D1046" w:rsidRPr="000D1046">
              <w:rPr>
                <w:bCs/>
                <w:szCs w:val="24"/>
              </w:rPr>
              <w:t xml:space="preserve"> отозвал принятую организатором аукциона заявку на участие в аукционе позднее дня окончания срока приема заявок, возврат задатка осуществляется в течение трех рабочих дней со дня подписания протокола о результатах аукциона; </w:t>
            </w:r>
          </w:p>
          <w:p w:rsidR="000D1046" w:rsidRPr="000D1046" w:rsidRDefault="003231A8" w:rsidP="000D1046">
            <w:pPr>
              <w:shd w:val="clear" w:color="auto" w:fill="FFFFFF"/>
              <w:autoSpaceDE w:val="0"/>
              <w:autoSpaceDN w:val="0"/>
              <w:adjustRightInd w:val="0"/>
              <w:ind w:firstLine="20"/>
              <w:jc w:val="both"/>
              <w:outlineLvl w:val="1"/>
              <w:rPr>
                <w:bCs/>
                <w:szCs w:val="24"/>
              </w:rPr>
            </w:pPr>
            <w:r>
              <w:rPr>
                <w:bCs/>
                <w:szCs w:val="24"/>
              </w:rPr>
              <w:t>- если п</w:t>
            </w:r>
            <w:r w:rsidR="00B73FA0">
              <w:rPr>
                <w:bCs/>
                <w:szCs w:val="24"/>
              </w:rPr>
              <w:t>ретендент</w:t>
            </w:r>
            <w:r w:rsidR="000D1046" w:rsidRPr="000D1046">
              <w:rPr>
                <w:bCs/>
                <w:szCs w:val="24"/>
              </w:rPr>
              <w:t xml:space="preserve"> не допущен к участию в аукционе, возврат задатка осуществляется в течение трех рабочих дней со дня оформления протокола приема заявок на участие в аукционе; </w:t>
            </w:r>
          </w:p>
          <w:p w:rsidR="000D1046" w:rsidRPr="000D1046" w:rsidRDefault="00B73FA0" w:rsidP="000D1046">
            <w:pPr>
              <w:shd w:val="clear" w:color="auto" w:fill="FFFFFF"/>
              <w:autoSpaceDE w:val="0"/>
              <w:autoSpaceDN w:val="0"/>
              <w:adjustRightInd w:val="0"/>
              <w:ind w:firstLine="20"/>
              <w:jc w:val="both"/>
              <w:outlineLvl w:val="1"/>
              <w:rPr>
                <w:bCs/>
                <w:szCs w:val="24"/>
              </w:rPr>
            </w:pPr>
            <w:r>
              <w:rPr>
                <w:bCs/>
                <w:szCs w:val="24"/>
              </w:rPr>
              <w:t>- если О</w:t>
            </w:r>
            <w:r w:rsidR="000D1046" w:rsidRPr="000D1046">
              <w:rPr>
                <w:bCs/>
                <w:szCs w:val="24"/>
              </w:rPr>
              <w:t xml:space="preserve">рганизатор аукциона принял решение об отказе в проведении аукциона, возврат задатка осуществляется в течение трех дней со дня принятия решения об отказе в проведении аукциона; </w:t>
            </w:r>
          </w:p>
          <w:p w:rsidR="00863044" w:rsidRPr="000D1046" w:rsidRDefault="000D1046" w:rsidP="00863044">
            <w:pPr>
              <w:shd w:val="clear" w:color="auto" w:fill="FFFFFF"/>
              <w:autoSpaceDE w:val="0"/>
              <w:autoSpaceDN w:val="0"/>
              <w:adjustRightInd w:val="0"/>
              <w:ind w:firstLine="20"/>
              <w:jc w:val="both"/>
              <w:outlineLvl w:val="1"/>
              <w:rPr>
                <w:bCs/>
                <w:szCs w:val="24"/>
              </w:rPr>
            </w:pPr>
            <w:r w:rsidRPr="000D1046">
              <w:rPr>
                <w:bCs/>
                <w:szCs w:val="24"/>
              </w:rPr>
              <w:t xml:space="preserve">- лицам, участвовавшим в аукционе, но не победившим в нем, задатки возвращаются в течение трех рабочих дней со </w:t>
            </w:r>
            <w:r w:rsidRPr="000D1046">
              <w:rPr>
                <w:bCs/>
                <w:szCs w:val="24"/>
              </w:rPr>
              <w:lastRenderedPageBreak/>
              <w:t xml:space="preserve">дня подписания протокола о результатах аукциона. </w:t>
            </w:r>
          </w:p>
          <w:p w:rsidR="009176A8" w:rsidRPr="00863044" w:rsidRDefault="000D1046" w:rsidP="00863044">
            <w:pPr>
              <w:shd w:val="clear" w:color="auto" w:fill="FFFFFF"/>
              <w:autoSpaceDE w:val="0"/>
              <w:autoSpaceDN w:val="0"/>
              <w:adjustRightInd w:val="0"/>
              <w:ind w:firstLine="317"/>
              <w:jc w:val="both"/>
              <w:outlineLvl w:val="1"/>
              <w:rPr>
                <w:bCs/>
                <w:szCs w:val="24"/>
              </w:rPr>
            </w:pPr>
            <w:r w:rsidRPr="000D1046">
              <w:rPr>
                <w:b/>
                <w:bCs/>
                <w:szCs w:val="24"/>
              </w:rPr>
              <w:t>Задаток возвращается на б</w:t>
            </w:r>
            <w:r w:rsidR="003231A8">
              <w:rPr>
                <w:b/>
                <w:bCs/>
                <w:szCs w:val="24"/>
              </w:rPr>
              <w:t>анковские реквизиты, указанные п</w:t>
            </w:r>
            <w:r w:rsidRPr="000D1046">
              <w:rPr>
                <w:b/>
                <w:bCs/>
                <w:szCs w:val="24"/>
              </w:rPr>
              <w:t>ретендентом в заявке на участие в аукционе.</w:t>
            </w:r>
          </w:p>
        </w:tc>
      </w:tr>
      <w:tr w:rsidR="009176A8" w:rsidRPr="008F0E15" w:rsidTr="007A6D4E">
        <w:trPr>
          <w:trHeight w:val="205"/>
        </w:trPr>
        <w:tc>
          <w:tcPr>
            <w:tcW w:w="3652" w:type="dxa"/>
            <w:shd w:val="clear" w:color="auto" w:fill="FFFFFF"/>
          </w:tcPr>
          <w:p w:rsidR="009176A8" w:rsidRPr="00214281" w:rsidRDefault="009176A8" w:rsidP="00007C34">
            <w:pPr>
              <w:pStyle w:val="21"/>
              <w:shd w:val="clear" w:color="auto" w:fill="FFFFFF"/>
              <w:tabs>
                <w:tab w:val="left" w:pos="7560"/>
                <w:tab w:val="left" w:pos="9900"/>
              </w:tabs>
              <w:spacing w:line="240" w:lineRule="auto"/>
              <w:ind w:left="0"/>
              <w:rPr>
                <w:lang w:val="ru-RU" w:eastAsia="ru-RU"/>
              </w:rPr>
            </w:pPr>
            <w:r w:rsidRPr="00214281">
              <w:rPr>
                <w:lang w:val="ru-RU" w:eastAsia="ru-RU"/>
              </w:rPr>
              <w:lastRenderedPageBreak/>
              <w:t>Заключение договоров по итогам аукциона</w:t>
            </w:r>
          </w:p>
          <w:p w:rsidR="009176A8" w:rsidRPr="00214281" w:rsidRDefault="009176A8" w:rsidP="00007C34">
            <w:pPr>
              <w:pStyle w:val="21"/>
              <w:shd w:val="clear" w:color="auto" w:fill="FFFFFF"/>
              <w:tabs>
                <w:tab w:val="left" w:pos="7560"/>
                <w:tab w:val="left" w:pos="9900"/>
              </w:tabs>
              <w:spacing w:line="240" w:lineRule="auto"/>
              <w:ind w:left="0"/>
              <w:rPr>
                <w:lang w:val="ru-RU" w:eastAsia="ru-RU"/>
              </w:rPr>
            </w:pPr>
          </w:p>
          <w:p w:rsidR="009176A8" w:rsidRPr="00214281" w:rsidRDefault="009176A8" w:rsidP="00007C34">
            <w:pPr>
              <w:pStyle w:val="21"/>
              <w:shd w:val="clear" w:color="auto" w:fill="FFFFFF"/>
              <w:tabs>
                <w:tab w:val="left" w:pos="7560"/>
                <w:tab w:val="left" w:pos="9900"/>
              </w:tabs>
              <w:spacing w:line="240" w:lineRule="auto"/>
              <w:ind w:left="0"/>
              <w:rPr>
                <w:lang w:val="ru-RU" w:eastAsia="ru-RU"/>
              </w:rPr>
            </w:pPr>
          </w:p>
          <w:p w:rsidR="009176A8" w:rsidRPr="00214281" w:rsidRDefault="009176A8" w:rsidP="00007C34">
            <w:pPr>
              <w:pStyle w:val="21"/>
              <w:shd w:val="clear" w:color="auto" w:fill="FFFFFF"/>
              <w:tabs>
                <w:tab w:val="left" w:pos="7560"/>
                <w:tab w:val="left" w:pos="9900"/>
              </w:tabs>
              <w:spacing w:line="240" w:lineRule="auto"/>
              <w:ind w:left="0"/>
              <w:rPr>
                <w:lang w:val="ru-RU" w:eastAsia="ru-RU"/>
              </w:rPr>
            </w:pPr>
          </w:p>
        </w:tc>
        <w:tc>
          <w:tcPr>
            <w:tcW w:w="6521" w:type="dxa"/>
            <w:shd w:val="clear" w:color="auto" w:fill="FFFFFF"/>
          </w:tcPr>
          <w:p w:rsidR="009176A8" w:rsidRPr="005D7F40" w:rsidRDefault="009176A8" w:rsidP="00863044">
            <w:pPr>
              <w:shd w:val="clear" w:color="auto" w:fill="FFFFFF"/>
              <w:ind w:firstLine="317"/>
              <w:jc w:val="both"/>
              <w:rPr>
                <w:szCs w:val="24"/>
              </w:rPr>
            </w:pPr>
            <w:r w:rsidRPr="005D7F40">
              <w:rPr>
                <w:szCs w:val="24"/>
              </w:rPr>
              <w:t>Участник аукциона, который в ходе торгов предложит наиболее высокий размер арендной платы за земельный участок, получает право на заключение договора аренды земельного участка.</w:t>
            </w:r>
          </w:p>
          <w:p w:rsidR="009176A8" w:rsidRPr="005D7F40" w:rsidRDefault="009176A8" w:rsidP="00863044">
            <w:pPr>
              <w:shd w:val="clear" w:color="auto" w:fill="FFFFFF"/>
              <w:autoSpaceDE w:val="0"/>
              <w:autoSpaceDN w:val="0"/>
              <w:adjustRightInd w:val="0"/>
              <w:ind w:firstLine="317"/>
              <w:jc w:val="both"/>
              <w:rPr>
                <w:szCs w:val="24"/>
              </w:rPr>
            </w:pPr>
            <w:r w:rsidRPr="005D7F40">
              <w:rPr>
                <w:szCs w:val="24"/>
              </w:rPr>
              <w:t xml:space="preserve">Задаток, внесенный лицом, признанным победителем аукциона засчитывается в счет арендной платы за земельный участок. </w:t>
            </w:r>
          </w:p>
          <w:p w:rsidR="009176A8" w:rsidRPr="005D7F40" w:rsidRDefault="009176A8" w:rsidP="0086304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317"/>
              <w:jc w:val="both"/>
              <w:rPr>
                <w:szCs w:val="24"/>
              </w:rPr>
            </w:pPr>
            <w:r w:rsidRPr="005D7F40">
              <w:rPr>
                <w:szCs w:val="24"/>
              </w:rPr>
              <w:t>В случае, если аукцион признан несостоявшимся и только один заявитель признан участником аукциона, организатор аукциона в течение десяти дней со дня подписания протокола рассмотрения заявок, направляет заявителю три экземпляра подписанного проекта договора аренды земельного участка. При этом договор заключается по начальной цене предмета аукциона, а размер ежегодной арендной платы по договору аренды земельного участка определяется в размере, равном начальной цене предмета аукциона (п. 13 ст. 39.12 ЗК РФ).</w:t>
            </w:r>
          </w:p>
          <w:p w:rsidR="009176A8" w:rsidRPr="005D7F40" w:rsidRDefault="009176A8" w:rsidP="0086304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317"/>
              <w:jc w:val="both"/>
              <w:rPr>
                <w:szCs w:val="24"/>
              </w:rPr>
            </w:pPr>
            <w:r w:rsidRPr="005D7F40">
              <w:rPr>
                <w:szCs w:val="24"/>
              </w:rPr>
              <w:t>В случае,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аукционе, аукцион признается несостоявшимся. Если единственная заявка на участие в аукционе и заявитель, подавший указанную заявку, соответствуют всем требованиям и указанным в извещении о проведении аукциона условиям аукциона, уполномоченный орган (организатор аукциона) в течение десяти дней со дня рассмотрения указанной заявки направляет заявителю три экземпляра подписанного проекта договора аренды земельного участка. При этом договор заключается по начальной цене предмета аукциона, а размер ежегодной арендной платы по договору аренды земельного участка определяется в размере, равном начальной цене предмета аукциона (п. 14 ст. 39.12 ЗК РФ).</w:t>
            </w:r>
          </w:p>
          <w:p w:rsidR="009176A8" w:rsidRPr="005D7F40" w:rsidRDefault="009176A8" w:rsidP="00863044">
            <w:pPr>
              <w:shd w:val="clear" w:color="auto" w:fill="FFFFFF"/>
              <w:autoSpaceDE w:val="0"/>
              <w:autoSpaceDN w:val="0"/>
              <w:adjustRightInd w:val="0"/>
              <w:ind w:firstLine="317"/>
              <w:jc w:val="both"/>
              <w:rPr>
                <w:szCs w:val="24"/>
              </w:rPr>
            </w:pPr>
            <w:r w:rsidRPr="005D7F40">
              <w:rPr>
                <w:szCs w:val="24"/>
              </w:rPr>
              <w:t>Задаток, внесенный лицом, не заключившим договор аренды земельного участка вследствие уклонения от заключения договора, не возвращается.</w:t>
            </w:r>
          </w:p>
          <w:p w:rsidR="009176A8" w:rsidRPr="005D7F40" w:rsidRDefault="009176A8" w:rsidP="00863044">
            <w:pPr>
              <w:shd w:val="clear" w:color="auto" w:fill="FFFFFF"/>
              <w:autoSpaceDE w:val="0"/>
              <w:autoSpaceDN w:val="0"/>
              <w:adjustRightInd w:val="0"/>
              <w:ind w:firstLine="317"/>
              <w:jc w:val="both"/>
              <w:rPr>
                <w:szCs w:val="24"/>
              </w:rPr>
            </w:pPr>
            <w:r w:rsidRPr="005D7F40">
              <w:rPr>
                <w:szCs w:val="24"/>
              </w:rPr>
              <w:t>Сведения о победителях аукционов, уклонившихся от заключения договора аренды земельного участка, являющегося предметом аукциона, включаются в реестр недобросовестных участников аукциона</w:t>
            </w:r>
          </w:p>
          <w:p w:rsidR="009176A8" w:rsidRPr="00471D0F" w:rsidRDefault="009176A8" w:rsidP="00863044">
            <w:pPr>
              <w:pStyle w:val="a9"/>
              <w:shd w:val="clear" w:color="auto" w:fill="FFFFFF"/>
              <w:spacing w:after="0"/>
              <w:ind w:left="0" w:firstLine="317"/>
              <w:jc w:val="both"/>
              <w:rPr>
                <w:szCs w:val="24"/>
                <w:lang w:val="ru-RU"/>
              </w:rPr>
            </w:pPr>
            <w:r w:rsidRPr="005D7F40">
              <w:rPr>
                <w:szCs w:val="24"/>
              </w:rPr>
              <w:t xml:space="preserve">С победителем торгов или с единственным принявшим участие в аукционе участником договор </w:t>
            </w:r>
            <w:r w:rsidRPr="005D7F40">
              <w:rPr>
                <w:szCs w:val="24"/>
                <w:lang w:val="ru-RU"/>
              </w:rPr>
              <w:t xml:space="preserve">аренды </w:t>
            </w:r>
            <w:r w:rsidRPr="005D7F40">
              <w:rPr>
                <w:szCs w:val="24"/>
              </w:rPr>
              <w:t xml:space="preserve">заключается не ранее чем через десять дней со дня размещения информации о результатах аукциона на официальном сайте Российской Федерации в сети «Интернет» </w:t>
            </w:r>
            <w:hyperlink r:id="rId19" w:history="1">
              <w:r w:rsidR="00471D0F" w:rsidRPr="00C113AE">
                <w:rPr>
                  <w:rStyle w:val="a3"/>
                  <w:szCs w:val="24"/>
                </w:rPr>
                <w:t>www.torgi.gov.r</w:t>
              </w:r>
              <w:r w:rsidR="00471D0F" w:rsidRPr="00C113AE">
                <w:rPr>
                  <w:rStyle w:val="a3"/>
                  <w:szCs w:val="24"/>
                  <w:lang w:val="en-US"/>
                </w:rPr>
                <w:t>u</w:t>
              </w:r>
            </w:hyperlink>
            <w:r w:rsidR="00471D0F" w:rsidRPr="00471D0F">
              <w:rPr>
                <w:szCs w:val="24"/>
                <w:lang w:val="ru-RU"/>
              </w:rPr>
              <w:t>.</w:t>
            </w:r>
            <w:r w:rsidR="00471D0F">
              <w:rPr>
                <w:szCs w:val="24"/>
                <w:lang w:val="ru-RU"/>
              </w:rPr>
              <w:t xml:space="preserve"> </w:t>
            </w:r>
          </w:p>
        </w:tc>
      </w:tr>
      <w:tr w:rsidR="009176A8" w:rsidRPr="003231A8" w:rsidTr="007A6D4E">
        <w:trPr>
          <w:trHeight w:val="205"/>
        </w:trPr>
        <w:tc>
          <w:tcPr>
            <w:tcW w:w="3652" w:type="dxa"/>
            <w:shd w:val="clear" w:color="auto" w:fill="FFFFFF"/>
          </w:tcPr>
          <w:p w:rsidR="009176A8" w:rsidRPr="00214281" w:rsidRDefault="009176A8" w:rsidP="00007C34">
            <w:pPr>
              <w:pStyle w:val="21"/>
              <w:shd w:val="clear" w:color="auto" w:fill="FFFFFF"/>
              <w:tabs>
                <w:tab w:val="left" w:pos="7560"/>
                <w:tab w:val="left" w:pos="9900"/>
              </w:tabs>
              <w:spacing w:line="240" w:lineRule="auto"/>
              <w:ind w:left="0"/>
              <w:rPr>
                <w:lang w:val="ru-RU" w:eastAsia="ru-RU"/>
              </w:rPr>
            </w:pPr>
            <w:r w:rsidRPr="00214281">
              <w:rPr>
                <w:lang w:val="ru-RU" w:eastAsia="ru-RU"/>
              </w:rPr>
              <w:t>Дополнительные сведения</w:t>
            </w:r>
          </w:p>
        </w:tc>
        <w:tc>
          <w:tcPr>
            <w:tcW w:w="6521" w:type="dxa"/>
            <w:shd w:val="clear" w:color="auto" w:fill="FFFFFF"/>
          </w:tcPr>
          <w:p w:rsidR="00863044" w:rsidRDefault="00863044" w:rsidP="00863044">
            <w:pPr>
              <w:pStyle w:val="a9"/>
              <w:shd w:val="clear" w:color="auto" w:fill="FFFFFF"/>
              <w:spacing w:after="0"/>
              <w:ind w:left="0" w:firstLine="317"/>
              <w:jc w:val="both"/>
              <w:rPr>
                <w:szCs w:val="24"/>
                <w:lang w:val="ru-RU"/>
              </w:rPr>
            </w:pPr>
            <w:r w:rsidRPr="00863044">
              <w:rPr>
                <w:szCs w:val="24"/>
                <w:lang w:val="ru-RU"/>
              </w:rPr>
              <w:t>Допускается взимание оператором электронной площадки с победителя электронного аукциона или иных лиц, с которыми в соответствии с пунктами 13, 14,</w:t>
            </w:r>
            <w:r>
              <w:rPr>
                <w:szCs w:val="24"/>
                <w:lang w:val="ru-RU"/>
              </w:rPr>
              <w:t xml:space="preserve"> 20 и 25 статьи 39.12 Земельного к</w:t>
            </w:r>
            <w:r w:rsidRPr="00863044">
              <w:rPr>
                <w:szCs w:val="24"/>
                <w:lang w:val="ru-RU"/>
              </w:rPr>
              <w:t>одекса</w:t>
            </w:r>
            <w:r>
              <w:rPr>
                <w:szCs w:val="24"/>
                <w:lang w:val="ru-RU"/>
              </w:rPr>
              <w:t xml:space="preserve"> Российской Федерации заключается договор аренды земельного</w:t>
            </w:r>
            <w:r w:rsidRPr="00863044">
              <w:rPr>
                <w:szCs w:val="24"/>
                <w:lang w:val="ru-RU"/>
              </w:rPr>
              <w:t xml:space="preserve"> участка, платы за участие в электронном аукционе в порядке, размере и на условиях, которые установлены Правительством Российской </w:t>
            </w:r>
            <w:r w:rsidRPr="00863044">
              <w:rPr>
                <w:szCs w:val="24"/>
                <w:lang w:val="ru-RU"/>
              </w:rPr>
              <w:lastRenderedPageBreak/>
              <w:t>Федерации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  <w:r>
              <w:rPr>
                <w:szCs w:val="24"/>
                <w:lang w:val="ru-RU"/>
              </w:rPr>
              <w:t xml:space="preserve"> (п. 5 ст. 39.13 ЗК РФ)</w:t>
            </w:r>
            <w:r w:rsidRPr="00863044">
              <w:rPr>
                <w:szCs w:val="24"/>
                <w:lang w:val="ru-RU"/>
              </w:rPr>
              <w:t>.</w:t>
            </w:r>
          </w:p>
          <w:p w:rsidR="00367E0B" w:rsidRDefault="00367E0B" w:rsidP="00863044">
            <w:pPr>
              <w:pStyle w:val="a9"/>
              <w:shd w:val="clear" w:color="auto" w:fill="FFFFFF"/>
              <w:spacing w:after="0"/>
              <w:ind w:left="0" w:firstLine="317"/>
              <w:jc w:val="both"/>
              <w:rPr>
                <w:szCs w:val="24"/>
                <w:lang w:val="ru-RU"/>
              </w:rPr>
            </w:pPr>
            <w:r w:rsidRPr="00367E0B">
              <w:rPr>
                <w:szCs w:val="24"/>
                <w:lang w:val="ru-RU"/>
              </w:rPr>
              <w:t>Участие в торгах, проводимых в торговой секции «Приватизация, аренда и продажа прав», бесплатное для претендентов (участников).</w:t>
            </w:r>
          </w:p>
          <w:p w:rsidR="00863044" w:rsidRDefault="00300AE4" w:rsidP="00863044">
            <w:pPr>
              <w:pStyle w:val="a9"/>
              <w:shd w:val="clear" w:color="auto" w:fill="FFFFFF"/>
              <w:spacing w:after="0"/>
              <w:ind w:left="0" w:firstLine="317"/>
              <w:jc w:val="both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Организатор аукциона</w:t>
            </w:r>
            <w:r w:rsidR="00863044" w:rsidRPr="00863044">
              <w:rPr>
                <w:szCs w:val="24"/>
                <w:lang w:val="ru-RU"/>
              </w:rPr>
              <w:t xml:space="preserve"> принимает решение об отказе в проведении аукциона в случае выявления обстоятельств, пре</w:t>
            </w:r>
            <w:r>
              <w:rPr>
                <w:szCs w:val="24"/>
                <w:lang w:val="ru-RU"/>
              </w:rPr>
              <w:t>дусмотренных пунктом 8</w:t>
            </w:r>
            <w:r w:rsidR="00863044" w:rsidRPr="00863044">
              <w:rPr>
                <w:szCs w:val="24"/>
                <w:lang w:val="ru-RU"/>
              </w:rPr>
              <w:t xml:space="preserve"> статьи</w:t>
            </w:r>
            <w:r>
              <w:rPr>
                <w:szCs w:val="24"/>
                <w:lang w:val="ru-RU"/>
              </w:rPr>
              <w:t xml:space="preserve"> 39.11 Земельного кодекса Российской Федерации.</w:t>
            </w:r>
            <w:r w:rsidR="00863044" w:rsidRPr="00863044">
              <w:rPr>
                <w:szCs w:val="24"/>
                <w:lang w:val="ru-RU"/>
              </w:rPr>
              <w:t xml:space="preserve"> Извещение об отказе в проведении аукциона ра</w:t>
            </w:r>
            <w:r>
              <w:rPr>
                <w:szCs w:val="24"/>
                <w:lang w:val="ru-RU"/>
              </w:rPr>
              <w:t>змещается на официальном сайте О</w:t>
            </w:r>
            <w:r w:rsidR="00863044" w:rsidRPr="00863044">
              <w:rPr>
                <w:szCs w:val="24"/>
                <w:lang w:val="ru-RU"/>
              </w:rPr>
              <w:t>рганизатором аукциона в течение трех дней со дня принятия данного решения. Организатор аукциона в течение трех дней со дня принятия решения об отказе в проведении аукциона обязан известить участников аукциона об отказе в проведении аукциона и возвратить его участникам внесенные задатки.</w:t>
            </w:r>
          </w:p>
          <w:p w:rsidR="002D521F" w:rsidRPr="00300AE4" w:rsidRDefault="009176A8" w:rsidP="00300AE4">
            <w:pPr>
              <w:pStyle w:val="a9"/>
              <w:shd w:val="clear" w:color="auto" w:fill="FFFFFF"/>
              <w:spacing w:after="0"/>
              <w:ind w:left="0" w:firstLine="317"/>
              <w:jc w:val="both"/>
              <w:rPr>
                <w:szCs w:val="24"/>
                <w:lang w:val="ru-RU"/>
              </w:rPr>
            </w:pPr>
            <w:r w:rsidRPr="005D7F40">
              <w:rPr>
                <w:szCs w:val="24"/>
              </w:rPr>
              <w:t xml:space="preserve">Дополнительную информацию по вопросам проведения аукциона можно получить в администрации </w:t>
            </w:r>
            <w:r w:rsidRPr="005D7F40">
              <w:rPr>
                <w:szCs w:val="24"/>
                <w:lang w:val="ru-RU"/>
              </w:rPr>
              <w:t>Кондинского района</w:t>
            </w:r>
            <w:r w:rsidRPr="005D7F40">
              <w:rPr>
                <w:szCs w:val="24"/>
              </w:rPr>
              <w:t xml:space="preserve"> по адресу: ул. </w:t>
            </w:r>
            <w:r w:rsidRPr="005D7F40">
              <w:rPr>
                <w:szCs w:val="24"/>
                <w:lang w:val="ru-RU"/>
              </w:rPr>
              <w:t>Титова</w:t>
            </w:r>
            <w:r w:rsidR="00E67FCE">
              <w:rPr>
                <w:szCs w:val="24"/>
              </w:rPr>
              <w:t>, д.</w:t>
            </w:r>
            <w:r w:rsidRPr="005D7F40">
              <w:rPr>
                <w:szCs w:val="24"/>
                <w:lang w:val="ru-RU"/>
              </w:rPr>
              <w:t>26, каб.212</w:t>
            </w:r>
            <w:r w:rsidRPr="005D7F40">
              <w:rPr>
                <w:szCs w:val="24"/>
              </w:rPr>
              <w:t xml:space="preserve">, пгт. </w:t>
            </w:r>
            <w:r w:rsidRPr="005D7F40">
              <w:rPr>
                <w:szCs w:val="24"/>
                <w:lang w:val="ru-RU"/>
              </w:rPr>
              <w:t>Междуреченский</w:t>
            </w:r>
            <w:r w:rsidRPr="005D7F40">
              <w:rPr>
                <w:szCs w:val="24"/>
              </w:rPr>
              <w:t>, Кондинский район, Ханты-Мансийский автономный</w:t>
            </w:r>
            <w:r w:rsidR="002D521F">
              <w:rPr>
                <w:szCs w:val="24"/>
              </w:rPr>
              <w:t xml:space="preserve"> округ – Югра</w:t>
            </w:r>
            <w:r w:rsidR="00300AE4">
              <w:rPr>
                <w:szCs w:val="24"/>
                <w:lang w:val="ru-RU"/>
              </w:rPr>
              <w:t>.</w:t>
            </w:r>
          </w:p>
          <w:p w:rsidR="009176A8" w:rsidRPr="003231A8" w:rsidRDefault="009176A8" w:rsidP="00007C34">
            <w:pPr>
              <w:pStyle w:val="a9"/>
              <w:shd w:val="clear" w:color="auto" w:fill="FFFFFF"/>
              <w:spacing w:after="0"/>
              <w:ind w:left="0" w:firstLine="20"/>
              <w:jc w:val="both"/>
              <w:rPr>
                <w:szCs w:val="24"/>
                <w:lang w:val="en-US"/>
              </w:rPr>
            </w:pPr>
            <w:r w:rsidRPr="005D7F40">
              <w:rPr>
                <w:szCs w:val="24"/>
              </w:rPr>
              <w:t xml:space="preserve"> тел: 8(34677)</w:t>
            </w:r>
            <w:r w:rsidRPr="003231A8">
              <w:rPr>
                <w:szCs w:val="24"/>
                <w:lang w:val="en-US"/>
              </w:rPr>
              <w:t>41</w:t>
            </w:r>
            <w:r w:rsidR="00300AE4" w:rsidRPr="003231A8">
              <w:rPr>
                <w:szCs w:val="24"/>
                <w:lang w:val="en-US"/>
              </w:rPr>
              <w:t>-</w:t>
            </w:r>
            <w:r w:rsidRPr="003231A8">
              <w:rPr>
                <w:szCs w:val="24"/>
                <w:lang w:val="en-US"/>
              </w:rPr>
              <w:t>077</w:t>
            </w:r>
            <w:r w:rsidR="000A41F6">
              <w:rPr>
                <w:szCs w:val="24"/>
              </w:rPr>
              <w:t xml:space="preserve">, e-mail: </w:t>
            </w:r>
            <w:hyperlink r:id="rId20" w:history="1">
              <w:r w:rsidR="00471D0F" w:rsidRPr="00C113AE">
                <w:rPr>
                  <w:rStyle w:val="a3"/>
                  <w:szCs w:val="24"/>
                  <w:lang w:val="en-US"/>
                </w:rPr>
                <w:t>upr</w:t>
              </w:r>
              <w:r w:rsidR="00471D0F" w:rsidRPr="003231A8">
                <w:rPr>
                  <w:rStyle w:val="a3"/>
                  <w:szCs w:val="24"/>
                  <w:lang w:val="en-US"/>
                </w:rPr>
                <w:t>@</w:t>
              </w:r>
              <w:r w:rsidR="00471D0F" w:rsidRPr="00C113AE">
                <w:rPr>
                  <w:rStyle w:val="a3"/>
                  <w:szCs w:val="24"/>
                  <w:lang w:val="en-US"/>
                </w:rPr>
                <w:t>admkonda</w:t>
              </w:r>
              <w:r w:rsidR="00471D0F" w:rsidRPr="00C113AE">
                <w:rPr>
                  <w:rStyle w:val="a3"/>
                  <w:szCs w:val="24"/>
                </w:rPr>
                <w:t>.r</w:t>
              </w:r>
              <w:r w:rsidR="00471D0F" w:rsidRPr="00C113AE">
                <w:rPr>
                  <w:rStyle w:val="a3"/>
                  <w:szCs w:val="24"/>
                  <w:lang w:val="en-US"/>
                </w:rPr>
                <w:t>u</w:t>
              </w:r>
            </w:hyperlink>
            <w:r w:rsidR="00471D0F" w:rsidRPr="003231A8">
              <w:rPr>
                <w:szCs w:val="24"/>
                <w:lang w:val="en-US"/>
              </w:rPr>
              <w:t xml:space="preserve">. </w:t>
            </w:r>
          </w:p>
        </w:tc>
      </w:tr>
      <w:tr w:rsidR="009176A8" w:rsidRPr="008F0E15" w:rsidTr="007A6D4E">
        <w:trPr>
          <w:trHeight w:val="468"/>
        </w:trPr>
        <w:tc>
          <w:tcPr>
            <w:tcW w:w="3652" w:type="dxa"/>
            <w:shd w:val="clear" w:color="auto" w:fill="FFFFFF"/>
          </w:tcPr>
          <w:p w:rsidR="009176A8" w:rsidRPr="005D7F40" w:rsidRDefault="009176A8" w:rsidP="00007C34">
            <w:pPr>
              <w:pStyle w:val="32"/>
              <w:shd w:val="clear" w:color="auto" w:fill="FFFFFF"/>
              <w:ind w:left="0"/>
              <w:rPr>
                <w:sz w:val="24"/>
                <w:szCs w:val="24"/>
                <w:lang w:val="ru-RU" w:eastAsia="ru-RU"/>
              </w:rPr>
            </w:pPr>
            <w:r w:rsidRPr="005D7F40">
              <w:rPr>
                <w:sz w:val="24"/>
                <w:szCs w:val="24"/>
                <w:lang w:val="ru-RU" w:eastAsia="ru-RU"/>
              </w:rPr>
              <w:lastRenderedPageBreak/>
              <w:t>Приложения к извещению о проведении аукциона</w:t>
            </w:r>
          </w:p>
        </w:tc>
        <w:tc>
          <w:tcPr>
            <w:tcW w:w="6521" w:type="dxa"/>
            <w:shd w:val="clear" w:color="auto" w:fill="FFFFFF"/>
          </w:tcPr>
          <w:p w:rsidR="009176A8" w:rsidRPr="00FB7E24" w:rsidRDefault="009176A8" w:rsidP="00FB7E24">
            <w:pPr>
              <w:pStyle w:val="a9"/>
              <w:shd w:val="clear" w:color="auto" w:fill="FFFFFF"/>
              <w:spacing w:after="0"/>
              <w:ind w:left="176" w:hanging="156"/>
              <w:jc w:val="both"/>
              <w:rPr>
                <w:szCs w:val="24"/>
                <w:lang w:val="ru-RU"/>
              </w:rPr>
            </w:pPr>
            <w:r w:rsidRPr="005D7F40">
              <w:rPr>
                <w:szCs w:val="24"/>
                <w:lang w:val="ru-RU"/>
              </w:rPr>
              <w:t xml:space="preserve">- </w:t>
            </w:r>
            <w:r w:rsidRPr="005D7F40">
              <w:rPr>
                <w:szCs w:val="24"/>
              </w:rPr>
              <w:t>форма заявки на участие в аукционе</w:t>
            </w:r>
            <w:r w:rsidR="00FB7E24">
              <w:rPr>
                <w:szCs w:val="24"/>
                <w:lang w:val="ru-RU"/>
              </w:rPr>
              <w:t xml:space="preserve"> в электронной  форме.</w:t>
            </w:r>
          </w:p>
          <w:p w:rsidR="009176A8" w:rsidRDefault="009176A8" w:rsidP="00007C34">
            <w:pPr>
              <w:pStyle w:val="a9"/>
              <w:shd w:val="clear" w:color="auto" w:fill="FFFFFF"/>
              <w:spacing w:after="0"/>
              <w:ind w:left="0" w:firstLine="20"/>
              <w:jc w:val="both"/>
              <w:rPr>
                <w:szCs w:val="24"/>
              </w:rPr>
            </w:pPr>
            <w:r w:rsidRPr="005D7F40">
              <w:rPr>
                <w:szCs w:val="24"/>
                <w:lang w:val="ru-RU"/>
              </w:rPr>
              <w:t xml:space="preserve">- </w:t>
            </w:r>
            <w:r w:rsidRPr="005D7F40">
              <w:rPr>
                <w:szCs w:val="24"/>
              </w:rPr>
              <w:t xml:space="preserve">проект договора </w:t>
            </w:r>
            <w:r w:rsidRPr="005D7F40">
              <w:rPr>
                <w:szCs w:val="24"/>
                <w:lang w:val="ru-RU"/>
              </w:rPr>
              <w:t>аренды</w:t>
            </w:r>
            <w:r w:rsidR="006F42D6">
              <w:rPr>
                <w:szCs w:val="24"/>
              </w:rPr>
              <w:t xml:space="preserve"> земельного участка.</w:t>
            </w:r>
          </w:p>
          <w:p w:rsidR="006F42D6" w:rsidRPr="006F42D6" w:rsidRDefault="00CF777B" w:rsidP="00007C34">
            <w:pPr>
              <w:pStyle w:val="a9"/>
              <w:shd w:val="clear" w:color="auto" w:fill="FFFFFF"/>
              <w:spacing w:after="0"/>
              <w:ind w:left="0" w:firstLine="20"/>
              <w:jc w:val="both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- градостроительные</w:t>
            </w:r>
            <w:r w:rsidR="006F42D6">
              <w:rPr>
                <w:szCs w:val="24"/>
                <w:lang w:val="ru-RU"/>
              </w:rPr>
              <w:t xml:space="preserve"> план</w:t>
            </w:r>
            <w:r>
              <w:rPr>
                <w:szCs w:val="24"/>
                <w:lang w:val="ru-RU"/>
              </w:rPr>
              <w:t>ы земельных участков</w:t>
            </w:r>
            <w:r w:rsidR="006F42D6">
              <w:rPr>
                <w:szCs w:val="24"/>
                <w:lang w:val="ru-RU"/>
              </w:rPr>
              <w:t>.</w:t>
            </w:r>
          </w:p>
        </w:tc>
      </w:tr>
    </w:tbl>
    <w:p w:rsidR="00584A0A" w:rsidRDefault="00584A0A" w:rsidP="000F1F54">
      <w:pPr>
        <w:spacing w:line="216" w:lineRule="auto"/>
        <w:rPr>
          <w:color w:val="FF0000"/>
          <w:sz w:val="25"/>
          <w:szCs w:val="25"/>
        </w:rPr>
      </w:pPr>
    </w:p>
    <w:p w:rsidR="006F42D6" w:rsidRDefault="006F42D6" w:rsidP="000F1F54">
      <w:pPr>
        <w:spacing w:line="216" w:lineRule="auto"/>
        <w:rPr>
          <w:color w:val="FF0000"/>
          <w:sz w:val="25"/>
          <w:szCs w:val="25"/>
        </w:rPr>
      </w:pPr>
    </w:p>
    <w:p w:rsidR="006F42D6" w:rsidRDefault="006F42D6" w:rsidP="000F1F54">
      <w:pPr>
        <w:spacing w:line="216" w:lineRule="auto"/>
        <w:rPr>
          <w:color w:val="FF0000"/>
          <w:sz w:val="25"/>
          <w:szCs w:val="25"/>
        </w:rPr>
      </w:pPr>
    </w:p>
    <w:p w:rsidR="006F42D6" w:rsidRDefault="006F42D6" w:rsidP="000F1F54">
      <w:pPr>
        <w:spacing w:line="216" w:lineRule="auto"/>
        <w:rPr>
          <w:color w:val="FF0000"/>
          <w:sz w:val="25"/>
          <w:szCs w:val="25"/>
        </w:rPr>
      </w:pPr>
    </w:p>
    <w:p w:rsidR="006F42D6" w:rsidRDefault="006F42D6" w:rsidP="000F1F54">
      <w:pPr>
        <w:spacing w:line="216" w:lineRule="auto"/>
        <w:rPr>
          <w:color w:val="FF0000"/>
          <w:sz w:val="25"/>
          <w:szCs w:val="25"/>
        </w:rPr>
      </w:pPr>
    </w:p>
    <w:p w:rsidR="006F42D6" w:rsidRDefault="006F42D6" w:rsidP="000F1F54">
      <w:pPr>
        <w:spacing w:line="216" w:lineRule="auto"/>
        <w:rPr>
          <w:color w:val="FF0000"/>
          <w:sz w:val="25"/>
          <w:szCs w:val="25"/>
        </w:rPr>
      </w:pPr>
    </w:p>
    <w:p w:rsidR="006F42D6" w:rsidRDefault="006F42D6" w:rsidP="000F1F54">
      <w:pPr>
        <w:spacing w:line="216" w:lineRule="auto"/>
        <w:rPr>
          <w:color w:val="FF0000"/>
          <w:sz w:val="25"/>
          <w:szCs w:val="25"/>
        </w:rPr>
      </w:pPr>
    </w:p>
    <w:p w:rsidR="006F42D6" w:rsidRDefault="006F42D6" w:rsidP="000F1F54">
      <w:pPr>
        <w:spacing w:line="216" w:lineRule="auto"/>
        <w:rPr>
          <w:color w:val="FF0000"/>
          <w:sz w:val="25"/>
          <w:szCs w:val="25"/>
        </w:rPr>
      </w:pPr>
    </w:p>
    <w:p w:rsidR="006F42D6" w:rsidRDefault="006F42D6" w:rsidP="000F1F54">
      <w:pPr>
        <w:spacing w:line="216" w:lineRule="auto"/>
        <w:rPr>
          <w:color w:val="FF0000"/>
          <w:sz w:val="25"/>
          <w:szCs w:val="25"/>
        </w:rPr>
      </w:pPr>
    </w:p>
    <w:p w:rsidR="006F42D6" w:rsidRDefault="006F42D6" w:rsidP="000F1F54">
      <w:pPr>
        <w:spacing w:line="216" w:lineRule="auto"/>
        <w:rPr>
          <w:color w:val="FF0000"/>
          <w:sz w:val="25"/>
          <w:szCs w:val="25"/>
        </w:rPr>
      </w:pPr>
    </w:p>
    <w:p w:rsidR="006F42D6" w:rsidRDefault="006F42D6" w:rsidP="000F1F54">
      <w:pPr>
        <w:spacing w:line="216" w:lineRule="auto"/>
        <w:rPr>
          <w:color w:val="FF0000"/>
          <w:sz w:val="25"/>
          <w:szCs w:val="25"/>
        </w:rPr>
      </w:pPr>
    </w:p>
    <w:p w:rsidR="006F42D6" w:rsidRDefault="006F42D6" w:rsidP="000F1F54">
      <w:pPr>
        <w:spacing w:line="216" w:lineRule="auto"/>
        <w:rPr>
          <w:color w:val="FF0000"/>
          <w:sz w:val="25"/>
          <w:szCs w:val="25"/>
        </w:rPr>
      </w:pPr>
    </w:p>
    <w:p w:rsidR="006F42D6" w:rsidRDefault="006F42D6" w:rsidP="000F1F54">
      <w:pPr>
        <w:spacing w:line="216" w:lineRule="auto"/>
        <w:rPr>
          <w:color w:val="FF0000"/>
          <w:sz w:val="25"/>
          <w:szCs w:val="25"/>
        </w:rPr>
      </w:pPr>
    </w:p>
    <w:p w:rsidR="006F42D6" w:rsidRDefault="006F42D6" w:rsidP="000F1F54">
      <w:pPr>
        <w:spacing w:line="216" w:lineRule="auto"/>
        <w:rPr>
          <w:color w:val="FF0000"/>
          <w:sz w:val="25"/>
          <w:szCs w:val="25"/>
        </w:rPr>
      </w:pPr>
    </w:p>
    <w:p w:rsidR="006F42D6" w:rsidRDefault="006F42D6" w:rsidP="000F1F54">
      <w:pPr>
        <w:spacing w:line="216" w:lineRule="auto"/>
        <w:rPr>
          <w:color w:val="FF0000"/>
          <w:sz w:val="25"/>
          <w:szCs w:val="25"/>
        </w:rPr>
      </w:pPr>
    </w:p>
    <w:p w:rsidR="006F42D6" w:rsidRDefault="006F42D6" w:rsidP="000F1F54">
      <w:pPr>
        <w:spacing w:line="216" w:lineRule="auto"/>
        <w:rPr>
          <w:color w:val="FF0000"/>
          <w:sz w:val="25"/>
          <w:szCs w:val="25"/>
        </w:rPr>
      </w:pPr>
    </w:p>
    <w:p w:rsidR="006F42D6" w:rsidRDefault="006F42D6" w:rsidP="000F1F54">
      <w:pPr>
        <w:spacing w:line="216" w:lineRule="auto"/>
        <w:rPr>
          <w:color w:val="FF0000"/>
          <w:sz w:val="25"/>
          <w:szCs w:val="25"/>
        </w:rPr>
      </w:pPr>
    </w:p>
    <w:p w:rsidR="006F42D6" w:rsidRDefault="006F42D6" w:rsidP="000F1F54">
      <w:pPr>
        <w:spacing w:line="216" w:lineRule="auto"/>
        <w:rPr>
          <w:color w:val="FF0000"/>
          <w:sz w:val="25"/>
          <w:szCs w:val="25"/>
        </w:rPr>
      </w:pPr>
    </w:p>
    <w:p w:rsidR="006F42D6" w:rsidRDefault="006F42D6" w:rsidP="000F1F54">
      <w:pPr>
        <w:spacing w:line="216" w:lineRule="auto"/>
        <w:rPr>
          <w:color w:val="FF0000"/>
          <w:sz w:val="25"/>
          <w:szCs w:val="25"/>
        </w:rPr>
      </w:pPr>
    </w:p>
    <w:p w:rsidR="006F42D6" w:rsidRDefault="006F42D6" w:rsidP="000F1F54">
      <w:pPr>
        <w:spacing w:line="216" w:lineRule="auto"/>
        <w:rPr>
          <w:color w:val="FF0000"/>
          <w:sz w:val="25"/>
          <w:szCs w:val="25"/>
        </w:rPr>
      </w:pPr>
    </w:p>
    <w:p w:rsidR="006F42D6" w:rsidRDefault="006F42D6" w:rsidP="000F1F54">
      <w:pPr>
        <w:spacing w:line="216" w:lineRule="auto"/>
        <w:rPr>
          <w:color w:val="FF0000"/>
          <w:sz w:val="25"/>
          <w:szCs w:val="25"/>
        </w:rPr>
      </w:pPr>
    </w:p>
    <w:p w:rsidR="006F42D6" w:rsidRDefault="006F42D6" w:rsidP="000F1F54">
      <w:pPr>
        <w:spacing w:line="216" w:lineRule="auto"/>
        <w:rPr>
          <w:color w:val="FF0000"/>
          <w:sz w:val="25"/>
          <w:szCs w:val="25"/>
        </w:rPr>
      </w:pPr>
    </w:p>
    <w:p w:rsidR="006F42D6" w:rsidRDefault="006F42D6" w:rsidP="000F1F54">
      <w:pPr>
        <w:spacing w:line="216" w:lineRule="auto"/>
        <w:rPr>
          <w:color w:val="FF0000"/>
          <w:sz w:val="25"/>
          <w:szCs w:val="25"/>
        </w:rPr>
      </w:pPr>
    </w:p>
    <w:p w:rsidR="006F42D6" w:rsidRDefault="006F42D6" w:rsidP="000F1F54">
      <w:pPr>
        <w:spacing w:line="216" w:lineRule="auto"/>
        <w:rPr>
          <w:color w:val="FF0000"/>
          <w:sz w:val="25"/>
          <w:szCs w:val="25"/>
        </w:rPr>
      </w:pPr>
    </w:p>
    <w:p w:rsidR="006F42D6" w:rsidRDefault="006F42D6" w:rsidP="000F1F54">
      <w:pPr>
        <w:spacing w:line="216" w:lineRule="auto"/>
        <w:rPr>
          <w:color w:val="FF0000"/>
          <w:sz w:val="25"/>
          <w:szCs w:val="25"/>
        </w:rPr>
      </w:pPr>
    </w:p>
    <w:p w:rsidR="006F42D6" w:rsidRDefault="006F42D6" w:rsidP="000F1F54">
      <w:pPr>
        <w:spacing w:line="216" w:lineRule="auto"/>
        <w:rPr>
          <w:color w:val="FF0000"/>
          <w:sz w:val="25"/>
          <w:szCs w:val="25"/>
        </w:rPr>
      </w:pPr>
    </w:p>
    <w:p w:rsidR="006F42D6" w:rsidRDefault="006F42D6" w:rsidP="000F1F54">
      <w:pPr>
        <w:spacing w:line="216" w:lineRule="auto"/>
        <w:rPr>
          <w:color w:val="FF0000"/>
          <w:sz w:val="25"/>
          <w:szCs w:val="25"/>
        </w:rPr>
      </w:pPr>
    </w:p>
    <w:p w:rsidR="006F42D6" w:rsidRDefault="006F42D6" w:rsidP="000F1F54">
      <w:pPr>
        <w:spacing w:line="216" w:lineRule="auto"/>
        <w:rPr>
          <w:color w:val="FF0000"/>
          <w:sz w:val="25"/>
          <w:szCs w:val="25"/>
        </w:rPr>
      </w:pPr>
    </w:p>
    <w:p w:rsidR="00B50680" w:rsidRDefault="00B50680" w:rsidP="000F1F54">
      <w:pPr>
        <w:spacing w:line="216" w:lineRule="auto"/>
        <w:rPr>
          <w:color w:val="FF0000"/>
          <w:sz w:val="25"/>
          <w:szCs w:val="25"/>
        </w:rPr>
      </w:pPr>
    </w:p>
    <w:p w:rsidR="00584A0A" w:rsidRDefault="00584A0A" w:rsidP="000F1F54">
      <w:pPr>
        <w:spacing w:line="216" w:lineRule="auto"/>
        <w:rPr>
          <w:color w:val="FF0000"/>
          <w:sz w:val="25"/>
          <w:szCs w:val="25"/>
        </w:rPr>
      </w:pPr>
    </w:p>
    <w:p w:rsidR="00A03166" w:rsidRPr="000A41F6" w:rsidRDefault="00A03166" w:rsidP="00A03166">
      <w:pPr>
        <w:spacing w:line="216" w:lineRule="auto"/>
        <w:jc w:val="center"/>
        <w:rPr>
          <w:bCs/>
          <w:sz w:val="25"/>
          <w:szCs w:val="25"/>
        </w:rPr>
      </w:pPr>
      <w:r w:rsidRPr="00FC3830">
        <w:rPr>
          <w:bCs/>
          <w:sz w:val="25"/>
          <w:szCs w:val="25"/>
        </w:rPr>
        <w:lastRenderedPageBreak/>
        <w:t>ЗАЯВКА</w:t>
      </w:r>
      <w:r>
        <w:rPr>
          <w:bCs/>
          <w:sz w:val="25"/>
          <w:szCs w:val="25"/>
        </w:rPr>
        <w:t xml:space="preserve"> НА УЧАСТИЕ В АУКЦИОНЕ В ЭЛЕКТРОННОЙ ФОРМЕ</w:t>
      </w:r>
    </w:p>
    <w:p w:rsidR="00A03166" w:rsidRDefault="00A03166" w:rsidP="00A03166">
      <w:pPr>
        <w:spacing w:line="216" w:lineRule="auto"/>
        <w:jc w:val="center"/>
        <w:rPr>
          <w:bCs/>
          <w:sz w:val="25"/>
          <w:szCs w:val="25"/>
        </w:rPr>
      </w:pPr>
      <w:r>
        <w:rPr>
          <w:bCs/>
          <w:sz w:val="25"/>
          <w:szCs w:val="25"/>
        </w:rPr>
        <w:t>назначенном на____________________________</w:t>
      </w:r>
    </w:p>
    <w:p w:rsidR="00A03166" w:rsidRPr="000A41F6" w:rsidRDefault="00A03166" w:rsidP="00A03166">
      <w:pPr>
        <w:spacing w:line="216" w:lineRule="auto"/>
        <w:jc w:val="center"/>
        <w:rPr>
          <w:bCs/>
          <w:sz w:val="20"/>
        </w:rPr>
      </w:pPr>
      <w:r>
        <w:rPr>
          <w:bCs/>
          <w:sz w:val="25"/>
          <w:szCs w:val="25"/>
        </w:rPr>
        <w:t xml:space="preserve">                              </w:t>
      </w:r>
      <w:r w:rsidRPr="000A41F6">
        <w:rPr>
          <w:bCs/>
          <w:sz w:val="20"/>
        </w:rPr>
        <w:t>(дата проведения аукциона)</w:t>
      </w:r>
    </w:p>
    <w:p w:rsidR="00A03166" w:rsidRPr="001F5469" w:rsidRDefault="00A03166" w:rsidP="00A03166">
      <w:pPr>
        <w:spacing w:line="216" w:lineRule="auto"/>
        <w:jc w:val="center"/>
        <w:rPr>
          <w:bCs/>
          <w:sz w:val="25"/>
          <w:szCs w:val="25"/>
        </w:rPr>
      </w:pPr>
      <w:r>
        <w:rPr>
          <w:bCs/>
          <w:sz w:val="25"/>
          <w:szCs w:val="25"/>
        </w:rPr>
        <w:t xml:space="preserve">на право заключения </w:t>
      </w:r>
      <w:r w:rsidRPr="00FC3830">
        <w:rPr>
          <w:bCs/>
          <w:sz w:val="25"/>
          <w:szCs w:val="25"/>
        </w:rPr>
        <w:t>договора аренды</w:t>
      </w:r>
      <w:r>
        <w:rPr>
          <w:bCs/>
          <w:sz w:val="25"/>
          <w:szCs w:val="25"/>
        </w:rPr>
        <w:t xml:space="preserve"> </w:t>
      </w:r>
      <w:r w:rsidRPr="00FC3830">
        <w:rPr>
          <w:bCs/>
          <w:sz w:val="25"/>
          <w:szCs w:val="25"/>
        </w:rPr>
        <w:t>земельного участка</w:t>
      </w:r>
      <w:r>
        <w:rPr>
          <w:bCs/>
          <w:sz w:val="25"/>
          <w:szCs w:val="25"/>
        </w:rPr>
        <w:t>,</w:t>
      </w:r>
    </w:p>
    <w:p w:rsidR="00A03166" w:rsidRDefault="00A03166" w:rsidP="00A03166">
      <w:pPr>
        <w:spacing w:line="216" w:lineRule="auto"/>
        <w:rPr>
          <w:bCs/>
          <w:sz w:val="25"/>
          <w:szCs w:val="25"/>
        </w:rPr>
      </w:pPr>
      <w:r w:rsidRPr="00FC3830">
        <w:rPr>
          <w:bCs/>
          <w:sz w:val="25"/>
          <w:szCs w:val="25"/>
        </w:rPr>
        <w:t xml:space="preserve">расположенного по адресу: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137"/>
      </w:tblGrid>
      <w:tr w:rsidR="00A03166" w:rsidRPr="00F0581F" w:rsidTr="00DF3536">
        <w:tc>
          <w:tcPr>
            <w:tcW w:w="10137" w:type="dxa"/>
            <w:tcBorders>
              <w:bottom w:val="single" w:sz="4" w:space="0" w:color="auto"/>
            </w:tcBorders>
            <w:shd w:val="clear" w:color="auto" w:fill="auto"/>
          </w:tcPr>
          <w:p w:rsidR="00A03166" w:rsidRPr="00F0581F" w:rsidRDefault="00A03166" w:rsidP="00DF3536">
            <w:pPr>
              <w:spacing w:line="216" w:lineRule="auto"/>
              <w:rPr>
                <w:bCs/>
                <w:sz w:val="25"/>
                <w:szCs w:val="25"/>
              </w:rPr>
            </w:pPr>
          </w:p>
        </w:tc>
      </w:tr>
      <w:tr w:rsidR="00A03166" w:rsidRPr="00F0581F" w:rsidTr="00DF3536">
        <w:tc>
          <w:tcPr>
            <w:tcW w:w="10137" w:type="dxa"/>
            <w:tcBorders>
              <w:top w:val="single" w:sz="4" w:space="0" w:color="auto"/>
            </w:tcBorders>
            <w:shd w:val="clear" w:color="auto" w:fill="auto"/>
          </w:tcPr>
          <w:p w:rsidR="00A03166" w:rsidRPr="00F0581F" w:rsidRDefault="00A03166" w:rsidP="00DF3536">
            <w:pPr>
              <w:spacing w:line="216" w:lineRule="auto"/>
              <w:jc w:val="center"/>
              <w:rPr>
                <w:bCs/>
                <w:sz w:val="25"/>
                <w:szCs w:val="25"/>
              </w:rPr>
            </w:pPr>
            <w:r w:rsidRPr="00F0581F">
              <w:rPr>
                <w:sz w:val="20"/>
              </w:rPr>
              <w:t>адрес земельного участка, № лота</w:t>
            </w:r>
          </w:p>
        </w:tc>
      </w:tr>
      <w:tr w:rsidR="00A03166" w:rsidRPr="00F0581F" w:rsidTr="00DF3536">
        <w:tc>
          <w:tcPr>
            <w:tcW w:w="10137" w:type="dxa"/>
            <w:tcBorders>
              <w:bottom w:val="single" w:sz="4" w:space="0" w:color="auto"/>
            </w:tcBorders>
            <w:shd w:val="clear" w:color="auto" w:fill="auto"/>
          </w:tcPr>
          <w:p w:rsidR="00A03166" w:rsidRPr="00F0581F" w:rsidRDefault="00A03166" w:rsidP="00DF3536">
            <w:pPr>
              <w:spacing w:line="216" w:lineRule="auto"/>
              <w:jc w:val="center"/>
              <w:rPr>
                <w:bCs/>
                <w:sz w:val="25"/>
                <w:szCs w:val="25"/>
              </w:rPr>
            </w:pPr>
          </w:p>
        </w:tc>
      </w:tr>
    </w:tbl>
    <w:p w:rsidR="00A03166" w:rsidRDefault="00A03166" w:rsidP="00A03166">
      <w:pPr>
        <w:spacing w:line="216" w:lineRule="auto"/>
        <w:rPr>
          <w:sz w:val="20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72"/>
        <w:gridCol w:w="470"/>
        <w:gridCol w:w="284"/>
        <w:gridCol w:w="521"/>
        <w:gridCol w:w="46"/>
        <w:gridCol w:w="850"/>
        <w:gridCol w:w="19"/>
        <w:gridCol w:w="123"/>
        <w:gridCol w:w="709"/>
        <w:gridCol w:w="758"/>
        <w:gridCol w:w="943"/>
        <w:gridCol w:w="1466"/>
        <w:gridCol w:w="744"/>
        <w:gridCol w:w="2233"/>
      </w:tblGrid>
      <w:tr w:rsidR="00A03166" w:rsidRPr="00F0581F" w:rsidTr="00DF3536">
        <w:tc>
          <w:tcPr>
            <w:tcW w:w="772" w:type="dxa"/>
            <w:shd w:val="clear" w:color="auto" w:fill="auto"/>
          </w:tcPr>
          <w:p w:rsidR="00A03166" w:rsidRPr="00F0581F" w:rsidRDefault="00A03166" w:rsidP="00DF3536">
            <w:pPr>
              <w:spacing w:line="216" w:lineRule="auto"/>
              <w:rPr>
                <w:bCs/>
                <w:sz w:val="25"/>
                <w:szCs w:val="25"/>
              </w:rPr>
            </w:pPr>
            <w:r w:rsidRPr="00F0581F">
              <w:rPr>
                <w:bCs/>
                <w:sz w:val="25"/>
                <w:szCs w:val="25"/>
              </w:rPr>
              <w:t>1.</w:t>
            </w:r>
          </w:p>
        </w:tc>
        <w:tc>
          <w:tcPr>
            <w:tcW w:w="9166" w:type="dxa"/>
            <w:gridSpan w:val="13"/>
            <w:shd w:val="clear" w:color="auto" w:fill="auto"/>
          </w:tcPr>
          <w:p w:rsidR="00A03166" w:rsidRPr="00F0581F" w:rsidRDefault="00A03166" w:rsidP="00DF3536">
            <w:pPr>
              <w:spacing w:line="216" w:lineRule="auto"/>
              <w:rPr>
                <w:bCs/>
                <w:sz w:val="25"/>
                <w:szCs w:val="25"/>
              </w:rPr>
            </w:pPr>
            <w:r w:rsidRPr="00F0581F">
              <w:rPr>
                <w:bCs/>
                <w:sz w:val="25"/>
                <w:szCs w:val="25"/>
              </w:rPr>
              <w:t>Сведения о заявителе:      </w:t>
            </w:r>
          </w:p>
        </w:tc>
      </w:tr>
      <w:tr w:rsidR="00A03166" w:rsidRPr="00F0581F" w:rsidTr="00DF3536">
        <w:tc>
          <w:tcPr>
            <w:tcW w:w="772" w:type="dxa"/>
            <w:shd w:val="clear" w:color="auto" w:fill="auto"/>
          </w:tcPr>
          <w:p w:rsidR="00A03166" w:rsidRPr="00F0581F" w:rsidRDefault="00A03166" w:rsidP="00DF3536">
            <w:pPr>
              <w:spacing w:line="216" w:lineRule="auto"/>
              <w:rPr>
                <w:bCs/>
                <w:sz w:val="25"/>
                <w:szCs w:val="25"/>
              </w:rPr>
            </w:pPr>
            <w:r w:rsidRPr="00F0581F">
              <w:rPr>
                <w:bCs/>
                <w:sz w:val="25"/>
                <w:szCs w:val="25"/>
              </w:rPr>
              <w:t>1.1</w:t>
            </w:r>
          </w:p>
        </w:tc>
        <w:tc>
          <w:tcPr>
            <w:tcW w:w="9166" w:type="dxa"/>
            <w:gridSpan w:val="13"/>
            <w:tcBorders>
              <w:bottom w:val="single" w:sz="4" w:space="0" w:color="auto"/>
            </w:tcBorders>
            <w:shd w:val="clear" w:color="auto" w:fill="auto"/>
          </w:tcPr>
          <w:p w:rsidR="00A03166" w:rsidRPr="00F0581F" w:rsidRDefault="00A03166" w:rsidP="00DF3536">
            <w:pPr>
              <w:spacing w:line="216" w:lineRule="auto"/>
              <w:rPr>
                <w:bCs/>
                <w:sz w:val="26"/>
                <w:szCs w:val="26"/>
              </w:rPr>
            </w:pPr>
          </w:p>
        </w:tc>
      </w:tr>
      <w:tr w:rsidR="00A03166" w:rsidRPr="00F0581F" w:rsidTr="00DF3536">
        <w:tc>
          <w:tcPr>
            <w:tcW w:w="772" w:type="dxa"/>
            <w:shd w:val="clear" w:color="auto" w:fill="auto"/>
          </w:tcPr>
          <w:p w:rsidR="00A03166" w:rsidRPr="00F0581F" w:rsidRDefault="00A03166" w:rsidP="00DF3536">
            <w:pPr>
              <w:spacing w:line="216" w:lineRule="auto"/>
              <w:rPr>
                <w:bCs/>
                <w:sz w:val="25"/>
                <w:szCs w:val="25"/>
              </w:rPr>
            </w:pPr>
          </w:p>
        </w:tc>
        <w:tc>
          <w:tcPr>
            <w:tcW w:w="9166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A03166" w:rsidRPr="00F0581F" w:rsidRDefault="00A03166" w:rsidP="00DF3536">
            <w:pPr>
              <w:spacing w:line="216" w:lineRule="auto"/>
              <w:jc w:val="center"/>
              <w:rPr>
                <w:bCs/>
                <w:sz w:val="25"/>
                <w:szCs w:val="25"/>
              </w:rPr>
            </w:pPr>
            <w:r w:rsidRPr="00F0581F">
              <w:rPr>
                <w:sz w:val="20"/>
              </w:rPr>
              <w:t>полное наименование  заявителя - юридического лица / фамилия, имя отчество заявителя  физ. лица</w:t>
            </w:r>
          </w:p>
        </w:tc>
      </w:tr>
      <w:tr w:rsidR="00A03166" w:rsidRPr="00F0581F" w:rsidTr="00DF3536">
        <w:tc>
          <w:tcPr>
            <w:tcW w:w="772" w:type="dxa"/>
            <w:shd w:val="clear" w:color="auto" w:fill="auto"/>
          </w:tcPr>
          <w:p w:rsidR="00A03166" w:rsidRPr="00F0581F" w:rsidRDefault="00A03166" w:rsidP="00DF3536">
            <w:pPr>
              <w:spacing w:line="216" w:lineRule="auto"/>
              <w:rPr>
                <w:bCs/>
                <w:sz w:val="25"/>
                <w:szCs w:val="25"/>
              </w:rPr>
            </w:pPr>
            <w:r w:rsidRPr="00F0581F">
              <w:rPr>
                <w:bCs/>
                <w:sz w:val="25"/>
                <w:szCs w:val="25"/>
              </w:rPr>
              <w:t>1.2</w:t>
            </w:r>
          </w:p>
        </w:tc>
        <w:tc>
          <w:tcPr>
            <w:tcW w:w="9166" w:type="dxa"/>
            <w:gridSpan w:val="13"/>
            <w:tcBorders>
              <w:bottom w:val="single" w:sz="4" w:space="0" w:color="auto"/>
            </w:tcBorders>
            <w:shd w:val="clear" w:color="auto" w:fill="auto"/>
          </w:tcPr>
          <w:p w:rsidR="00A03166" w:rsidRPr="00F0581F" w:rsidRDefault="00A03166" w:rsidP="00DF3536">
            <w:pPr>
              <w:spacing w:line="216" w:lineRule="auto"/>
              <w:rPr>
                <w:bCs/>
                <w:sz w:val="26"/>
                <w:szCs w:val="26"/>
              </w:rPr>
            </w:pPr>
          </w:p>
        </w:tc>
      </w:tr>
      <w:tr w:rsidR="00A03166" w:rsidRPr="00F0581F" w:rsidTr="00DF3536">
        <w:tc>
          <w:tcPr>
            <w:tcW w:w="772" w:type="dxa"/>
            <w:shd w:val="clear" w:color="auto" w:fill="auto"/>
          </w:tcPr>
          <w:p w:rsidR="00A03166" w:rsidRPr="00F0581F" w:rsidRDefault="00A03166" w:rsidP="00DF3536">
            <w:pPr>
              <w:spacing w:line="216" w:lineRule="auto"/>
              <w:rPr>
                <w:bCs/>
                <w:sz w:val="25"/>
                <w:szCs w:val="25"/>
              </w:rPr>
            </w:pPr>
          </w:p>
        </w:tc>
        <w:tc>
          <w:tcPr>
            <w:tcW w:w="9166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A03166" w:rsidRPr="00F0581F" w:rsidRDefault="00A03166" w:rsidP="00DF3536">
            <w:pPr>
              <w:spacing w:line="216" w:lineRule="auto"/>
              <w:jc w:val="center"/>
              <w:rPr>
                <w:bCs/>
                <w:sz w:val="25"/>
                <w:szCs w:val="25"/>
              </w:rPr>
            </w:pPr>
            <w:r w:rsidRPr="00F0581F">
              <w:rPr>
                <w:sz w:val="20"/>
              </w:rPr>
              <w:t>юридический и фактический адрес заявителя - юр. лица, место регистрации заявителя - физ. лица</w:t>
            </w:r>
          </w:p>
        </w:tc>
      </w:tr>
      <w:tr w:rsidR="00A03166" w:rsidRPr="00F0581F" w:rsidTr="00DF3536">
        <w:tc>
          <w:tcPr>
            <w:tcW w:w="772" w:type="dxa"/>
            <w:shd w:val="clear" w:color="auto" w:fill="auto"/>
          </w:tcPr>
          <w:p w:rsidR="00A03166" w:rsidRPr="00F0581F" w:rsidRDefault="00A03166" w:rsidP="00DF3536">
            <w:pPr>
              <w:spacing w:line="216" w:lineRule="auto"/>
              <w:rPr>
                <w:bCs/>
                <w:sz w:val="25"/>
                <w:szCs w:val="25"/>
              </w:rPr>
            </w:pPr>
          </w:p>
          <w:p w:rsidR="00A03166" w:rsidRPr="00F0581F" w:rsidRDefault="00A03166" w:rsidP="00DF3536">
            <w:pPr>
              <w:spacing w:line="216" w:lineRule="auto"/>
              <w:rPr>
                <w:bCs/>
                <w:sz w:val="25"/>
                <w:szCs w:val="25"/>
              </w:rPr>
            </w:pPr>
            <w:r w:rsidRPr="00F0581F">
              <w:rPr>
                <w:bCs/>
                <w:sz w:val="25"/>
                <w:szCs w:val="25"/>
              </w:rPr>
              <w:t>1.3</w:t>
            </w:r>
          </w:p>
        </w:tc>
        <w:tc>
          <w:tcPr>
            <w:tcW w:w="9166" w:type="dxa"/>
            <w:gridSpan w:val="13"/>
            <w:shd w:val="clear" w:color="auto" w:fill="auto"/>
          </w:tcPr>
          <w:p w:rsidR="00A03166" w:rsidRPr="00F0581F" w:rsidRDefault="00A03166" w:rsidP="00DF3536">
            <w:pPr>
              <w:spacing w:line="216" w:lineRule="auto"/>
              <w:rPr>
                <w:bCs/>
                <w:sz w:val="25"/>
                <w:szCs w:val="25"/>
              </w:rPr>
            </w:pPr>
          </w:p>
          <w:p w:rsidR="00A03166" w:rsidRPr="00F0581F" w:rsidRDefault="00A03166" w:rsidP="00DF3536">
            <w:pPr>
              <w:spacing w:line="216" w:lineRule="auto"/>
              <w:rPr>
                <w:bCs/>
                <w:sz w:val="25"/>
                <w:szCs w:val="25"/>
              </w:rPr>
            </w:pPr>
            <w:r w:rsidRPr="00F0581F">
              <w:rPr>
                <w:bCs/>
                <w:sz w:val="25"/>
                <w:szCs w:val="25"/>
              </w:rPr>
              <w:t>Данные:</w:t>
            </w:r>
          </w:p>
        </w:tc>
      </w:tr>
      <w:tr w:rsidR="00A03166" w:rsidRPr="00F0581F" w:rsidTr="00DF3536">
        <w:tc>
          <w:tcPr>
            <w:tcW w:w="772" w:type="dxa"/>
            <w:shd w:val="clear" w:color="auto" w:fill="auto"/>
          </w:tcPr>
          <w:p w:rsidR="00A03166" w:rsidRPr="00F0581F" w:rsidRDefault="00A03166" w:rsidP="00DF3536">
            <w:pPr>
              <w:spacing w:line="216" w:lineRule="auto"/>
              <w:rPr>
                <w:bCs/>
                <w:sz w:val="25"/>
                <w:szCs w:val="25"/>
              </w:rPr>
            </w:pPr>
            <w:r w:rsidRPr="00F0581F">
              <w:rPr>
                <w:bCs/>
                <w:sz w:val="25"/>
                <w:szCs w:val="25"/>
              </w:rPr>
              <w:t>1.3.1</w:t>
            </w:r>
          </w:p>
        </w:tc>
        <w:tc>
          <w:tcPr>
            <w:tcW w:w="9166" w:type="dxa"/>
            <w:gridSpan w:val="13"/>
            <w:shd w:val="clear" w:color="auto" w:fill="auto"/>
          </w:tcPr>
          <w:p w:rsidR="00A03166" w:rsidRPr="00F0581F" w:rsidRDefault="00A03166" w:rsidP="00DF3536">
            <w:pPr>
              <w:spacing w:line="216" w:lineRule="auto"/>
              <w:rPr>
                <w:bCs/>
                <w:sz w:val="25"/>
                <w:szCs w:val="25"/>
              </w:rPr>
            </w:pPr>
            <w:r w:rsidRPr="00F0581F">
              <w:rPr>
                <w:bCs/>
                <w:sz w:val="25"/>
                <w:szCs w:val="25"/>
              </w:rPr>
              <w:t>О государственной регистрации заявителя (для заявителя – юридического лица)</w:t>
            </w:r>
          </w:p>
        </w:tc>
      </w:tr>
      <w:tr w:rsidR="00A03166" w:rsidRPr="00F0581F" w:rsidTr="00DF3536">
        <w:tc>
          <w:tcPr>
            <w:tcW w:w="772" w:type="dxa"/>
            <w:shd w:val="clear" w:color="auto" w:fill="auto"/>
          </w:tcPr>
          <w:p w:rsidR="00A03166" w:rsidRPr="00F0581F" w:rsidRDefault="00A03166" w:rsidP="00DF3536">
            <w:pPr>
              <w:spacing w:line="216" w:lineRule="auto"/>
              <w:rPr>
                <w:bCs/>
                <w:sz w:val="25"/>
                <w:szCs w:val="25"/>
              </w:rPr>
            </w:pPr>
          </w:p>
        </w:tc>
        <w:tc>
          <w:tcPr>
            <w:tcW w:w="9166" w:type="dxa"/>
            <w:gridSpan w:val="13"/>
            <w:tcBorders>
              <w:bottom w:val="single" w:sz="4" w:space="0" w:color="auto"/>
            </w:tcBorders>
            <w:shd w:val="clear" w:color="auto" w:fill="auto"/>
          </w:tcPr>
          <w:p w:rsidR="00A03166" w:rsidRPr="00F0581F" w:rsidRDefault="00A03166" w:rsidP="00DF3536">
            <w:pPr>
              <w:spacing w:line="216" w:lineRule="auto"/>
              <w:rPr>
                <w:bCs/>
                <w:sz w:val="25"/>
                <w:szCs w:val="25"/>
              </w:rPr>
            </w:pPr>
          </w:p>
        </w:tc>
      </w:tr>
      <w:tr w:rsidR="00A03166" w:rsidRPr="00F0581F" w:rsidTr="00DF3536">
        <w:tc>
          <w:tcPr>
            <w:tcW w:w="772" w:type="dxa"/>
            <w:shd w:val="clear" w:color="auto" w:fill="auto"/>
          </w:tcPr>
          <w:p w:rsidR="00A03166" w:rsidRPr="00F0581F" w:rsidRDefault="00A03166" w:rsidP="00DF3536">
            <w:pPr>
              <w:spacing w:line="216" w:lineRule="auto"/>
              <w:rPr>
                <w:bCs/>
                <w:sz w:val="25"/>
                <w:szCs w:val="25"/>
              </w:rPr>
            </w:pPr>
          </w:p>
        </w:tc>
        <w:tc>
          <w:tcPr>
            <w:tcW w:w="9166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A03166" w:rsidRPr="00F0581F" w:rsidRDefault="00A03166" w:rsidP="00DF3536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F0581F">
              <w:rPr>
                <w:sz w:val="16"/>
                <w:szCs w:val="16"/>
              </w:rPr>
              <w:t>наименование регистрирующего органа</w:t>
            </w:r>
          </w:p>
        </w:tc>
      </w:tr>
      <w:tr w:rsidR="00A03166" w:rsidRPr="00F0581F" w:rsidTr="00DF3536">
        <w:tc>
          <w:tcPr>
            <w:tcW w:w="772" w:type="dxa"/>
            <w:shd w:val="clear" w:color="auto" w:fill="auto"/>
          </w:tcPr>
          <w:p w:rsidR="00A03166" w:rsidRPr="00F0581F" w:rsidRDefault="00A03166" w:rsidP="00DF3536">
            <w:pPr>
              <w:spacing w:line="216" w:lineRule="auto"/>
              <w:rPr>
                <w:bCs/>
                <w:sz w:val="25"/>
                <w:szCs w:val="25"/>
              </w:rPr>
            </w:pPr>
          </w:p>
        </w:tc>
        <w:tc>
          <w:tcPr>
            <w:tcW w:w="9166" w:type="dxa"/>
            <w:gridSpan w:val="13"/>
            <w:tcBorders>
              <w:bottom w:val="single" w:sz="4" w:space="0" w:color="auto"/>
            </w:tcBorders>
            <w:shd w:val="clear" w:color="auto" w:fill="auto"/>
          </w:tcPr>
          <w:p w:rsidR="00A03166" w:rsidRPr="00F0581F" w:rsidRDefault="00A03166" w:rsidP="00DF3536">
            <w:pPr>
              <w:spacing w:line="216" w:lineRule="auto"/>
              <w:rPr>
                <w:bCs/>
                <w:sz w:val="25"/>
                <w:szCs w:val="25"/>
              </w:rPr>
            </w:pPr>
          </w:p>
        </w:tc>
      </w:tr>
      <w:tr w:rsidR="00A03166" w:rsidRPr="00F0581F" w:rsidTr="00DF3536">
        <w:tc>
          <w:tcPr>
            <w:tcW w:w="772" w:type="dxa"/>
            <w:shd w:val="clear" w:color="auto" w:fill="auto"/>
          </w:tcPr>
          <w:p w:rsidR="00A03166" w:rsidRPr="00F0581F" w:rsidRDefault="00A03166" w:rsidP="00DF3536">
            <w:pPr>
              <w:spacing w:line="216" w:lineRule="auto"/>
              <w:rPr>
                <w:bCs/>
                <w:sz w:val="25"/>
                <w:szCs w:val="25"/>
              </w:rPr>
            </w:pPr>
          </w:p>
        </w:tc>
        <w:tc>
          <w:tcPr>
            <w:tcW w:w="9166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A03166" w:rsidRPr="00F0581F" w:rsidRDefault="00A03166" w:rsidP="00DF3536">
            <w:pPr>
              <w:spacing w:line="216" w:lineRule="auto"/>
              <w:jc w:val="center"/>
              <w:rPr>
                <w:bCs/>
                <w:sz w:val="25"/>
                <w:szCs w:val="25"/>
              </w:rPr>
            </w:pPr>
            <w:r w:rsidRPr="00F0581F">
              <w:rPr>
                <w:sz w:val="16"/>
                <w:szCs w:val="16"/>
              </w:rPr>
              <w:t>название, дата выдачи и номер документа о регистрации,</w:t>
            </w:r>
          </w:p>
        </w:tc>
      </w:tr>
      <w:tr w:rsidR="00A03166" w:rsidRPr="00F0581F" w:rsidTr="00DF3536">
        <w:tc>
          <w:tcPr>
            <w:tcW w:w="772" w:type="dxa"/>
            <w:shd w:val="clear" w:color="auto" w:fill="auto"/>
          </w:tcPr>
          <w:p w:rsidR="00A03166" w:rsidRPr="00F0581F" w:rsidRDefault="00A03166" w:rsidP="00DF3536">
            <w:pPr>
              <w:spacing w:line="216" w:lineRule="auto"/>
              <w:rPr>
                <w:bCs/>
                <w:sz w:val="25"/>
                <w:szCs w:val="25"/>
              </w:rPr>
            </w:pPr>
          </w:p>
        </w:tc>
        <w:tc>
          <w:tcPr>
            <w:tcW w:w="9166" w:type="dxa"/>
            <w:gridSpan w:val="13"/>
            <w:tcBorders>
              <w:bottom w:val="single" w:sz="4" w:space="0" w:color="auto"/>
            </w:tcBorders>
            <w:shd w:val="clear" w:color="auto" w:fill="auto"/>
          </w:tcPr>
          <w:p w:rsidR="00A03166" w:rsidRPr="00F0581F" w:rsidRDefault="00A03166" w:rsidP="00DF3536">
            <w:pPr>
              <w:spacing w:line="216" w:lineRule="auto"/>
              <w:rPr>
                <w:bCs/>
                <w:sz w:val="25"/>
                <w:szCs w:val="25"/>
              </w:rPr>
            </w:pPr>
          </w:p>
        </w:tc>
      </w:tr>
      <w:tr w:rsidR="00A03166" w:rsidRPr="00F0581F" w:rsidTr="00DF3536">
        <w:tc>
          <w:tcPr>
            <w:tcW w:w="772" w:type="dxa"/>
            <w:shd w:val="clear" w:color="auto" w:fill="auto"/>
          </w:tcPr>
          <w:p w:rsidR="00A03166" w:rsidRPr="00F0581F" w:rsidRDefault="00A03166" w:rsidP="00DF3536">
            <w:pPr>
              <w:spacing w:line="216" w:lineRule="auto"/>
              <w:rPr>
                <w:bCs/>
                <w:sz w:val="25"/>
                <w:szCs w:val="25"/>
              </w:rPr>
            </w:pPr>
          </w:p>
        </w:tc>
        <w:tc>
          <w:tcPr>
            <w:tcW w:w="9166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A03166" w:rsidRPr="00F0581F" w:rsidRDefault="00A03166" w:rsidP="00DF3536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  <w:r w:rsidRPr="00F0581F">
              <w:rPr>
                <w:sz w:val="18"/>
                <w:szCs w:val="18"/>
              </w:rPr>
              <w:t>сведения о внесении в Единый государственный реестр</w:t>
            </w:r>
          </w:p>
        </w:tc>
      </w:tr>
      <w:tr w:rsidR="00A03166" w:rsidRPr="00F0581F" w:rsidTr="00DF3536">
        <w:tc>
          <w:tcPr>
            <w:tcW w:w="772" w:type="dxa"/>
            <w:shd w:val="clear" w:color="auto" w:fill="auto"/>
          </w:tcPr>
          <w:p w:rsidR="00A03166" w:rsidRPr="00F0581F" w:rsidRDefault="00A03166" w:rsidP="00DF3536">
            <w:pPr>
              <w:spacing w:line="216" w:lineRule="auto"/>
              <w:rPr>
                <w:bCs/>
                <w:sz w:val="25"/>
                <w:szCs w:val="25"/>
              </w:rPr>
            </w:pPr>
          </w:p>
          <w:p w:rsidR="00A03166" w:rsidRPr="00F0581F" w:rsidRDefault="00A03166" w:rsidP="00DF3536">
            <w:pPr>
              <w:spacing w:line="216" w:lineRule="auto"/>
              <w:rPr>
                <w:bCs/>
                <w:sz w:val="25"/>
                <w:szCs w:val="25"/>
              </w:rPr>
            </w:pPr>
            <w:r w:rsidRPr="00F0581F">
              <w:rPr>
                <w:bCs/>
                <w:sz w:val="25"/>
                <w:szCs w:val="25"/>
              </w:rPr>
              <w:t>1.3.2</w:t>
            </w:r>
          </w:p>
        </w:tc>
        <w:tc>
          <w:tcPr>
            <w:tcW w:w="9166" w:type="dxa"/>
            <w:gridSpan w:val="13"/>
            <w:shd w:val="clear" w:color="auto" w:fill="auto"/>
          </w:tcPr>
          <w:p w:rsidR="00A03166" w:rsidRPr="00F0581F" w:rsidRDefault="00A03166" w:rsidP="00DF3536">
            <w:pPr>
              <w:spacing w:line="216" w:lineRule="auto"/>
              <w:rPr>
                <w:bCs/>
                <w:sz w:val="25"/>
                <w:szCs w:val="25"/>
              </w:rPr>
            </w:pPr>
          </w:p>
          <w:p w:rsidR="00A03166" w:rsidRPr="00F0581F" w:rsidRDefault="00A03166" w:rsidP="00DF3536">
            <w:pPr>
              <w:spacing w:line="216" w:lineRule="auto"/>
              <w:rPr>
                <w:bCs/>
                <w:sz w:val="25"/>
                <w:szCs w:val="25"/>
              </w:rPr>
            </w:pPr>
            <w:r w:rsidRPr="00F0581F">
              <w:rPr>
                <w:bCs/>
                <w:sz w:val="25"/>
                <w:szCs w:val="25"/>
              </w:rPr>
              <w:t>Документ, удостоверяющий личность</w:t>
            </w:r>
            <w:r w:rsidRPr="00F0581F">
              <w:rPr>
                <w:sz w:val="25"/>
                <w:szCs w:val="25"/>
              </w:rPr>
              <w:t xml:space="preserve"> </w:t>
            </w:r>
            <w:r w:rsidRPr="00F0581F">
              <w:rPr>
                <w:bCs/>
                <w:sz w:val="25"/>
                <w:szCs w:val="25"/>
              </w:rPr>
              <w:t>заявителя</w:t>
            </w:r>
            <w:r w:rsidRPr="00F0581F">
              <w:rPr>
                <w:sz w:val="25"/>
                <w:szCs w:val="25"/>
              </w:rPr>
              <w:t xml:space="preserve"> </w:t>
            </w:r>
            <w:r w:rsidRPr="00F0581F">
              <w:rPr>
                <w:bCs/>
                <w:sz w:val="25"/>
                <w:szCs w:val="25"/>
              </w:rPr>
              <w:t>(для заявителя – физического лица)</w:t>
            </w:r>
          </w:p>
        </w:tc>
      </w:tr>
      <w:tr w:rsidR="00A03166" w:rsidRPr="00F0581F" w:rsidTr="00DF3536">
        <w:tc>
          <w:tcPr>
            <w:tcW w:w="772" w:type="dxa"/>
            <w:shd w:val="clear" w:color="auto" w:fill="auto"/>
          </w:tcPr>
          <w:p w:rsidR="00A03166" w:rsidRPr="00F0581F" w:rsidRDefault="00A03166" w:rsidP="00DF3536">
            <w:pPr>
              <w:spacing w:line="216" w:lineRule="auto"/>
              <w:rPr>
                <w:bCs/>
                <w:sz w:val="25"/>
                <w:szCs w:val="25"/>
              </w:rPr>
            </w:pPr>
          </w:p>
        </w:tc>
        <w:tc>
          <w:tcPr>
            <w:tcW w:w="1321" w:type="dxa"/>
            <w:gridSpan w:val="4"/>
            <w:shd w:val="clear" w:color="auto" w:fill="auto"/>
          </w:tcPr>
          <w:p w:rsidR="00A03166" w:rsidRPr="00F0581F" w:rsidRDefault="00A03166" w:rsidP="00DF3536">
            <w:pPr>
              <w:spacing w:line="216" w:lineRule="auto"/>
              <w:rPr>
                <w:bCs/>
                <w:sz w:val="25"/>
                <w:szCs w:val="25"/>
              </w:rPr>
            </w:pPr>
            <w:r w:rsidRPr="00F0581F">
              <w:rPr>
                <w:bCs/>
                <w:sz w:val="25"/>
                <w:szCs w:val="25"/>
              </w:rPr>
              <w:t>Паспорт:</w:t>
            </w:r>
          </w:p>
        </w:tc>
        <w:tc>
          <w:tcPr>
            <w:tcW w:w="850" w:type="dxa"/>
            <w:shd w:val="clear" w:color="auto" w:fill="auto"/>
          </w:tcPr>
          <w:p w:rsidR="00A03166" w:rsidRPr="00F0581F" w:rsidRDefault="00A03166" w:rsidP="00DF3536">
            <w:pPr>
              <w:spacing w:line="216" w:lineRule="auto"/>
              <w:rPr>
                <w:bCs/>
                <w:sz w:val="25"/>
                <w:szCs w:val="25"/>
              </w:rPr>
            </w:pPr>
            <w:r w:rsidRPr="00F0581F">
              <w:rPr>
                <w:bCs/>
                <w:sz w:val="25"/>
                <w:szCs w:val="25"/>
              </w:rPr>
              <w:t>серия</w:t>
            </w:r>
          </w:p>
        </w:tc>
        <w:tc>
          <w:tcPr>
            <w:tcW w:w="1609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A03166" w:rsidRPr="00F0581F" w:rsidRDefault="00A03166" w:rsidP="00DF3536">
            <w:pPr>
              <w:spacing w:line="216" w:lineRule="auto"/>
              <w:rPr>
                <w:bCs/>
                <w:sz w:val="25"/>
                <w:szCs w:val="25"/>
              </w:rPr>
            </w:pPr>
          </w:p>
        </w:tc>
        <w:tc>
          <w:tcPr>
            <w:tcW w:w="943" w:type="dxa"/>
            <w:shd w:val="clear" w:color="auto" w:fill="auto"/>
          </w:tcPr>
          <w:p w:rsidR="00A03166" w:rsidRPr="00F0581F" w:rsidRDefault="00A03166" w:rsidP="00DF3536">
            <w:pPr>
              <w:spacing w:line="216" w:lineRule="auto"/>
              <w:rPr>
                <w:bCs/>
                <w:sz w:val="25"/>
                <w:szCs w:val="25"/>
              </w:rPr>
            </w:pPr>
            <w:r w:rsidRPr="00F0581F">
              <w:rPr>
                <w:bCs/>
                <w:sz w:val="25"/>
                <w:szCs w:val="25"/>
              </w:rPr>
              <w:t>номер</w:t>
            </w:r>
          </w:p>
        </w:tc>
        <w:tc>
          <w:tcPr>
            <w:tcW w:w="444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A03166" w:rsidRPr="00F0581F" w:rsidRDefault="00A03166" w:rsidP="00DF3536">
            <w:pPr>
              <w:spacing w:line="216" w:lineRule="auto"/>
              <w:rPr>
                <w:bCs/>
                <w:sz w:val="25"/>
                <w:szCs w:val="25"/>
              </w:rPr>
            </w:pPr>
          </w:p>
        </w:tc>
      </w:tr>
      <w:tr w:rsidR="00A03166" w:rsidRPr="00F0581F" w:rsidTr="00DF3536">
        <w:tc>
          <w:tcPr>
            <w:tcW w:w="772" w:type="dxa"/>
            <w:shd w:val="clear" w:color="auto" w:fill="auto"/>
          </w:tcPr>
          <w:p w:rsidR="00A03166" w:rsidRPr="00F0581F" w:rsidRDefault="00A03166" w:rsidP="00DF3536">
            <w:pPr>
              <w:spacing w:line="216" w:lineRule="auto"/>
              <w:rPr>
                <w:bCs/>
                <w:sz w:val="25"/>
                <w:szCs w:val="25"/>
              </w:rPr>
            </w:pPr>
          </w:p>
        </w:tc>
        <w:tc>
          <w:tcPr>
            <w:tcW w:w="1321" w:type="dxa"/>
            <w:gridSpan w:val="4"/>
            <w:shd w:val="clear" w:color="auto" w:fill="auto"/>
          </w:tcPr>
          <w:p w:rsidR="00A03166" w:rsidRPr="00F0581F" w:rsidRDefault="00A03166" w:rsidP="00DF3536">
            <w:pPr>
              <w:spacing w:line="216" w:lineRule="auto"/>
              <w:rPr>
                <w:bCs/>
                <w:sz w:val="25"/>
                <w:szCs w:val="25"/>
              </w:rPr>
            </w:pPr>
            <w:r w:rsidRPr="00F0581F">
              <w:rPr>
                <w:bCs/>
                <w:sz w:val="25"/>
                <w:szCs w:val="25"/>
              </w:rPr>
              <w:t>выдан</w:t>
            </w:r>
          </w:p>
        </w:tc>
        <w:tc>
          <w:tcPr>
            <w:tcW w:w="7845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A03166" w:rsidRPr="00F0581F" w:rsidRDefault="00A03166" w:rsidP="00DF3536">
            <w:pPr>
              <w:spacing w:line="216" w:lineRule="auto"/>
              <w:rPr>
                <w:bCs/>
                <w:sz w:val="25"/>
                <w:szCs w:val="25"/>
              </w:rPr>
            </w:pPr>
          </w:p>
        </w:tc>
      </w:tr>
      <w:tr w:rsidR="00A03166" w:rsidRPr="00F0581F" w:rsidTr="00DF3536">
        <w:tc>
          <w:tcPr>
            <w:tcW w:w="772" w:type="dxa"/>
            <w:shd w:val="clear" w:color="auto" w:fill="auto"/>
          </w:tcPr>
          <w:p w:rsidR="00A03166" w:rsidRPr="00F0581F" w:rsidRDefault="00A03166" w:rsidP="00DF3536">
            <w:pPr>
              <w:spacing w:line="216" w:lineRule="auto"/>
              <w:rPr>
                <w:bCs/>
                <w:sz w:val="25"/>
                <w:szCs w:val="25"/>
              </w:rPr>
            </w:pPr>
          </w:p>
        </w:tc>
        <w:tc>
          <w:tcPr>
            <w:tcW w:w="1321" w:type="dxa"/>
            <w:gridSpan w:val="4"/>
            <w:shd w:val="clear" w:color="auto" w:fill="auto"/>
          </w:tcPr>
          <w:p w:rsidR="00A03166" w:rsidRPr="00F0581F" w:rsidRDefault="00A03166" w:rsidP="00DF3536">
            <w:pPr>
              <w:spacing w:line="216" w:lineRule="auto"/>
              <w:rPr>
                <w:bCs/>
                <w:sz w:val="25"/>
                <w:szCs w:val="25"/>
              </w:rPr>
            </w:pPr>
          </w:p>
        </w:tc>
        <w:tc>
          <w:tcPr>
            <w:tcW w:w="7845" w:type="dxa"/>
            <w:gridSpan w:val="9"/>
            <w:tcBorders>
              <w:top w:val="single" w:sz="4" w:space="0" w:color="auto"/>
            </w:tcBorders>
            <w:shd w:val="clear" w:color="auto" w:fill="auto"/>
          </w:tcPr>
          <w:p w:rsidR="00A03166" w:rsidRPr="00F0581F" w:rsidRDefault="00A03166" w:rsidP="00DF3536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  <w:r w:rsidRPr="00F0581F">
              <w:rPr>
                <w:bCs/>
                <w:sz w:val="18"/>
                <w:szCs w:val="18"/>
              </w:rPr>
              <w:t>дата выдачи, кем выдан</w:t>
            </w:r>
          </w:p>
        </w:tc>
      </w:tr>
      <w:tr w:rsidR="00A03166" w:rsidRPr="00F0581F" w:rsidTr="00DF3536">
        <w:tc>
          <w:tcPr>
            <w:tcW w:w="772" w:type="dxa"/>
            <w:shd w:val="clear" w:color="auto" w:fill="auto"/>
          </w:tcPr>
          <w:p w:rsidR="00A03166" w:rsidRPr="00F0581F" w:rsidRDefault="00A03166" w:rsidP="00DF3536">
            <w:pPr>
              <w:spacing w:line="216" w:lineRule="auto"/>
              <w:rPr>
                <w:bCs/>
                <w:sz w:val="25"/>
                <w:szCs w:val="25"/>
              </w:rPr>
            </w:pPr>
          </w:p>
        </w:tc>
        <w:tc>
          <w:tcPr>
            <w:tcW w:w="1321" w:type="dxa"/>
            <w:gridSpan w:val="4"/>
            <w:shd w:val="clear" w:color="auto" w:fill="auto"/>
          </w:tcPr>
          <w:p w:rsidR="00A03166" w:rsidRPr="00F0581F" w:rsidRDefault="00A03166" w:rsidP="00DF3536">
            <w:pPr>
              <w:spacing w:line="216" w:lineRule="auto"/>
              <w:rPr>
                <w:bCs/>
                <w:sz w:val="25"/>
                <w:szCs w:val="25"/>
              </w:rPr>
            </w:pPr>
            <w:r>
              <w:rPr>
                <w:bCs/>
                <w:sz w:val="25"/>
                <w:szCs w:val="25"/>
              </w:rPr>
              <w:t>СНИЛС</w:t>
            </w:r>
          </w:p>
        </w:tc>
        <w:tc>
          <w:tcPr>
            <w:tcW w:w="7845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A03166" w:rsidRPr="00F0581F" w:rsidRDefault="00A03166" w:rsidP="00DF3536">
            <w:pPr>
              <w:spacing w:line="216" w:lineRule="auto"/>
              <w:rPr>
                <w:bCs/>
                <w:sz w:val="25"/>
                <w:szCs w:val="25"/>
              </w:rPr>
            </w:pPr>
          </w:p>
        </w:tc>
      </w:tr>
      <w:tr w:rsidR="00A03166" w:rsidRPr="00F0581F" w:rsidTr="00DF3536">
        <w:tc>
          <w:tcPr>
            <w:tcW w:w="772" w:type="dxa"/>
            <w:shd w:val="clear" w:color="auto" w:fill="auto"/>
          </w:tcPr>
          <w:p w:rsidR="00A03166" w:rsidRPr="00F0581F" w:rsidRDefault="00A03166" w:rsidP="00DF3536">
            <w:pPr>
              <w:spacing w:line="216" w:lineRule="auto"/>
              <w:rPr>
                <w:bCs/>
                <w:sz w:val="25"/>
                <w:szCs w:val="25"/>
              </w:rPr>
            </w:pPr>
          </w:p>
        </w:tc>
        <w:tc>
          <w:tcPr>
            <w:tcW w:w="1321" w:type="dxa"/>
            <w:gridSpan w:val="4"/>
            <w:shd w:val="clear" w:color="auto" w:fill="auto"/>
          </w:tcPr>
          <w:p w:rsidR="00A03166" w:rsidRPr="00F0581F" w:rsidRDefault="00A03166" w:rsidP="00DF3536">
            <w:pPr>
              <w:spacing w:line="216" w:lineRule="auto"/>
              <w:rPr>
                <w:bCs/>
                <w:sz w:val="25"/>
                <w:szCs w:val="25"/>
              </w:rPr>
            </w:pPr>
            <w:r w:rsidRPr="00F0581F">
              <w:rPr>
                <w:bCs/>
                <w:sz w:val="25"/>
                <w:szCs w:val="25"/>
              </w:rPr>
              <w:t>ИНН</w:t>
            </w:r>
          </w:p>
        </w:tc>
        <w:tc>
          <w:tcPr>
            <w:tcW w:w="7845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3166" w:rsidRPr="00F0581F" w:rsidRDefault="00A03166" w:rsidP="00DF3536">
            <w:pPr>
              <w:spacing w:line="216" w:lineRule="auto"/>
              <w:rPr>
                <w:bCs/>
                <w:sz w:val="25"/>
                <w:szCs w:val="25"/>
              </w:rPr>
            </w:pPr>
          </w:p>
        </w:tc>
      </w:tr>
      <w:tr w:rsidR="00A03166" w:rsidRPr="00F0581F" w:rsidTr="00DF3536">
        <w:tc>
          <w:tcPr>
            <w:tcW w:w="772" w:type="dxa"/>
            <w:shd w:val="clear" w:color="auto" w:fill="auto"/>
          </w:tcPr>
          <w:p w:rsidR="00A03166" w:rsidRPr="00F0581F" w:rsidRDefault="00A03166" w:rsidP="00DF3536">
            <w:pPr>
              <w:spacing w:line="216" w:lineRule="auto"/>
              <w:ind w:right="-153"/>
              <w:rPr>
                <w:bCs/>
                <w:sz w:val="25"/>
                <w:szCs w:val="25"/>
              </w:rPr>
            </w:pPr>
          </w:p>
        </w:tc>
        <w:tc>
          <w:tcPr>
            <w:tcW w:w="1321" w:type="dxa"/>
            <w:gridSpan w:val="4"/>
            <w:shd w:val="clear" w:color="auto" w:fill="auto"/>
          </w:tcPr>
          <w:p w:rsidR="00A03166" w:rsidRPr="00F0581F" w:rsidRDefault="00A03166" w:rsidP="00DF3536">
            <w:pPr>
              <w:spacing w:line="216" w:lineRule="auto"/>
              <w:rPr>
                <w:bCs/>
                <w:sz w:val="25"/>
                <w:szCs w:val="25"/>
              </w:rPr>
            </w:pPr>
          </w:p>
        </w:tc>
        <w:tc>
          <w:tcPr>
            <w:tcW w:w="7845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3166" w:rsidRPr="00F0581F" w:rsidRDefault="00A03166" w:rsidP="00DF3536">
            <w:pPr>
              <w:spacing w:line="216" w:lineRule="auto"/>
              <w:rPr>
                <w:bCs/>
                <w:sz w:val="25"/>
                <w:szCs w:val="25"/>
              </w:rPr>
            </w:pPr>
          </w:p>
        </w:tc>
      </w:tr>
      <w:tr w:rsidR="00A03166" w:rsidRPr="00F0581F" w:rsidTr="00DF3536">
        <w:tc>
          <w:tcPr>
            <w:tcW w:w="772" w:type="dxa"/>
            <w:shd w:val="clear" w:color="auto" w:fill="auto"/>
          </w:tcPr>
          <w:p w:rsidR="00A03166" w:rsidRPr="00F0581F" w:rsidRDefault="00A03166" w:rsidP="00DF3536">
            <w:pPr>
              <w:spacing w:line="216" w:lineRule="auto"/>
              <w:rPr>
                <w:bCs/>
                <w:sz w:val="25"/>
                <w:szCs w:val="25"/>
              </w:rPr>
            </w:pPr>
          </w:p>
        </w:tc>
        <w:tc>
          <w:tcPr>
            <w:tcW w:w="2313" w:type="dxa"/>
            <w:gridSpan w:val="7"/>
            <w:shd w:val="clear" w:color="auto" w:fill="auto"/>
          </w:tcPr>
          <w:p w:rsidR="00A03166" w:rsidRPr="00F0581F" w:rsidRDefault="00A03166" w:rsidP="00DF3536">
            <w:pPr>
              <w:spacing w:line="216" w:lineRule="auto"/>
              <w:rPr>
                <w:bCs/>
                <w:sz w:val="25"/>
                <w:szCs w:val="25"/>
              </w:rPr>
            </w:pPr>
            <w:r w:rsidRPr="00F0581F">
              <w:rPr>
                <w:bCs/>
                <w:sz w:val="25"/>
                <w:szCs w:val="25"/>
              </w:rPr>
              <w:t>Дата рождения</w:t>
            </w:r>
          </w:p>
        </w:tc>
        <w:tc>
          <w:tcPr>
            <w:tcW w:w="6853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A03166" w:rsidRPr="00F0581F" w:rsidRDefault="00A03166" w:rsidP="00DF3536">
            <w:pPr>
              <w:spacing w:line="216" w:lineRule="auto"/>
              <w:rPr>
                <w:bCs/>
                <w:sz w:val="25"/>
                <w:szCs w:val="25"/>
              </w:rPr>
            </w:pPr>
          </w:p>
        </w:tc>
      </w:tr>
      <w:tr w:rsidR="00A03166" w:rsidRPr="00F0581F" w:rsidTr="00DF3536">
        <w:tc>
          <w:tcPr>
            <w:tcW w:w="772" w:type="dxa"/>
            <w:shd w:val="clear" w:color="auto" w:fill="auto"/>
          </w:tcPr>
          <w:p w:rsidR="00A03166" w:rsidRPr="00F0581F" w:rsidRDefault="00A03166" w:rsidP="00DF3536">
            <w:pPr>
              <w:spacing w:line="216" w:lineRule="auto"/>
              <w:rPr>
                <w:bCs/>
                <w:sz w:val="25"/>
                <w:szCs w:val="25"/>
              </w:rPr>
            </w:pPr>
          </w:p>
        </w:tc>
        <w:tc>
          <w:tcPr>
            <w:tcW w:w="2313" w:type="dxa"/>
            <w:gridSpan w:val="7"/>
            <w:shd w:val="clear" w:color="auto" w:fill="auto"/>
          </w:tcPr>
          <w:p w:rsidR="00A03166" w:rsidRPr="00F0581F" w:rsidRDefault="00A03166" w:rsidP="00DF3536">
            <w:pPr>
              <w:spacing w:line="216" w:lineRule="auto"/>
              <w:rPr>
                <w:bCs/>
                <w:sz w:val="25"/>
                <w:szCs w:val="25"/>
              </w:rPr>
            </w:pPr>
          </w:p>
        </w:tc>
        <w:tc>
          <w:tcPr>
            <w:tcW w:w="6853" w:type="dxa"/>
            <w:gridSpan w:val="6"/>
            <w:shd w:val="clear" w:color="auto" w:fill="auto"/>
          </w:tcPr>
          <w:p w:rsidR="00A03166" w:rsidRPr="00F0581F" w:rsidRDefault="00A03166" w:rsidP="00DF3536">
            <w:pPr>
              <w:spacing w:line="216" w:lineRule="auto"/>
              <w:rPr>
                <w:bCs/>
                <w:sz w:val="25"/>
                <w:szCs w:val="25"/>
              </w:rPr>
            </w:pPr>
          </w:p>
        </w:tc>
      </w:tr>
      <w:tr w:rsidR="00A03166" w:rsidRPr="00F0581F" w:rsidTr="00DF3536">
        <w:tc>
          <w:tcPr>
            <w:tcW w:w="772" w:type="dxa"/>
            <w:shd w:val="clear" w:color="auto" w:fill="auto"/>
          </w:tcPr>
          <w:p w:rsidR="00A03166" w:rsidRPr="00F0581F" w:rsidRDefault="00A03166" w:rsidP="00DF3536">
            <w:pPr>
              <w:spacing w:line="216" w:lineRule="auto"/>
              <w:rPr>
                <w:bCs/>
                <w:sz w:val="25"/>
                <w:szCs w:val="25"/>
              </w:rPr>
            </w:pPr>
            <w:r w:rsidRPr="00F0581F">
              <w:rPr>
                <w:bCs/>
                <w:sz w:val="25"/>
                <w:szCs w:val="25"/>
              </w:rPr>
              <w:t>1.4</w:t>
            </w:r>
          </w:p>
        </w:tc>
        <w:tc>
          <w:tcPr>
            <w:tcW w:w="9166" w:type="dxa"/>
            <w:gridSpan w:val="13"/>
            <w:shd w:val="clear" w:color="auto" w:fill="auto"/>
          </w:tcPr>
          <w:p w:rsidR="00A03166" w:rsidRPr="00F0581F" w:rsidRDefault="00A03166" w:rsidP="00DF3536">
            <w:pPr>
              <w:spacing w:line="216" w:lineRule="auto"/>
              <w:rPr>
                <w:bCs/>
                <w:sz w:val="25"/>
                <w:szCs w:val="25"/>
              </w:rPr>
            </w:pPr>
            <w:r w:rsidRPr="00F0581F">
              <w:rPr>
                <w:bCs/>
                <w:sz w:val="25"/>
                <w:szCs w:val="25"/>
              </w:rPr>
              <w:t>Банковские реквизиты для возврата задатка:</w:t>
            </w:r>
          </w:p>
        </w:tc>
      </w:tr>
      <w:tr w:rsidR="00A03166" w:rsidRPr="00F0581F" w:rsidTr="00DF3536">
        <w:tc>
          <w:tcPr>
            <w:tcW w:w="772" w:type="dxa"/>
            <w:shd w:val="clear" w:color="auto" w:fill="auto"/>
          </w:tcPr>
          <w:p w:rsidR="00A03166" w:rsidRPr="00F0581F" w:rsidRDefault="00A03166" w:rsidP="00DF3536">
            <w:pPr>
              <w:spacing w:line="216" w:lineRule="auto"/>
              <w:rPr>
                <w:bCs/>
                <w:sz w:val="25"/>
                <w:szCs w:val="25"/>
              </w:rPr>
            </w:pPr>
          </w:p>
        </w:tc>
        <w:tc>
          <w:tcPr>
            <w:tcW w:w="2190" w:type="dxa"/>
            <w:gridSpan w:val="6"/>
            <w:shd w:val="clear" w:color="auto" w:fill="auto"/>
          </w:tcPr>
          <w:p w:rsidR="00A03166" w:rsidRPr="00F0581F" w:rsidRDefault="00A03166" w:rsidP="00DF3536">
            <w:pPr>
              <w:spacing w:line="216" w:lineRule="auto"/>
              <w:rPr>
                <w:bCs/>
                <w:sz w:val="25"/>
                <w:szCs w:val="25"/>
              </w:rPr>
            </w:pPr>
            <w:r w:rsidRPr="00F0581F">
              <w:rPr>
                <w:bCs/>
                <w:sz w:val="25"/>
                <w:szCs w:val="25"/>
              </w:rPr>
              <w:t>расчетный счет №</w:t>
            </w:r>
          </w:p>
        </w:tc>
        <w:tc>
          <w:tcPr>
            <w:tcW w:w="6976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A03166" w:rsidRPr="00F0581F" w:rsidRDefault="00A03166" w:rsidP="00DF3536">
            <w:pPr>
              <w:spacing w:line="216" w:lineRule="auto"/>
              <w:rPr>
                <w:bCs/>
                <w:sz w:val="25"/>
                <w:szCs w:val="25"/>
              </w:rPr>
            </w:pPr>
          </w:p>
        </w:tc>
      </w:tr>
      <w:tr w:rsidR="00A03166" w:rsidRPr="00F0581F" w:rsidTr="00DF3536">
        <w:tc>
          <w:tcPr>
            <w:tcW w:w="772" w:type="dxa"/>
            <w:shd w:val="clear" w:color="auto" w:fill="auto"/>
          </w:tcPr>
          <w:p w:rsidR="00A03166" w:rsidRPr="00F0581F" w:rsidRDefault="00A03166" w:rsidP="00DF3536">
            <w:pPr>
              <w:spacing w:line="216" w:lineRule="auto"/>
              <w:rPr>
                <w:bCs/>
                <w:sz w:val="25"/>
                <w:szCs w:val="25"/>
              </w:rPr>
            </w:pPr>
          </w:p>
        </w:tc>
        <w:tc>
          <w:tcPr>
            <w:tcW w:w="470" w:type="dxa"/>
            <w:shd w:val="clear" w:color="auto" w:fill="auto"/>
          </w:tcPr>
          <w:p w:rsidR="00A03166" w:rsidRPr="00F0581F" w:rsidRDefault="00A03166" w:rsidP="00DF3536">
            <w:pPr>
              <w:spacing w:line="216" w:lineRule="auto"/>
              <w:rPr>
                <w:bCs/>
                <w:sz w:val="25"/>
                <w:szCs w:val="25"/>
              </w:rPr>
            </w:pPr>
            <w:r w:rsidRPr="00F0581F">
              <w:rPr>
                <w:bCs/>
                <w:sz w:val="25"/>
                <w:szCs w:val="25"/>
              </w:rPr>
              <w:t xml:space="preserve">в </w:t>
            </w:r>
          </w:p>
        </w:tc>
        <w:tc>
          <w:tcPr>
            <w:tcW w:w="8696" w:type="dxa"/>
            <w:gridSpan w:val="12"/>
            <w:tcBorders>
              <w:bottom w:val="single" w:sz="4" w:space="0" w:color="auto"/>
            </w:tcBorders>
            <w:shd w:val="clear" w:color="auto" w:fill="auto"/>
          </w:tcPr>
          <w:p w:rsidR="00A03166" w:rsidRPr="00F0581F" w:rsidRDefault="00A03166" w:rsidP="00DF3536">
            <w:pPr>
              <w:spacing w:line="216" w:lineRule="auto"/>
              <w:rPr>
                <w:bCs/>
                <w:sz w:val="25"/>
                <w:szCs w:val="25"/>
              </w:rPr>
            </w:pPr>
          </w:p>
        </w:tc>
      </w:tr>
      <w:tr w:rsidR="00A03166" w:rsidRPr="00F0581F" w:rsidTr="00DF3536">
        <w:tc>
          <w:tcPr>
            <w:tcW w:w="772" w:type="dxa"/>
            <w:shd w:val="clear" w:color="auto" w:fill="auto"/>
          </w:tcPr>
          <w:p w:rsidR="00A03166" w:rsidRPr="00F0581F" w:rsidRDefault="00A03166" w:rsidP="00DF3536">
            <w:pPr>
              <w:spacing w:line="216" w:lineRule="auto"/>
              <w:rPr>
                <w:bCs/>
                <w:sz w:val="25"/>
                <w:szCs w:val="25"/>
              </w:rPr>
            </w:pPr>
          </w:p>
        </w:tc>
        <w:tc>
          <w:tcPr>
            <w:tcW w:w="1275" w:type="dxa"/>
            <w:gridSpan w:val="3"/>
            <w:shd w:val="clear" w:color="auto" w:fill="auto"/>
          </w:tcPr>
          <w:p w:rsidR="00A03166" w:rsidRPr="00F0581F" w:rsidRDefault="00A03166" w:rsidP="00DF3536">
            <w:pPr>
              <w:spacing w:line="216" w:lineRule="auto"/>
              <w:rPr>
                <w:bCs/>
                <w:sz w:val="25"/>
                <w:szCs w:val="25"/>
              </w:rPr>
            </w:pPr>
            <w:r w:rsidRPr="00F0581F">
              <w:rPr>
                <w:bCs/>
                <w:sz w:val="25"/>
                <w:szCs w:val="25"/>
              </w:rPr>
              <w:t>кор. счет</w:t>
            </w:r>
          </w:p>
        </w:tc>
        <w:tc>
          <w:tcPr>
            <w:tcW w:w="7891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A03166" w:rsidRPr="00F0581F" w:rsidRDefault="00A03166" w:rsidP="00DF3536">
            <w:pPr>
              <w:spacing w:line="216" w:lineRule="auto"/>
              <w:rPr>
                <w:bCs/>
                <w:sz w:val="25"/>
                <w:szCs w:val="25"/>
              </w:rPr>
            </w:pPr>
          </w:p>
        </w:tc>
      </w:tr>
      <w:tr w:rsidR="00A03166" w:rsidRPr="00F0581F" w:rsidTr="00DF3536">
        <w:tc>
          <w:tcPr>
            <w:tcW w:w="772" w:type="dxa"/>
            <w:shd w:val="clear" w:color="auto" w:fill="auto"/>
          </w:tcPr>
          <w:p w:rsidR="00A03166" w:rsidRPr="00F0581F" w:rsidRDefault="00A03166" w:rsidP="00DF3536">
            <w:pPr>
              <w:spacing w:line="216" w:lineRule="auto"/>
              <w:rPr>
                <w:bCs/>
                <w:sz w:val="25"/>
                <w:szCs w:val="25"/>
              </w:rPr>
            </w:pPr>
          </w:p>
        </w:tc>
        <w:tc>
          <w:tcPr>
            <w:tcW w:w="754" w:type="dxa"/>
            <w:gridSpan w:val="2"/>
            <w:shd w:val="clear" w:color="auto" w:fill="auto"/>
          </w:tcPr>
          <w:p w:rsidR="00A03166" w:rsidRPr="00F0581F" w:rsidRDefault="00A03166" w:rsidP="00DF3536">
            <w:pPr>
              <w:spacing w:line="216" w:lineRule="auto"/>
              <w:rPr>
                <w:bCs/>
                <w:sz w:val="25"/>
                <w:szCs w:val="25"/>
              </w:rPr>
            </w:pPr>
            <w:r w:rsidRPr="00F0581F">
              <w:rPr>
                <w:bCs/>
                <w:sz w:val="25"/>
                <w:szCs w:val="25"/>
              </w:rPr>
              <w:t>БИК</w:t>
            </w:r>
          </w:p>
        </w:tc>
        <w:tc>
          <w:tcPr>
            <w:tcW w:w="2268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A03166" w:rsidRPr="00F0581F" w:rsidRDefault="00A03166" w:rsidP="00DF3536">
            <w:pPr>
              <w:spacing w:line="216" w:lineRule="auto"/>
              <w:rPr>
                <w:bCs/>
                <w:sz w:val="25"/>
                <w:szCs w:val="25"/>
              </w:rPr>
            </w:pPr>
          </w:p>
        </w:tc>
        <w:tc>
          <w:tcPr>
            <w:tcW w:w="758" w:type="dxa"/>
            <w:shd w:val="clear" w:color="auto" w:fill="auto"/>
          </w:tcPr>
          <w:p w:rsidR="00A03166" w:rsidRPr="00F0581F" w:rsidRDefault="00A03166" w:rsidP="00DF3536">
            <w:pPr>
              <w:spacing w:line="216" w:lineRule="auto"/>
              <w:rPr>
                <w:bCs/>
                <w:sz w:val="25"/>
                <w:szCs w:val="25"/>
              </w:rPr>
            </w:pPr>
            <w:r w:rsidRPr="00F0581F">
              <w:rPr>
                <w:bCs/>
                <w:sz w:val="25"/>
                <w:szCs w:val="25"/>
              </w:rPr>
              <w:t>ИНН</w:t>
            </w:r>
          </w:p>
        </w:tc>
        <w:tc>
          <w:tcPr>
            <w:tcW w:w="24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03166" w:rsidRPr="00F0581F" w:rsidRDefault="00A03166" w:rsidP="00DF3536">
            <w:pPr>
              <w:spacing w:line="216" w:lineRule="auto"/>
              <w:rPr>
                <w:bCs/>
                <w:sz w:val="25"/>
                <w:szCs w:val="25"/>
              </w:rPr>
            </w:pPr>
          </w:p>
        </w:tc>
        <w:tc>
          <w:tcPr>
            <w:tcW w:w="744" w:type="dxa"/>
            <w:shd w:val="clear" w:color="auto" w:fill="auto"/>
          </w:tcPr>
          <w:p w:rsidR="00A03166" w:rsidRPr="00F0581F" w:rsidRDefault="00A03166" w:rsidP="00DF3536">
            <w:pPr>
              <w:spacing w:line="216" w:lineRule="auto"/>
              <w:rPr>
                <w:bCs/>
                <w:sz w:val="25"/>
                <w:szCs w:val="25"/>
              </w:rPr>
            </w:pPr>
            <w:r w:rsidRPr="00F0581F">
              <w:rPr>
                <w:bCs/>
                <w:sz w:val="25"/>
                <w:szCs w:val="25"/>
              </w:rPr>
              <w:t>КПП</w:t>
            </w:r>
          </w:p>
        </w:tc>
        <w:tc>
          <w:tcPr>
            <w:tcW w:w="2233" w:type="dxa"/>
            <w:tcBorders>
              <w:bottom w:val="single" w:sz="4" w:space="0" w:color="auto"/>
            </w:tcBorders>
            <w:shd w:val="clear" w:color="auto" w:fill="auto"/>
          </w:tcPr>
          <w:p w:rsidR="00A03166" w:rsidRPr="00F0581F" w:rsidRDefault="00A03166" w:rsidP="00DF3536">
            <w:pPr>
              <w:spacing w:line="216" w:lineRule="auto"/>
              <w:rPr>
                <w:bCs/>
                <w:sz w:val="25"/>
                <w:szCs w:val="25"/>
              </w:rPr>
            </w:pPr>
          </w:p>
        </w:tc>
      </w:tr>
      <w:tr w:rsidR="00A03166" w:rsidRPr="00F0581F" w:rsidTr="00DF3536">
        <w:tc>
          <w:tcPr>
            <w:tcW w:w="772" w:type="dxa"/>
            <w:shd w:val="clear" w:color="auto" w:fill="auto"/>
          </w:tcPr>
          <w:p w:rsidR="00A03166" w:rsidRPr="00F0581F" w:rsidRDefault="00A03166" w:rsidP="00DF3536">
            <w:pPr>
              <w:spacing w:line="216" w:lineRule="auto"/>
              <w:rPr>
                <w:bCs/>
                <w:sz w:val="25"/>
                <w:szCs w:val="25"/>
              </w:rPr>
            </w:pPr>
          </w:p>
        </w:tc>
        <w:tc>
          <w:tcPr>
            <w:tcW w:w="3022" w:type="dxa"/>
            <w:gridSpan w:val="8"/>
            <w:shd w:val="clear" w:color="auto" w:fill="auto"/>
          </w:tcPr>
          <w:p w:rsidR="00A03166" w:rsidRPr="00F0581F" w:rsidRDefault="00A03166" w:rsidP="00DF3536">
            <w:pPr>
              <w:spacing w:line="216" w:lineRule="auto"/>
              <w:rPr>
                <w:bCs/>
                <w:sz w:val="25"/>
                <w:szCs w:val="25"/>
              </w:rPr>
            </w:pPr>
          </w:p>
        </w:tc>
        <w:tc>
          <w:tcPr>
            <w:tcW w:w="3167" w:type="dxa"/>
            <w:gridSpan w:val="3"/>
            <w:shd w:val="clear" w:color="auto" w:fill="auto"/>
          </w:tcPr>
          <w:p w:rsidR="00A03166" w:rsidRPr="00F0581F" w:rsidRDefault="00A03166" w:rsidP="00DF3536">
            <w:pPr>
              <w:spacing w:line="216" w:lineRule="auto"/>
              <w:rPr>
                <w:bCs/>
                <w:sz w:val="25"/>
                <w:szCs w:val="25"/>
              </w:rPr>
            </w:pPr>
          </w:p>
        </w:tc>
        <w:tc>
          <w:tcPr>
            <w:tcW w:w="2977" w:type="dxa"/>
            <w:gridSpan w:val="2"/>
            <w:shd w:val="clear" w:color="auto" w:fill="auto"/>
          </w:tcPr>
          <w:p w:rsidR="00A03166" w:rsidRPr="00F0581F" w:rsidRDefault="00A03166" w:rsidP="00DF3536">
            <w:pPr>
              <w:spacing w:line="216" w:lineRule="auto"/>
              <w:rPr>
                <w:bCs/>
                <w:sz w:val="25"/>
                <w:szCs w:val="25"/>
              </w:rPr>
            </w:pPr>
          </w:p>
        </w:tc>
      </w:tr>
      <w:tr w:rsidR="00A03166" w:rsidRPr="00F0581F" w:rsidTr="00DF3536">
        <w:tc>
          <w:tcPr>
            <w:tcW w:w="772" w:type="dxa"/>
            <w:shd w:val="clear" w:color="auto" w:fill="auto"/>
          </w:tcPr>
          <w:p w:rsidR="00A03166" w:rsidRPr="00F0581F" w:rsidRDefault="00A03166" w:rsidP="00DF3536">
            <w:pPr>
              <w:spacing w:line="216" w:lineRule="auto"/>
              <w:rPr>
                <w:bCs/>
                <w:sz w:val="25"/>
                <w:szCs w:val="25"/>
              </w:rPr>
            </w:pPr>
            <w:r w:rsidRPr="00F0581F">
              <w:rPr>
                <w:bCs/>
                <w:sz w:val="25"/>
                <w:szCs w:val="25"/>
              </w:rPr>
              <w:t>1.5</w:t>
            </w:r>
          </w:p>
        </w:tc>
        <w:tc>
          <w:tcPr>
            <w:tcW w:w="9166" w:type="dxa"/>
            <w:gridSpan w:val="13"/>
            <w:shd w:val="clear" w:color="auto" w:fill="auto"/>
          </w:tcPr>
          <w:p w:rsidR="00A03166" w:rsidRPr="00F0581F" w:rsidRDefault="00A03166" w:rsidP="00DF3536">
            <w:pPr>
              <w:spacing w:line="216" w:lineRule="auto"/>
              <w:rPr>
                <w:sz w:val="25"/>
                <w:szCs w:val="25"/>
              </w:rPr>
            </w:pPr>
            <w:r w:rsidRPr="00F0581F">
              <w:rPr>
                <w:bCs/>
                <w:sz w:val="25"/>
                <w:szCs w:val="25"/>
              </w:rPr>
              <w:t>Сведения об уполномоченном представителе заявителя:</w:t>
            </w:r>
          </w:p>
        </w:tc>
      </w:tr>
      <w:tr w:rsidR="00A03166" w:rsidRPr="00F0581F" w:rsidTr="00DF3536">
        <w:tc>
          <w:tcPr>
            <w:tcW w:w="772" w:type="dxa"/>
            <w:shd w:val="clear" w:color="auto" w:fill="auto"/>
          </w:tcPr>
          <w:p w:rsidR="00A03166" w:rsidRPr="00F0581F" w:rsidRDefault="00A03166" w:rsidP="00DF3536">
            <w:pPr>
              <w:spacing w:line="216" w:lineRule="auto"/>
              <w:rPr>
                <w:bCs/>
                <w:sz w:val="25"/>
                <w:szCs w:val="25"/>
              </w:rPr>
            </w:pPr>
          </w:p>
        </w:tc>
        <w:tc>
          <w:tcPr>
            <w:tcW w:w="9166" w:type="dxa"/>
            <w:gridSpan w:val="13"/>
            <w:tcBorders>
              <w:bottom w:val="single" w:sz="4" w:space="0" w:color="auto"/>
            </w:tcBorders>
            <w:shd w:val="clear" w:color="auto" w:fill="auto"/>
          </w:tcPr>
          <w:p w:rsidR="00A03166" w:rsidRPr="00F0581F" w:rsidRDefault="00A03166" w:rsidP="00DF3536">
            <w:pPr>
              <w:spacing w:line="216" w:lineRule="auto"/>
              <w:rPr>
                <w:bCs/>
                <w:sz w:val="25"/>
                <w:szCs w:val="25"/>
              </w:rPr>
            </w:pPr>
          </w:p>
        </w:tc>
      </w:tr>
      <w:tr w:rsidR="00A03166" w:rsidRPr="00F0581F" w:rsidTr="00DF3536">
        <w:tc>
          <w:tcPr>
            <w:tcW w:w="772" w:type="dxa"/>
            <w:shd w:val="clear" w:color="auto" w:fill="auto"/>
          </w:tcPr>
          <w:p w:rsidR="00A03166" w:rsidRPr="00F0581F" w:rsidRDefault="00A03166" w:rsidP="00DF3536">
            <w:pPr>
              <w:spacing w:line="216" w:lineRule="auto"/>
              <w:rPr>
                <w:bCs/>
                <w:sz w:val="25"/>
                <w:szCs w:val="25"/>
              </w:rPr>
            </w:pPr>
          </w:p>
        </w:tc>
        <w:tc>
          <w:tcPr>
            <w:tcW w:w="9166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A03166" w:rsidRPr="00F0581F" w:rsidRDefault="00A03166" w:rsidP="00DF3536">
            <w:pPr>
              <w:spacing w:line="216" w:lineRule="auto"/>
              <w:jc w:val="center"/>
              <w:rPr>
                <w:sz w:val="20"/>
              </w:rPr>
            </w:pPr>
            <w:r w:rsidRPr="00F0581F">
              <w:rPr>
                <w:sz w:val="20"/>
              </w:rPr>
              <w:t>Ф.И.О., должность (для юридических лиц), документы, подтверждающие полномочия представителя.</w:t>
            </w:r>
          </w:p>
        </w:tc>
      </w:tr>
      <w:tr w:rsidR="00A03166" w:rsidRPr="00F0581F" w:rsidTr="00DF3536">
        <w:tc>
          <w:tcPr>
            <w:tcW w:w="772" w:type="dxa"/>
            <w:shd w:val="clear" w:color="auto" w:fill="auto"/>
          </w:tcPr>
          <w:p w:rsidR="00A03166" w:rsidRPr="00F0581F" w:rsidRDefault="00A03166" w:rsidP="00DF3536">
            <w:pPr>
              <w:spacing w:line="216" w:lineRule="auto"/>
              <w:rPr>
                <w:bCs/>
                <w:sz w:val="25"/>
                <w:szCs w:val="25"/>
              </w:rPr>
            </w:pPr>
            <w:r w:rsidRPr="00F0581F">
              <w:rPr>
                <w:bCs/>
                <w:sz w:val="25"/>
                <w:szCs w:val="25"/>
              </w:rPr>
              <w:t>1.6</w:t>
            </w:r>
          </w:p>
        </w:tc>
        <w:tc>
          <w:tcPr>
            <w:tcW w:w="9166" w:type="dxa"/>
            <w:gridSpan w:val="13"/>
            <w:shd w:val="clear" w:color="auto" w:fill="auto"/>
          </w:tcPr>
          <w:p w:rsidR="00A03166" w:rsidRPr="00F0581F" w:rsidRDefault="00A03166" w:rsidP="00DF3536">
            <w:pPr>
              <w:spacing w:line="216" w:lineRule="auto"/>
              <w:rPr>
                <w:bCs/>
                <w:sz w:val="25"/>
                <w:szCs w:val="25"/>
              </w:rPr>
            </w:pPr>
            <w:r w:rsidRPr="00F0581F">
              <w:rPr>
                <w:bCs/>
                <w:sz w:val="25"/>
                <w:szCs w:val="25"/>
              </w:rPr>
              <w:t>Телефон (факс) для связи:</w:t>
            </w:r>
          </w:p>
        </w:tc>
      </w:tr>
      <w:tr w:rsidR="00A03166" w:rsidRPr="00F0581F" w:rsidTr="00DF3536">
        <w:tc>
          <w:tcPr>
            <w:tcW w:w="772" w:type="dxa"/>
            <w:shd w:val="clear" w:color="auto" w:fill="auto"/>
          </w:tcPr>
          <w:p w:rsidR="00A03166" w:rsidRPr="00F0581F" w:rsidRDefault="00A03166" w:rsidP="00DF3536">
            <w:pPr>
              <w:spacing w:line="216" w:lineRule="auto"/>
              <w:rPr>
                <w:bCs/>
                <w:sz w:val="25"/>
                <w:szCs w:val="25"/>
              </w:rPr>
            </w:pPr>
          </w:p>
        </w:tc>
        <w:tc>
          <w:tcPr>
            <w:tcW w:w="9166" w:type="dxa"/>
            <w:gridSpan w:val="13"/>
            <w:tcBorders>
              <w:bottom w:val="single" w:sz="4" w:space="0" w:color="auto"/>
            </w:tcBorders>
            <w:shd w:val="clear" w:color="auto" w:fill="auto"/>
          </w:tcPr>
          <w:p w:rsidR="00A03166" w:rsidRPr="00F0581F" w:rsidRDefault="00A03166" w:rsidP="00DF3536">
            <w:pPr>
              <w:spacing w:line="216" w:lineRule="auto"/>
              <w:rPr>
                <w:bCs/>
                <w:sz w:val="25"/>
                <w:szCs w:val="25"/>
              </w:rPr>
            </w:pPr>
          </w:p>
        </w:tc>
      </w:tr>
    </w:tbl>
    <w:p w:rsidR="00A03166" w:rsidRPr="00A92B7C" w:rsidRDefault="00A03166" w:rsidP="00A03166">
      <w:pPr>
        <w:spacing w:line="216" w:lineRule="auto"/>
        <w:rPr>
          <w:sz w:val="25"/>
          <w:szCs w:val="25"/>
        </w:rPr>
      </w:pPr>
    </w:p>
    <w:p w:rsidR="00A03166" w:rsidRDefault="00A03166" w:rsidP="00A03166">
      <w:pPr>
        <w:pStyle w:val="af2"/>
        <w:numPr>
          <w:ilvl w:val="0"/>
          <w:numId w:val="16"/>
        </w:numPr>
        <w:tabs>
          <w:tab w:val="left" w:pos="709"/>
        </w:tabs>
        <w:spacing w:line="240" w:lineRule="atLeast"/>
        <w:ind w:left="709" w:right="-1" w:hanging="709"/>
        <w:jc w:val="both"/>
        <w:rPr>
          <w:sz w:val="25"/>
          <w:szCs w:val="25"/>
        </w:rPr>
      </w:pPr>
      <w:r w:rsidRPr="0085358F">
        <w:rPr>
          <w:sz w:val="25"/>
          <w:szCs w:val="25"/>
        </w:rPr>
        <w:t xml:space="preserve">Заявитель подтверждает, что на дату подписания настоящей заявки Заявитель ознакомлен: </w:t>
      </w:r>
    </w:p>
    <w:p w:rsidR="00A03166" w:rsidRDefault="00A03166" w:rsidP="00A03166">
      <w:pPr>
        <w:pStyle w:val="af2"/>
        <w:numPr>
          <w:ilvl w:val="1"/>
          <w:numId w:val="16"/>
        </w:numPr>
        <w:tabs>
          <w:tab w:val="left" w:pos="709"/>
        </w:tabs>
        <w:spacing w:line="240" w:lineRule="atLeast"/>
        <w:ind w:left="709" w:right="-1" w:hanging="709"/>
        <w:jc w:val="both"/>
        <w:rPr>
          <w:sz w:val="25"/>
          <w:szCs w:val="25"/>
        </w:rPr>
      </w:pPr>
      <w:r w:rsidRPr="0085358F">
        <w:rPr>
          <w:sz w:val="25"/>
          <w:szCs w:val="25"/>
        </w:rPr>
        <w:t xml:space="preserve">С материалами и сведениями, изложенными в извещении о проведении аукциона, в том числе с техническими условиями подключения объекта капитального строительства, предельными параметрами разрешенного строительства, опубликованными на официальном сайте торгов Российской Федерации в сети «Интернет» для размещения информации о проведении аукциона (адрес сайта - www.torgi.gov.ru) и на электронной торговой площадке АО «Сбербанк – АСТ» – </w:t>
      </w:r>
      <w:hyperlink r:id="rId21" w:history="1">
        <w:r w:rsidRPr="0085358F">
          <w:rPr>
            <w:color w:val="0000FF"/>
            <w:sz w:val="25"/>
            <w:szCs w:val="25"/>
            <w:u w:val="single"/>
          </w:rPr>
          <w:t>http://utp.sberbank-ast.ru</w:t>
        </w:r>
      </w:hyperlink>
      <w:r w:rsidRPr="0085358F">
        <w:rPr>
          <w:color w:val="0000FF"/>
          <w:sz w:val="25"/>
          <w:szCs w:val="25"/>
          <w:u w:val="single"/>
        </w:rPr>
        <w:t>.</w:t>
      </w:r>
    </w:p>
    <w:p w:rsidR="00A03166" w:rsidRDefault="00A03166" w:rsidP="00A03166">
      <w:pPr>
        <w:pStyle w:val="af2"/>
        <w:numPr>
          <w:ilvl w:val="1"/>
          <w:numId w:val="16"/>
        </w:numPr>
        <w:tabs>
          <w:tab w:val="left" w:pos="709"/>
        </w:tabs>
        <w:spacing w:line="240" w:lineRule="atLeast"/>
        <w:ind w:left="709" w:right="-1" w:hanging="709"/>
        <w:jc w:val="both"/>
        <w:rPr>
          <w:sz w:val="25"/>
          <w:szCs w:val="25"/>
        </w:rPr>
      </w:pPr>
      <w:r w:rsidRPr="0085358F">
        <w:rPr>
          <w:sz w:val="25"/>
          <w:szCs w:val="25"/>
        </w:rPr>
        <w:t xml:space="preserve">С характеристиками земельного участка, указанными в извещении о проведении аукциона. </w:t>
      </w:r>
    </w:p>
    <w:p w:rsidR="00A03166" w:rsidRDefault="00A03166" w:rsidP="00A03166">
      <w:pPr>
        <w:pStyle w:val="af2"/>
        <w:numPr>
          <w:ilvl w:val="1"/>
          <w:numId w:val="16"/>
        </w:numPr>
        <w:tabs>
          <w:tab w:val="left" w:pos="709"/>
        </w:tabs>
        <w:spacing w:line="240" w:lineRule="atLeast"/>
        <w:ind w:left="709" w:right="-1" w:hanging="709"/>
        <w:jc w:val="both"/>
        <w:rPr>
          <w:sz w:val="25"/>
          <w:szCs w:val="25"/>
        </w:rPr>
      </w:pPr>
      <w:r w:rsidRPr="0085358F">
        <w:rPr>
          <w:sz w:val="25"/>
          <w:szCs w:val="25"/>
        </w:rPr>
        <w:t>С проектом договора аренды земельного участка.</w:t>
      </w:r>
    </w:p>
    <w:p w:rsidR="00A03166" w:rsidRDefault="00A03166" w:rsidP="00A03166">
      <w:pPr>
        <w:pStyle w:val="af2"/>
        <w:numPr>
          <w:ilvl w:val="0"/>
          <w:numId w:val="16"/>
        </w:numPr>
        <w:tabs>
          <w:tab w:val="left" w:pos="709"/>
        </w:tabs>
        <w:spacing w:line="240" w:lineRule="atLeast"/>
        <w:ind w:left="709" w:right="-1" w:hanging="709"/>
        <w:jc w:val="both"/>
        <w:rPr>
          <w:sz w:val="25"/>
          <w:szCs w:val="25"/>
        </w:rPr>
      </w:pPr>
      <w:r w:rsidRPr="0085358F">
        <w:rPr>
          <w:sz w:val="25"/>
          <w:szCs w:val="25"/>
        </w:rPr>
        <w:lastRenderedPageBreak/>
        <w:t>Заявитель подтверждает, что он располагает данными об Организаторе аукциона, предмете аукциона, начальной цене предмета аукциона, «шаге аукциона», дате, времени и месте проведения аукциона, порядке его проведения, порядке заключения договора/аренды земельного участка и его условиях, последствиях уклонения от подписания и заключения договора, аренды земельного участка.</w:t>
      </w:r>
    </w:p>
    <w:p w:rsidR="00A03166" w:rsidRDefault="00A03166" w:rsidP="00A03166">
      <w:pPr>
        <w:pStyle w:val="af2"/>
        <w:numPr>
          <w:ilvl w:val="0"/>
          <w:numId w:val="16"/>
        </w:numPr>
        <w:tabs>
          <w:tab w:val="left" w:pos="709"/>
        </w:tabs>
        <w:spacing w:line="240" w:lineRule="atLeast"/>
        <w:ind w:left="709" w:right="-1" w:hanging="709"/>
        <w:jc w:val="both"/>
        <w:rPr>
          <w:sz w:val="25"/>
          <w:szCs w:val="25"/>
        </w:rPr>
      </w:pPr>
      <w:r w:rsidRPr="0085358F">
        <w:rPr>
          <w:sz w:val="25"/>
          <w:szCs w:val="25"/>
        </w:rPr>
        <w:t>Заявитель подтверждает, что он ознакомлен с документами, содержащими сведения о земельном участке, а также что ему была предоставлена возможность ознакомиться с состоянием земельного участка в результате осмотра, который Заявитель мог осуществить самостоятельно, претензий не имеет.</w:t>
      </w:r>
    </w:p>
    <w:p w:rsidR="00A03166" w:rsidRDefault="00A03166" w:rsidP="00A03166">
      <w:pPr>
        <w:pStyle w:val="af2"/>
        <w:numPr>
          <w:ilvl w:val="0"/>
          <w:numId w:val="16"/>
        </w:numPr>
        <w:tabs>
          <w:tab w:val="left" w:pos="709"/>
        </w:tabs>
        <w:spacing w:line="240" w:lineRule="atLeast"/>
        <w:ind w:left="709" w:right="-1" w:hanging="709"/>
        <w:jc w:val="both"/>
        <w:rPr>
          <w:sz w:val="25"/>
          <w:szCs w:val="25"/>
        </w:rPr>
      </w:pPr>
      <w:r w:rsidRPr="0085358F">
        <w:rPr>
          <w:sz w:val="25"/>
          <w:szCs w:val="25"/>
        </w:rPr>
        <w:t>Заявитель осведомлен о том, что он вправе отозвать настоящую заявку в порядке, установленном Земельным</w:t>
      </w:r>
      <w:r>
        <w:rPr>
          <w:sz w:val="25"/>
          <w:szCs w:val="25"/>
        </w:rPr>
        <w:t xml:space="preserve"> кодексом Российской Федерации.</w:t>
      </w:r>
    </w:p>
    <w:p w:rsidR="00A03166" w:rsidRDefault="00A03166" w:rsidP="00A03166">
      <w:pPr>
        <w:pStyle w:val="af2"/>
        <w:numPr>
          <w:ilvl w:val="0"/>
          <w:numId w:val="16"/>
        </w:numPr>
        <w:tabs>
          <w:tab w:val="left" w:pos="709"/>
        </w:tabs>
        <w:spacing w:line="240" w:lineRule="atLeast"/>
        <w:ind w:left="709" w:right="-1" w:hanging="709"/>
        <w:jc w:val="both"/>
        <w:rPr>
          <w:sz w:val="25"/>
          <w:szCs w:val="25"/>
        </w:rPr>
      </w:pPr>
      <w:r w:rsidRPr="0085358F">
        <w:rPr>
          <w:sz w:val="25"/>
          <w:szCs w:val="25"/>
        </w:rPr>
        <w:t>Заявитель осведомлен о том, что если аукцион признан несостоявшимся и только один заявитель признан участником аукциона, если по окончании срока подачи заявок на участие в аукционе подана только одна заявка на участие в аукционе, если в аукционе участвовал только один участник, уполномоченный орган в течение 10 дней со дня подписания протокола о результатах аукциона / рассмотрения заявок на участие в аукционе направляет экземпляры подписанного договора аренды земельного участка участнику аукциона. При этом размер ежегодной арендной платы определяется в размере, равном начальной цене предмета аукциона.</w:t>
      </w:r>
    </w:p>
    <w:p w:rsidR="00A03166" w:rsidRDefault="00A03166" w:rsidP="00A03166">
      <w:pPr>
        <w:pStyle w:val="af2"/>
        <w:numPr>
          <w:ilvl w:val="0"/>
          <w:numId w:val="16"/>
        </w:numPr>
        <w:tabs>
          <w:tab w:val="left" w:pos="709"/>
        </w:tabs>
        <w:spacing w:line="240" w:lineRule="atLeast"/>
        <w:ind w:left="709" w:right="-1" w:hanging="709"/>
        <w:jc w:val="both"/>
        <w:rPr>
          <w:sz w:val="25"/>
          <w:szCs w:val="25"/>
        </w:rPr>
      </w:pPr>
      <w:r w:rsidRPr="0085358F">
        <w:rPr>
          <w:sz w:val="25"/>
          <w:szCs w:val="25"/>
        </w:rPr>
        <w:t>Заявитель осведомлен о том, что сведения о победителе аукциона, уклонившемся от заключения договора аренды земельного участка, и об иных лицах, с которыми указанный договор заключается и которые уклонились от его заключения, направляются в уполномоченный Правительством Российской Федерации федеральный орган исполнительной власти для включения их в реестр недобросовестных участников аукциона.</w:t>
      </w:r>
    </w:p>
    <w:p w:rsidR="00A03166" w:rsidRDefault="00A03166" w:rsidP="00A03166">
      <w:pPr>
        <w:pStyle w:val="af2"/>
        <w:numPr>
          <w:ilvl w:val="0"/>
          <w:numId w:val="16"/>
        </w:numPr>
        <w:tabs>
          <w:tab w:val="left" w:pos="709"/>
        </w:tabs>
        <w:spacing w:line="240" w:lineRule="atLeast"/>
        <w:ind w:left="709" w:right="-1" w:hanging="709"/>
        <w:jc w:val="both"/>
        <w:rPr>
          <w:sz w:val="25"/>
          <w:szCs w:val="25"/>
        </w:rPr>
      </w:pPr>
      <w:r w:rsidRPr="0085358F">
        <w:rPr>
          <w:sz w:val="25"/>
          <w:szCs w:val="25"/>
        </w:rPr>
        <w:t>Заявитель согласен на участие в аукционе на указанных в извещении условиях и подтверждает, что данная заявка на участие в аукционе является акцептом публичной оферты в соответствии со статьей 438 Гражданского кодекса РФ.</w:t>
      </w:r>
    </w:p>
    <w:p w:rsidR="00A03166" w:rsidRDefault="00A03166" w:rsidP="00A03166">
      <w:pPr>
        <w:pStyle w:val="af2"/>
        <w:numPr>
          <w:ilvl w:val="0"/>
          <w:numId w:val="16"/>
        </w:numPr>
        <w:tabs>
          <w:tab w:val="left" w:pos="709"/>
        </w:tabs>
        <w:spacing w:line="240" w:lineRule="atLeast"/>
        <w:ind w:left="709" w:right="-1" w:hanging="709"/>
        <w:jc w:val="both"/>
        <w:rPr>
          <w:sz w:val="25"/>
          <w:szCs w:val="25"/>
        </w:rPr>
      </w:pPr>
      <w:r w:rsidRPr="0076206E">
        <w:rPr>
          <w:sz w:val="25"/>
          <w:szCs w:val="25"/>
        </w:rPr>
        <w:t>Заявитель подтверждает свое согласие на предоставление и обработку своих персональных данных и персональных данных доверителя в соответствии с Федеральным законом от 27.07.2006 №152-ФЗ «О персональных данных» (далее – Согласие). Согласие вступает в силу со дня его подписания и действует в течение неопределенного срока и может быть отозвано на основании письменного заявления в произвольной форме.</w:t>
      </w:r>
    </w:p>
    <w:p w:rsidR="00A03166" w:rsidRPr="0076206E" w:rsidRDefault="00A03166" w:rsidP="00A03166">
      <w:pPr>
        <w:pStyle w:val="af2"/>
        <w:tabs>
          <w:tab w:val="left" w:pos="709"/>
        </w:tabs>
        <w:spacing w:line="240" w:lineRule="atLeast"/>
        <w:ind w:left="709" w:right="-1"/>
        <w:jc w:val="both"/>
        <w:rPr>
          <w:sz w:val="25"/>
          <w:szCs w:val="25"/>
        </w:rPr>
      </w:pPr>
    </w:p>
    <w:p w:rsidR="00A03166" w:rsidRPr="001F5469" w:rsidRDefault="00A03166" w:rsidP="00A03166">
      <w:pPr>
        <w:spacing w:line="216" w:lineRule="auto"/>
        <w:rPr>
          <w:bCs/>
          <w:sz w:val="25"/>
          <w:szCs w:val="25"/>
        </w:rPr>
      </w:pPr>
      <w:r w:rsidRPr="001F5469">
        <w:rPr>
          <w:bCs/>
          <w:sz w:val="25"/>
          <w:szCs w:val="25"/>
        </w:rPr>
        <w:t>К заявке прилагаются документы: 1)________________________________________________________________________________________________________________________________________________________;</w:t>
      </w:r>
    </w:p>
    <w:p w:rsidR="00A03166" w:rsidRPr="001F5469" w:rsidRDefault="00A03166" w:rsidP="00A03166">
      <w:pPr>
        <w:spacing w:line="216" w:lineRule="auto"/>
        <w:rPr>
          <w:bCs/>
          <w:sz w:val="25"/>
          <w:szCs w:val="25"/>
        </w:rPr>
      </w:pPr>
      <w:r w:rsidRPr="001F5469">
        <w:rPr>
          <w:bCs/>
          <w:sz w:val="25"/>
          <w:szCs w:val="25"/>
        </w:rPr>
        <w:t>2)_________________________________________________________________________________________________________________________________________________________;</w:t>
      </w:r>
    </w:p>
    <w:p w:rsidR="00A03166" w:rsidRPr="001F5469" w:rsidRDefault="00A03166" w:rsidP="00A03166">
      <w:pPr>
        <w:spacing w:line="216" w:lineRule="auto"/>
        <w:rPr>
          <w:bCs/>
          <w:sz w:val="25"/>
          <w:szCs w:val="25"/>
        </w:rPr>
      </w:pPr>
      <w:r w:rsidRPr="001F5469">
        <w:rPr>
          <w:bCs/>
          <w:sz w:val="25"/>
          <w:szCs w:val="25"/>
        </w:rPr>
        <w:t>3)_________________________________________________________________________________________________________________________________________________________;</w:t>
      </w:r>
    </w:p>
    <w:p w:rsidR="00A03166" w:rsidRDefault="00A03166" w:rsidP="00A03166">
      <w:pPr>
        <w:spacing w:line="216" w:lineRule="auto"/>
        <w:rPr>
          <w:bCs/>
          <w:sz w:val="25"/>
          <w:szCs w:val="25"/>
        </w:rPr>
      </w:pPr>
      <w:r w:rsidRPr="001F5469">
        <w:rPr>
          <w:bCs/>
          <w:sz w:val="25"/>
          <w:szCs w:val="25"/>
        </w:rPr>
        <w:t>4)_________________________________________________________________________________________________________________________</w:t>
      </w:r>
      <w:r>
        <w:rPr>
          <w:bCs/>
          <w:sz w:val="25"/>
          <w:szCs w:val="25"/>
        </w:rPr>
        <w:t>_______________________________ ;</w:t>
      </w:r>
    </w:p>
    <w:p w:rsidR="00A03166" w:rsidRPr="001F5469" w:rsidRDefault="00A03166" w:rsidP="00A03166">
      <w:pPr>
        <w:spacing w:line="216" w:lineRule="auto"/>
        <w:rPr>
          <w:bCs/>
          <w:sz w:val="25"/>
          <w:szCs w:val="25"/>
        </w:rPr>
      </w:pPr>
      <w:r>
        <w:rPr>
          <w:bCs/>
          <w:sz w:val="25"/>
          <w:szCs w:val="25"/>
        </w:rPr>
        <w:t>5)_________________________________________________________________________________________________________________________________________________________.</w:t>
      </w:r>
    </w:p>
    <w:p w:rsidR="00A03166" w:rsidRPr="00A92B7C" w:rsidRDefault="00A03166" w:rsidP="00A03166">
      <w:pPr>
        <w:spacing w:line="216" w:lineRule="auto"/>
        <w:rPr>
          <w:bCs/>
          <w:sz w:val="25"/>
          <w:szCs w:val="25"/>
        </w:rPr>
      </w:pPr>
    </w:p>
    <w:p w:rsidR="00A03166" w:rsidRDefault="00A03166" w:rsidP="00A03166">
      <w:pPr>
        <w:spacing w:line="216" w:lineRule="auto"/>
        <w:rPr>
          <w:bCs/>
          <w:sz w:val="25"/>
          <w:szCs w:val="25"/>
        </w:rPr>
      </w:pPr>
      <w:r w:rsidRPr="00A92B7C">
        <w:rPr>
          <w:bCs/>
          <w:sz w:val="25"/>
          <w:szCs w:val="25"/>
        </w:rPr>
        <w:t xml:space="preserve">Подпись заявителя   </w:t>
      </w:r>
      <w:r>
        <w:rPr>
          <w:bCs/>
          <w:sz w:val="25"/>
          <w:szCs w:val="25"/>
        </w:rPr>
        <w:t>(представителя)  ______________</w:t>
      </w:r>
      <w:r w:rsidRPr="00A92B7C">
        <w:rPr>
          <w:bCs/>
          <w:sz w:val="25"/>
          <w:szCs w:val="25"/>
        </w:rPr>
        <w:t xml:space="preserve">                        </w:t>
      </w:r>
    </w:p>
    <w:p w:rsidR="00A03166" w:rsidRDefault="00A03166" w:rsidP="00A03166">
      <w:pPr>
        <w:spacing w:line="216" w:lineRule="auto"/>
        <w:rPr>
          <w:bCs/>
          <w:sz w:val="25"/>
          <w:szCs w:val="25"/>
        </w:rPr>
      </w:pPr>
    </w:p>
    <w:p w:rsidR="00A03166" w:rsidRPr="00A92B7C" w:rsidRDefault="00A03166" w:rsidP="00A03166">
      <w:pPr>
        <w:spacing w:line="216" w:lineRule="auto"/>
        <w:rPr>
          <w:sz w:val="25"/>
          <w:szCs w:val="25"/>
        </w:rPr>
      </w:pPr>
      <w:r w:rsidRPr="00A92B7C">
        <w:rPr>
          <w:bCs/>
          <w:sz w:val="25"/>
          <w:szCs w:val="25"/>
        </w:rPr>
        <w:t>«____»______________</w:t>
      </w:r>
      <w:r w:rsidRPr="00A92B7C">
        <w:rPr>
          <w:sz w:val="25"/>
          <w:szCs w:val="25"/>
        </w:rPr>
        <w:t>20__ г.</w:t>
      </w:r>
    </w:p>
    <w:p w:rsidR="00A03166" w:rsidRDefault="00A03166" w:rsidP="00A03166">
      <w:pPr>
        <w:spacing w:line="216" w:lineRule="auto"/>
        <w:rPr>
          <w:sz w:val="16"/>
          <w:szCs w:val="16"/>
        </w:rPr>
      </w:pPr>
      <w:r>
        <w:rPr>
          <w:sz w:val="16"/>
          <w:szCs w:val="16"/>
        </w:rPr>
        <w:t xml:space="preserve">                  </w:t>
      </w:r>
    </w:p>
    <w:p w:rsidR="00A03166" w:rsidRDefault="00A03166" w:rsidP="00A03166">
      <w:pPr>
        <w:spacing w:line="216" w:lineRule="auto"/>
        <w:rPr>
          <w:sz w:val="20"/>
        </w:rPr>
      </w:pPr>
      <w:r>
        <w:rPr>
          <w:sz w:val="16"/>
          <w:szCs w:val="16"/>
        </w:rPr>
        <w:t> М.П.</w:t>
      </w:r>
      <w:r>
        <w:rPr>
          <w:bCs/>
          <w:sz w:val="16"/>
          <w:szCs w:val="16"/>
        </w:rPr>
        <w:t xml:space="preserve">                                                                       </w:t>
      </w:r>
    </w:p>
    <w:p w:rsidR="006F42D6" w:rsidRDefault="006F42D6" w:rsidP="006F42D6">
      <w:pPr>
        <w:keepNext/>
        <w:widowControl w:val="0"/>
        <w:shd w:val="clear" w:color="auto" w:fill="FFFFFF"/>
        <w:autoSpaceDE w:val="0"/>
        <w:autoSpaceDN w:val="0"/>
        <w:adjustRightInd w:val="0"/>
        <w:outlineLvl w:val="0"/>
        <w:rPr>
          <w:color w:val="000000"/>
          <w:szCs w:val="24"/>
        </w:rPr>
      </w:pPr>
    </w:p>
    <w:p w:rsidR="00CF777B" w:rsidRDefault="00CF777B" w:rsidP="006F42D6">
      <w:pPr>
        <w:keepNext/>
        <w:widowControl w:val="0"/>
        <w:shd w:val="clear" w:color="auto" w:fill="FFFFFF"/>
        <w:autoSpaceDE w:val="0"/>
        <w:autoSpaceDN w:val="0"/>
        <w:adjustRightInd w:val="0"/>
        <w:outlineLvl w:val="0"/>
        <w:rPr>
          <w:color w:val="000000"/>
          <w:szCs w:val="24"/>
        </w:rPr>
      </w:pPr>
    </w:p>
    <w:p w:rsidR="004C3FF3" w:rsidRPr="00520349" w:rsidRDefault="004C3FF3" w:rsidP="006F42D6">
      <w:pPr>
        <w:keepNext/>
        <w:widowControl w:val="0"/>
        <w:shd w:val="clear" w:color="auto" w:fill="FFFFFF"/>
        <w:autoSpaceDE w:val="0"/>
        <w:autoSpaceDN w:val="0"/>
        <w:adjustRightInd w:val="0"/>
        <w:jc w:val="center"/>
        <w:outlineLvl w:val="0"/>
        <w:rPr>
          <w:color w:val="000000"/>
          <w:szCs w:val="24"/>
        </w:rPr>
      </w:pPr>
      <w:r w:rsidRPr="00520349">
        <w:rPr>
          <w:color w:val="000000"/>
          <w:szCs w:val="24"/>
        </w:rPr>
        <w:t>ДОГОВОР № _____</w:t>
      </w:r>
    </w:p>
    <w:p w:rsidR="004C3FF3" w:rsidRPr="00520349" w:rsidRDefault="004C3FF3" w:rsidP="004C3FF3">
      <w:pPr>
        <w:keepNext/>
        <w:widowControl w:val="0"/>
        <w:shd w:val="clear" w:color="auto" w:fill="FFFFFF"/>
        <w:autoSpaceDE w:val="0"/>
        <w:autoSpaceDN w:val="0"/>
        <w:adjustRightInd w:val="0"/>
        <w:jc w:val="center"/>
        <w:outlineLvl w:val="0"/>
        <w:rPr>
          <w:color w:val="000000"/>
          <w:szCs w:val="24"/>
        </w:rPr>
      </w:pPr>
      <w:r w:rsidRPr="00520349">
        <w:rPr>
          <w:color w:val="000000"/>
          <w:szCs w:val="24"/>
        </w:rPr>
        <w:t>АРЕНДЫ ЗЕМЕЛЬНОГО УЧАСТКА</w:t>
      </w:r>
    </w:p>
    <w:p w:rsidR="004C3FF3" w:rsidRPr="00520349" w:rsidRDefault="004C3FF3" w:rsidP="004C3FF3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zCs w:val="24"/>
        </w:rPr>
      </w:pPr>
      <w:r w:rsidRPr="00520349">
        <w:rPr>
          <w:color w:val="000000"/>
          <w:szCs w:val="24"/>
        </w:rPr>
        <w:t xml:space="preserve">пгт. Междуреченский                                                                                   </w:t>
      </w:r>
      <w:r w:rsidR="006F42D6">
        <w:rPr>
          <w:color w:val="000000"/>
          <w:szCs w:val="24"/>
        </w:rPr>
        <w:t xml:space="preserve">       </w:t>
      </w:r>
      <w:r w:rsidRPr="00520349">
        <w:rPr>
          <w:color w:val="000000"/>
          <w:szCs w:val="24"/>
        </w:rPr>
        <w:t>____________ 20__ года</w:t>
      </w:r>
    </w:p>
    <w:p w:rsidR="004C3FF3" w:rsidRPr="00CF5FFD" w:rsidRDefault="004C3FF3" w:rsidP="004C3FF3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z w:val="14"/>
          <w:szCs w:val="24"/>
        </w:rPr>
      </w:pPr>
    </w:p>
    <w:p w:rsidR="004C3FF3" w:rsidRPr="00520349" w:rsidRDefault="004C3FF3" w:rsidP="004C3FF3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szCs w:val="24"/>
        </w:rPr>
      </w:pPr>
      <w:r w:rsidRPr="00520349">
        <w:rPr>
          <w:color w:val="000000"/>
          <w:szCs w:val="24"/>
        </w:rPr>
        <w:t>На основан</w:t>
      </w:r>
      <w:r>
        <w:rPr>
          <w:color w:val="000000"/>
          <w:szCs w:val="24"/>
        </w:rPr>
        <w:t>ии протокола аукциона на право заключения</w:t>
      </w:r>
      <w:r w:rsidRPr="00520349">
        <w:rPr>
          <w:color w:val="000000"/>
          <w:szCs w:val="24"/>
        </w:rPr>
        <w:t xml:space="preserve"> договора аренды земельного участка от _____________ № ________ администрация Кондинского района, в лице главы района ________________________ действующего на основании Устава Кондинского района, именуемый в дальнейшем «Арендодатель» и _______________________________________________</w:t>
      </w:r>
      <w:r w:rsidR="006F42D6">
        <w:rPr>
          <w:color w:val="000000"/>
          <w:szCs w:val="24"/>
        </w:rPr>
        <w:t>______________________________________</w:t>
      </w:r>
    </w:p>
    <w:p w:rsidR="004C3FF3" w:rsidRPr="00520349" w:rsidRDefault="004C3FF3" w:rsidP="004C3FF3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szCs w:val="24"/>
        </w:rPr>
      </w:pPr>
      <w:r w:rsidRPr="00520349">
        <w:rPr>
          <w:szCs w:val="24"/>
        </w:rPr>
        <w:t>(полное наименование юридического лица или фамилия, имя отчество гражданина)</w:t>
      </w:r>
    </w:p>
    <w:p w:rsidR="004C3FF3" w:rsidRPr="00520349" w:rsidRDefault="004C3FF3" w:rsidP="004C3FF3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zCs w:val="24"/>
        </w:rPr>
      </w:pPr>
      <w:r>
        <w:rPr>
          <w:szCs w:val="24"/>
        </w:rPr>
        <w:t>именуемый</w:t>
      </w:r>
      <w:r w:rsidRPr="00520349">
        <w:rPr>
          <w:szCs w:val="24"/>
        </w:rPr>
        <w:t>(ое) в дальнейшем «Аренд</w:t>
      </w:r>
      <w:r>
        <w:rPr>
          <w:color w:val="000000"/>
          <w:szCs w:val="24"/>
        </w:rPr>
        <w:t>атор», совместно</w:t>
      </w:r>
      <w:r w:rsidRPr="00520349">
        <w:rPr>
          <w:color w:val="000000"/>
          <w:szCs w:val="24"/>
        </w:rPr>
        <w:t xml:space="preserve"> именуемые в дальнейшем «Стороны», заключили настоящий договор (далее – Договор) о нижеследующем:</w:t>
      </w:r>
    </w:p>
    <w:p w:rsidR="004C3FF3" w:rsidRPr="00520349" w:rsidRDefault="004C3FF3" w:rsidP="004C3FF3">
      <w:pPr>
        <w:widowControl w:val="0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jc w:val="center"/>
        <w:rPr>
          <w:b/>
          <w:i/>
          <w:color w:val="000000"/>
          <w:szCs w:val="24"/>
        </w:rPr>
      </w:pPr>
      <w:r w:rsidRPr="00520349">
        <w:rPr>
          <w:b/>
          <w:i/>
          <w:color w:val="000000"/>
          <w:szCs w:val="24"/>
        </w:rPr>
        <w:t>Предмет договора</w:t>
      </w:r>
    </w:p>
    <w:p w:rsidR="004C3FF3" w:rsidRPr="00520349" w:rsidRDefault="004C3FF3" w:rsidP="004C3FF3">
      <w:pPr>
        <w:widowControl w:val="0"/>
        <w:numPr>
          <w:ilvl w:val="1"/>
          <w:numId w:val="8"/>
        </w:numPr>
        <w:shd w:val="clear" w:color="auto" w:fill="FFFFFF"/>
        <w:tabs>
          <w:tab w:val="num" w:pos="851"/>
        </w:tabs>
        <w:autoSpaceDE w:val="0"/>
        <w:autoSpaceDN w:val="0"/>
        <w:adjustRightInd w:val="0"/>
        <w:ind w:left="0" w:firstLine="426"/>
        <w:jc w:val="both"/>
        <w:rPr>
          <w:color w:val="000000"/>
          <w:szCs w:val="24"/>
          <w:lang w:val="x-none" w:eastAsia="x-none"/>
        </w:rPr>
      </w:pPr>
      <w:r w:rsidRPr="00520349">
        <w:rPr>
          <w:color w:val="000000"/>
          <w:szCs w:val="24"/>
          <w:lang w:val="x-none" w:eastAsia="x-none"/>
        </w:rPr>
        <w:t>Арендодатель передает, а Арендатор принимает во временное владение и пользование земельны</w:t>
      </w:r>
      <w:r w:rsidRPr="00520349">
        <w:rPr>
          <w:color w:val="000000"/>
          <w:szCs w:val="24"/>
          <w:lang w:eastAsia="x-none"/>
        </w:rPr>
        <w:t>й</w:t>
      </w:r>
      <w:r w:rsidRPr="00520349">
        <w:rPr>
          <w:color w:val="000000"/>
          <w:szCs w:val="24"/>
          <w:lang w:val="x-none" w:eastAsia="x-none"/>
        </w:rPr>
        <w:t xml:space="preserve"> </w:t>
      </w:r>
      <w:r w:rsidRPr="00520349">
        <w:rPr>
          <w:color w:val="000000"/>
          <w:szCs w:val="24"/>
          <w:lang w:eastAsia="x-none"/>
        </w:rPr>
        <w:t>участок</w:t>
      </w:r>
      <w:r w:rsidRPr="00520349">
        <w:rPr>
          <w:color w:val="000000"/>
          <w:szCs w:val="24"/>
          <w:lang w:val="x-none" w:eastAsia="x-none"/>
        </w:rPr>
        <w:t xml:space="preserve"> из состава земель населённых пунктов, площадью </w:t>
      </w:r>
      <w:r w:rsidRPr="00520349">
        <w:rPr>
          <w:color w:val="000000"/>
          <w:szCs w:val="24"/>
          <w:lang w:eastAsia="x-none"/>
        </w:rPr>
        <w:t>______</w:t>
      </w:r>
      <w:r w:rsidRPr="00520349">
        <w:rPr>
          <w:color w:val="000000"/>
          <w:szCs w:val="24"/>
          <w:lang w:val="x-none" w:eastAsia="x-none"/>
        </w:rPr>
        <w:t xml:space="preserve"> кв. м, находящи</w:t>
      </w:r>
      <w:r w:rsidRPr="00520349">
        <w:rPr>
          <w:color w:val="000000"/>
          <w:szCs w:val="24"/>
          <w:lang w:eastAsia="x-none"/>
        </w:rPr>
        <w:t>й</w:t>
      </w:r>
      <w:r w:rsidRPr="00520349">
        <w:rPr>
          <w:color w:val="000000"/>
          <w:szCs w:val="24"/>
          <w:lang w:val="x-none" w:eastAsia="x-none"/>
        </w:rPr>
        <w:t xml:space="preserve">ся по адресу: </w:t>
      </w:r>
      <w:r w:rsidRPr="00520349">
        <w:rPr>
          <w:color w:val="000000"/>
          <w:szCs w:val="24"/>
          <w:lang w:eastAsia="x-none"/>
        </w:rPr>
        <w:t>ул. _______________ , д.___ , п.(д., с.) _____________, Ко</w:t>
      </w:r>
      <w:r w:rsidRPr="00520349">
        <w:rPr>
          <w:color w:val="000000"/>
          <w:szCs w:val="24"/>
          <w:lang w:val="x-none" w:eastAsia="x-none"/>
        </w:rPr>
        <w:t>ндинский район, Ханты-Мансийский автономный окр</w:t>
      </w:r>
      <w:r>
        <w:rPr>
          <w:color w:val="000000"/>
          <w:szCs w:val="24"/>
          <w:lang w:val="x-none" w:eastAsia="x-none"/>
        </w:rPr>
        <w:t>уг – Югра</w:t>
      </w:r>
      <w:r w:rsidRPr="00520349">
        <w:rPr>
          <w:color w:val="000000"/>
          <w:szCs w:val="24"/>
          <w:lang w:val="x-none" w:eastAsia="x-none"/>
        </w:rPr>
        <w:t>, с кадастровым номер</w:t>
      </w:r>
      <w:r w:rsidRPr="00520349">
        <w:rPr>
          <w:color w:val="000000"/>
          <w:szCs w:val="24"/>
          <w:lang w:eastAsia="x-none"/>
        </w:rPr>
        <w:t>ом __________________</w:t>
      </w:r>
      <w:r w:rsidRPr="00520349">
        <w:rPr>
          <w:color w:val="000000"/>
          <w:szCs w:val="24"/>
          <w:lang w:val="x-none" w:eastAsia="x-none"/>
        </w:rPr>
        <w:t xml:space="preserve">, в границах, указанных в </w:t>
      </w:r>
      <w:r w:rsidRPr="00520349">
        <w:rPr>
          <w:color w:val="000000"/>
          <w:szCs w:val="24"/>
          <w:lang w:eastAsia="x-none"/>
        </w:rPr>
        <w:t>кадастровом</w:t>
      </w:r>
      <w:r w:rsidRPr="00520349">
        <w:rPr>
          <w:color w:val="000000"/>
          <w:szCs w:val="24"/>
          <w:lang w:val="x-none" w:eastAsia="x-none"/>
        </w:rPr>
        <w:t xml:space="preserve"> паспорт</w:t>
      </w:r>
      <w:r w:rsidRPr="00520349">
        <w:rPr>
          <w:color w:val="000000"/>
          <w:szCs w:val="24"/>
          <w:lang w:eastAsia="x-none"/>
        </w:rPr>
        <w:t>е</w:t>
      </w:r>
      <w:r w:rsidRPr="00520349">
        <w:rPr>
          <w:color w:val="000000"/>
          <w:szCs w:val="24"/>
          <w:lang w:val="x-none" w:eastAsia="x-none"/>
        </w:rPr>
        <w:t xml:space="preserve"> земельн</w:t>
      </w:r>
      <w:r w:rsidRPr="00520349">
        <w:rPr>
          <w:color w:val="000000"/>
          <w:szCs w:val="24"/>
          <w:lang w:eastAsia="x-none"/>
        </w:rPr>
        <w:t>ого</w:t>
      </w:r>
      <w:r w:rsidRPr="00520349">
        <w:rPr>
          <w:color w:val="000000"/>
          <w:szCs w:val="24"/>
          <w:lang w:val="x-none" w:eastAsia="x-none"/>
        </w:rPr>
        <w:t xml:space="preserve"> участк</w:t>
      </w:r>
      <w:r w:rsidRPr="00520349">
        <w:rPr>
          <w:color w:val="000000"/>
          <w:szCs w:val="24"/>
          <w:lang w:eastAsia="x-none"/>
        </w:rPr>
        <w:t>а</w:t>
      </w:r>
      <w:r w:rsidRPr="00520349">
        <w:rPr>
          <w:color w:val="000000"/>
          <w:szCs w:val="24"/>
          <w:lang w:val="x-none" w:eastAsia="x-none"/>
        </w:rPr>
        <w:t xml:space="preserve"> (далее – земельны</w:t>
      </w:r>
      <w:r w:rsidRPr="00520349">
        <w:rPr>
          <w:color w:val="000000"/>
          <w:szCs w:val="24"/>
          <w:lang w:eastAsia="x-none"/>
        </w:rPr>
        <w:t>й участок</w:t>
      </w:r>
      <w:r w:rsidRPr="00520349">
        <w:rPr>
          <w:color w:val="000000"/>
          <w:szCs w:val="24"/>
          <w:lang w:val="x-none" w:eastAsia="x-none"/>
        </w:rPr>
        <w:t>).</w:t>
      </w:r>
    </w:p>
    <w:p w:rsidR="004C3FF3" w:rsidRPr="00520349" w:rsidRDefault="004C3FF3" w:rsidP="004C3FF3">
      <w:pPr>
        <w:widowControl w:val="0"/>
        <w:numPr>
          <w:ilvl w:val="1"/>
          <w:numId w:val="8"/>
        </w:numPr>
        <w:shd w:val="clear" w:color="auto" w:fill="FFFFFF"/>
        <w:tabs>
          <w:tab w:val="num" w:pos="851"/>
        </w:tabs>
        <w:autoSpaceDE w:val="0"/>
        <w:autoSpaceDN w:val="0"/>
        <w:adjustRightInd w:val="0"/>
        <w:ind w:left="0" w:firstLine="426"/>
        <w:jc w:val="both"/>
        <w:rPr>
          <w:color w:val="000000"/>
          <w:szCs w:val="24"/>
          <w:lang w:val="x-none" w:eastAsia="x-none"/>
        </w:rPr>
      </w:pPr>
      <w:r w:rsidRPr="00520349">
        <w:rPr>
          <w:color w:val="000000"/>
          <w:szCs w:val="24"/>
          <w:lang w:val="x-none" w:eastAsia="x-none"/>
        </w:rPr>
        <w:t>Арендатор использует земельны</w:t>
      </w:r>
      <w:r w:rsidRPr="00520349">
        <w:rPr>
          <w:color w:val="000000"/>
          <w:szCs w:val="24"/>
          <w:lang w:eastAsia="x-none"/>
        </w:rPr>
        <w:t>й</w:t>
      </w:r>
      <w:r w:rsidRPr="00520349">
        <w:rPr>
          <w:color w:val="000000"/>
          <w:szCs w:val="24"/>
          <w:lang w:val="x-none" w:eastAsia="x-none"/>
        </w:rPr>
        <w:t xml:space="preserve"> </w:t>
      </w:r>
      <w:r w:rsidRPr="00520349">
        <w:rPr>
          <w:color w:val="000000"/>
          <w:szCs w:val="24"/>
          <w:lang w:eastAsia="x-none"/>
        </w:rPr>
        <w:t>участок</w:t>
      </w:r>
      <w:r w:rsidRPr="00520349">
        <w:rPr>
          <w:color w:val="000000"/>
          <w:szCs w:val="24"/>
          <w:lang w:val="x-none" w:eastAsia="x-none"/>
        </w:rPr>
        <w:t xml:space="preserve"> под </w:t>
      </w:r>
      <w:r w:rsidRPr="00520349">
        <w:rPr>
          <w:color w:val="000000"/>
          <w:szCs w:val="24"/>
          <w:lang w:eastAsia="x-none"/>
        </w:rPr>
        <w:t>___________________________</w:t>
      </w:r>
      <w:r w:rsidRPr="00520349">
        <w:rPr>
          <w:color w:val="000000"/>
          <w:szCs w:val="24"/>
          <w:lang w:val="x-none" w:eastAsia="x-none"/>
        </w:rPr>
        <w:t>.</w:t>
      </w:r>
    </w:p>
    <w:p w:rsidR="004C3FF3" w:rsidRPr="00520349" w:rsidRDefault="004C3FF3" w:rsidP="004C3FF3">
      <w:pPr>
        <w:widowControl w:val="0"/>
        <w:numPr>
          <w:ilvl w:val="1"/>
          <w:numId w:val="8"/>
        </w:numPr>
        <w:shd w:val="clear" w:color="auto" w:fill="FFFFFF"/>
        <w:tabs>
          <w:tab w:val="num" w:pos="851"/>
        </w:tabs>
        <w:autoSpaceDE w:val="0"/>
        <w:autoSpaceDN w:val="0"/>
        <w:adjustRightInd w:val="0"/>
        <w:ind w:left="0" w:firstLine="426"/>
        <w:jc w:val="both"/>
        <w:rPr>
          <w:color w:val="000000"/>
          <w:szCs w:val="24"/>
          <w:lang w:val="x-none" w:eastAsia="x-none"/>
        </w:rPr>
      </w:pPr>
      <w:r w:rsidRPr="00520349">
        <w:rPr>
          <w:color w:val="000000"/>
          <w:szCs w:val="24"/>
          <w:lang w:val="x-none" w:eastAsia="x-none"/>
        </w:rPr>
        <w:t>На момент подписания договора земельный участок не заложен, не арестован, не передан в аренду или постоянное (бессрочное) пользование, не обременен правами третьих лиц.</w:t>
      </w:r>
    </w:p>
    <w:p w:rsidR="004C3FF3" w:rsidRPr="001A1CE0" w:rsidRDefault="004C3FF3" w:rsidP="004C3FF3">
      <w:pPr>
        <w:widowControl w:val="0"/>
        <w:numPr>
          <w:ilvl w:val="1"/>
          <w:numId w:val="8"/>
        </w:numPr>
        <w:shd w:val="clear" w:color="auto" w:fill="FFFFFF"/>
        <w:tabs>
          <w:tab w:val="num" w:pos="851"/>
        </w:tabs>
        <w:autoSpaceDE w:val="0"/>
        <w:autoSpaceDN w:val="0"/>
        <w:adjustRightInd w:val="0"/>
        <w:ind w:left="0" w:firstLine="426"/>
        <w:jc w:val="both"/>
        <w:rPr>
          <w:color w:val="000000"/>
          <w:szCs w:val="24"/>
          <w:lang w:val="x-none" w:eastAsia="x-none"/>
        </w:rPr>
      </w:pPr>
      <w:r w:rsidRPr="00520349">
        <w:rPr>
          <w:color w:val="000000"/>
          <w:szCs w:val="24"/>
          <w:lang w:val="x-none" w:eastAsia="x-none"/>
        </w:rPr>
        <w:t xml:space="preserve">Договор заключен на </w:t>
      </w:r>
      <w:r w:rsidRPr="00520349">
        <w:rPr>
          <w:color w:val="000000"/>
          <w:szCs w:val="24"/>
          <w:lang w:eastAsia="x-none"/>
        </w:rPr>
        <w:t>___________</w:t>
      </w:r>
      <w:r w:rsidRPr="00520349">
        <w:rPr>
          <w:color w:val="000000"/>
          <w:szCs w:val="24"/>
          <w:lang w:val="x-none" w:eastAsia="x-none"/>
        </w:rPr>
        <w:t xml:space="preserve"> лет</w:t>
      </w:r>
      <w:r w:rsidRPr="00520349">
        <w:rPr>
          <w:color w:val="000000"/>
          <w:szCs w:val="24"/>
          <w:lang w:eastAsia="x-none"/>
        </w:rPr>
        <w:t xml:space="preserve"> (года)</w:t>
      </w:r>
      <w:r w:rsidRPr="00520349">
        <w:rPr>
          <w:color w:val="000000"/>
          <w:szCs w:val="24"/>
          <w:lang w:val="x-none" w:eastAsia="x-none"/>
        </w:rPr>
        <w:t xml:space="preserve"> с </w:t>
      </w:r>
      <w:r w:rsidRPr="00520349">
        <w:rPr>
          <w:color w:val="000000"/>
          <w:szCs w:val="24"/>
          <w:lang w:eastAsia="x-none"/>
        </w:rPr>
        <w:t xml:space="preserve">_________________ 20__ года по _______________ </w:t>
      </w:r>
      <w:r w:rsidRPr="00520349">
        <w:rPr>
          <w:color w:val="000000"/>
          <w:szCs w:val="24"/>
          <w:lang w:val="x-none" w:eastAsia="x-none"/>
        </w:rPr>
        <w:t>20</w:t>
      </w:r>
      <w:r w:rsidRPr="00520349">
        <w:rPr>
          <w:color w:val="000000"/>
          <w:szCs w:val="24"/>
          <w:lang w:eastAsia="x-none"/>
        </w:rPr>
        <w:t>__</w:t>
      </w:r>
      <w:r w:rsidRPr="00520349">
        <w:rPr>
          <w:color w:val="000000"/>
          <w:szCs w:val="24"/>
          <w:lang w:val="x-none" w:eastAsia="x-none"/>
        </w:rPr>
        <w:t xml:space="preserve"> года.</w:t>
      </w:r>
    </w:p>
    <w:p w:rsidR="004C3FF3" w:rsidRPr="00520349" w:rsidRDefault="004C3FF3" w:rsidP="004C3FF3">
      <w:pPr>
        <w:widowControl w:val="0"/>
        <w:numPr>
          <w:ilvl w:val="0"/>
          <w:numId w:val="13"/>
        </w:numPr>
        <w:shd w:val="clear" w:color="auto" w:fill="FFFFFF"/>
        <w:tabs>
          <w:tab w:val="num" w:pos="840"/>
        </w:tabs>
        <w:autoSpaceDE w:val="0"/>
        <w:autoSpaceDN w:val="0"/>
        <w:adjustRightInd w:val="0"/>
        <w:jc w:val="center"/>
        <w:rPr>
          <w:b/>
          <w:i/>
          <w:color w:val="000000"/>
          <w:szCs w:val="24"/>
        </w:rPr>
      </w:pPr>
      <w:r w:rsidRPr="00520349">
        <w:rPr>
          <w:b/>
          <w:i/>
          <w:color w:val="000000"/>
          <w:szCs w:val="24"/>
        </w:rPr>
        <w:t>Права и обязанности Сторон</w:t>
      </w:r>
    </w:p>
    <w:p w:rsidR="004C3FF3" w:rsidRPr="00520349" w:rsidRDefault="004C3FF3" w:rsidP="004C3FF3">
      <w:pPr>
        <w:widowControl w:val="0"/>
        <w:numPr>
          <w:ilvl w:val="1"/>
          <w:numId w:val="1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426"/>
        <w:rPr>
          <w:b/>
          <w:i/>
          <w:color w:val="000000"/>
          <w:szCs w:val="24"/>
        </w:rPr>
      </w:pPr>
      <w:r w:rsidRPr="00520349">
        <w:rPr>
          <w:color w:val="000000"/>
          <w:szCs w:val="24"/>
        </w:rPr>
        <w:t>Арендодатель имеет право:</w:t>
      </w:r>
    </w:p>
    <w:p w:rsidR="004C3FF3" w:rsidRPr="00520349" w:rsidRDefault="004C3FF3" w:rsidP="004C3FF3">
      <w:pPr>
        <w:widowControl w:val="0"/>
        <w:numPr>
          <w:ilvl w:val="2"/>
          <w:numId w:val="1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426"/>
        <w:jc w:val="both"/>
        <w:rPr>
          <w:b/>
          <w:i/>
          <w:color w:val="000000"/>
          <w:szCs w:val="24"/>
        </w:rPr>
      </w:pPr>
      <w:r w:rsidRPr="00520349">
        <w:rPr>
          <w:szCs w:val="24"/>
        </w:rPr>
        <w:t>На беспрепятственный доступ на территорию арендуемого земельного участка с целью его осмотра на предмет соблюдения условий договора.</w:t>
      </w:r>
    </w:p>
    <w:p w:rsidR="004C3FF3" w:rsidRPr="00520349" w:rsidRDefault="004C3FF3" w:rsidP="004C3FF3">
      <w:pPr>
        <w:widowControl w:val="0"/>
        <w:numPr>
          <w:ilvl w:val="2"/>
          <w:numId w:val="1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426"/>
        <w:jc w:val="both"/>
        <w:rPr>
          <w:b/>
          <w:i/>
          <w:color w:val="000000"/>
          <w:szCs w:val="24"/>
        </w:rPr>
      </w:pPr>
      <w:r w:rsidRPr="00520349">
        <w:rPr>
          <w:szCs w:val="24"/>
        </w:rPr>
        <w:t>На возмещение убытков, причиненных ухудшением качества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Федерации.</w:t>
      </w:r>
    </w:p>
    <w:p w:rsidR="004C3FF3" w:rsidRPr="00520349" w:rsidRDefault="004C3FF3" w:rsidP="004C3FF3">
      <w:pPr>
        <w:widowControl w:val="0"/>
        <w:numPr>
          <w:ilvl w:val="2"/>
          <w:numId w:val="1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426"/>
        <w:jc w:val="both"/>
        <w:rPr>
          <w:szCs w:val="24"/>
        </w:rPr>
      </w:pPr>
      <w:r w:rsidRPr="00520349">
        <w:rPr>
          <w:szCs w:val="24"/>
        </w:rPr>
        <w:t>Требовать досрочного расторжения договора после направления Арендатору</w:t>
      </w:r>
      <w:r w:rsidRPr="00520349">
        <w:rPr>
          <w:b/>
          <w:i/>
          <w:color w:val="000000"/>
          <w:szCs w:val="24"/>
        </w:rPr>
        <w:t xml:space="preserve"> </w:t>
      </w:r>
      <w:r w:rsidRPr="00520349">
        <w:rPr>
          <w:szCs w:val="24"/>
        </w:rPr>
        <w:t>письменного предупреждения о необходимости исполнения им обязательств и расторжения договора в 30-дневный срок в случаях:</w:t>
      </w:r>
      <w:r w:rsidRPr="00520349">
        <w:rPr>
          <w:b/>
          <w:i/>
          <w:color w:val="000000"/>
          <w:szCs w:val="24"/>
        </w:rPr>
        <w:t xml:space="preserve"> </w:t>
      </w:r>
      <w:r w:rsidRPr="00520349">
        <w:rPr>
          <w:szCs w:val="24"/>
        </w:rPr>
        <w:t>использования земельного участка не по целевому назначению;</w:t>
      </w:r>
      <w:r w:rsidRPr="00520349">
        <w:rPr>
          <w:b/>
          <w:i/>
          <w:color w:val="000000"/>
          <w:szCs w:val="24"/>
        </w:rPr>
        <w:t xml:space="preserve"> </w:t>
      </w:r>
      <w:r w:rsidRPr="00520349">
        <w:rPr>
          <w:szCs w:val="24"/>
        </w:rPr>
        <w:t>использования земельного участка способами, приводящими к ухудшению экологической обстановки; невнесения арендной платы более чем за 6 месяцев подряд.</w:t>
      </w:r>
    </w:p>
    <w:p w:rsidR="004C3FF3" w:rsidRPr="00520349" w:rsidRDefault="004C3FF3" w:rsidP="004C3FF3">
      <w:pPr>
        <w:widowControl w:val="0"/>
        <w:numPr>
          <w:ilvl w:val="2"/>
          <w:numId w:val="1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426"/>
        <w:jc w:val="both"/>
        <w:rPr>
          <w:szCs w:val="24"/>
        </w:rPr>
      </w:pPr>
      <w:r w:rsidRPr="00520349">
        <w:rPr>
          <w:szCs w:val="24"/>
        </w:rPr>
        <w:t>Вносить по согласованию с Арендатором в Договор необходимые изменения, дополнения и уточнения путем заключения дополнительных соглашений в случае изменения законодательства Российской Федерации и Ханты-Мансийского автономного округа – Югры.</w:t>
      </w:r>
    </w:p>
    <w:p w:rsidR="004C3FF3" w:rsidRPr="00520349" w:rsidRDefault="004C3FF3" w:rsidP="004C3FF3">
      <w:pPr>
        <w:widowControl w:val="0"/>
        <w:numPr>
          <w:ilvl w:val="1"/>
          <w:numId w:val="1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426"/>
        <w:jc w:val="both"/>
        <w:rPr>
          <w:color w:val="000000"/>
          <w:szCs w:val="24"/>
        </w:rPr>
      </w:pPr>
      <w:r w:rsidRPr="00520349">
        <w:rPr>
          <w:color w:val="000000"/>
          <w:szCs w:val="24"/>
        </w:rPr>
        <w:t xml:space="preserve">  Обязанности Арендодателя:</w:t>
      </w:r>
    </w:p>
    <w:p w:rsidR="004C3FF3" w:rsidRPr="00520349" w:rsidRDefault="004C3FF3" w:rsidP="004C3FF3">
      <w:pPr>
        <w:widowControl w:val="0"/>
        <w:numPr>
          <w:ilvl w:val="2"/>
          <w:numId w:val="1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426"/>
        <w:jc w:val="both"/>
        <w:rPr>
          <w:color w:val="000000"/>
          <w:szCs w:val="24"/>
        </w:rPr>
      </w:pPr>
      <w:r w:rsidRPr="00520349">
        <w:rPr>
          <w:szCs w:val="24"/>
        </w:rPr>
        <w:t>Передать Арендатору земельный участок по передаточному акту после подписания договора.</w:t>
      </w:r>
    </w:p>
    <w:p w:rsidR="004C3FF3" w:rsidRPr="00520349" w:rsidRDefault="004C3FF3" w:rsidP="004C3FF3">
      <w:pPr>
        <w:widowControl w:val="0"/>
        <w:numPr>
          <w:ilvl w:val="2"/>
          <w:numId w:val="1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426"/>
        <w:jc w:val="both"/>
        <w:rPr>
          <w:color w:val="000000"/>
          <w:szCs w:val="24"/>
        </w:rPr>
      </w:pPr>
      <w:r w:rsidRPr="00520349">
        <w:rPr>
          <w:szCs w:val="24"/>
        </w:rPr>
        <w:t>Направить Арендатору требование, не позднее, чем за 1 месяц, о досрочном расторжении Договора.</w:t>
      </w:r>
    </w:p>
    <w:p w:rsidR="004C3FF3" w:rsidRPr="00520349" w:rsidRDefault="004C3FF3" w:rsidP="004C3FF3">
      <w:pPr>
        <w:widowControl w:val="0"/>
        <w:numPr>
          <w:ilvl w:val="2"/>
          <w:numId w:val="1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426"/>
        <w:jc w:val="both"/>
        <w:rPr>
          <w:color w:val="000000"/>
          <w:szCs w:val="24"/>
        </w:rPr>
      </w:pPr>
      <w:r w:rsidRPr="00520349">
        <w:rPr>
          <w:szCs w:val="24"/>
        </w:rPr>
        <w:t>Не вмешиваться в хозяйственную деятельность Арендатора, если она не противоречит законодательству и условиям Договора.</w:t>
      </w:r>
    </w:p>
    <w:p w:rsidR="004C3FF3" w:rsidRPr="00520349" w:rsidRDefault="004C3FF3" w:rsidP="004C3FF3">
      <w:pPr>
        <w:widowControl w:val="0"/>
        <w:numPr>
          <w:ilvl w:val="2"/>
          <w:numId w:val="1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426"/>
        <w:jc w:val="both"/>
        <w:rPr>
          <w:color w:val="000000"/>
          <w:szCs w:val="24"/>
        </w:rPr>
      </w:pPr>
      <w:r w:rsidRPr="00520349">
        <w:rPr>
          <w:szCs w:val="24"/>
        </w:rPr>
        <w:t>В случае изменения реквизитов для перечисления арендной платы уведомить Арендатора об указанных изменениях.</w:t>
      </w:r>
    </w:p>
    <w:p w:rsidR="004C3FF3" w:rsidRPr="00520349" w:rsidRDefault="004C3FF3" w:rsidP="004C3FF3">
      <w:pPr>
        <w:widowControl w:val="0"/>
        <w:numPr>
          <w:ilvl w:val="1"/>
          <w:numId w:val="1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426"/>
        <w:jc w:val="both"/>
        <w:rPr>
          <w:color w:val="000000"/>
          <w:szCs w:val="24"/>
        </w:rPr>
      </w:pPr>
      <w:r w:rsidRPr="00520349">
        <w:rPr>
          <w:color w:val="000000"/>
          <w:szCs w:val="24"/>
        </w:rPr>
        <w:t>Права Арендатора:</w:t>
      </w:r>
    </w:p>
    <w:p w:rsidR="004C3FF3" w:rsidRPr="00520349" w:rsidRDefault="004C3FF3" w:rsidP="004C3FF3">
      <w:pPr>
        <w:widowControl w:val="0"/>
        <w:numPr>
          <w:ilvl w:val="2"/>
          <w:numId w:val="1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426"/>
        <w:jc w:val="both"/>
        <w:rPr>
          <w:color w:val="000000"/>
          <w:szCs w:val="24"/>
        </w:rPr>
      </w:pPr>
      <w:r w:rsidRPr="00520349">
        <w:rPr>
          <w:color w:val="000000"/>
          <w:szCs w:val="24"/>
        </w:rPr>
        <w:t>Использовать земельный участок на условиях, установленных Договором.</w:t>
      </w:r>
    </w:p>
    <w:p w:rsidR="004C3FF3" w:rsidRPr="006F42D6" w:rsidRDefault="009573CC" w:rsidP="00B50680">
      <w:pPr>
        <w:numPr>
          <w:ilvl w:val="2"/>
          <w:numId w:val="13"/>
        </w:numPr>
        <w:tabs>
          <w:tab w:val="left" w:pos="993"/>
        </w:tabs>
        <w:ind w:left="0" w:firstLine="426"/>
        <w:jc w:val="both"/>
        <w:rPr>
          <w:szCs w:val="24"/>
        </w:rPr>
      </w:pPr>
      <w:r w:rsidRPr="009573CC">
        <w:rPr>
          <w:szCs w:val="24"/>
        </w:rPr>
        <w:t>Сдавать земельный участок в субаренду в пределах срока Договора, уведомив Арендодателя в письменной форме в течение 3 (трех) рабочих дней со дня заключения соответствующего договора субаренды.</w:t>
      </w:r>
    </w:p>
    <w:p w:rsidR="004C3FF3" w:rsidRPr="00520349" w:rsidRDefault="004C3FF3" w:rsidP="004C3FF3">
      <w:pPr>
        <w:widowControl w:val="0"/>
        <w:numPr>
          <w:ilvl w:val="1"/>
          <w:numId w:val="1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426"/>
        <w:jc w:val="both"/>
        <w:rPr>
          <w:color w:val="000000"/>
          <w:szCs w:val="24"/>
        </w:rPr>
      </w:pPr>
      <w:r w:rsidRPr="00520349">
        <w:rPr>
          <w:color w:val="000000"/>
          <w:szCs w:val="24"/>
        </w:rPr>
        <w:t>Обязанности арендатора:</w:t>
      </w:r>
    </w:p>
    <w:p w:rsidR="004C3FF3" w:rsidRPr="00520349" w:rsidRDefault="004C3FF3" w:rsidP="004C3FF3">
      <w:pPr>
        <w:widowControl w:val="0"/>
        <w:numPr>
          <w:ilvl w:val="2"/>
          <w:numId w:val="1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426"/>
        <w:jc w:val="both"/>
        <w:rPr>
          <w:color w:val="000000"/>
          <w:szCs w:val="24"/>
        </w:rPr>
      </w:pPr>
      <w:r w:rsidRPr="00520349">
        <w:rPr>
          <w:szCs w:val="24"/>
        </w:rPr>
        <w:t>Принять от Арендодателя земельный участок по передаточному акту.</w:t>
      </w:r>
    </w:p>
    <w:p w:rsidR="004C3FF3" w:rsidRPr="00520349" w:rsidRDefault="004C3FF3" w:rsidP="004C3FF3">
      <w:pPr>
        <w:widowControl w:val="0"/>
        <w:numPr>
          <w:ilvl w:val="2"/>
          <w:numId w:val="1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426"/>
        <w:jc w:val="both"/>
        <w:rPr>
          <w:color w:val="000000"/>
          <w:szCs w:val="24"/>
        </w:rPr>
      </w:pPr>
      <w:r w:rsidRPr="00520349">
        <w:rPr>
          <w:szCs w:val="24"/>
        </w:rPr>
        <w:lastRenderedPageBreak/>
        <w:t>Использовать земельный участок по назначению в соответствии с пунктом 1.2 договора.</w:t>
      </w:r>
    </w:p>
    <w:p w:rsidR="004C3FF3" w:rsidRPr="00520349" w:rsidRDefault="004C3FF3" w:rsidP="004C3FF3">
      <w:pPr>
        <w:widowControl w:val="0"/>
        <w:numPr>
          <w:ilvl w:val="2"/>
          <w:numId w:val="1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426"/>
        <w:jc w:val="both"/>
        <w:rPr>
          <w:color w:val="000000"/>
          <w:szCs w:val="24"/>
        </w:rPr>
      </w:pPr>
      <w:r w:rsidRPr="00520349">
        <w:rPr>
          <w:szCs w:val="24"/>
        </w:rPr>
        <w:t>Вносить арендную плату в порядке и сроки, установленные п. 3.1 договора.</w:t>
      </w:r>
    </w:p>
    <w:p w:rsidR="004C3FF3" w:rsidRPr="00520349" w:rsidRDefault="004C3FF3" w:rsidP="004C3FF3">
      <w:pPr>
        <w:widowControl w:val="0"/>
        <w:numPr>
          <w:ilvl w:val="2"/>
          <w:numId w:val="1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426"/>
        <w:jc w:val="both"/>
        <w:rPr>
          <w:color w:val="000000"/>
          <w:szCs w:val="24"/>
        </w:rPr>
      </w:pPr>
      <w:r w:rsidRPr="00520349">
        <w:rPr>
          <w:szCs w:val="24"/>
        </w:rPr>
        <w:t>Обеспечить Арендодателю доступ на земельный участок в любое время.</w:t>
      </w:r>
    </w:p>
    <w:p w:rsidR="004C3FF3" w:rsidRPr="002608DD" w:rsidRDefault="004C3FF3" w:rsidP="004C3FF3">
      <w:pPr>
        <w:widowControl w:val="0"/>
        <w:numPr>
          <w:ilvl w:val="2"/>
          <w:numId w:val="1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426"/>
        <w:jc w:val="both"/>
        <w:rPr>
          <w:color w:val="000000"/>
          <w:szCs w:val="24"/>
        </w:rPr>
      </w:pPr>
      <w:r w:rsidRPr="00520349">
        <w:rPr>
          <w:szCs w:val="24"/>
        </w:rPr>
        <w:t>Соблюдать при использовании земельного участка технические регламенты о требованиях пожарной безопасности, градостроительные регламенты, экологические, санитарно-эпидемиологические требования, в том числе государственные санитарно-эпидемиологические правила и гигиенические нормативы, а также иные правовые акты, которые содержат обязательные требования к состоянию и эксплуатации земельных участков.</w:t>
      </w:r>
    </w:p>
    <w:p w:rsidR="004C3FF3" w:rsidRPr="00520349" w:rsidRDefault="004C3FF3" w:rsidP="004C3FF3">
      <w:pPr>
        <w:widowControl w:val="0"/>
        <w:numPr>
          <w:ilvl w:val="2"/>
          <w:numId w:val="1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426"/>
        <w:jc w:val="both"/>
        <w:rPr>
          <w:color w:val="000000"/>
          <w:szCs w:val="24"/>
        </w:rPr>
      </w:pPr>
      <w:r w:rsidRPr="00520349">
        <w:rPr>
          <w:szCs w:val="24"/>
        </w:rPr>
        <w:t>Вернуть Арендодателю земельный участок по передаточному акту не позднее 3 (трех) рабочих дней со дня истечения срока действия договора.</w:t>
      </w:r>
    </w:p>
    <w:p w:rsidR="004C3FF3" w:rsidRPr="009573CC" w:rsidRDefault="004C3FF3" w:rsidP="009573CC">
      <w:pPr>
        <w:widowControl w:val="0"/>
        <w:numPr>
          <w:ilvl w:val="2"/>
          <w:numId w:val="1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426"/>
        <w:jc w:val="both"/>
        <w:rPr>
          <w:color w:val="000000"/>
          <w:szCs w:val="24"/>
        </w:rPr>
      </w:pPr>
      <w:r w:rsidRPr="00520349">
        <w:rPr>
          <w:szCs w:val="24"/>
        </w:rPr>
        <w:t>Вернуть Арендодателю земельный участок в том состоянии, в котором он его получил.</w:t>
      </w:r>
    </w:p>
    <w:p w:rsidR="004C3FF3" w:rsidRPr="00520349" w:rsidRDefault="004C3FF3" w:rsidP="004C3FF3">
      <w:pPr>
        <w:widowControl w:val="0"/>
        <w:numPr>
          <w:ilvl w:val="2"/>
          <w:numId w:val="1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426"/>
        <w:jc w:val="both"/>
        <w:rPr>
          <w:color w:val="000000"/>
          <w:szCs w:val="24"/>
        </w:rPr>
      </w:pPr>
      <w:r w:rsidRPr="00520349">
        <w:rPr>
          <w:szCs w:val="24"/>
        </w:rPr>
        <w:t>Письменно сообщить Арендодателю не позднее, чем за 3 (три) месяца о предстоящем освобождении земельного участка как в связи с окончанием срока действия договора, так и при досрочном его освобождении.</w:t>
      </w:r>
    </w:p>
    <w:p w:rsidR="004C3FF3" w:rsidRPr="00520349" w:rsidRDefault="004C3FF3" w:rsidP="004C3FF3">
      <w:pPr>
        <w:widowControl w:val="0"/>
        <w:numPr>
          <w:ilvl w:val="2"/>
          <w:numId w:val="1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426"/>
        <w:jc w:val="both"/>
        <w:rPr>
          <w:color w:val="000000"/>
          <w:szCs w:val="24"/>
        </w:rPr>
      </w:pPr>
      <w:r w:rsidRPr="00520349">
        <w:rPr>
          <w:szCs w:val="24"/>
        </w:rPr>
        <w:t>Своевременно письменно уведомить Арендодателя об изменении своих почтовых и банковских реквизитов.</w:t>
      </w:r>
    </w:p>
    <w:p w:rsidR="004C3FF3" w:rsidRPr="00520349" w:rsidRDefault="004C3FF3" w:rsidP="004C3FF3">
      <w:pPr>
        <w:widowControl w:val="0"/>
        <w:numPr>
          <w:ilvl w:val="2"/>
          <w:numId w:val="1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426"/>
        <w:jc w:val="both"/>
        <w:rPr>
          <w:color w:val="000000"/>
          <w:szCs w:val="24"/>
        </w:rPr>
      </w:pPr>
      <w:r w:rsidRPr="00520349">
        <w:rPr>
          <w:szCs w:val="24"/>
        </w:rPr>
        <w:t>В случае направления Арендатору письменного предупреждения в связи с неисполнением им обязательства по внесению арендной платы он обязан внести арендную плату в течение 20 рабочих дней со дня получения такого предупреждения.</w:t>
      </w:r>
    </w:p>
    <w:p w:rsidR="004C3FF3" w:rsidRPr="001A1CE0" w:rsidRDefault="004C3FF3" w:rsidP="004C3FF3">
      <w:pPr>
        <w:widowControl w:val="0"/>
        <w:numPr>
          <w:ilvl w:val="2"/>
          <w:numId w:val="1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426"/>
        <w:jc w:val="both"/>
        <w:rPr>
          <w:color w:val="000000"/>
          <w:szCs w:val="24"/>
        </w:rPr>
      </w:pPr>
      <w:r w:rsidRPr="00520349">
        <w:rPr>
          <w:szCs w:val="24"/>
        </w:rPr>
        <w:t>Арендодатель и Арендатор имеют иные права и несут иные обязанности, установленные законодательством.</w:t>
      </w:r>
    </w:p>
    <w:p w:rsidR="004C3FF3" w:rsidRPr="00520349" w:rsidRDefault="004C3FF3" w:rsidP="004C3FF3">
      <w:pPr>
        <w:widowControl w:val="0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jc w:val="center"/>
        <w:rPr>
          <w:b/>
          <w:i/>
          <w:color w:val="000000"/>
          <w:szCs w:val="24"/>
        </w:rPr>
      </w:pPr>
      <w:r w:rsidRPr="00520349">
        <w:rPr>
          <w:b/>
          <w:i/>
          <w:color w:val="000000"/>
          <w:szCs w:val="24"/>
        </w:rPr>
        <w:t>Платежи и расчеты по договору</w:t>
      </w:r>
    </w:p>
    <w:p w:rsidR="004C3FF3" w:rsidRPr="00520349" w:rsidRDefault="004C3FF3" w:rsidP="004C3FF3">
      <w:pPr>
        <w:widowControl w:val="0"/>
        <w:numPr>
          <w:ilvl w:val="1"/>
          <w:numId w:val="1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426"/>
        <w:jc w:val="both"/>
        <w:rPr>
          <w:szCs w:val="24"/>
          <w:lang w:val="x-none" w:eastAsia="x-none"/>
        </w:rPr>
      </w:pPr>
      <w:r w:rsidRPr="00520349">
        <w:rPr>
          <w:szCs w:val="24"/>
          <w:lang w:val="x-none" w:eastAsia="x-none"/>
        </w:rPr>
        <w:t xml:space="preserve">Размер арендной платы за земельный участок составляет </w:t>
      </w:r>
      <w:r w:rsidRPr="00520349">
        <w:rPr>
          <w:szCs w:val="24"/>
          <w:lang w:eastAsia="x-none"/>
        </w:rPr>
        <w:t>_________________________________________________________ руб. в год</w:t>
      </w:r>
      <w:r w:rsidRPr="00520349">
        <w:rPr>
          <w:color w:val="000000"/>
          <w:szCs w:val="24"/>
          <w:lang w:val="x-none" w:eastAsia="x-none"/>
        </w:rPr>
        <w:t>.</w:t>
      </w:r>
    </w:p>
    <w:p w:rsidR="004C3FF3" w:rsidRPr="00520349" w:rsidRDefault="004C3FF3" w:rsidP="004C3FF3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ind w:firstLine="426"/>
        <w:jc w:val="both"/>
        <w:rPr>
          <w:szCs w:val="24"/>
          <w:lang w:val="x-none" w:eastAsia="x-none"/>
        </w:rPr>
      </w:pPr>
      <w:r w:rsidRPr="00520349">
        <w:rPr>
          <w:color w:val="000000"/>
          <w:szCs w:val="24"/>
          <w:lang w:val="x-none" w:eastAsia="x-none"/>
        </w:rPr>
        <w:t>Арендатор вносит арендную плату за арендуем</w:t>
      </w:r>
      <w:r w:rsidRPr="00520349">
        <w:rPr>
          <w:color w:val="000000"/>
          <w:szCs w:val="24"/>
          <w:lang w:eastAsia="x-none"/>
        </w:rPr>
        <w:t>ый</w:t>
      </w:r>
      <w:r w:rsidRPr="00520349">
        <w:rPr>
          <w:color w:val="000000"/>
          <w:szCs w:val="24"/>
          <w:lang w:val="x-none" w:eastAsia="x-none"/>
        </w:rPr>
        <w:t xml:space="preserve"> земельный участок  ежеквартально, не позднее 10 числа, следующего за кварталом месяца, а в четвертом квартале – не позднее 10 декабря текущего года.</w:t>
      </w:r>
      <w:r w:rsidRPr="00520349">
        <w:rPr>
          <w:color w:val="000000"/>
          <w:szCs w:val="24"/>
          <w:lang w:eastAsia="x-none"/>
        </w:rPr>
        <w:t xml:space="preserve"> </w:t>
      </w:r>
      <w:r w:rsidRPr="00520349">
        <w:rPr>
          <w:color w:val="000000"/>
          <w:szCs w:val="24"/>
          <w:lang w:val="x-none" w:eastAsia="x-none"/>
        </w:rPr>
        <w:t>Обязательства Арендатора по внесению арендной платы в соответствии с пунктом 2 статьи 40 Бюджетного кодекса Российской Федерации считаются исполненными со дня зачисления денежных средств в полном объеме на расчетный счет, указанный в пункте 3.2 Договора.</w:t>
      </w:r>
    </w:p>
    <w:p w:rsidR="004C3FF3" w:rsidRPr="00520349" w:rsidRDefault="004C3FF3" w:rsidP="004C3FF3">
      <w:pPr>
        <w:widowControl w:val="0"/>
        <w:numPr>
          <w:ilvl w:val="1"/>
          <w:numId w:val="1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426"/>
        <w:jc w:val="both"/>
        <w:rPr>
          <w:szCs w:val="24"/>
          <w:lang w:val="x-none" w:eastAsia="x-none"/>
        </w:rPr>
      </w:pPr>
      <w:r w:rsidRPr="00520349">
        <w:rPr>
          <w:szCs w:val="24"/>
          <w:lang w:val="x-none" w:eastAsia="x-none"/>
        </w:rPr>
        <w:t>Арендатор обязан вносить арендную плату по следующим реквизитам:</w:t>
      </w:r>
    </w:p>
    <w:p w:rsidR="004C3FF3" w:rsidRPr="00520349" w:rsidRDefault="004C3FF3" w:rsidP="004C3FF3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jc w:val="both"/>
        <w:rPr>
          <w:color w:val="000000"/>
          <w:szCs w:val="24"/>
        </w:rPr>
      </w:pPr>
      <w:r w:rsidRPr="00520349">
        <w:rPr>
          <w:szCs w:val="24"/>
        </w:rPr>
        <w:t>Расчетный счет № _____________________________ БИК ______________________________, ИНН _____________, КПП __________, ОКТМО _________________, код бюджетной классификации ________________________.</w:t>
      </w:r>
    </w:p>
    <w:p w:rsidR="004C3FF3" w:rsidRPr="00520349" w:rsidRDefault="004C3FF3" w:rsidP="004C3FF3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jc w:val="both"/>
        <w:rPr>
          <w:color w:val="000000"/>
          <w:szCs w:val="24"/>
          <w:lang w:eastAsia="x-none"/>
        </w:rPr>
      </w:pPr>
      <w:r w:rsidRPr="00520349">
        <w:rPr>
          <w:color w:val="000000"/>
          <w:szCs w:val="24"/>
          <w:lang w:val="x-none" w:eastAsia="x-none"/>
        </w:rPr>
        <w:t xml:space="preserve">Арендная плата начисляется с </w:t>
      </w:r>
      <w:r w:rsidRPr="00520349">
        <w:rPr>
          <w:color w:val="000000"/>
          <w:szCs w:val="24"/>
          <w:lang w:eastAsia="x-none"/>
        </w:rPr>
        <w:t>_________________20 __</w:t>
      </w:r>
      <w:r w:rsidRPr="00520349">
        <w:rPr>
          <w:color w:val="000000"/>
          <w:szCs w:val="24"/>
          <w:lang w:val="x-none" w:eastAsia="x-none"/>
        </w:rPr>
        <w:t xml:space="preserve"> года. Расчет арендной платы определен в приложении </w:t>
      </w:r>
      <w:r w:rsidRPr="00520349">
        <w:rPr>
          <w:color w:val="000000"/>
          <w:szCs w:val="24"/>
          <w:lang w:eastAsia="x-none"/>
        </w:rPr>
        <w:t>2</w:t>
      </w:r>
      <w:r w:rsidRPr="00520349">
        <w:rPr>
          <w:color w:val="000000"/>
          <w:szCs w:val="24"/>
          <w:lang w:val="x-none" w:eastAsia="x-none"/>
        </w:rPr>
        <w:t xml:space="preserve"> к Договору, которое является неотъемлемой частью Договора.</w:t>
      </w:r>
    </w:p>
    <w:p w:rsidR="004C3FF3" w:rsidRPr="00520349" w:rsidRDefault="004C3FF3" w:rsidP="004C3FF3">
      <w:pPr>
        <w:widowControl w:val="0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ind w:left="567" w:hanging="425"/>
        <w:jc w:val="center"/>
        <w:rPr>
          <w:b/>
          <w:i/>
          <w:color w:val="000000"/>
          <w:szCs w:val="24"/>
        </w:rPr>
      </w:pPr>
      <w:r w:rsidRPr="00520349">
        <w:rPr>
          <w:b/>
          <w:i/>
          <w:color w:val="000000"/>
          <w:szCs w:val="24"/>
        </w:rPr>
        <w:t>Ответственность Сторон и порядок рассмотрения споров</w:t>
      </w:r>
    </w:p>
    <w:p w:rsidR="004C3FF3" w:rsidRPr="00520349" w:rsidRDefault="004C3FF3" w:rsidP="004C3FF3">
      <w:pPr>
        <w:widowControl w:val="0"/>
        <w:numPr>
          <w:ilvl w:val="1"/>
          <w:numId w:val="1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426"/>
        <w:jc w:val="both"/>
        <w:rPr>
          <w:szCs w:val="24"/>
        </w:rPr>
      </w:pPr>
      <w:r w:rsidRPr="00520349">
        <w:rPr>
          <w:noProof/>
          <w:szCs w:val="24"/>
        </w:rPr>
        <w:t>В случае неисполнения или ненадлежащего исполнения одной из Сторон обязательств по договору, виновная сторона несет ответственность, предусмотренную договором и законодательством Российской Федерации</w:t>
      </w:r>
      <w:r w:rsidRPr="00520349">
        <w:rPr>
          <w:szCs w:val="24"/>
        </w:rPr>
        <w:t>.</w:t>
      </w:r>
    </w:p>
    <w:p w:rsidR="004C3FF3" w:rsidRPr="007C4833" w:rsidRDefault="004C3FF3" w:rsidP="004C3FF3">
      <w:pPr>
        <w:widowControl w:val="0"/>
        <w:numPr>
          <w:ilvl w:val="1"/>
          <w:numId w:val="1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426"/>
        <w:jc w:val="both"/>
        <w:rPr>
          <w:szCs w:val="24"/>
        </w:rPr>
      </w:pPr>
      <w:r w:rsidRPr="00520349">
        <w:rPr>
          <w:szCs w:val="24"/>
        </w:rPr>
        <w:t>За нарушение срока внесения арендной платы, предусмотренного пунктом 3.1 договора, с Арендатора взыскивается неустойка, которая начисляется в размере 1/300 (одной трехсотой) ставки рефинансирования Центрального Банка Российской Федерации, действующей в день, за который начисляется неустойка, от суммы задолженности по арендной плате за каждые сутки, начиная со дня просрочки исполнения обязательства до дня полной оплаты суммы задолженности</w:t>
      </w:r>
      <w:r w:rsidRPr="00520349">
        <w:rPr>
          <w:color w:val="000000"/>
          <w:szCs w:val="24"/>
        </w:rPr>
        <w:t>.</w:t>
      </w:r>
    </w:p>
    <w:p w:rsidR="004C3FF3" w:rsidRPr="007C4833" w:rsidRDefault="004C3FF3" w:rsidP="004C3FF3">
      <w:pPr>
        <w:numPr>
          <w:ilvl w:val="1"/>
          <w:numId w:val="13"/>
        </w:numPr>
        <w:tabs>
          <w:tab w:val="left" w:pos="993"/>
        </w:tabs>
        <w:ind w:left="0" w:firstLine="426"/>
        <w:jc w:val="both"/>
        <w:rPr>
          <w:szCs w:val="24"/>
        </w:rPr>
      </w:pPr>
      <w:r w:rsidRPr="007C4833">
        <w:rPr>
          <w:szCs w:val="24"/>
        </w:rPr>
        <w:t>При досрочном расторжении, либо изменении договора по вине Арендатора, а также при досрочном расторжении, либо изменении договора по инициативе Арендатора ранее срока, установленного договором, а после возобновления договора на неопределенный срок – при нарушении срока уведомления о его расторжении, сумма задатка на участие в аукционе,  считается штрафной неустойкой за нарушение ранее согласованных сторонами условий настоящего договора и не подлежит возврату Арендатору.</w:t>
      </w:r>
    </w:p>
    <w:p w:rsidR="004C3FF3" w:rsidRPr="00520349" w:rsidRDefault="004C3FF3" w:rsidP="004C3FF3">
      <w:pPr>
        <w:widowControl w:val="0"/>
        <w:numPr>
          <w:ilvl w:val="1"/>
          <w:numId w:val="1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426"/>
        <w:jc w:val="both"/>
        <w:rPr>
          <w:szCs w:val="24"/>
        </w:rPr>
      </w:pPr>
      <w:r w:rsidRPr="00520349">
        <w:rPr>
          <w:rFonts w:eastAsia="Calibri"/>
          <w:noProof/>
          <w:szCs w:val="24"/>
          <w:lang w:eastAsia="en-US"/>
        </w:rPr>
        <w:t xml:space="preserve">Применение санкций </w:t>
      </w:r>
      <w:r w:rsidRPr="00520349">
        <w:rPr>
          <w:szCs w:val="24"/>
        </w:rPr>
        <w:t>не освобождает Стороны от исполнения лежащих на них обязательств или устранения нарушений, а также возмещения причиненных ими убытков</w:t>
      </w:r>
      <w:r w:rsidRPr="00520349">
        <w:rPr>
          <w:color w:val="000000"/>
          <w:szCs w:val="24"/>
        </w:rPr>
        <w:t>.</w:t>
      </w:r>
    </w:p>
    <w:p w:rsidR="004C3FF3" w:rsidRPr="00520349" w:rsidRDefault="004C3FF3" w:rsidP="004C3FF3">
      <w:pPr>
        <w:widowControl w:val="0"/>
        <w:numPr>
          <w:ilvl w:val="1"/>
          <w:numId w:val="1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426"/>
        <w:jc w:val="both"/>
        <w:rPr>
          <w:szCs w:val="24"/>
        </w:rPr>
      </w:pPr>
      <w:r w:rsidRPr="00520349">
        <w:rPr>
          <w:szCs w:val="24"/>
        </w:rPr>
        <w:t>Все споры или разногласия, возникающие между Сторонами настоящего Договора, разрешаются путем переговоров</w:t>
      </w:r>
      <w:r w:rsidRPr="00520349">
        <w:rPr>
          <w:color w:val="000000"/>
          <w:szCs w:val="24"/>
        </w:rPr>
        <w:t>.</w:t>
      </w:r>
    </w:p>
    <w:p w:rsidR="004C3FF3" w:rsidRPr="001A1CE0" w:rsidRDefault="004C3FF3" w:rsidP="004C3FF3">
      <w:pPr>
        <w:widowControl w:val="0"/>
        <w:numPr>
          <w:ilvl w:val="1"/>
          <w:numId w:val="1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426"/>
        <w:jc w:val="both"/>
        <w:rPr>
          <w:szCs w:val="24"/>
        </w:rPr>
      </w:pPr>
      <w:r w:rsidRPr="00520349">
        <w:rPr>
          <w:szCs w:val="24"/>
        </w:rPr>
        <w:lastRenderedPageBreak/>
        <w:t>В случае невозможности разрешения споров или разногласий путем переговоров они подлежат рассмотрению в судебном порядке, установленном законодательством Российской Федерации.</w:t>
      </w:r>
    </w:p>
    <w:p w:rsidR="004C3FF3" w:rsidRPr="00520349" w:rsidRDefault="004C3FF3" w:rsidP="004C3FF3">
      <w:pPr>
        <w:widowControl w:val="0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jc w:val="center"/>
        <w:rPr>
          <w:b/>
          <w:i/>
          <w:color w:val="000000"/>
          <w:szCs w:val="24"/>
        </w:rPr>
      </w:pPr>
      <w:r w:rsidRPr="00520349">
        <w:rPr>
          <w:b/>
          <w:i/>
          <w:color w:val="000000"/>
          <w:szCs w:val="24"/>
        </w:rPr>
        <w:t>Порядок изменения и расторжения Договора</w:t>
      </w:r>
    </w:p>
    <w:p w:rsidR="004C3FF3" w:rsidRPr="00D75D1D" w:rsidRDefault="004C3FF3" w:rsidP="004C3FF3">
      <w:pPr>
        <w:widowControl w:val="0"/>
        <w:numPr>
          <w:ilvl w:val="1"/>
          <w:numId w:val="14"/>
        </w:numPr>
        <w:shd w:val="clear" w:color="auto" w:fill="FFFFFF"/>
        <w:tabs>
          <w:tab w:val="left" w:pos="567"/>
          <w:tab w:val="left" w:pos="851"/>
        </w:tabs>
        <w:autoSpaceDE w:val="0"/>
        <w:autoSpaceDN w:val="0"/>
        <w:adjustRightInd w:val="0"/>
        <w:ind w:left="0" w:firstLine="426"/>
        <w:jc w:val="both"/>
        <w:rPr>
          <w:snapToGrid w:val="0"/>
          <w:szCs w:val="24"/>
        </w:rPr>
      </w:pPr>
      <w:r w:rsidRPr="00D75D1D">
        <w:rPr>
          <w:snapToGrid w:val="0"/>
          <w:szCs w:val="24"/>
        </w:rPr>
        <w:t xml:space="preserve">Условия договора могут быть изменены по соглашению Сторон. </w:t>
      </w:r>
    </w:p>
    <w:p w:rsidR="004C3FF3" w:rsidRPr="00D75D1D" w:rsidRDefault="004C3FF3" w:rsidP="004C3FF3">
      <w:pPr>
        <w:shd w:val="clear" w:color="auto" w:fill="FFFFFF"/>
        <w:tabs>
          <w:tab w:val="left" w:pos="567"/>
          <w:tab w:val="left" w:pos="851"/>
        </w:tabs>
        <w:ind w:firstLine="426"/>
        <w:jc w:val="both"/>
        <w:rPr>
          <w:snapToGrid w:val="0"/>
          <w:szCs w:val="24"/>
        </w:rPr>
      </w:pPr>
      <w:r w:rsidRPr="00D75D1D">
        <w:rPr>
          <w:snapToGrid w:val="0"/>
          <w:szCs w:val="24"/>
        </w:rPr>
        <w:t>Вносимые любой из Сторон предложения об изменении условий договора должны быть рассмотрены Сторонами в течение 30 календарных дн</w:t>
      </w:r>
      <w:r w:rsidR="00706798">
        <w:rPr>
          <w:snapToGrid w:val="0"/>
          <w:szCs w:val="24"/>
        </w:rPr>
        <w:t>ей</w:t>
      </w:r>
      <w:r w:rsidRPr="00D75D1D">
        <w:rPr>
          <w:snapToGrid w:val="0"/>
          <w:szCs w:val="24"/>
        </w:rPr>
        <w:t>.</w:t>
      </w:r>
    </w:p>
    <w:p w:rsidR="004C3FF3" w:rsidRPr="00D75D1D" w:rsidRDefault="004C3FF3" w:rsidP="004C3FF3">
      <w:pPr>
        <w:widowControl w:val="0"/>
        <w:numPr>
          <w:ilvl w:val="1"/>
          <w:numId w:val="14"/>
        </w:numPr>
        <w:shd w:val="clear" w:color="auto" w:fill="FFFFFF"/>
        <w:tabs>
          <w:tab w:val="left" w:pos="567"/>
          <w:tab w:val="left" w:pos="851"/>
        </w:tabs>
        <w:autoSpaceDE w:val="0"/>
        <w:autoSpaceDN w:val="0"/>
        <w:adjustRightInd w:val="0"/>
        <w:ind w:left="0" w:firstLine="426"/>
        <w:jc w:val="both"/>
        <w:rPr>
          <w:snapToGrid w:val="0"/>
          <w:szCs w:val="24"/>
        </w:rPr>
      </w:pPr>
      <w:r w:rsidRPr="00D75D1D">
        <w:rPr>
          <w:szCs w:val="24"/>
        </w:rPr>
        <w:t>По требованию Арендодателя договор аренды может быть досрочно расторгнут судом в следующих случаях:</w:t>
      </w:r>
    </w:p>
    <w:p w:rsidR="004C3FF3" w:rsidRPr="00D75D1D" w:rsidRDefault="004C3FF3" w:rsidP="004C3FF3">
      <w:pPr>
        <w:widowControl w:val="0"/>
        <w:numPr>
          <w:ilvl w:val="2"/>
          <w:numId w:val="1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426"/>
        <w:jc w:val="both"/>
        <w:rPr>
          <w:snapToGrid w:val="0"/>
          <w:szCs w:val="24"/>
        </w:rPr>
      </w:pPr>
      <w:r w:rsidRPr="00D75D1D">
        <w:rPr>
          <w:szCs w:val="24"/>
        </w:rPr>
        <w:t>При умышленном или неосторожном ухудшении Арендатором состояния земельного участка.</w:t>
      </w:r>
    </w:p>
    <w:p w:rsidR="004C3FF3" w:rsidRPr="00D75D1D" w:rsidRDefault="004C3FF3" w:rsidP="004C3FF3">
      <w:pPr>
        <w:widowControl w:val="0"/>
        <w:numPr>
          <w:ilvl w:val="2"/>
          <w:numId w:val="1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426"/>
        <w:jc w:val="both"/>
        <w:rPr>
          <w:snapToGrid w:val="0"/>
          <w:szCs w:val="24"/>
        </w:rPr>
      </w:pPr>
      <w:r w:rsidRPr="00D75D1D">
        <w:rPr>
          <w:szCs w:val="24"/>
        </w:rPr>
        <w:t>Арендатор более двух раз подряд по истечении установленного договором срока платежа не внес арендную плату, независимо от ее последующего внесения.</w:t>
      </w:r>
    </w:p>
    <w:p w:rsidR="004C3FF3" w:rsidRPr="00D75D1D" w:rsidRDefault="004C3FF3" w:rsidP="004C3FF3">
      <w:pPr>
        <w:widowControl w:val="0"/>
        <w:numPr>
          <w:ilvl w:val="2"/>
          <w:numId w:val="1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426"/>
        <w:jc w:val="both"/>
        <w:rPr>
          <w:snapToGrid w:val="0"/>
          <w:szCs w:val="24"/>
        </w:rPr>
      </w:pPr>
      <w:r w:rsidRPr="00D75D1D">
        <w:rPr>
          <w:szCs w:val="24"/>
        </w:rPr>
        <w:t>Арендатор пользуется земельным участком с существенным нарушением условий договора или назначения земельного участка либо с неоднократными нарушениями.</w:t>
      </w:r>
    </w:p>
    <w:p w:rsidR="004C3FF3" w:rsidRPr="00D75D1D" w:rsidRDefault="004C3FF3" w:rsidP="004C3FF3">
      <w:pPr>
        <w:widowControl w:val="0"/>
        <w:numPr>
          <w:ilvl w:val="1"/>
          <w:numId w:val="1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426"/>
        <w:jc w:val="both"/>
        <w:rPr>
          <w:szCs w:val="24"/>
        </w:rPr>
      </w:pPr>
      <w:r w:rsidRPr="00D75D1D">
        <w:rPr>
          <w:szCs w:val="24"/>
        </w:rPr>
        <w:t>По требованию Арендатора договор аренды может быть досрочно расторгнут судом в случаях, когда:</w:t>
      </w:r>
    </w:p>
    <w:p w:rsidR="004C3FF3" w:rsidRPr="00D75D1D" w:rsidRDefault="004C3FF3" w:rsidP="004C3FF3">
      <w:pPr>
        <w:widowControl w:val="0"/>
        <w:numPr>
          <w:ilvl w:val="2"/>
          <w:numId w:val="1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426"/>
        <w:jc w:val="both"/>
        <w:rPr>
          <w:szCs w:val="24"/>
        </w:rPr>
      </w:pPr>
      <w:r w:rsidRPr="00D75D1D">
        <w:rPr>
          <w:szCs w:val="24"/>
        </w:rPr>
        <w:t>Арендодатель не предоставляет земельный участок в пользование Арендатору либо создает препятствия пользованию земельным участком в соответствии с условиями договора или назначением земельного участка.</w:t>
      </w:r>
    </w:p>
    <w:p w:rsidR="004C3FF3" w:rsidRPr="001A1CE0" w:rsidRDefault="004C3FF3" w:rsidP="004C3FF3">
      <w:pPr>
        <w:widowControl w:val="0"/>
        <w:numPr>
          <w:ilvl w:val="2"/>
          <w:numId w:val="1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426"/>
        <w:jc w:val="both"/>
        <w:rPr>
          <w:szCs w:val="24"/>
        </w:rPr>
      </w:pPr>
      <w:r w:rsidRPr="00D75D1D">
        <w:rPr>
          <w:szCs w:val="24"/>
        </w:rPr>
        <w:t xml:space="preserve">Переданный Арендатору земельный участок имеет препятствующие пользованию им недостатки, которые не были оговорены Арендодателем при заключении договора, не были заранее известны Арендатору и не должны были быть обнаружены Арендатором во время осмотра земельного участка при заключении договора.  </w:t>
      </w:r>
    </w:p>
    <w:p w:rsidR="004C3FF3" w:rsidRPr="00520349" w:rsidRDefault="004C3FF3" w:rsidP="004C3FF3">
      <w:pPr>
        <w:widowControl w:val="0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jc w:val="center"/>
        <w:rPr>
          <w:b/>
          <w:i/>
          <w:color w:val="000000"/>
          <w:szCs w:val="24"/>
        </w:rPr>
      </w:pPr>
      <w:r w:rsidRPr="00520349">
        <w:rPr>
          <w:b/>
          <w:i/>
          <w:color w:val="000000"/>
          <w:szCs w:val="24"/>
        </w:rPr>
        <w:t xml:space="preserve">Прочие условия </w:t>
      </w:r>
    </w:p>
    <w:p w:rsidR="004C3FF3" w:rsidRPr="00520349" w:rsidRDefault="004C3FF3" w:rsidP="004C3FF3">
      <w:pPr>
        <w:widowControl w:val="0"/>
        <w:numPr>
          <w:ilvl w:val="1"/>
          <w:numId w:val="1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426"/>
        <w:jc w:val="both"/>
        <w:rPr>
          <w:color w:val="000000"/>
          <w:szCs w:val="24"/>
        </w:rPr>
      </w:pPr>
      <w:r w:rsidRPr="00520349">
        <w:rPr>
          <w:color w:val="000000"/>
          <w:szCs w:val="24"/>
        </w:rPr>
        <w:t>Договор вступает в силу со дня его государс</w:t>
      </w:r>
      <w:r>
        <w:rPr>
          <w:color w:val="000000"/>
          <w:szCs w:val="24"/>
        </w:rPr>
        <w:t>твенной регистрации в Управлении</w:t>
      </w:r>
      <w:r w:rsidRPr="00520349">
        <w:rPr>
          <w:color w:val="000000"/>
          <w:szCs w:val="24"/>
        </w:rPr>
        <w:t xml:space="preserve"> Федеральной службы государственной регистрации, кадастра и картографии по Ханты-Мансийскому автономному округу – Югре.</w:t>
      </w:r>
    </w:p>
    <w:p w:rsidR="004C3FF3" w:rsidRPr="006F42D6" w:rsidRDefault="004C3FF3" w:rsidP="004C3FF3">
      <w:pPr>
        <w:widowControl w:val="0"/>
        <w:numPr>
          <w:ilvl w:val="1"/>
          <w:numId w:val="1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426"/>
        <w:jc w:val="both"/>
        <w:rPr>
          <w:color w:val="000000"/>
          <w:szCs w:val="24"/>
        </w:rPr>
      </w:pPr>
      <w:r w:rsidRPr="00520349">
        <w:rPr>
          <w:color w:val="000000"/>
          <w:szCs w:val="24"/>
        </w:rPr>
        <w:t>А</w:t>
      </w:r>
      <w:r w:rsidRPr="00520349">
        <w:rPr>
          <w:szCs w:val="24"/>
        </w:rPr>
        <w:t xml:space="preserve">рендодатель не несет ответственности за недостатки земельного участка, которые оговорены при заключении договора, либо должны быть обнаружены Арендатором во время осмотра и проверки земельного участка при его передаче. </w:t>
      </w:r>
    </w:p>
    <w:p w:rsidR="006F42D6" w:rsidRPr="006F42D6" w:rsidRDefault="006F42D6" w:rsidP="006F42D6">
      <w:pPr>
        <w:widowControl w:val="0"/>
        <w:numPr>
          <w:ilvl w:val="1"/>
          <w:numId w:val="1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426"/>
        <w:jc w:val="both"/>
        <w:rPr>
          <w:color w:val="000000"/>
          <w:szCs w:val="24"/>
        </w:rPr>
      </w:pPr>
      <w:r w:rsidRPr="000F634D">
        <w:rPr>
          <w:color w:val="000000"/>
          <w:szCs w:val="24"/>
        </w:rPr>
        <w:t>В соответствии с пунктом 7 статьи 44</w:t>
      </w:r>
      <w:r>
        <w:rPr>
          <w:color w:val="000000"/>
          <w:szCs w:val="24"/>
        </w:rPr>
        <w:t>8 Гражданского кодекса Российско</w:t>
      </w:r>
      <w:r w:rsidRPr="000F634D">
        <w:rPr>
          <w:color w:val="000000"/>
          <w:szCs w:val="24"/>
        </w:rPr>
        <w:t>й Федерации Арендатор не вправе уступать права и обязанности по Договору третьим лицам.</w:t>
      </w:r>
    </w:p>
    <w:p w:rsidR="004C3FF3" w:rsidRPr="00520349" w:rsidRDefault="004C3FF3" w:rsidP="004C3FF3">
      <w:pPr>
        <w:widowControl w:val="0"/>
        <w:numPr>
          <w:ilvl w:val="1"/>
          <w:numId w:val="1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426"/>
        <w:jc w:val="both"/>
        <w:rPr>
          <w:color w:val="000000"/>
          <w:szCs w:val="24"/>
        </w:rPr>
      </w:pPr>
      <w:r w:rsidRPr="00520349">
        <w:rPr>
          <w:szCs w:val="24"/>
        </w:rPr>
        <w:t>Стороны пришли к соглашению о том, что документы, которыми они будут обмениваться в процессе выполнения договора, переданные по факсимильной связи, признаются имеющими юридическую силу в случае, если на факсограмме присутствует строка, позволяющая идентифицировать передающий аппарат и содержащая реквизиты: наименование передающей Стороны, дату и время передачи, номер телефона и номера страниц.</w:t>
      </w:r>
    </w:p>
    <w:p w:rsidR="004C3FF3" w:rsidRPr="00520349" w:rsidRDefault="004C3FF3" w:rsidP="004C3FF3">
      <w:pPr>
        <w:widowControl w:val="0"/>
        <w:numPr>
          <w:ilvl w:val="1"/>
          <w:numId w:val="1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426"/>
        <w:jc w:val="both"/>
        <w:rPr>
          <w:color w:val="000000"/>
          <w:szCs w:val="24"/>
        </w:rPr>
      </w:pPr>
      <w:r w:rsidRPr="00520349">
        <w:rPr>
          <w:szCs w:val="24"/>
        </w:rPr>
        <w:t>Сторона не позднее 10 календарных дней со дня изменения у нее наименования, местонахождения, адресов официальных сайтов в сети Интернет, официального печатного издания Ханты-Мансийского автономного округа – Югры, банковских реквизитов или реорганизации обязана письменно сообщить другой Стороне об указанных изменениях.</w:t>
      </w:r>
    </w:p>
    <w:p w:rsidR="004C3FF3" w:rsidRPr="00520349" w:rsidRDefault="004C3FF3" w:rsidP="004C3FF3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ind w:firstLine="426"/>
        <w:jc w:val="both"/>
        <w:rPr>
          <w:szCs w:val="24"/>
        </w:rPr>
      </w:pPr>
      <w:r w:rsidRPr="00520349">
        <w:rPr>
          <w:szCs w:val="24"/>
        </w:rPr>
        <w:t>Неисполнение Стороной условий настоящего пункта лишает ее права ссылаться на то, что предусмотренные договором уведомление или платеж не были направлены надлежащим образом.</w:t>
      </w:r>
    </w:p>
    <w:p w:rsidR="004C3FF3" w:rsidRPr="00520349" w:rsidRDefault="004C3FF3" w:rsidP="004C3FF3">
      <w:pPr>
        <w:widowControl w:val="0"/>
        <w:numPr>
          <w:ilvl w:val="1"/>
          <w:numId w:val="1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426"/>
        <w:jc w:val="both"/>
        <w:rPr>
          <w:color w:val="000000"/>
          <w:szCs w:val="24"/>
        </w:rPr>
      </w:pPr>
      <w:r w:rsidRPr="00520349">
        <w:rPr>
          <w:szCs w:val="24"/>
        </w:rPr>
        <w:t>В остальном, что не предусмотрено договором, Стороны руководствуются законодательством Российской Федерации.</w:t>
      </w:r>
    </w:p>
    <w:p w:rsidR="004C3FF3" w:rsidRPr="00520349" w:rsidRDefault="004C3FF3" w:rsidP="004C3FF3">
      <w:pPr>
        <w:widowControl w:val="0"/>
        <w:numPr>
          <w:ilvl w:val="1"/>
          <w:numId w:val="1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426"/>
        <w:jc w:val="both"/>
        <w:rPr>
          <w:color w:val="000000"/>
          <w:szCs w:val="24"/>
        </w:rPr>
      </w:pPr>
      <w:r w:rsidRPr="00520349">
        <w:rPr>
          <w:color w:val="000000"/>
          <w:szCs w:val="24"/>
        </w:rPr>
        <w:t xml:space="preserve">Настоящий договор составлен </w:t>
      </w:r>
      <w:r w:rsidR="00DD2B5D">
        <w:rPr>
          <w:szCs w:val="24"/>
        </w:rPr>
        <w:t>в 2</w:t>
      </w:r>
      <w:r w:rsidRPr="00520349">
        <w:rPr>
          <w:szCs w:val="24"/>
        </w:rPr>
        <w:t>-х экземплярах, имеющих одинаковую юридическую силу, из которых один выдан Аренд</w:t>
      </w:r>
      <w:r w:rsidR="00DD2B5D">
        <w:rPr>
          <w:szCs w:val="24"/>
        </w:rPr>
        <w:t>атору, второй Арендодателю</w:t>
      </w:r>
      <w:r w:rsidRPr="00520349">
        <w:rPr>
          <w:szCs w:val="24"/>
        </w:rPr>
        <w:t xml:space="preserve">. </w:t>
      </w:r>
    </w:p>
    <w:p w:rsidR="004C3FF3" w:rsidRPr="00520349" w:rsidRDefault="004C3FF3" w:rsidP="004C3FF3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i/>
          <w:szCs w:val="24"/>
          <w:lang w:eastAsia="x-none"/>
        </w:rPr>
      </w:pPr>
      <w:r w:rsidRPr="00520349">
        <w:rPr>
          <w:i/>
          <w:szCs w:val="24"/>
          <w:lang w:val="x-none" w:eastAsia="x-none"/>
        </w:rPr>
        <w:t>Приложения к договору:</w:t>
      </w:r>
    </w:p>
    <w:p w:rsidR="004C3FF3" w:rsidRPr="00520349" w:rsidRDefault="004C3FF3" w:rsidP="004C3FF3">
      <w:pPr>
        <w:widowControl w:val="0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jc w:val="both"/>
        <w:rPr>
          <w:szCs w:val="24"/>
          <w:lang w:eastAsia="x-none"/>
        </w:rPr>
      </w:pPr>
      <w:r w:rsidRPr="00520349">
        <w:rPr>
          <w:szCs w:val="24"/>
          <w:lang w:val="x-none" w:eastAsia="x-none"/>
        </w:rPr>
        <w:t>Схема расположения земельн</w:t>
      </w:r>
      <w:r w:rsidRPr="00520349">
        <w:rPr>
          <w:szCs w:val="24"/>
          <w:lang w:eastAsia="x-none"/>
        </w:rPr>
        <w:t>ого</w:t>
      </w:r>
      <w:r w:rsidRPr="00520349">
        <w:rPr>
          <w:szCs w:val="24"/>
          <w:lang w:val="x-none" w:eastAsia="x-none"/>
        </w:rPr>
        <w:t xml:space="preserve"> участк</w:t>
      </w:r>
      <w:r w:rsidRPr="00520349">
        <w:rPr>
          <w:szCs w:val="24"/>
          <w:lang w:eastAsia="x-none"/>
        </w:rPr>
        <w:t>а.</w:t>
      </w:r>
    </w:p>
    <w:p w:rsidR="004C3FF3" w:rsidRPr="00520349" w:rsidRDefault="004C3FF3" w:rsidP="004C3FF3">
      <w:pPr>
        <w:widowControl w:val="0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jc w:val="both"/>
        <w:rPr>
          <w:szCs w:val="24"/>
          <w:lang w:val="x-none" w:eastAsia="x-none"/>
        </w:rPr>
      </w:pPr>
      <w:r w:rsidRPr="00520349">
        <w:rPr>
          <w:color w:val="000000"/>
          <w:szCs w:val="24"/>
          <w:lang w:val="x-none" w:eastAsia="x-none"/>
        </w:rPr>
        <w:t>Расчет арендной платы.</w:t>
      </w:r>
    </w:p>
    <w:p w:rsidR="004C3FF3" w:rsidRPr="00520349" w:rsidRDefault="004C3FF3" w:rsidP="004C3FF3">
      <w:pPr>
        <w:widowControl w:val="0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jc w:val="both"/>
        <w:rPr>
          <w:szCs w:val="24"/>
          <w:lang w:val="x-none" w:eastAsia="x-none"/>
        </w:rPr>
      </w:pPr>
      <w:r w:rsidRPr="00520349">
        <w:rPr>
          <w:color w:val="000000"/>
          <w:szCs w:val="24"/>
          <w:lang w:val="x-none" w:eastAsia="x-none"/>
        </w:rPr>
        <w:t>Акт приема-передачи.</w:t>
      </w:r>
    </w:p>
    <w:p w:rsidR="004C3FF3" w:rsidRPr="00520349" w:rsidRDefault="004C3FF3" w:rsidP="004C3FF3">
      <w:pPr>
        <w:widowControl w:val="0"/>
        <w:shd w:val="clear" w:color="auto" w:fill="FFFFFF"/>
        <w:autoSpaceDE w:val="0"/>
        <w:autoSpaceDN w:val="0"/>
        <w:adjustRightInd w:val="0"/>
        <w:ind w:left="360"/>
        <w:jc w:val="center"/>
        <w:rPr>
          <w:b/>
          <w:i/>
          <w:color w:val="000000"/>
          <w:szCs w:val="24"/>
        </w:rPr>
      </w:pPr>
      <w:r w:rsidRPr="00520349">
        <w:rPr>
          <w:b/>
          <w:i/>
          <w:color w:val="000000"/>
          <w:szCs w:val="24"/>
        </w:rPr>
        <w:t>7. Реквизиты и подписи сторон.</w:t>
      </w:r>
    </w:p>
    <w:tbl>
      <w:tblPr>
        <w:tblpPr w:leftFromText="180" w:rightFromText="180" w:vertAnchor="text" w:horzAnchor="margin" w:tblpY="187"/>
        <w:tblW w:w="9922" w:type="dxa"/>
        <w:tblLook w:val="04A0" w:firstRow="1" w:lastRow="0" w:firstColumn="1" w:lastColumn="0" w:noHBand="0" w:noVBand="1"/>
      </w:tblPr>
      <w:tblGrid>
        <w:gridCol w:w="5103"/>
        <w:gridCol w:w="4819"/>
      </w:tblGrid>
      <w:tr w:rsidR="004C3FF3" w:rsidRPr="00520349" w:rsidTr="00E324EE">
        <w:tc>
          <w:tcPr>
            <w:tcW w:w="5103" w:type="dxa"/>
            <w:shd w:val="clear" w:color="auto" w:fill="auto"/>
          </w:tcPr>
          <w:p w:rsidR="004C3FF3" w:rsidRPr="00520349" w:rsidRDefault="004C3FF3" w:rsidP="00E324E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Cs w:val="24"/>
              </w:rPr>
            </w:pPr>
            <w:r w:rsidRPr="00520349">
              <w:rPr>
                <w:b/>
                <w:iCs/>
                <w:color w:val="000000"/>
                <w:szCs w:val="24"/>
              </w:rPr>
              <w:t>Арендодатель:</w:t>
            </w:r>
          </w:p>
        </w:tc>
        <w:tc>
          <w:tcPr>
            <w:tcW w:w="4819" w:type="dxa"/>
            <w:shd w:val="clear" w:color="auto" w:fill="auto"/>
          </w:tcPr>
          <w:p w:rsidR="004C3FF3" w:rsidRPr="00520349" w:rsidRDefault="004C3FF3" w:rsidP="00E324EE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17"/>
              <w:jc w:val="both"/>
              <w:rPr>
                <w:color w:val="000000"/>
                <w:szCs w:val="24"/>
              </w:rPr>
            </w:pPr>
            <w:r w:rsidRPr="00520349">
              <w:rPr>
                <w:b/>
                <w:iCs/>
                <w:color w:val="000000"/>
                <w:szCs w:val="24"/>
              </w:rPr>
              <w:t>Арендатор:</w:t>
            </w:r>
          </w:p>
        </w:tc>
      </w:tr>
    </w:tbl>
    <w:p w:rsidR="005C3240" w:rsidRPr="00BA363E" w:rsidRDefault="005C3240" w:rsidP="002D521F">
      <w:pPr>
        <w:keepNext/>
        <w:widowControl w:val="0"/>
        <w:shd w:val="clear" w:color="auto" w:fill="FFFFFF"/>
        <w:autoSpaceDE w:val="0"/>
        <w:autoSpaceDN w:val="0"/>
        <w:adjustRightInd w:val="0"/>
        <w:jc w:val="center"/>
        <w:outlineLvl w:val="0"/>
        <w:rPr>
          <w:b/>
          <w:i/>
          <w:color w:val="000000"/>
          <w:szCs w:val="24"/>
        </w:rPr>
      </w:pPr>
    </w:p>
    <w:sectPr w:rsidR="005C3240" w:rsidRPr="00BA363E" w:rsidSect="006F42D6">
      <w:footerReference w:type="default" r:id="rId22"/>
      <w:pgSz w:w="11906" w:h="16838" w:code="9"/>
      <w:pgMar w:top="567" w:right="567" w:bottom="426" w:left="1134" w:header="68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3B44" w:rsidRDefault="00B53B44" w:rsidP="00B033CA">
      <w:r>
        <w:separator/>
      </w:r>
    </w:p>
  </w:endnote>
  <w:endnote w:type="continuationSeparator" w:id="0">
    <w:p w:rsidR="00B53B44" w:rsidRDefault="00B53B44" w:rsidP="00B033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26B" w:rsidRDefault="00A5626B">
    <w:pPr>
      <w:pStyle w:val="ad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605F8">
      <w:rPr>
        <w:noProof/>
      </w:rPr>
      <w:t>8</w:t>
    </w:r>
    <w:r>
      <w:fldChar w:fldCharType="end"/>
    </w:r>
  </w:p>
  <w:p w:rsidR="00A5626B" w:rsidRDefault="00A5626B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3B44" w:rsidRDefault="00B53B44" w:rsidP="00B033CA">
      <w:r>
        <w:separator/>
      </w:r>
    </w:p>
  </w:footnote>
  <w:footnote w:type="continuationSeparator" w:id="0">
    <w:p w:rsidR="00B53B44" w:rsidRDefault="00B53B44" w:rsidP="00B033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F178E"/>
    <w:multiLevelType w:val="hybridMultilevel"/>
    <w:tmpl w:val="50B823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E5561A"/>
    <w:multiLevelType w:val="multilevel"/>
    <w:tmpl w:val="B5389DB4"/>
    <w:lvl w:ilvl="0">
      <w:start w:val="2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">
    <w:nsid w:val="0A575E54"/>
    <w:multiLevelType w:val="multilevel"/>
    <w:tmpl w:val="FA52BC8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3">
    <w:nsid w:val="15FE64BA"/>
    <w:multiLevelType w:val="multilevel"/>
    <w:tmpl w:val="A43635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4">
    <w:nsid w:val="19936475"/>
    <w:multiLevelType w:val="multilevel"/>
    <w:tmpl w:val="B52E13A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7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6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3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0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800"/>
      </w:pPr>
      <w:rPr>
        <w:rFonts w:hint="default"/>
      </w:rPr>
    </w:lvl>
  </w:abstractNum>
  <w:abstractNum w:abstractNumId="5">
    <w:nsid w:val="1ADA65B5"/>
    <w:multiLevelType w:val="multilevel"/>
    <w:tmpl w:val="D0BC5B1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280"/>
        </w:tabs>
        <w:ind w:left="128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6">
    <w:nsid w:val="2B772883"/>
    <w:multiLevelType w:val="multilevel"/>
    <w:tmpl w:val="77349C3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38CC260A"/>
    <w:multiLevelType w:val="multilevel"/>
    <w:tmpl w:val="1354FAAE"/>
    <w:lvl w:ilvl="0">
      <w:start w:val="4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  <w:i w:val="0"/>
      </w:rPr>
    </w:lvl>
    <w:lvl w:ilvl="1">
      <w:start w:val="2"/>
      <w:numFmt w:val="decimal"/>
      <w:lvlText w:val="%1.%2"/>
      <w:lvlJc w:val="left"/>
      <w:pPr>
        <w:tabs>
          <w:tab w:val="num" w:pos="855"/>
        </w:tabs>
        <w:ind w:left="855" w:hanging="495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  <w:i w:val="0"/>
      </w:rPr>
    </w:lvl>
  </w:abstractNum>
  <w:abstractNum w:abstractNumId="8">
    <w:nsid w:val="3A1034C7"/>
    <w:multiLevelType w:val="multilevel"/>
    <w:tmpl w:val="F98C3164"/>
    <w:lvl w:ilvl="0">
      <w:start w:val="1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9">
    <w:nsid w:val="47F12E22"/>
    <w:multiLevelType w:val="multilevel"/>
    <w:tmpl w:val="BC744A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85" w:hanging="525"/>
      </w:pPr>
      <w:rPr>
        <w:rFonts w:hint="default"/>
        <w:b w:val="0"/>
        <w:i w:val="0"/>
        <w:color w:val="00000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  <w:i w:val="0"/>
        <w:color w:val="00000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color w:val="000000"/>
      </w:rPr>
    </w:lvl>
  </w:abstractNum>
  <w:abstractNum w:abstractNumId="10">
    <w:nsid w:val="5AE07DE1"/>
    <w:multiLevelType w:val="multilevel"/>
    <w:tmpl w:val="EEC8287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1">
    <w:nsid w:val="62162367"/>
    <w:multiLevelType w:val="hybridMultilevel"/>
    <w:tmpl w:val="8CDECAFA"/>
    <w:lvl w:ilvl="0" w:tplc="3844D9D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2">
    <w:nsid w:val="66D84B30"/>
    <w:multiLevelType w:val="multilevel"/>
    <w:tmpl w:val="45123F6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1647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3294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4581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6228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7875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9162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0809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2096" w:hanging="1800"/>
      </w:pPr>
      <w:rPr>
        <w:rFonts w:hint="default"/>
        <w:color w:val="auto"/>
      </w:rPr>
    </w:lvl>
  </w:abstractNum>
  <w:abstractNum w:abstractNumId="13">
    <w:nsid w:val="77583764"/>
    <w:multiLevelType w:val="multilevel"/>
    <w:tmpl w:val="9958577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nsid w:val="794777AF"/>
    <w:multiLevelType w:val="hybridMultilevel"/>
    <w:tmpl w:val="EECE17BA"/>
    <w:lvl w:ilvl="0" w:tplc="0A8610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E6D725F"/>
    <w:multiLevelType w:val="hybridMultilevel"/>
    <w:tmpl w:val="7C425F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5"/>
  </w:num>
  <w:num w:numId="3">
    <w:abstractNumId w:val="11"/>
  </w:num>
  <w:num w:numId="4">
    <w:abstractNumId w:val="3"/>
  </w:num>
  <w:num w:numId="5">
    <w:abstractNumId w:val="7"/>
  </w:num>
  <w:num w:numId="6">
    <w:abstractNumId w:val="5"/>
  </w:num>
  <w:num w:numId="7">
    <w:abstractNumId w:val="1"/>
  </w:num>
  <w:num w:numId="8">
    <w:abstractNumId w:val="8"/>
  </w:num>
  <w:num w:numId="9">
    <w:abstractNumId w:val="12"/>
  </w:num>
  <w:num w:numId="10">
    <w:abstractNumId w:val="10"/>
  </w:num>
  <w:num w:numId="11">
    <w:abstractNumId w:val="2"/>
  </w:num>
  <w:num w:numId="12">
    <w:abstractNumId w:val="13"/>
  </w:num>
  <w:num w:numId="13">
    <w:abstractNumId w:val="9"/>
  </w:num>
  <w:num w:numId="14">
    <w:abstractNumId w:val="4"/>
  </w:num>
  <w:num w:numId="15">
    <w:abstractNumId w:val="0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457C1"/>
    <w:rsid w:val="00007C34"/>
    <w:rsid w:val="00010024"/>
    <w:rsid w:val="00010B87"/>
    <w:rsid w:val="000118E9"/>
    <w:rsid w:val="00012A98"/>
    <w:rsid w:val="00012D6B"/>
    <w:rsid w:val="00013ECF"/>
    <w:rsid w:val="00020186"/>
    <w:rsid w:val="00021D25"/>
    <w:rsid w:val="00026F0E"/>
    <w:rsid w:val="00027B80"/>
    <w:rsid w:val="000302B1"/>
    <w:rsid w:val="00033C51"/>
    <w:rsid w:val="000423BB"/>
    <w:rsid w:val="00042E96"/>
    <w:rsid w:val="00046A72"/>
    <w:rsid w:val="00047E3A"/>
    <w:rsid w:val="0005269E"/>
    <w:rsid w:val="00053A77"/>
    <w:rsid w:val="00055390"/>
    <w:rsid w:val="00055E86"/>
    <w:rsid w:val="000569D6"/>
    <w:rsid w:val="000600BD"/>
    <w:rsid w:val="00062845"/>
    <w:rsid w:val="00063F30"/>
    <w:rsid w:val="00063FFC"/>
    <w:rsid w:val="0006698F"/>
    <w:rsid w:val="00066DDA"/>
    <w:rsid w:val="000677FF"/>
    <w:rsid w:val="00067B3E"/>
    <w:rsid w:val="000707B3"/>
    <w:rsid w:val="00075908"/>
    <w:rsid w:val="00076BFB"/>
    <w:rsid w:val="00077593"/>
    <w:rsid w:val="00077DAD"/>
    <w:rsid w:val="00083E94"/>
    <w:rsid w:val="000844A4"/>
    <w:rsid w:val="0008455D"/>
    <w:rsid w:val="00084722"/>
    <w:rsid w:val="000854CC"/>
    <w:rsid w:val="000929F5"/>
    <w:rsid w:val="000934DD"/>
    <w:rsid w:val="00094A90"/>
    <w:rsid w:val="00095662"/>
    <w:rsid w:val="00095D9B"/>
    <w:rsid w:val="00096E6E"/>
    <w:rsid w:val="000A09C4"/>
    <w:rsid w:val="000A0FAE"/>
    <w:rsid w:val="000A0FD1"/>
    <w:rsid w:val="000A41F6"/>
    <w:rsid w:val="000A492D"/>
    <w:rsid w:val="000B449F"/>
    <w:rsid w:val="000B4FA0"/>
    <w:rsid w:val="000B55E3"/>
    <w:rsid w:val="000B6465"/>
    <w:rsid w:val="000B6642"/>
    <w:rsid w:val="000C0E6A"/>
    <w:rsid w:val="000C1B07"/>
    <w:rsid w:val="000C389F"/>
    <w:rsid w:val="000C7D2C"/>
    <w:rsid w:val="000D0F99"/>
    <w:rsid w:val="000D1046"/>
    <w:rsid w:val="000D2704"/>
    <w:rsid w:val="000D3BE3"/>
    <w:rsid w:val="000D557A"/>
    <w:rsid w:val="000D6780"/>
    <w:rsid w:val="000E6225"/>
    <w:rsid w:val="000E7C9F"/>
    <w:rsid w:val="000F0EED"/>
    <w:rsid w:val="000F146E"/>
    <w:rsid w:val="000F17AB"/>
    <w:rsid w:val="000F1F54"/>
    <w:rsid w:val="000F323D"/>
    <w:rsid w:val="000F4051"/>
    <w:rsid w:val="000F51ED"/>
    <w:rsid w:val="000F57E7"/>
    <w:rsid w:val="000F7598"/>
    <w:rsid w:val="000F7F16"/>
    <w:rsid w:val="000F7FCA"/>
    <w:rsid w:val="00102612"/>
    <w:rsid w:val="00106ED0"/>
    <w:rsid w:val="001168F0"/>
    <w:rsid w:val="001217F3"/>
    <w:rsid w:val="0012352D"/>
    <w:rsid w:val="001267B4"/>
    <w:rsid w:val="00130751"/>
    <w:rsid w:val="001322E9"/>
    <w:rsid w:val="00133487"/>
    <w:rsid w:val="00133E5E"/>
    <w:rsid w:val="0013465E"/>
    <w:rsid w:val="00136610"/>
    <w:rsid w:val="00136D60"/>
    <w:rsid w:val="001436A5"/>
    <w:rsid w:val="00143993"/>
    <w:rsid w:val="001457C1"/>
    <w:rsid w:val="00145BD0"/>
    <w:rsid w:val="00145F46"/>
    <w:rsid w:val="001461E8"/>
    <w:rsid w:val="0014670A"/>
    <w:rsid w:val="001468EA"/>
    <w:rsid w:val="001479D6"/>
    <w:rsid w:val="00147CA9"/>
    <w:rsid w:val="00150FE2"/>
    <w:rsid w:val="0015160E"/>
    <w:rsid w:val="0015356B"/>
    <w:rsid w:val="00153AE3"/>
    <w:rsid w:val="0015775F"/>
    <w:rsid w:val="00160AC0"/>
    <w:rsid w:val="00176D8A"/>
    <w:rsid w:val="0017786C"/>
    <w:rsid w:val="001829AB"/>
    <w:rsid w:val="00182ACA"/>
    <w:rsid w:val="00183DDE"/>
    <w:rsid w:val="00186024"/>
    <w:rsid w:val="00192529"/>
    <w:rsid w:val="00192B7E"/>
    <w:rsid w:val="00194104"/>
    <w:rsid w:val="0019457A"/>
    <w:rsid w:val="00194C00"/>
    <w:rsid w:val="00196A65"/>
    <w:rsid w:val="00197E34"/>
    <w:rsid w:val="001A0378"/>
    <w:rsid w:val="001A1B40"/>
    <w:rsid w:val="001A5F27"/>
    <w:rsid w:val="001A5F32"/>
    <w:rsid w:val="001B05CA"/>
    <w:rsid w:val="001B0E80"/>
    <w:rsid w:val="001B17D9"/>
    <w:rsid w:val="001B1D4B"/>
    <w:rsid w:val="001B2ABA"/>
    <w:rsid w:val="001B4605"/>
    <w:rsid w:val="001B6F06"/>
    <w:rsid w:val="001C3254"/>
    <w:rsid w:val="001C5462"/>
    <w:rsid w:val="001C56DD"/>
    <w:rsid w:val="001D35C8"/>
    <w:rsid w:val="001D4349"/>
    <w:rsid w:val="001D5D30"/>
    <w:rsid w:val="001D61C0"/>
    <w:rsid w:val="001D6EB0"/>
    <w:rsid w:val="001D7DEB"/>
    <w:rsid w:val="001E1E6E"/>
    <w:rsid w:val="001E2F2A"/>
    <w:rsid w:val="001E37D5"/>
    <w:rsid w:val="001E431E"/>
    <w:rsid w:val="001E4728"/>
    <w:rsid w:val="001E4DDE"/>
    <w:rsid w:val="001F3D56"/>
    <w:rsid w:val="001F3F20"/>
    <w:rsid w:val="001F4000"/>
    <w:rsid w:val="001F5469"/>
    <w:rsid w:val="001F706E"/>
    <w:rsid w:val="00202849"/>
    <w:rsid w:val="002029B4"/>
    <w:rsid w:val="00202B76"/>
    <w:rsid w:val="00202BBC"/>
    <w:rsid w:val="00204811"/>
    <w:rsid w:val="00205EEA"/>
    <w:rsid w:val="00206595"/>
    <w:rsid w:val="002077E6"/>
    <w:rsid w:val="002101E7"/>
    <w:rsid w:val="0021273A"/>
    <w:rsid w:val="00214281"/>
    <w:rsid w:val="002159BC"/>
    <w:rsid w:val="00222687"/>
    <w:rsid w:val="00223F05"/>
    <w:rsid w:val="00223FB9"/>
    <w:rsid w:val="00225246"/>
    <w:rsid w:val="002307C3"/>
    <w:rsid w:val="00230D69"/>
    <w:rsid w:val="00232BBF"/>
    <w:rsid w:val="00234663"/>
    <w:rsid w:val="00236A82"/>
    <w:rsid w:val="00237715"/>
    <w:rsid w:val="00237A91"/>
    <w:rsid w:val="0024074D"/>
    <w:rsid w:val="00241613"/>
    <w:rsid w:val="0024163E"/>
    <w:rsid w:val="002427AA"/>
    <w:rsid w:val="00243A3F"/>
    <w:rsid w:val="00243C49"/>
    <w:rsid w:val="00245F20"/>
    <w:rsid w:val="0024753D"/>
    <w:rsid w:val="002526E5"/>
    <w:rsid w:val="0025468B"/>
    <w:rsid w:val="002560B8"/>
    <w:rsid w:val="002601E7"/>
    <w:rsid w:val="002605F8"/>
    <w:rsid w:val="002606FE"/>
    <w:rsid w:val="002608DD"/>
    <w:rsid w:val="002669A2"/>
    <w:rsid w:val="002677D1"/>
    <w:rsid w:val="00267FE8"/>
    <w:rsid w:val="002704F4"/>
    <w:rsid w:val="002730C6"/>
    <w:rsid w:val="002732E6"/>
    <w:rsid w:val="00273A4D"/>
    <w:rsid w:val="00273AFA"/>
    <w:rsid w:val="0027590F"/>
    <w:rsid w:val="002761AA"/>
    <w:rsid w:val="00276688"/>
    <w:rsid w:val="00277032"/>
    <w:rsid w:val="00283C7A"/>
    <w:rsid w:val="00286035"/>
    <w:rsid w:val="00287511"/>
    <w:rsid w:val="002909AA"/>
    <w:rsid w:val="00291A44"/>
    <w:rsid w:val="00292178"/>
    <w:rsid w:val="0029232E"/>
    <w:rsid w:val="00292855"/>
    <w:rsid w:val="0029492C"/>
    <w:rsid w:val="002A1525"/>
    <w:rsid w:val="002A1EAB"/>
    <w:rsid w:val="002A24A6"/>
    <w:rsid w:val="002B0B06"/>
    <w:rsid w:val="002B13C1"/>
    <w:rsid w:val="002B4CA1"/>
    <w:rsid w:val="002B5F7B"/>
    <w:rsid w:val="002C143C"/>
    <w:rsid w:val="002C2E65"/>
    <w:rsid w:val="002C48FD"/>
    <w:rsid w:val="002C695B"/>
    <w:rsid w:val="002C7E0F"/>
    <w:rsid w:val="002D2FFB"/>
    <w:rsid w:val="002D4EA9"/>
    <w:rsid w:val="002D521F"/>
    <w:rsid w:val="002D6AD1"/>
    <w:rsid w:val="002E2137"/>
    <w:rsid w:val="002E3F5B"/>
    <w:rsid w:val="002E640A"/>
    <w:rsid w:val="002F0020"/>
    <w:rsid w:val="002F31C1"/>
    <w:rsid w:val="002F32E8"/>
    <w:rsid w:val="00300AE4"/>
    <w:rsid w:val="00301690"/>
    <w:rsid w:val="00303184"/>
    <w:rsid w:val="0031466F"/>
    <w:rsid w:val="00314E3B"/>
    <w:rsid w:val="00316D8A"/>
    <w:rsid w:val="00317CE4"/>
    <w:rsid w:val="003231A8"/>
    <w:rsid w:val="00324B08"/>
    <w:rsid w:val="0033127E"/>
    <w:rsid w:val="00332D59"/>
    <w:rsid w:val="00335674"/>
    <w:rsid w:val="003370C3"/>
    <w:rsid w:val="003423F0"/>
    <w:rsid w:val="0034300D"/>
    <w:rsid w:val="00343FF1"/>
    <w:rsid w:val="00344C7B"/>
    <w:rsid w:val="003546B6"/>
    <w:rsid w:val="0035474C"/>
    <w:rsid w:val="00356EDB"/>
    <w:rsid w:val="0035711F"/>
    <w:rsid w:val="0036126F"/>
    <w:rsid w:val="00363889"/>
    <w:rsid w:val="003660F3"/>
    <w:rsid w:val="00366738"/>
    <w:rsid w:val="00367E0B"/>
    <w:rsid w:val="00371B24"/>
    <w:rsid w:val="003727C3"/>
    <w:rsid w:val="0037473B"/>
    <w:rsid w:val="00385E7D"/>
    <w:rsid w:val="00386233"/>
    <w:rsid w:val="00387BE5"/>
    <w:rsid w:val="003902AE"/>
    <w:rsid w:val="00390EB9"/>
    <w:rsid w:val="003915F2"/>
    <w:rsid w:val="0039240D"/>
    <w:rsid w:val="003933D3"/>
    <w:rsid w:val="003949E9"/>
    <w:rsid w:val="0039627B"/>
    <w:rsid w:val="003968B7"/>
    <w:rsid w:val="003A0278"/>
    <w:rsid w:val="003A3952"/>
    <w:rsid w:val="003A3E16"/>
    <w:rsid w:val="003A6853"/>
    <w:rsid w:val="003B20E4"/>
    <w:rsid w:val="003B571C"/>
    <w:rsid w:val="003B6ACC"/>
    <w:rsid w:val="003C02F1"/>
    <w:rsid w:val="003C15DE"/>
    <w:rsid w:val="003C4D88"/>
    <w:rsid w:val="003C5996"/>
    <w:rsid w:val="003C61C7"/>
    <w:rsid w:val="003C71B1"/>
    <w:rsid w:val="003C78C4"/>
    <w:rsid w:val="003D03BF"/>
    <w:rsid w:val="003D0951"/>
    <w:rsid w:val="003D1B29"/>
    <w:rsid w:val="003D442E"/>
    <w:rsid w:val="003D4801"/>
    <w:rsid w:val="003D5CC1"/>
    <w:rsid w:val="003D78FA"/>
    <w:rsid w:val="003E2C42"/>
    <w:rsid w:val="003E3C47"/>
    <w:rsid w:val="003E619A"/>
    <w:rsid w:val="003F6C16"/>
    <w:rsid w:val="0040016F"/>
    <w:rsid w:val="00403383"/>
    <w:rsid w:val="0040411F"/>
    <w:rsid w:val="004055C1"/>
    <w:rsid w:val="00405664"/>
    <w:rsid w:val="004063C4"/>
    <w:rsid w:val="0041045F"/>
    <w:rsid w:val="00412BF6"/>
    <w:rsid w:val="00413B20"/>
    <w:rsid w:val="004167CB"/>
    <w:rsid w:val="00420B0C"/>
    <w:rsid w:val="00422212"/>
    <w:rsid w:val="00422947"/>
    <w:rsid w:val="0042373E"/>
    <w:rsid w:val="004237F4"/>
    <w:rsid w:val="00425D47"/>
    <w:rsid w:val="00427393"/>
    <w:rsid w:val="00427B4B"/>
    <w:rsid w:val="00431B00"/>
    <w:rsid w:val="00434399"/>
    <w:rsid w:val="0043494C"/>
    <w:rsid w:val="004370F9"/>
    <w:rsid w:val="00440AD9"/>
    <w:rsid w:val="0044358C"/>
    <w:rsid w:val="0044436F"/>
    <w:rsid w:val="004454AF"/>
    <w:rsid w:val="0044566C"/>
    <w:rsid w:val="00445735"/>
    <w:rsid w:val="00447211"/>
    <w:rsid w:val="0045150E"/>
    <w:rsid w:val="00452424"/>
    <w:rsid w:val="00454093"/>
    <w:rsid w:val="00455754"/>
    <w:rsid w:val="004558B9"/>
    <w:rsid w:val="004568F6"/>
    <w:rsid w:val="00457DCE"/>
    <w:rsid w:val="0046250A"/>
    <w:rsid w:val="00462D35"/>
    <w:rsid w:val="00463126"/>
    <w:rsid w:val="00463678"/>
    <w:rsid w:val="00464333"/>
    <w:rsid w:val="0046462F"/>
    <w:rsid w:val="0046587F"/>
    <w:rsid w:val="004666A1"/>
    <w:rsid w:val="00466DB7"/>
    <w:rsid w:val="00466E84"/>
    <w:rsid w:val="00471D0F"/>
    <w:rsid w:val="00471F86"/>
    <w:rsid w:val="004745CC"/>
    <w:rsid w:val="0047597F"/>
    <w:rsid w:val="00480ADA"/>
    <w:rsid w:val="00480D0E"/>
    <w:rsid w:val="00482BED"/>
    <w:rsid w:val="00483E91"/>
    <w:rsid w:val="00485DE3"/>
    <w:rsid w:val="004924CF"/>
    <w:rsid w:val="004932D7"/>
    <w:rsid w:val="00493DD5"/>
    <w:rsid w:val="00496E1F"/>
    <w:rsid w:val="00497504"/>
    <w:rsid w:val="004A56AB"/>
    <w:rsid w:val="004A57C5"/>
    <w:rsid w:val="004A60C2"/>
    <w:rsid w:val="004A6E22"/>
    <w:rsid w:val="004A6F6C"/>
    <w:rsid w:val="004A7848"/>
    <w:rsid w:val="004B19AE"/>
    <w:rsid w:val="004B6175"/>
    <w:rsid w:val="004C1749"/>
    <w:rsid w:val="004C1AA9"/>
    <w:rsid w:val="004C2A24"/>
    <w:rsid w:val="004C3FF3"/>
    <w:rsid w:val="004C71A1"/>
    <w:rsid w:val="004E0D10"/>
    <w:rsid w:val="004E162C"/>
    <w:rsid w:val="004E25F8"/>
    <w:rsid w:val="004E4315"/>
    <w:rsid w:val="004F1B05"/>
    <w:rsid w:val="004F22F2"/>
    <w:rsid w:val="004F2DCA"/>
    <w:rsid w:val="004F3071"/>
    <w:rsid w:val="004F45EA"/>
    <w:rsid w:val="004F7FB2"/>
    <w:rsid w:val="00500362"/>
    <w:rsid w:val="00501031"/>
    <w:rsid w:val="00503000"/>
    <w:rsid w:val="005039B1"/>
    <w:rsid w:val="00504ED0"/>
    <w:rsid w:val="005059D4"/>
    <w:rsid w:val="00505E3F"/>
    <w:rsid w:val="00507E0F"/>
    <w:rsid w:val="005142EF"/>
    <w:rsid w:val="00520349"/>
    <w:rsid w:val="00521EAE"/>
    <w:rsid w:val="005242A6"/>
    <w:rsid w:val="005246BC"/>
    <w:rsid w:val="00526A70"/>
    <w:rsid w:val="00526E17"/>
    <w:rsid w:val="00532EF6"/>
    <w:rsid w:val="0053711D"/>
    <w:rsid w:val="00541DBD"/>
    <w:rsid w:val="005423BB"/>
    <w:rsid w:val="00546233"/>
    <w:rsid w:val="00547218"/>
    <w:rsid w:val="00551BBC"/>
    <w:rsid w:val="0055241B"/>
    <w:rsid w:val="00556074"/>
    <w:rsid w:val="00557D2A"/>
    <w:rsid w:val="0056224C"/>
    <w:rsid w:val="00562516"/>
    <w:rsid w:val="00562F22"/>
    <w:rsid w:val="005658C0"/>
    <w:rsid w:val="00571434"/>
    <w:rsid w:val="00573310"/>
    <w:rsid w:val="00575BEA"/>
    <w:rsid w:val="005760EA"/>
    <w:rsid w:val="00576197"/>
    <w:rsid w:val="00583C94"/>
    <w:rsid w:val="00584A0A"/>
    <w:rsid w:val="0059052C"/>
    <w:rsid w:val="005921BE"/>
    <w:rsid w:val="00597000"/>
    <w:rsid w:val="00597BB6"/>
    <w:rsid w:val="00597DD8"/>
    <w:rsid w:val="005A08F8"/>
    <w:rsid w:val="005A0EA0"/>
    <w:rsid w:val="005A40EB"/>
    <w:rsid w:val="005A635B"/>
    <w:rsid w:val="005A76A6"/>
    <w:rsid w:val="005B0EDB"/>
    <w:rsid w:val="005B218C"/>
    <w:rsid w:val="005B2C68"/>
    <w:rsid w:val="005B3FF3"/>
    <w:rsid w:val="005C033F"/>
    <w:rsid w:val="005C3240"/>
    <w:rsid w:val="005C4214"/>
    <w:rsid w:val="005C6699"/>
    <w:rsid w:val="005C6B1B"/>
    <w:rsid w:val="005D0D5F"/>
    <w:rsid w:val="005D194A"/>
    <w:rsid w:val="005D196A"/>
    <w:rsid w:val="005D7F40"/>
    <w:rsid w:val="005E03A9"/>
    <w:rsid w:val="005E2F95"/>
    <w:rsid w:val="005E3931"/>
    <w:rsid w:val="005F34D2"/>
    <w:rsid w:val="005F5564"/>
    <w:rsid w:val="005F727E"/>
    <w:rsid w:val="005F7C33"/>
    <w:rsid w:val="0060175B"/>
    <w:rsid w:val="00602D87"/>
    <w:rsid w:val="00606838"/>
    <w:rsid w:val="00606E5B"/>
    <w:rsid w:val="00607F0B"/>
    <w:rsid w:val="00610921"/>
    <w:rsid w:val="006135A6"/>
    <w:rsid w:val="006155FD"/>
    <w:rsid w:val="00616784"/>
    <w:rsid w:val="00617277"/>
    <w:rsid w:val="006172D8"/>
    <w:rsid w:val="00617A15"/>
    <w:rsid w:val="00617CB2"/>
    <w:rsid w:val="00622FD1"/>
    <w:rsid w:val="00623ADD"/>
    <w:rsid w:val="006240CB"/>
    <w:rsid w:val="006311AA"/>
    <w:rsid w:val="00636D82"/>
    <w:rsid w:val="00637706"/>
    <w:rsid w:val="00646DA4"/>
    <w:rsid w:val="006520BD"/>
    <w:rsid w:val="0065234B"/>
    <w:rsid w:val="006531E1"/>
    <w:rsid w:val="00654134"/>
    <w:rsid w:val="00663DE2"/>
    <w:rsid w:val="0066418D"/>
    <w:rsid w:val="006665AE"/>
    <w:rsid w:val="006702F7"/>
    <w:rsid w:val="0067064E"/>
    <w:rsid w:val="006732D2"/>
    <w:rsid w:val="006752A5"/>
    <w:rsid w:val="00676F8D"/>
    <w:rsid w:val="006815B6"/>
    <w:rsid w:val="00684D79"/>
    <w:rsid w:val="0068601C"/>
    <w:rsid w:val="00686810"/>
    <w:rsid w:val="00690E14"/>
    <w:rsid w:val="00692F84"/>
    <w:rsid w:val="00693A46"/>
    <w:rsid w:val="00695B5E"/>
    <w:rsid w:val="006A3165"/>
    <w:rsid w:val="006A32A4"/>
    <w:rsid w:val="006A3382"/>
    <w:rsid w:val="006A3D5E"/>
    <w:rsid w:val="006A4B2F"/>
    <w:rsid w:val="006A4E16"/>
    <w:rsid w:val="006A706F"/>
    <w:rsid w:val="006B346C"/>
    <w:rsid w:val="006B3D11"/>
    <w:rsid w:val="006B4388"/>
    <w:rsid w:val="006B7634"/>
    <w:rsid w:val="006C11D4"/>
    <w:rsid w:val="006C2550"/>
    <w:rsid w:val="006C3FA4"/>
    <w:rsid w:val="006C4CF3"/>
    <w:rsid w:val="006C7AA5"/>
    <w:rsid w:val="006D016D"/>
    <w:rsid w:val="006D03D6"/>
    <w:rsid w:val="006D0F14"/>
    <w:rsid w:val="006D1D91"/>
    <w:rsid w:val="006D1DC1"/>
    <w:rsid w:val="006D3FA5"/>
    <w:rsid w:val="006D7F08"/>
    <w:rsid w:val="006E47B9"/>
    <w:rsid w:val="006E6248"/>
    <w:rsid w:val="006E6EA7"/>
    <w:rsid w:val="006F2A19"/>
    <w:rsid w:val="006F3917"/>
    <w:rsid w:val="006F4263"/>
    <w:rsid w:val="006F42D6"/>
    <w:rsid w:val="006F49F1"/>
    <w:rsid w:val="00701F4E"/>
    <w:rsid w:val="00704A7C"/>
    <w:rsid w:val="00704CA3"/>
    <w:rsid w:val="00704CCF"/>
    <w:rsid w:val="00706798"/>
    <w:rsid w:val="0070711F"/>
    <w:rsid w:val="00710D1D"/>
    <w:rsid w:val="007136D0"/>
    <w:rsid w:val="00714BC5"/>
    <w:rsid w:val="00715E27"/>
    <w:rsid w:val="00717141"/>
    <w:rsid w:val="00717928"/>
    <w:rsid w:val="00720226"/>
    <w:rsid w:val="007214D7"/>
    <w:rsid w:val="00724C06"/>
    <w:rsid w:val="00730E73"/>
    <w:rsid w:val="00731100"/>
    <w:rsid w:val="00731340"/>
    <w:rsid w:val="00731730"/>
    <w:rsid w:val="007326C9"/>
    <w:rsid w:val="007347EF"/>
    <w:rsid w:val="007348E8"/>
    <w:rsid w:val="007348F5"/>
    <w:rsid w:val="00740E6D"/>
    <w:rsid w:val="0074103B"/>
    <w:rsid w:val="00744B24"/>
    <w:rsid w:val="007470CD"/>
    <w:rsid w:val="00747C52"/>
    <w:rsid w:val="007510B8"/>
    <w:rsid w:val="00751F47"/>
    <w:rsid w:val="00756DE1"/>
    <w:rsid w:val="007570EE"/>
    <w:rsid w:val="0075715F"/>
    <w:rsid w:val="00757613"/>
    <w:rsid w:val="007623B8"/>
    <w:rsid w:val="00763888"/>
    <w:rsid w:val="007640E8"/>
    <w:rsid w:val="0076503D"/>
    <w:rsid w:val="007746BD"/>
    <w:rsid w:val="00776804"/>
    <w:rsid w:val="0078041B"/>
    <w:rsid w:val="0078296A"/>
    <w:rsid w:val="00783246"/>
    <w:rsid w:val="007837A3"/>
    <w:rsid w:val="00784F4A"/>
    <w:rsid w:val="0079049E"/>
    <w:rsid w:val="00791483"/>
    <w:rsid w:val="00791A3F"/>
    <w:rsid w:val="00793B31"/>
    <w:rsid w:val="00793B62"/>
    <w:rsid w:val="00794236"/>
    <w:rsid w:val="00795AB5"/>
    <w:rsid w:val="0079604D"/>
    <w:rsid w:val="007967D9"/>
    <w:rsid w:val="007978DD"/>
    <w:rsid w:val="007A12BE"/>
    <w:rsid w:val="007A5527"/>
    <w:rsid w:val="007A6100"/>
    <w:rsid w:val="007A6D4E"/>
    <w:rsid w:val="007B1ECE"/>
    <w:rsid w:val="007B3240"/>
    <w:rsid w:val="007B35AA"/>
    <w:rsid w:val="007C02D6"/>
    <w:rsid w:val="007C09CF"/>
    <w:rsid w:val="007C1BE5"/>
    <w:rsid w:val="007C3DAB"/>
    <w:rsid w:val="007C41BA"/>
    <w:rsid w:val="007C5774"/>
    <w:rsid w:val="007C5D6A"/>
    <w:rsid w:val="007C5EAA"/>
    <w:rsid w:val="007C6F37"/>
    <w:rsid w:val="007D1C75"/>
    <w:rsid w:val="007D1EF1"/>
    <w:rsid w:val="007D2875"/>
    <w:rsid w:val="007D347C"/>
    <w:rsid w:val="007D37B6"/>
    <w:rsid w:val="007D4B16"/>
    <w:rsid w:val="007D598A"/>
    <w:rsid w:val="007E0D5D"/>
    <w:rsid w:val="007E3A1F"/>
    <w:rsid w:val="007E5042"/>
    <w:rsid w:val="007E65C4"/>
    <w:rsid w:val="007F18B7"/>
    <w:rsid w:val="007F543F"/>
    <w:rsid w:val="008004FC"/>
    <w:rsid w:val="00801700"/>
    <w:rsid w:val="00801D76"/>
    <w:rsid w:val="00803C84"/>
    <w:rsid w:val="00804819"/>
    <w:rsid w:val="0081012B"/>
    <w:rsid w:val="00811BB2"/>
    <w:rsid w:val="0081414C"/>
    <w:rsid w:val="00814716"/>
    <w:rsid w:val="00817AD9"/>
    <w:rsid w:val="00817B23"/>
    <w:rsid w:val="00825C5C"/>
    <w:rsid w:val="008268F1"/>
    <w:rsid w:val="0083073D"/>
    <w:rsid w:val="00830ADA"/>
    <w:rsid w:val="008332F1"/>
    <w:rsid w:val="0083448A"/>
    <w:rsid w:val="008354C1"/>
    <w:rsid w:val="00837922"/>
    <w:rsid w:val="00840FA2"/>
    <w:rsid w:val="008422AD"/>
    <w:rsid w:val="00844763"/>
    <w:rsid w:val="008449DB"/>
    <w:rsid w:val="008450CE"/>
    <w:rsid w:val="00845875"/>
    <w:rsid w:val="008465B1"/>
    <w:rsid w:val="00851D89"/>
    <w:rsid w:val="00851F82"/>
    <w:rsid w:val="00853AEA"/>
    <w:rsid w:val="00855684"/>
    <w:rsid w:val="0085686F"/>
    <w:rsid w:val="00856D5A"/>
    <w:rsid w:val="008572D0"/>
    <w:rsid w:val="008612BB"/>
    <w:rsid w:val="00863044"/>
    <w:rsid w:val="00865D85"/>
    <w:rsid w:val="008718AF"/>
    <w:rsid w:val="008718DB"/>
    <w:rsid w:val="0087194A"/>
    <w:rsid w:val="00874C10"/>
    <w:rsid w:val="0087612A"/>
    <w:rsid w:val="00876A94"/>
    <w:rsid w:val="00881176"/>
    <w:rsid w:val="00881A45"/>
    <w:rsid w:val="00881DD3"/>
    <w:rsid w:val="00883295"/>
    <w:rsid w:val="00884560"/>
    <w:rsid w:val="00884D8A"/>
    <w:rsid w:val="00890A7A"/>
    <w:rsid w:val="008928CB"/>
    <w:rsid w:val="0089379C"/>
    <w:rsid w:val="008A3678"/>
    <w:rsid w:val="008A40C6"/>
    <w:rsid w:val="008A43A3"/>
    <w:rsid w:val="008B79FF"/>
    <w:rsid w:val="008C0277"/>
    <w:rsid w:val="008C1D43"/>
    <w:rsid w:val="008C2D78"/>
    <w:rsid w:val="008C6339"/>
    <w:rsid w:val="008D1CF7"/>
    <w:rsid w:val="008D2CC6"/>
    <w:rsid w:val="008D3DB8"/>
    <w:rsid w:val="008D4DAE"/>
    <w:rsid w:val="008D6328"/>
    <w:rsid w:val="008E30E1"/>
    <w:rsid w:val="008E64EA"/>
    <w:rsid w:val="008E6948"/>
    <w:rsid w:val="008F0E15"/>
    <w:rsid w:val="008F2D7B"/>
    <w:rsid w:val="008F467B"/>
    <w:rsid w:val="008F480B"/>
    <w:rsid w:val="008F755E"/>
    <w:rsid w:val="00901CC8"/>
    <w:rsid w:val="00903157"/>
    <w:rsid w:val="0090507B"/>
    <w:rsid w:val="009120AF"/>
    <w:rsid w:val="00912C1D"/>
    <w:rsid w:val="00913D81"/>
    <w:rsid w:val="00914F3A"/>
    <w:rsid w:val="00917449"/>
    <w:rsid w:val="009176A8"/>
    <w:rsid w:val="00931333"/>
    <w:rsid w:val="009317C8"/>
    <w:rsid w:val="0093194B"/>
    <w:rsid w:val="009327F1"/>
    <w:rsid w:val="00933388"/>
    <w:rsid w:val="00933B24"/>
    <w:rsid w:val="00940801"/>
    <w:rsid w:val="00940813"/>
    <w:rsid w:val="00943F3D"/>
    <w:rsid w:val="00945A62"/>
    <w:rsid w:val="00952688"/>
    <w:rsid w:val="009573CC"/>
    <w:rsid w:val="00961570"/>
    <w:rsid w:val="009638A7"/>
    <w:rsid w:val="00964017"/>
    <w:rsid w:val="009647EE"/>
    <w:rsid w:val="0097021E"/>
    <w:rsid w:val="009758B6"/>
    <w:rsid w:val="00981B85"/>
    <w:rsid w:val="009844E2"/>
    <w:rsid w:val="00987849"/>
    <w:rsid w:val="009907DB"/>
    <w:rsid w:val="009A34BB"/>
    <w:rsid w:val="009A77AD"/>
    <w:rsid w:val="009A7FB5"/>
    <w:rsid w:val="009B1054"/>
    <w:rsid w:val="009B165D"/>
    <w:rsid w:val="009B1FC5"/>
    <w:rsid w:val="009B4BA6"/>
    <w:rsid w:val="009B7D86"/>
    <w:rsid w:val="009C17BF"/>
    <w:rsid w:val="009C24D0"/>
    <w:rsid w:val="009C3952"/>
    <w:rsid w:val="009C4E7D"/>
    <w:rsid w:val="009C508E"/>
    <w:rsid w:val="009C6E6F"/>
    <w:rsid w:val="009D1185"/>
    <w:rsid w:val="009D16BD"/>
    <w:rsid w:val="009E163E"/>
    <w:rsid w:val="009E298D"/>
    <w:rsid w:val="009E628C"/>
    <w:rsid w:val="009E6726"/>
    <w:rsid w:val="009E703C"/>
    <w:rsid w:val="009E7D1A"/>
    <w:rsid w:val="009F3815"/>
    <w:rsid w:val="009F6547"/>
    <w:rsid w:val="009F6585"/>
    <w:rsid w:val="009F7F64"/>
    <w:rsid w:val="00A01878"/>
    <w:rsid w:val="00A02441"/>
    <w:rsid w:val="00A03166"/>
    <w:rsid w:val="00A03D4C"/>
    <w:rsid w:val="00A043A3"/>
    <w:rsid w:val="00A07227"/>
    <w:rsid w:val="00A10E31"/>
    <w:rsid w:val="00A11A45"/>
    <w:rsid w:val="00A11C79"/>
    <w:rsid w:val="00A143C5"/>
    <w:rsid w:val="00A155CA"/>
    <w:rsid w:val="00A217DC"/>
    <w:rsid w:val="00A2475B"/>
    <w:rsid w:val="00A264E8"/>
    <w:rsid w:val="00A26B44"/>
    <w:rsid w:val="00A3076F"/>
    <w:rsid w:val="00A30ACE"/>
    <w:rsid w:val="00A337D3"/>
    <w:rsid w:val="00A33A71"/>
    <w:rsid w:val="00A364B2"/>
    <w:rsid w:val="00A367CD"/>
    <w:rsid w:val="00A4264D"/>
    <w:rsid w:val="00A45FD2"/>
    <w:rsid w:val="00A470C3"/>
    <w:rsid w:val="00A47C5A"/>
    <w:rsid w:val="00A51212"/>
    <w:rsid w:val="00A51872"/>
    <w:rsid w:val="00A51C65"/>
    <w:rsid w:val="00A53D49"/>
    <w:rsid w:val="00A542D9"/>
    <w:rsid w:val="00A552DB"/>
    <w:rsid w:val="00A556EA"/>
    <w:rsid w:val="00A5626B"/>
    <w:rsid w:val="00A568D1"/>
    <w:rsid w:val="00A5707D"/>
    <w:rsid w:val="00A57824"/>
    <w:rsid w:val="00A60812"/>
    <w:rsid w:val="00A611D1"/>
    <w:rsid w:val="00A618F7"/>
    <w:rsid w:val="00A63923"/>
    <w:rsid w:val="00A642EA"/>
    <w:rsid w:val="00A64615"/>
    <w:rsid w:val="00A64E75"/>
    <w:rsid w:val="00A66656"/>
    <w:rsid w:val="00A678C1"/>
    <w:rsid w:val="00A72185"/>
    <w:rsid w:val="00A7288E"/>
    <w:rsid w:val="00A74756"/>
    <w:rsid w:val="00A75579"/>
    <w:rsid w:val="00A80C4A"/>
    <w:rsid w:val="00A81609"/>
    <w:rsid w:val="00A82364"/>
    <w:rsid w:val="00A85000"/>
    <w:rsid w:val="00A91766"/>
    <w:rsid w:val="00A95BF8"/>
    <w:rsid w:val="00A95EC6"/>
    <w:rsid w:val="00AA02A6"/>
    <w:rsid w:val="00AA2E0D"/>
    <w:rsid w:val="00AA6EBB"/>
    <w:rsid w:val="00AA6F9C"/>
    <w:rsid w:val="00AB7CFC"/>
    <w:rsid w:val="00AC015D"/>
    <w:rsid w:val="00AC1225"/>
    <w:rsid w:val="00AC1E55"/>
    <w:rsid w:val="00AC70DD"/>
    <w:rsid w:val="00AE06BA"/>
    <w:rsid w:val="00AE10E8"/>
    <w:rsid w:val="00AE27FC"/>
    <w:rsid w:val="00AE631C"/>
    <w:rsid w:val="00AE653B"/>
    <w:rsid w:val="00AF51C2"/>
    <w:rsid w:val="00AF6FD5"/>
    <w:rsid w:val="00AF7B81"/>
    <w:rsid w:val="00AF7F1A"/>
    <w:rsid w:val="00B033CA"/>
    <w:rsid w:val="00B0735E"/>
    <w:rsid w:val="00B112B4"/>
    <w:rsid w:val="00B11757"/>
    <w:rsid w:val="00B12369"/>
    <w:rsid w:val="00B16633"/>
    <w:rsid w:val="00B16880"/>
    <w:rsid w:val="00B20B78"/>
    <w:rsid w:val="00B22536"/>
    <w:rsid w:val="00B226A4"/>
    <w:rsid w:val="00B240C5"/>
    <w:rsid w:val="00B37B94"/>
    <w:rsid w:val="00B41FB0"/>
    <w:rsid w:val="00B44BB3"/>
    <w:rsid w:val="00B4689F"/>
    <w:rsid w:val="00B47325"/>
    <w:rsid w:val="00B50347"/>
    <w:rsid w:val="00B50680"/>
    <w:rsid w:val="00B52028"/>
    <w:rsid w:val="00B52567"/>
    <w:rsid w:val="00B53B44"/>
    <w:rsid w:val="00B5522A"/>
    <w:rsid w:val="00B5585B"/>
    <w:rsid w:val="00B55B67"/>
    <w:rsid w:val="00B629DC"/>
    <w:rsid w:val="00B62D6B"/>
    <w:rsid w:val="00B64790"/>
    <w:rsid w:val="00B67A4C"/>
    <w:rsid w:val="00B73FA0"/>
    <w:rsid w:val="00B75CD4"/>
    <w:rsid w:val="00B76FDD"/>
    <w:rsid w:val="00B77D11"/>
    <w:rsid w:val="00B77F20"/>
    <w:rsid w:val="00B948A8"/>
    <w:rsid w:val="00BA1F8B"/>
    <w:rsid w:val="00BA363E"/>
    <w:rsid w:val="00BA4F85"/>
    <w:rsid w:val="00BA69EE"/>
    <w:rsid w:val="00BB4C0E"/>
    <w:rsid w:val="00BB4EAC"/>
    <w:rsid w:val="00BB5EE8"/>
    <w:rsid w:val="00BB613E"/>
    <w:rsid w:val="00BB6DD3"/>
    <w:rsid w:val="00BC11A3"/>
    <w:rsid w:val="00BC6E62"/>
    <w:rsid w:val="00BC6FE2"/>
    <w:rsid w:val="00BD1359"/>
    <w:rsid w:val="00BD2181"/>
    <w:rsid w:val="00BE1D90"/>
    <w:rsid w:val="00BE2CFF"/>
    <w:rsid w:val="00BE53B8"/>
    <w:rsid w:val="00BE5540"/>
    <w:rsid w:val="00BE7B74"/>
    <w:rsid w:val="00BF1169"/>
    <w:rsid w:val="00BF4EB1"/>
    <w:rsid w:val="00BF561F"/>
    <w:rsid w:val="00BF7226"/>
    <w:rsid w:val="00BF7C5A"/>
    <w:rsid w:val="00C03BED"/>
    <w:rsid w:val="00C0437C"/>
    <w:rsid w:val="00C045C5"/>
    <w:rsid w:val="00C06037"/>
    <w:rsid w:val="00C125E7"/>
    <w:rsid w:val="00C129D5"/>
    <w:rsid w:val="00C13F4D"/>
    <w:rsid w:val="00C17259"/>
    <w:rsid w:val="00C2174C"/>
    <w:rsid w:val="00C2475E"/>
    <w:rsid w:val="00C2672B"/>
    <w:rsid w:val="00C278E1"/>
    <w:rsid w:val="00C2797A"/>
    <w:rsid w:val="00C27BCC"/>
    <w:rsid w:val="00C30AC9"/>
    <w:rsid w:val="00C32762"/>
    <w:rsid w:val="00C32A14"/>
    <w:rsid w:val="00C34AAF"/>
    <w:rsid w:val="00C41DCC"/>
    <w:rsid w:val="00C44379"/>
    <w:rsid w:val="00C469CC"/>
    <w:rsid w:val="00C47F6F"/>
    <w:rsid w:val="00C50011"/>
    <w:rsid w:val="00C5378B"/>
    <w:rsid w:val="00C56069"/>
    <w:rsid w:val="00C56922"/>
    <w:rsid w:val="00C63645"/>
    <w:rsid w:val="00C636C2"/>
    <w:rsid w:val="00C64146"/>
    <w:rsid w:val="00C67589"/>
    <w:rsid w:val="00C70E27"/>
    <w:rsid w:val="00C772B0"/>
    <w:rsid w:val="00C80258"/>
    <w:rsid w:val="00C81432"/>
    <w:rsid w:val="00C8364C"/>
    <w:rsid w:val="00C86C37"/>
    <w:rsid w:val="00C877F5"/>
    <w:rsid w:val="00C90128"/>
    <w:rsid w:val="00C911B5"/>
    <w:rsid w:val="00C92A2F"/>
    <w:rsid w:val="00C93836"/>
    <w:rsid w:val="00C94269"/>
    <w:rsid w:val="00C96F5D"/>
    <w:rsid w:val="00C975CA"/>
    <w:rsid w:val="00CA25D2"/>
    <w:rsid w:val="00CA30C3"/>
    <w:rsid w:val="00CB2791"/>
    <w:rsid w:val="00CB5071"/>
    <w:rsid w:val="00CD06BD"/>
    <w:rsid w:val="00CD0B1B"/>
    <w:rsid w:val="00CD35E8"/>
    <w:rsid w:val="00CD64EE"/>
    <w:rsid w:val="00CD6E94"/>
    <w:rsid w:val="00CE084C"/>
    <w:rsid w:val="00CE276F"/>
    <w:rsid w:val="00CE617A"/>
    <w:rsid w:val="00CE6CAC"/>
    <w:rsid w:val="00CF14B8"/>
    <w:rsid w:val="00CF437D"/>
    <w:rsid w:val="00CF54C6"/>
    <w:rsid w:val="00CF56F7"/>
    <w:rsid w:val="00CF777B"/>
    <w:rsid w:val="00D0057A"/>
    <w:rsid w:val="00D00901"/>
    <w:rsid w:val="00D00F7D"/>
    <w:rsid w:val="00D026CF"/>
    <w:rsid w:val="00D0405A"/>
    <w:rsid w:val="00D057E5"/>
    <w:rsid w:val="00D05B3C"/>
    <w:rsid w:val="00D0641C"/>
    <w:rsid w:val="00D079D9"/>
    <w:rsid w:val="00D130EC"/>
    <w:rsid w:val="00D14467"/>
    <w:rsid w:val="00D1530A"/>
    <w:rsid w:val="00D15A67"/>
    <w:rsid w:val="00D20BED"/>
    <w:rsid w:val="00D22E96"/>
    <w:rsid w:val="00D24289"/>
    <w:rsid w:val="00D2430A"/>
    <w:rsid w:val="00D244DF"/>
    <w:rsid w:val="00D2519E"/>
    <w:rsid w:val="00D3700C"/>
    <w:rsid w:val="00D4470A"/>
    <w:rsid w:val="00D4497C"/>
    <w:rsid w:val="00D45048"/>
    <w:rsid w:val="00D4560E"/>
    <w:rsid w:val="00D46ED2"/>
    <w:rsid w:val="00D508A1"/>
    <w:rsid w:val="00D5260B"/>
    <w:rsid w:val="00D53002"/>
    <w:rsid w:val="00D536BF"/>
    <w:rsid w:val="00D54820"/>
    <w:rsid w:val="00D55B00"/>
    <w:rsid w:val="00D55B26"/>
    <w:rsid w:val="00D60790"/>
    <w:rsid w:val="00D6455F"/>
    <w:rsid w:val="00D66CB9"/>
    <w:rsid w:val="00D73066"/>
    <w:rsid w:val="00D738C5"/>
    <w:rsid w:val="00D84BC5"/>
    <w:rsid w:val="00D8580A"/>
    <w:rsid w:val="00D86A24"/>
    <w:rsid w:val="00D90334"/>
    <w:rsid w:val="00D92293"/>
    <w:rsid w:val="00D92580"/>
    <w:rsid w:val="00D93628"/>
    <w:rsid w:val="00D93F1F"/>
    <w:rsid w:val="00D944A5"/>
    <w:rsid w:val="00D94C1F"/>
    <w:rsid w:val="00D956A5"/>
    <w:rsid w:val="00DA59AF"/>
    <w:rsid w:val="00DB28A9"/>
    <w:rsid w:val="00DB2966"/>
    <w:rsid w:val="00DB29F1"/>
    <w:rsid w:val="00DB306F"/>
    <w:rsid w:val="00DB4E00"/>
    <w:rsid w:val="00DC0970"/>
    <w:rsid w:val="00DC0CA9"/>
    <w:rsid w:val="00DC18C3"/>
    <w:rsid w:val="00DC30D5"/>
    <w:rsid w:val="00DC48F0"/>
    <w:rsid w:val="00DC52DE"/>
    <w:rsid w:val="00DC6017"/>
    <w:rsid w:val="00DD04DE"/>
    <w:rsid w:val="00DD0E0E"/>
    <w:rsid w:val="00DD2B5D"/>
    <w:rsid w:val="00DD5E3B"/>
    <w:rsid w:val="00DD668D"/>
    <w:rsid w:val="00DE1534"/>
    <w:rsid w:val="00DE3EA5"/>
    <w:rsid w:val="00DF0D94"/>
    <w:rsid w:val="00DF3536"/>
    <w:rsid w:val="00DF40AD"/>
    <w:rsid w:val="00DF47B0"/>
    <w:rsid w:val="00DF71D9"/>
    <w:rsid w:val="00E01F2F"/>
    <w:rsid w:val="00E02E19"/>
    <w:rsid w:val="00E04F58"/>
    <w:rsid w:val="00E053CD"/>
    <w:rsid w:val="00E05C9F"/>
    <w:rsid w:val="00E14B5B"/>
    <w:rsid w:val="00E16EED"/>
    <w:rsid w:val="00E222B7"/>
    <w:rsid w:val="00E24FA1"/>
    <w:rsid w:val="00E25935"/>
    <w:rsid w:val="00E324EE"/>
    <w:rsid w:val="00E33C26"/>
    <w:rsid w:val="00E343B2"/>
    <w:rsid w:val="00E35EC1"/>
    <w:rsid w:val="00E37F6F"/>
    <w:rsid w:val="00E4049B"/>
    <w:rsid w:val="00E420A7"/>
    <w:rsid w:val="00E42E56"/>
    <w:rsid w:val="00E475E0"/>
    <w:rsid w:val="00E52503"/>
    <w:rsid w:val="00E53527"/>
    <w:rsid w:val="00E560FB"/>
    <w:rsid w:val="00E57E54"/>
    <w:rsid w:val="00E61667"/>
    <w:rsid w:val="00E649FD"/>
    <w:rsid w:val="00E64A39"/>
    <w:rsid w:val="00E65B72"/>
    <w:rsid w:val="00E65E26"/>
    <w:rsid w:val="00E67FCE"/>
    <w:rsid w:val="00E700BC"/>
    <w:rsid w:val="00E71703"/>
    <w:rsid w:val="00E739EF"/>
    <w:rsid w:val="00E7420C"/>
    <w:rsid w:val="00E75260"/>
    <w:rsid w:val="00E75B35"/>
    <w:rsid w:val="00E805C4"/>
    <w:rsid w:val="00E84880"/>
    <w:rsid w:val="00E84B6D"/>
    <w:rsid w:val="00E8509C"/>
    <w:rsid w:val="00E85FC5"/>
    <w:rsid w:val="00E87900"/>
    <w:rsid w:val="00E87EC8"/>
    <w:rsid w:val="00E91F93"/>
    <w:rsid w:val="00E95384"/>
    <w:rsid w:val="00E95DE9"/>
    <w:rsid w:val="00EA357F"/>
    <w:rsid w:val="00EA38C3"/>
    <w:rsid w:val="00EA3D9D"/>
    <w:rsid w:val="00EA4364"/>
    <w:rsid w:val="00EA5D59"/>
    <w:rsid w:val="00EA7B0B"/>
    <w:rsid w:val="00EB05E0"/>
    <w:rsid w:val="00EB13AA"/>
    <w:rsid w:val="00EB50D4"/>
    <w:rsid w:val="00EB6D51"/>
    <w:rsid w:val="00EB780B"/>
    <w:rsid w:val="00EC2C57"/>
    <w:rsid w:val="00EC3364"/>
    <w:rsid w:val="00EC44EF"/>
    <w:rsid w:val="00EC573E"/>
    <w:rsid w:val="00EC6D26"/>
    <w:rsid w:val="00EC6DD9"/>
    <w:rsid w:val="00EC726A"/>
    <w:rsid w:val="00ED1C15"/>
    <w:rsid w:val="00ED38F6"/>
    <w:rsid w:val="00ED687B"/>
    <w:rsid w:val="00EE05B6"/>
    <w:rsid w:val="00EE0B50"/>
    <w:rsid w:val="00EE0B7E"/>
    <w:rsid w:val="00EE3972"/>
    <w:rsid w:val="00EE54EA"/>
    <w:rsid w:val="00EE6311"/>
    <w:rsid w:val="00EF0629"/>
    <w:rsid w:val="00EF59C9"/>
    <w:rsid w:val="00EF78E2"/>
    <w:rsid w:val="00F03AA0"/>
    <w:rsid w:val="00F04129"/>
    <w:rsid w:val="00F04627"/>
    <w:rsid w:val="00F04AE8"/>
    <w:rsid w:val="00F07880"/>
    <w:rsid w:val="00F07D46"/>
    <w:rsid w:val="00F15487"/>
    <w:rsid w:val="00F20F66"/>
    <w:rsid w:val="00F213DA"/>
    <w:rsid w:val="00F2606E"/>
    <w:rsid w:val="00F27DE0"/>
    <w:rsid w:val="00F303E0"/>
    <w:rsid w:val="00F3295B"/>
    <w:rsid w:val="00F33EB2"/>
    <w:rsid w:val="00F36F0D"/>
    <w:rsid w:val="00F45EF7"/>
    <w:rsid w:val="00F46A11"/>
    <w:rsid w:val="00F50F63"/>
    <w:rsid w:val="00F5781F"/>
    <w:rsid w:val="00F60553"/>
    <w:rsid w:val="00F623ED"/>
    <w:rsid w:val="00F6477D"/>
    <w:rsid w:val="00F7018B"/>
    <w:rsid w:val="00F70EAF"/>
    <w:rsid w:val="00F756CB"/>
    <w:rsid w:val="00F776C6"/>
    <w:rsid w:val="00F8103C"/>
    <w:rsid w:val="00F85573"/>
    <w:rsid w:val="00F91691"/>
    <w:rsid w:val="00F9225A"/>
    <w:rsid w:val="00F93488"/>
    <w:rsid w:val="00F9523A"/>
    <w:rsid w:val="00F959B2"/>
    <w:rsid w:val="00F961BF"/>
    <w:rsid w:val="00F97CFE"/>
    <w:rsid w:val="00FA01E9"/>
    <w:rsid w:val="00FA02A0"/>
    <w:rsid w:val="00FA0D74"/>
    <w:rsid w:val="00FA11E6"/>
    <w:rsid w:val="00FA353F"/>
    <w:rsid w:val="00FA4AD9"/>
    <w:rsid w:val="00FA6B81"/>
    <w:rsid w:val="00FA7FE2"/>
    <w:rsid w:val="00FB01D6"/>
    <w:rsid w:val="00FB1892"/>
    <w:rsid w:val="00FB3C00"/>
    <w:rsid w:val="00FB4DB6"/>
    <w:rsid w:val="00FB6417"/>
    <w:rsid w:val="00FB7E24"/>
    <w:rsid w:val="00FC1955"/>
    <w:rsid w:val="00FC1A66"/>
    <w:rsid w:val="00FC1C32"/>
    <w:rsid w:val="00FC594C"/>
    <w:rsid w:val="00FC67D6"/>
    <w:rsid w:val="00FC7753"/>
    <w:rsid w:val="00FD2F9B"/>
    <w:rsid w:val="00FD5119"/>
    <w:rsid w:val="00FD54E8"/>
    <w:rsid w:val="00FD64BB"/>
    <w:rsid w:val="00FD69F0"/>
    <w:rsid w:val="00FE4A2D"/>
    <w:rsid w:val="00FE6ECE"/>
    <w:rsid w:val="00FF26A5"/>
    <w:rsid w:val="00FF43DF"/>
    <w:rsid w:val="00FF459D"/>
    <w:rsid w:val="00FF5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E6726"/>
    <w:rPr>
      <w:sz w:val="24"/>
    </w:rPr>
  </w:style>
  <w:style w:type="paragraph" w:styleId="1">
    <w:name w:val="heading 1"/>
    <w:basedOn w:val="a"/>
    <w:next w:val="a"/>
    <w:link w:val="10"/>
    <w:uiPriority w:val="9"/>
    <w:qFormat/>
    <w:rsid w:val="00541DB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4">
    <w:name w:val="heading 4"/>
    <w:basedOn w:val="a"/>
    <w:next w:val="a"/>
    <w:link w:val="40"/>
    <w:semiHidden/>
    <w:unhideWhenUsed/>
    <w:qFormat/>
    <w:rsid w:val="00B73FA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1457C1"/>
    <w:rPr>
      <w:color w:val="0000FF"/>
      <w:u w:val="single"/>
    </w:rPr>
  </w:style>
  <w:style w:type="paragraph" w:styleId="a4">
    <w:name w:val="Balloon Text"/>
    <w:basedOn w:val="a"/>
    <w:link w:val="a5"/>
    <w:rsid w:val="00526A70"/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rsid w:val="00526A70"/>
    <w:rPr>
      <w:rFonts w:ascii="Tahoma" w:hAnsi="Tahoma" w:cs="Tahoma"/>
      <w:sz w:val="16"/>
      <w:szCs w:val="16"/>
    </w:rPr>
  </w:style>
  <w:style w:type="paragraph" w:styleId="a6">
    <w:name w:val="Normal (Web)"/>
    <w:basedOn w:val="a"/>
    <w:unhideWhenUsed/>
    <w:rsid w:val="006D3FA5"/>
    <w:pPr>
      <w:spacing w:before="100" w:beforeAutospacing="1" w:after="100" w:afterAutospacing="1"/>
      <w:ind w:firstLine="450"/>
      <w:jc w:val="both"/>
    </w:pPr>
    <w:rPr>
      <w:rFonts w:ascii="Verdana" w:hAnsi="Verdana"/>
      <w:color w:val="333333"/>
      <w:sz w:val="16"/>
      <w:szCs w:val="16"/>
    </w:rPr>
  </w:style>
  <w:style w:type="paragraph" w:styleId="a7">
    <w:name w:val="Body Text"/>
    <w:basedOn w:val="a"/>
    <w:link w:val="a8"/>
    <w:unhideWhenUsed/>
    <w:rsid w:val="006D3FA5"/>
    <w:pPr>
      <w:jc w:val="both"/>
    </w:pPr>
    <w:rPr>
      <w:sz w:val="20"/>
      <w:lang w:val="x-none" w:eastAsia="x-none"/>
    </w:rPr>
  </w:style>
  <w:style w:type="character" w:customStyle="1" w:styleId="a8">
    <w:name w:val="Основной текст Знак"/>
    <w:link w:val="a7"/>
    <w:rsid w:val="006D3FA5"/>
    <w:rPr>
      <w:lang w:val="x-none"/>
    </w:rPr>
  </w:style>
  <w:style w:type="paragraph" w:styleId="a9">
    <w:name w:val="Body Text Indent"/>
    <w:basedOn w:val="a"/>
    <w:link w:val="aa"/>
    <w:unhideWhenUsed/>
    <w:rsid w:val="006D3FA5"/>
    <w:pPr>
      <w:spacing w:after="120"/>
      <w:ind w:left="283"/>
    </w:pPr>
    <w:rPr>
      <w:lang w:val="x-none" w:eastAsia="x-none"/>
    </w:rPr>
  </w:style>
  <w:style w:type="character" w:customStyle="1" w:styleId="aa">
    <w:name w:val="Основной текст с отступом Знак"/>
    <w:link w:val="a9"/>
    <w:rsid w:val="006D3FA5"/>
    <w:rPr>
      <w:sz w:val="24"/>
      <w:lang w:val="x-none" w:eastAsia="x-none"/>
    </w:rPr>
  </w:style>
  <w:style w:type="character" w:customStyle="1" w:styleId="3">
    <w:name w:val="Основной текст 3 Знак"/>
    <w:aliases w:val="Знак Знак, Знак Знак"/>
    <w:link w:val="30"/>
    <w:locked/>
    <w:rsid w:val="006D3FA5"/>
    <w:rPr>
      <w:sz w:val="16"/>
      <w:szCs w:val="16"/>
    </w:rPr>
  </w:style>
  <w:style w:type="paragraph" w:styleId="30">
    <w:name w:val="Body Text 3"/>
    <w:aliases w:val="Знак, Знак"/>
    <w:basedOn w:val="a"/>
    <w:link w:val="3"/>
    <w:unhideWhenUsed/>
    <w:rsid w:val="006D3FA5"/>
    <w:pPr>
      <w:spacing w:after="120"/>
    </w:pPr>
    <w:rPr>
      <w:sz w:val="16"/>
      <w:szCs w:val="16"/>
      <w:lang w:val="x-none" w:eastAsia="x-none"/>
    </w:rPr>
  </w:style>
  <w:style w:type="character" w:customStyle="1" w:styleId="31">
    <w:name w:val="Основной текст 3 Знак1"/>
    <w:rsid w:val="006D3FA5"/>
    <w:rPr>
      <w:sz w:val="16"/>
      <w:szCs w:val="16"/>
    </w:rPr>
  </w:style>
  <w:style w:type="paragraph" w:styleId="32">
    <w:name w:val="Body Text Indent 3"/>
    <w:basedOn w:val="a"/>
    <w:link w:val="33"/>
    <w:unhideWhenUsed/>
    <w:rsid w:val="006D3FA5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3">
    <w:name w:val="Основной текст с отступом 3 Знак"/>
    <w:link w:val="32"/>
    <w:rsid w:val="006D3FA5"/>
    <w:rPr>
      <w:sz w:val="16"/>
      <w:szCs w:val="16"/>
    </w:rPr>
  </w:style>
  <w:style w:type="character" w:customStyle="1" w:styleId="10">
    <w:name w:val="Заголовок 1 Знак"/>
    <w:link w:val="1"/>
    <w:uiPriority w:val="9"/>
    <w:rsid w:val="00541DBD"/>
    <w:rPr>
      <w:rFonts w:ascii="Cambria" w:hAnsi="Cambria"/>
      <w:b/>
      <w:bCs/>
      <w:kern w:val="32"/>
      <w:sz w:val="32"/>
      <w:szCs w:val="32"/>
    </w:rPr>
  </w:style>
  <w:style w:type="paragraph" w:styleId="2">
    <w:name w:val="Body Text 2"/>
    <w:basedOn w:val="a"/>
    <w:link w:val="20"/>
    <w:uiPriority w:val="99"/>
    <w:unhideWhenUsed/>
    <w:rsid w:val="00541DBD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541DBD"/>
    <w:rPr>
      <w:sz w:val="24"/>
    </w:rPr>
  </w:style>
  <w:style w:type="paragraph" w:customStyle="1" w:styleId="ConsNonformat">
    <w:name w:val="ConsNonformat"/>
    <w:rsid w:val="00B44BB3"/>
    <w:pPr>
      <w:widowControl w:val="0"/>
      <w:suppressAutoHyphens/>
      <w:autoSpaceDE w:val="0"/>
      <w:ind w:right="19772"/>
    </w:pPr>
    <w:rPr>
      <w:rFonts w:ascii="Courier New" w:eastAsia="SimSun" w:hAnsi="Courier New" w:cs="Courier New"/>
      <w:lang w:eastAsia="ar-SA"/>
    </w:rPr>
  </w:style>
  <w:style w:type="paragraph" w:styleId="ab">
    <w:name w:val="header"/>
    <w:basedOn w:val="a"/>
    <w:link w:val="ac"/>
    <w:rsid w:val="00B033CA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Верхний колонтитул Знак"/>
    <w:link w:val="ab"/>
    <w:rsid w:val="00B033CA"/>
    <w:rPr>
      <w:sz w:val="24"/>
    </w:rPr>
  </w:style>
  <w:style w:type="paragraph" w:styleId="ad">
    <w:name w:val="footer"/>
    <w:basedOn w:val="a"/>
    <w:link w:val="ae"/>
    <w:uiPriority w:val="99"/>
    <w:rsid w:val="00B033CA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e">
    <w:name w:val="Нижний колонтитул Знак"/>
    <w:link w:val="ad"/>
    <w:uiPriority w:val="99"/>
    <w:rsid w:val="00B033CA"/>
    <w:rPr>
      <w:sz w:val="24"/>
    </w:rPr>
  </w:style>
  <w:style w:type="paragraph" w:styleId="21">
    <w:name w:val="Body Text Indent 2"/>
    <w:basedOn w:val="a"/>
    <w:link w:val="22"/>
    <w:rsid w:val="00A367CD"/>
    <w:pPr>
      <w:spacing w:after="120" w:line="480" w:lineRule="auto"/>
      <w:ind w:left="283"/>
    </w:pPr>
    <w:rPr>
      <w:szCs w:val="24"/>
      <w:lang w:val="x-none" w:eastAsia="x-none"/>
    </w:rPr>
  </w:style>
  <w:style w:type="character" w:customStyle="1" w:styleId="22">
    <w:name w:val="Основной текст с отступом 2 Знак"/>
    <w:link w:val="21"/>
    <w:rsid w:val="00A367CD"/>
    <w:rPr>
      <w:sz w:val="24"/>
      <w:szCs w:val="24"/>
    </w:rPr>
  </w:style>
  <w:style w:type="paragraph" w:styleId="af">
    <w:name w:val="No Spacing"/>
    <w:qFormat/>
    <w:rsid w:val="00A367CD"/>
    <w:rPr>
      <w:rFonts w:ascii="Calibri" w:eastAsia="Calibri" w:hAnsi="Calibri"/>
      <w:sz w:val="22"/>
      <w:szCs w:val="22"/>
      <w:lang w:eastAsia="en-US"/>
    </w:rPr>
  </w:style>
  <w:style w:type="character" w:styleId="af0">
    <w:name w:val="Emphasis"/>
    <w:qFormat/>
    <w:rsid w:val="00A367CD"/>
    <w:rPr>
      <w:i/>
      <w:iCs/>
    </w:rPr>
  </w:style>
  <w:style w:type="paragraph" w:customStyle="1" w:styleId="ConsPlusNormal">
    <w:name w:val="ConsPlusNormal"/>
    <w:rsid w:val="00A367CD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ConsNormal">
    <w:name w:val="ConsNormal"/>
    <w:link w:val="ConsNormal0"/>
    <w:rsid w:val="00D0405A"/>
    <w:pPr>
      <w:widowControl w:val="0"/>
      <w:autoSpaceDE w:val="0"/>
      <w:autoSpaceDN w:val="0"/>
      <w:adjustRightInd w:val="0"/>
      <w:ind w:firstLine="720"/>
    </w:pPr>
    <w:rPr>
      <w:rFonts w:ascii="Arial" w:hAnsi="Arial"/>
      <w:sz w:val="22"/>
      <w:szCs w:val="22"/>
    </w:rPr>
  </w:style>
  <w:style w:type="character" w:customStyle="1" w:styleId="ConsNormal0">
    <w:name w:val="ConsNormal Знак"/>
    <w:link w:val="ConsNormal"/>
    <w:rsid w:val="00D0405A"/>
    <w:rPr>
      <w:rFonts w:ascii="Arial" w:hAnsi="Arial"/>
      <w:sz w:val="22"/>
      <w:szCs w:val="22"/>
      <w:lang w:bidi="ar-SA"/>
    </w:rPr>
  </w:style>
  <w:style w:type="character" w:customStyle="1" w:styleId="button-search">
    <w:name w:val="button-search"/>
    <w:rsid w:val="00276688"/>
  </w:style>
  <w:style w:type="character" w:styleId="af1">
    <w:name w:val="FollowedHyperlink"/>
    <w:rsid w:val="00223FB9"/>
    <w:rPr>
      <w:color w:val="800080"/>
      <w:u w:val="single"/>
    </w:rPr>
  </w:style>
  <w:style w:type="character" w:customStyle="1" w:styleId="40">
    <w:name w:val="Заголовок 4 Знак"/>
    <w:link w:val="4"/>
    <w:semiHidden/>
    <w:rsid w:val="00B73FA0"/>
    <w:rPr>
      <w:rFonts w:ascii="Calibri" w:eastAsia="Times New Roman" w:hAnsi="Calibri" w:cs="Times New Roman"/>
      <w:b/>
      <w:bCs/>
      <w:sz w:val="28"/>
      <w:szCs w:val="28"/>
    </w:rPr>
  </w:style>
  <w:style w:type="paragraph" w:styleId="af2">
    <w:name w:val="List Paragraph"/>
    <w:basedOn w:val="a"/>
    <w:uiPriority w:val="34"/>
    <w:qFormat/>
    <w:rsid w:val="00A031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37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1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pr@admkonda.ru" TargetMode="External"/><Relationship Id="rId13" Type="http://schemas.openxmlformats.org/officeDocument/2006/relationships/hyperlink" Target="mailto:company@sberbank-ast.ru" TargetMode="External"/><Relationship Id="rId18" Type="http://schemas.openxmlformats.org/officeDocument/2006/relationships/hyperlink" Target="http://utp.sberbank-ast.ru/Main/Notice/697/Requisites" TargetMode="External"/><Relationship Id="rId3" Type="http://schemas.openxmlformats.org/officeDocument/2006/relationships/styles" Target="styles.xml"/><Relationship Id="rId21" Type="http://schemas.openxmlformats.org/officeDocument/2006/relationships/hyperlink" Target="http://utp.sberbank-ast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utp.sberbank-ast.ru" TargetMode="External"/><Relationship Id="rId17" Type="http://schemas.openxmlformats.org/officeDocument/2006/relationships/hyperlink" Target="http://utp.sberbank-ast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utp.sberbank-ast.ru/ap/notice/1027/instructions" TargetMode="External"/><Relationship Id="rId20" Type="http://schemas.openxmlformats.org/officeDocument/2006/relationships/hyperlink" Target="mailto:upr@admkonda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utp.sberbank-ast.ru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yuresk.ru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admkonda.ru" TargetMode="External"/><Relationship Id="rId19" Type="http://schemas.openxmlformats.org/officeDocument/2006/relationships/hyperlink" Target="http://www.torgi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torgi.gov.ru" TargetMode="External"/><Relationship Id="rId14" Type="http://schemas.openxmlformats.org/officeDocument/2006/relationships/hyperlink" Target="http://www.yuresk.ru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039B13-12BC-4ED9-987A-A528D55DEE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5767</Words>
  <Characters>32873</Characters>
  <Application>Microsoft Office Word</Application>
  <DocSecurity>0</DocSecurity>
  <Lines>273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38563</CharactersWithSpaces>
  <SharedDoc>false</SharedDoc>
  <HLinks>
    <vt:vector size="84" baseType="variant">
      <vt:variant>
        <vt:i4>3211310</vt:i4>
      </vt:variant>
      <vt:variant>
        <vt:i4>39</vt:i4>
      </vt:variant>
      <vt:variant>
        <vt:i4>0</vt:i4>
      </vt:variant>
      <vt:variant>
        <vt:i4>5</vt:i4>
      </vt:variant>
      <vt:variant>
        <vt:lpwstr>http://utp.sberbank-ast.ru/</vt:lpwstr>
      </vt:variant>
      <vt:variant>
        <vt:lpwstr/>
      </vt:variant>
      <vt:variant>
        <vt:i4>3735560</vt:i4>
      </vt:variant>
      <vt:variant>
        <vt:i4>36</vt:i4>
      </vt:variant>
      <vt:variant>
        <vt:i4>0</vt:i4>
      </vt:variant>
      <vt:variant>
        <vt:i4>5</vt:i4>
      </vt:variant>
      <vt:variant>
        <vt:lpwstr>mailto:upr@admkonda.ru</vt:lpwstr>
      </vt:variant>
      <vt:variant>
        <vt:lpwstr/>
      </vt:variant>
      <vt:variant>
        <vt:i4>524354</vt:i4>
      </vt:variant>
      <vt:variant>
        <vt:i4>33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1966169</vt:i4>
      </vt:variant>
      <vt:variant>
        <vt:i4>30</vt:i4>
      </vt:variant>
      <vt:variant>
        <vt:i4>0</vt:i4>
      </vt:variant>
      <vt:variant>
        <vt:i4>5</vt:i4>
      </vt:variant>
      <vt:variant>
        <vt:lpwstr>http://utp.sberbank-ast.ru/Main/Notice/697/Requisites</vt:lpwstr>
      </vt:variant>
      <vt:variant>
        <vt:lpwstr/>
      </vt:variant>
      <vt:variant>
        <vt:i4>3211310</vt:i4>
      </vt:variant>
      <vt:variant>
        <vt:i4>27</vt:i4>
      </vt:variant>
      <vt:variant>
        <vt:i4>0</vt:i4>
      </vt:variant>
      <vt:variant>
        <vt:i4>5</vt:i4>
      </vt:variant>
      <vt:variant>
        <vt:lpwstr>http://utp.sberbank-ast.ru/</vt:lpwstr>
      </vt:variant>
      <vt:variant>
        <vt:lpwstr/>
      </vt:variant>
      <vt:variant>
        <vt:i4>3604524</vt:i4>
      </vt:variant>
      <vt:variant>
        <vt:i4>24</vt:i4>
      </vt:variant>
      <vt:variant>
        <vt:i4>0</vt:i4>
      </vt:variant>
      <vt:variant>
        <vt:i4>5</vt:i4>
      </vt:variant>
      <vt:variant>
        <vt:lpwstr>http://utp.sberbank-ast.ru/ap/notice/1027/instructions</vt:lpwstr>
      </vt:variant>
      <vt:variant>
        <vt:lpwstr/>
      </vt:variant>
      <vt:variant>
        <vt:i4>524377</vt:i4>
      </vt:variant>
      <vt:variant>
        <vt:i4>21</vt:i4>
      </vt:variant>
      <vt:variant>
        <vt:i4>0</vt:i4>
      </vt:variant>
      <vt:variant>
        <vt:i4>5</vt:i4>
      </vt:variant>
      <vt:variant>
        <vt:lpwstr>http://www.yuresk.ru/</vt:lpwstr>
      </vt:variant>
      <vt:variant>
        <vt:lpwstr/>
      </vt:variant>
      <vt:variant>
        <vt:i4>524377</vt:i4>
      </vt:variant>
      <vt:variant>
        <vt:i4>18</vt:i4>
      </vt:variant>
      <vt:variant>
        <vt:i4>0</vt:i4>
      </vt:variant>
      <vt:variant>
        <vt:i4>5</vt:i4>
      </vt:variant>
      <vt:variant>
        <vt:lpwstr>http://www.yuresk.ru/</vt:lpwstr>
      </vt:variant>
      <vt:variant>
        <vt:lpwstr/>
      </vt:variant>
      <vt:variant>
        <vt:i4>7012358</vt:i4>
      </vt:variant>
      <vt:variant>
        <vt:i4>15</vt:i4>
      </vt:variant>
      <vt:variant>
        <vt:i4>0</vt:i4>
      </vt:variant>
      <vt:variant>
        <vt:i4>5</vt:i4>
      </vt:variant>
      <vt:variant>
        <vt:lpwstr>mailto:company@sberbank-ast.ru</vt:lpwstr>
      </vt:variant>
      <vt:variant>
        <vt:lpwstr/>
      </vt:variant>
      <vt:variant>
        <vt:i4>3211310</vt:i4>
      </vt:variant>
      <vt:variant>
        <vt:i4>12</vt:i4>
      </vt:variant>
      <vt:variant>
        <vt:i4>0</vt:i4>
      </vt:variant>
      <vt:variant>
        <vt:i4>5</vt:i4>
      </vt:variant>
      <vt:variant>
        <vt:lpwstr>http://utp.sberbank-ast.ru/</vt:lpwstr>
      </vt:variant>
      <vt:variant>
        <vt:lpwstr/>
      </vt:variant>
      <vt:variant>
        <vt:i4>3211310</vt:i4>
      </vt:variant>
      <vt:variant>
        <vt:i4>9</vt:i4>
      </vt:variant>
      <vt:variant>
        <vt:i4>0</vt:i4>
      </vt:variant>
      <vt:variant>
        <vt:i4>5</vt:i4>
      </vt:variant>
      <vt:variant>
        <vt:lpwstr>http://utp.sberbank-ast.ru/</vt:lpwstr>
      </vt:variant>
      <vt:variant>
        <vt:lpwstr/>
      </vt:variant>
      <vt:variant>
        <vt:i4>7798907</vt:i4>
      </vt:variant>
      <vt:variant>
        <vt:i4>6</vt:i4>
      </vt:variant>
      <vt:variant>
        <vt:i4>0</vt:i4>
      </vt:variant>
      <vt:variant>
        <vt:i4>5</vt:i4>
      </vt:variant>
      <vt:variant>
        <vt:lpwstr>http://admkonda.ru/</vt:lpwstr>
      </vt:variant>
      <vt:variant>
        <vt:lpwstr/>
      </vt:variant>
      <vt:variant>
        <vt:i4>524315</vt:i4>
      </vt:variant>
      <vt:variant>
        <vt:i4>3</vt:i4>
      </vt:variant>
      <vt:variant>
        <vt:i4>0</vt:i4>
      </vt:variant>
      <vt:variant>
        <vt:i4>5</vt:i4>
      </vt:variant>
      <vt:variant>
        <vt:lpwstr>http://torgi.gov.ru/</vt:lpwstr>
      </vt:variant>
      <vt:variant>
        <vt:lpwstr/>
      </vt:variant>
      <vt:variant>
        <vt:i4>3735560</vt:i4>
      </vt:variant>
      <vt:variant>
        <vt:i4>0</vt:i4>
      </vt:variant>
      <vt:variant>
        <vt:i4>0</vt:i4>
      </vt:variant>
      <vt:variant>
        <vt:i4>5</vt:i4>
      </vt:variant>
      <vt:variant>
        <vt:lpwstr>mailto:upr@admkonda.ru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Ulanov</dc:creator>
  <cp:lastModifiedBy>Самара Татьяна Леонидовна</cp:lastModifiedBy>
  <cp:revision>2</cp:revision>
  <cp:lastPrinted>2026-03-24T10:49:00Z</cp:lastPrinted>
  <dcterms:created xsi:type="dcterms:W3CDTF">2026-03-25T04:57:00Z</dcterms:created>
  <dcterms:modified xsi:type="dcterms:W3CDTF">2026-03-25T04:57:00Z</dcterms:modified>
</cp:coreProperties>
</file>