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8D" w:rsidRDefault="00C356FE" w:rsidP="00311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7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отбора получателей </w:t>
      </w:r>
      <w:r w:rsidR="00831FF7" w:rsidRPr="00831FF7">
        <w:rPr>
          <w:rFonts w:ascii="Times New Roman" w:hAnsi="Times New Roman" w:cs="Times New Roman"/>
          <w:b/>
          <w:sz w:val="24"/>
          <w:szCs w:val="24"/>
        </w:rPr>
        <w:t xml:space="preserve">субсидий </w:t>
      </w:r>
    </w:p>
    <w:p w:rsidR="0031158D" w:rsidRDefault="00831FF7" w:rsidP="00311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7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субсидий </w:t>
      </w:r>
      <w:r w:rsidR="0031158D" w:rsidRPr="0031158D">
        <w:rPr>
          <w:rFonts w:ascii="Times New Roman" w:hAnsi="Times New Roman" w:cs="Times New Roman"/>
          <w:b/>
          <w:sz w:val="24"/>
          <w:szCs w:val="24"/>
        </w:rPr>
        <w:t>юридическим лицам</w:t>
      </w:r>
      <w:r w:rsidR="0031158D">
        <w:rPr>
          <w:rFonts w:ascii="Times New Roman" w:hAnsi="Times New Roman" w:cs="Times New Roman"/>
          <w:b/>
          <w:sz w:val="24"/>
          <w:szCs w:val="24"/>
        </w:rPr>
        <w:t xml:space="preserve"> (за исключением </w:t>
      </w:r>
    </w:p>
    <w:p w:rsidR="0031158D" w:rsidRDefault="0031158D" w:rsidP="00311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58D">
        <w:rPr>
          <w:rFonts w:ascii="Times New Roman" w:hAnsi="Times New Roman" w:cs="Times New Roman"/>
          <w:b/>
          <w:sz w:val="24"/>
          <w:szCs w:val="24"/>
        </w:rPr>
        <w:t xml:space="preserve">государственных (муниципальных) учреждений), индивидуальным предпринимателям, оказывающим услуги водоснабжения и (или) водоотведения потребителям </w:t>
      </w:r>
    </w:p>
    <w:p w:rsidR="0031158D" w:rsidRDefault="0031158D" w:rsidP="00311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58D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Кондинский район </w:t>
      </w:r>
    </w:p>
    <w:p w:rsidR="0031158D" w:rsidRDefault="0031158D" w:rsidP="00311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58D">
        <w:rPr>
          <w:rFonts w:ascii="Times New Roman" w:hAnsi="Times New Roman" w:cs="Times New Roman"/>
          <w:b/>
          <w:sz w:val="24"/>
          <w:szCs w:val="24"/>
        </w:rPr>
        <w:t xml:space="preserve">по тарифам, установленным Региональной службой по тарифам </w:t>
      </w:r>
    </w:p>
    <w:p w:rsidR="00E33592" w:rsidRDefault="0031158D" w:rsidP="00311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58D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831FF7" w:rsidRDefault="00831FF7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F07" w:rsidRDefault="000C42B9" w:rsidP="00831FF7">
      <w:pPr>
        <w:rPr>
          <w:rFonts w:ascii="Times New Roman" w:hAnsi="Times New Roman" w:cs="Times New Roman"/>
          <w:sz w:val="24"/>
          <w:szCs w:val="24"/>
        </w:rPr>
      </w:pPr>
      <w:r w:rsidRPr="004F4FF0">
        <w:rPr>
          <w:rFonts w:ascii="Times New Roman" w:hAnsi="Times New Roman" w:cs="Times New Roman"/>
          <w:sz w:val="24"/>
          <w:szCs w:val="24"/>
        </w:rPr>
        <w:t>2</w:t>
      </w:r>
      <w:r w:rsidR="0031158D">
        <w:rPr>
          <w:rFonts w:ascii="Times New Roman" w:hAnsi="Times New Roman" w:cs="Times New Roman"/>
          <w:sz w:val="24"/>
          <w:szCs w:val="24"/>
        </w:rPr>
        <w:t>3</w:t>
      </w:r>
      <w:r w:rsidRPr="004F4FF0">
        <w:rPr>
          <w:rFonts w:ascii="Times New Roman" w:hAnsi="Times New Roman" w:cs="Times New Roman"/>
          <w:sz w:val="24"/>
          <w:szCs w:val="24"/>
        </w:rPr>
        <w:t xml:space="preserve"> </w:t>
      </w:r>
      <w:r w:rsidR="0031158D">
        <w:rPr>
          <w:rFonts w:ascii="Times New Roman" w:hAnsi="Times New Roman" w:cs="Times New Roman"/>
          <w:sz w:val="24"/>
          <w:szCs w:val="24"/>
        </w:rPr>
        <w:t>августа</w:t>
      </w:r>
      <w:r w:rsidR="00831FF7" w:rsidRPr="00831FF7">
        <w:rPr>
          <w:rFonts w:ascii="Times New Roman" w:hAnsi="Times New Roman" w:cs="Times New Roman"/>
          <w:sz w:val="24"/>
          <w:szCs w:val="24"/>
        </w:rPr>
        <w:t xml:space="preserve"> 202</w:t>
      </w:r>
      <w:r w:rsidR="00E167BB">
        <w:rPr>
          <w:rFonts w:ascii="Times New Roman" w:hAnsi="Times New Roman" w:cs="Times New Roman"/>
          <w:sz w:val="24"/>
          <w:szCs w:val="24"/>
        </w:rPr>
        <w:t>4</w:t>
      </w:r>
      <w:r w:rsidR="00831FF7" w:rsidRPr="00831FF7">
        <w:rPr>
          <w:rFonts w:ascii="Times New Roman" w:hAnsi="Times New Roman" w:cs="Times New Roman"/>
          <w:sz w:val="24"/>
          <w:szCs w:val="24"/>
        </w:rPr>
        <w:t xml:space="preserve"> </w:t>
      </w:r>
      <w:r w:rsidR="00CC69E1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0"/>
        <w:gridCol w:w="6798"/>
      </w:tblGrid>
      <w:tr w:rsidR="001C4F07" w:rsidTr="0078399C">
        <w:tc>
          <w:tcPr>
            <w:tcW w:w="2990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Отбора</w:t>
            </w:r>
          </w:p>
        </w:tc>
        <w:tc>
          <w:tcPr>
            <w:tcW w:w="6798" w:type="dxa"/>
          </w:tcPr>
          <w:p w:rsidR="0001463A" w:rsidRDefault="0001463A" w:rsidP="0001463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3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в течение 30 рабочих дней со дня окончания приема предложений, рассматривает предоставленные документы и оценивает их комплектность. Запрашивает в порядке межведомственного взаимодействия, а также в сети «Интернет» документы, информацию, сведения в целях проведения проверки заявителя на соответствие требованиям, указанным в пункте 2.5 раздела II Порядка:</w:t>
            </w:r>
          </w:p>
          <w:p w:rsidR="0001463A" w:rsidRPr="0001463A" w:rsidRDefault="0001463A" w:rsidP="0001463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3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утвержденный тариф;</w:t>
            </w:r>
          </w:p>
          <w:p w:rsidR="0001463A" w:rsidRPr="0001463A" w:rsidRDefault="0001463A" w:rsidP="0001463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3A">
              <w:rPr>
                <w:rFonts w:ascii="Times New Roman" w:hAnsi="Times New Roman" w:cs="Times New Roman"/>
                <w:sz w:val="24"/>
                <w:szCs w:val="24"/>
              </w:rPr>
              <w:t xml:space="preserve">выписку из Единого государственного реестра юридических лиц, выписку из Единого государственного реестра индивидуальных предпринимателей; </w:t>
            </w:r>
          </w:p>
          <w:p w:rsidR="0001463A" w:rsidRPr="0001463A" w:rsidRDefault="0001463A" w:rsidP="0001463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3A">
              <w:rPr>
                <w:rFonts w:ascii="Times New Roman" w:hAnsi="Times New Roman" w:cs="Times New Roman"/>
                <w:sz w:val="24"/>
                <w:szCs w:val="24"/>
              </w:rPr>
              <w:t>информацию из реестра иностранных агентов, размещенного на официальном сайте Министерства юстиции Российской Федерации в сети «Интернет»;</w:t>
            </w:r>
          </w:p>
          <w:p w:rsidR="0001463A" w:rsidRPr="0001463A" w:rsidRDefault="0001463A" w:rsidP="0001463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3A">
              <w:rPr>
                <w:rFonts w:ascii="Times New Roman" w:hAnsi="Times New Roman" w:cs="Times New Roman"/>
                <w:sz w:val="24"/>
                <w:szCs w:val="24"/>
              </w:rPr>
              <w:t>информацию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Федеральной службы по финансовому мониторингу Российской Федерации в сети «Интернет»;</w:t>
            </w:r>
          </w:p>
          <w:p w:rsidR="0001463A" w:rsidRPr="0001463A" w:rsidRDefault="0001463A" w:rsidP="0001463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3A">
              <w:rPr>
                <w:rFonts w:ascii="Times New Roman" w:hAnsi="Times New Roman" w:cs="Times New Roman"/>
                <w:sz w:val="24"/>
                <w:szCs w:val="24"/>
              </w:rPr>
              <w:t>информацию из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размещенного на официальном сайте Федеральной службы по финансовому мониторингу Российской Федерации в сети «Интернет»;</w:t>
            </w:r>
          </w:p>
          <w:p w:rsidR="0001463A" w:rsidRPr="0001463A" w:rsidRDefault="0001463A" w:rsidP="0001463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3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получении заявителями средств из бюджета Кондинского района на основании иных нормативных правовых актов Кондинского района или муниципальных правовых актов на цели, указанные в пункте 1.4 раздела </w:t>
            </w:r>
            <w:r w:rsidRPr="0001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463A">
              <w:rPr>
                <w:rFonts w:ascii="Times New Roman" w:hAnsi="Times New Roman" w:cs="Times New Roman"/>
                <w:sz w:val="24"/>
                <w:szCs w:val="24"/>
              </w:rPr>
              <w:t xml:space="preserve"> Порядка. </w:t>
            </w:r>
          </w:p>
          <w:p w:rsidR="00937932" w:rsidRPr="00937932" w:rsidRDefault="00937932" w:rsidP="00937932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932">
              <w:rPr>
                <w:rFonts w:ascii="Times New Roman" w:hAnsi="Times New Roman" w:cs="Times New Roman"/>
                <w:sz w:val="24"/>
                <w:szCs w:val="24"/>
              </w:rPr>
              <w:t>Заявители, соответствующие требованиям, установленным пунктом 2.5 настоящего Порядка, представившие предложения, предусмотренные пунктом 2.6 настоящего Порядка, являются прошедшими отбор.</w:t>
            </w:r>
          </w:p>
          <w:p w:rsidR="00F673F5" w:rsidRPr="00F673F5" w:rsidRDefault="00F673F5" w:rsidP="00F673F5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5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предложений Уполномоченный орган принимает решение о соответствии (несоответствии) заявителей и их предложений требованиям Порядка и о предоставлении (об отказе в предоставлении) субсидии.</w:t>
            </w:r>
          </w:p>
          <w:p w:rsidR="00F673F5" w:rsidRPr="00F673F5" w:rsidRDefault="00F673F5" w:rsidP="00F673F5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5">
              <w:rPr>
                <w:rFonts w:ascii="Times New Roman" w:hAnsi="Times New Roman" w:cs="Times New Roman"/>
                <w:sz w:val="24"/>
                <w:szCs w:val="24"/>
              </w:rPr>
              <w:t>Не позднее 2 рабочих дней с даты рассмотрения всех зарегистрированных предложений, Уполномоченный орган готовит проект распоряжения администрации Кондинского района об итогах проведения отбора.</w:t>
            </w:r>
          </w:p>
          <w:p w:rsidR="00F673F5" w:rsidRPr="00F673F5" w:rsidRDefault="00F673F5" w:rsidP="00F673F5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5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Кондинского района об итогах проведения отбора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в течение 2 рабочих дней после его подписания.</w:t>
            </w:r>
          </w:p>
          <w:p w:rsidR="00F673F5" w:rsidRPr="00F673F5" w:rsidRDefault="00F673F5" w:rsidP="00F673F5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5">
              <w:rPr>
                <w:rFonts w:ascii="Times New Roman" w:hAnsi="Times New Roman" w:cs="Times New Roman"/>
                <w:sz w:val="24"/>
                <w:szCs w:val="24"/>
              </w:rPr>
              <w:t>В срок не более 2 рабочих дней со дня принятия решений, предусмотренных пунктом 2.12 настоящего Порядка,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информацию о результатах рассмотрения предложений, включающую следующие сведения:</w:t>
            </w:r>
          </w:p>
          <w:p w:rsidR="00F673F5" w:rsidRPr="00F673F5" w:rsidRDefault="00F673F5" w:rsidP="00F673F5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5">
              <w:rPr>
                <w:rFonts w:ascii="Times New Roman" w:hAnsi="Times New Roman" w:cs="Times New Roman"/>
                <w:sz w:val="24"/>
                <w:szCs w:val="24"/>
              </w:rPr>
              <w:t>дата, время и место рассмотрения предложений;</w:t>
            </w:r>
          </w:p>
          <w:p w:rsidR="00F673F5" w:rsidRPr="00F673F5" w:rsidRDefault="00F673F5" w:rsidP="00F673F5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5">
              <w:rPr>
                <w:rFonts w:ascii="Times New Roman" w:hAnsi="Times New Roman" w:cs="Times New Roman"/>
                <w:sz w:val="24"/>
                <w:szCs w:val="24"/>
              </w:rPr>
              <w:t>информация о заявителях, предложения которых рассмотрены;</w:t>
            </w:r>
          </w:p>
          <w:p w:rsidR="00F673F5" w:rsidRPr="00F673F5" w:rsidRDefault="00F673F5" w:rsidP="00F673F5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5">
              <w:rPr>
                <w:rFonts w:ascii="Times New Roman" w:hAnsi="Times New Roman" w:cs="Times New Roman"/>
                <w:sz w:val="24"/>
                <w:szCs w:val="24"/>
              </w:rPr>
              <w:t>информация о заявителях, предложения которых отклонены, с указание причин их отклонения, в том числе положений объявления о проведении отбора, которым не соответствуют такие предложения;</w:t>
            </w:r>
          </w:p>
          <w:p w:rsidR="002D083D" w:rsidRPr="00C34EB8" w:rsidRDefault="00F673F5" w:rsidP="00F673F5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заявителей, с которыми заключаются договоры о предоставлении субсидий, размер предоставляемой им субсидии. </w:t>
            </w:r>
          </w:p>
        </w:tc>
      </w:tr>
      <w:tr w:rsidR="001C4F07" w:rsidTr="0078399C">
        <w:tc>
          <w:tcPr>
            <w:tcW w:w="2990" w:type="dxa"/>
          </w:tcPr>
          <w:p w:rsidR="001C4F07" w:rsidRPr="001C4F07" w:rsidRDefault="006B25B5" w:rsidP="001C4F07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25B5">
              <w:rPr>
                <w:rFonts w:ascii="Times New Roman" w:hAnsi="Times New Roman" w:cs="Times New Roman"/>
                <w:sz w:val="24"/>
                <w:szCs w:val="24"/>
              </w:rPr>
              <w:t>аты и время начала подачи и окончания приема предложений (заявок) участников Отбора, которая не может быть ранее 5 календарного дня, следующего за днем размещения объявления о проведении Отбора</w:t>
            </w:r>
          </w:p>
        </w:tc>
        <w:tc>
          <w:tcPr>
            <w:tcW w:w="6798" w:type="dxa"/>
          </w:tcPr>
          <w:p w:rsidR="00B762FD" w:rsidRDefault="00B762FD" w:rsidP="0001463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762F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2024 года с 08:30 часов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762F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2024 года до 18:00 часов.</w:t>
            </w:r>
          </w:p>
          <w:p w:rsidR="00B762FD" w:rsidRDefault="00B762FD" w:rsidP="0001463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2FD" w:rsidRDefault="00B762FD" w:rsidP="0001463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2FD" w:rsidRDefault="00B762FD" w:rsidP="0001463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07" w:rsidRPr="00C34EB8" w:rsidRDefault="001C4F07" w:rsidP="0001463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07" w:rsidTr="0078399C">
        <w:tc>
          <w:tcPr>
            <w:tcW w:w="2990" w:type="dxa"/>
          </w:tcPr>
          <w:p w:rsidR="001C4F07" w:rsidRPr="001C4F07" w:rsidRDefault="006B25B5" w:rsidP="001C4F07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25B5">
              <w:rPr>
                <w:rFonts w:ascii="Times New Roman" w:hAnsi="Times New Roman" w:cs="Times New Roman"/>
                <w:sz w:val="24"/>
                <w:szCs w:val="24"/>
              </w:rPr>
              <w:t>аименование, место нахождения, почтовый адрес, адрес электронной почты Уполномоченного органа</w:t>
            </w:r>
          </w:p>
        </w:tc>
        <w:tc>
          <w:tcPr>
            <w:tcW w:w="6798" w:type="dxa"/>
          </w:tcPr>
          <w:p w:rsidR="00B762FD" w:rsidRPr="00B762FD" w:rsidRDefault="00B762FD" w:rsidP="00B762FD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2FD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  <w:p w:rsidR="00B762FD" w:rsidRPr="00B762FD" w:rsidRDefault="00B762FD" w:rsidP="00B762FD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2FD">
              <w:rPr>
                <w:rFonts w:ascii="Times New Roman" w:hAnsi="Times New Roman" w:cs="Times New Roman"/>
                <w:sz w:val="24"/>
                <w:szCs w:val="24"/>
              </w:rPr>
              <w:t xml:space="preserve">ул. Титова, д. 17, </w:t>
            </w:r>
            <w:proofErr w:type="spellStart"/>
            <w:r w:rsidRPr="00B762F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762FD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Кондинский район, Ханты-Мансийский автономный округ – Югра, Тюменская область, 628200. </w:t>
            </w:r>
          </w:p>
          <w:p w:rsidR="001C4F07" w:rsidRPr="00C34EB8" w:rsidRDefault="00B762FD" w:rsidP="00B762FD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2FD">
              <w:rPr>
                <w:rFonts w:ascii="Times New Roman" w:hAnsi="Times New Roman" w:cs="Times New Roman"/>
                <w:sz w:val="24"/>
                <w:szCs w:val="24"/>
              </w:rPr>
              <w:t>ugkh@admkonda.ru</w:t>
            </w:r>
          </w:p>
        </w:tc>
      </w:tr>
      <w:tr w:rsidR="001C4F07" w:rsidTr="0078399C">
        <w:tc>
          <w:tcPr>
            <w:tcW w:w="2990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6798" w:type="dxa"/>
          </w:tcPr>
          <w:p w:rsidR="00B762FD" w:rsidRDefault="00B762FD" w:rsidP="0001463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2FD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субсидии является</w:t>
            </w:r>
            <w:r>
              <w:t xml:space="preserve"> </w:t>
            </w:r>
            <w:r w:rsidRPr="00B762F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направленный на достижение показателя </w:t>
            </w:r>
            <w:r w:rsidRPr="00B762F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 Кондинского района «Развитие жилищно-коммунального комплекса», утвержденной постановлением администрации Кондинского района от 26 декабря 2022 года № 2790)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5FAC" w:rsidRPr="00C34EB8" w:rsidRDefault="00B762FD" w:rsidP="007848FF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2FD">
              <w:rPr>
                <w:rFonts w:ascii="Times New Roman" w:hAnsi="Times New Roman" w:cs="Times New Roman"/>
                <w:sz w:val="24"/>
                <w:szCs w:val="24"/>
              </w:rPr>
              <w:t>бесперебойное оказание услуг водоснабжения и (или) водоотведения потребителям (Наименование показателя «Доля потребителей Кондинского района, обеспеченного качественной питьевой водой из систем централизованного вод</w:t>
            </w:r>
            <w:r w:rsidR="007848FF">
              <w:rPr>
                <w:rFonts w:ascii="Times New Roman" w:hAnsi="Times New Roman" w:cs="Times New Roman"/>
                <w:sz w:val="24"/>
                <w:szCs w:val="24"/>
              </w:rPr>
              <w:t>оснабжения, %».</w:t>
            </w:r>
          </w:p>
        </w:tc>
      </w:tr>
      <w:tr w:rsidR="001C4F07" w:rsidTr="0078399C">
        <w:tc>
          <w:tcPr>
            <w:tcW w:w="2990" w:type="dxa"/>
          </w:tcPr>
          <w:p w:rsidR="001C4F07" w:rsidRPr="001C4F07" w:rsidRDefault="006B25B5" w:rsidP="001C4F07">
            <w:pPr>
              <w:pStyle w:val="a4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25B5">
              <w:rPr>
                <w:rFonts w:ascii="Times New Roman" w:hAnsi="Times New Roman" w:cs="Times New Roman"/>
                <w:sz w:val="24"/>
                <w:szCs w:val="24"/>
              </w:rPr>
              <w:t>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798" w:type="dxa"/>
          </w:tcPr>
          <w:p w:rsidR="007848FF" w:rsidRPr="00D75862" w:rsidRDefault="007848FF" w:rsidP="007848FF">
            <w:pPr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758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https://admkonda.ru/otbor-yul.html</w:t>
              </w:r>
            </w:hyperlink>
          </w:p>
          <w:p w:rsidR="00784B0E" w:rsidRPr="00C34EB8" w:rsidRDefault="00784B0E" w:rsidP="0001463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0E" w:rsidRPr="00C34EB8" w:rsidRDefault="00784B0E" w:rsidP="0001463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07" w:rsidTr="0078399C">
        <w:tc>
          <w:tcPr>
            <w:tcW w:w="2990" w:type="dxa"/>
          </w:tcPr>
          <w:p w:rsidR="001C4F07" w:rsidRPr="001C4F07" w:rsidRDefault="006B25B5" w:rsidP="00AB3489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25B5">
              <w:rPr>
                <w:rFonts w:ascii="Times New Roman" w:hAnsi="Times New Roman" w:cs="Times New Roman"/>
                <w:sz w:val="24"/>
                <w:szCs w:val="24"/>
              </w:rPr>
              <w:t>ребования к заявителям в соответствии с пунктом 2.5 раздела II Порядка и перечень документов, представляемых в соответствии с пунктом 2.6 раздела II Порядка, в том числе порядок подачи</w:t>
            </w:r>
          </w:p>
        </w:tc>
        <w:tc>
          <w:tcPr>
            <w:tcW w:w="6798" w:type="dxa"/>
          </w:tcPr>
          <w:p w:rsidR="00EE3CDC" w:rsidRPr="00EE3CDC" w:rsidRDefault="00EE3CDC" w:rsidP="00EE3CDC">
            <w:pPr>
              <w:pStyle w:val="a4"/>
              <w:ind w:left="16"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Требованиям, которым должны соответствовать участники отбора:</w:t>
            </w:r>
          </w:p>
          <w:p w:rsidR="00EE3CDC" w:rsidRPr="00EE3CDC" w:rsidRDefault="00EE3CDC" w:rsidP="00EE3CDC">
            <w:pPr>
              <w:pStyle w:val="a4"/>
              <w:ind w:left="16"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Организация, претендующая на получение субсидии на цели в соответствии с пунктом 1.4 раздела I Порядка, по состоянию на первое число месяца, предшествующего месяцу, в котором планируется проведение отбора:</w:t>
            </w:r>
          </w:p>
          <w:p w:rsidR="00EE3CDC" w:rsidRPr="00EE3CDC" w:rsidRDefault="00EE3CDC" w:rsidP="00EE3CDC">
            <w:pPr>
              <w:pStyle w:val="a4"/>
              <w:ind w:left="16"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EE3CDC" w:rsidRPr="00EE3CDC" w:rsidRDefault="00EE3CDC" w:rsidP="00EE3CDC">
            <w:pPr>
              <w:pStyle w:val="a4"/>
              <w:ind w:left="16"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не должна являться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      </w:r>
          </w:p>
          <w:p w:rsidR="00EE3CDC" w:rsidRPr="00EE3CDC" w:rsidRDefault="00EE3CDC" w:rsidP="00EE3CDC">
            <w:pPr>
              <w:pStyle w:val="a4"/>
              <w:ind w:left="16"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EE3CDC" w:rsidRPr="00EE3CDC" w:rsidRDefault="00EE3CDC" w:rsidP="00EE3CDC">
            <w:pPr>
              <w:pStyle w:val="a4"/>
              <w:ind w:left="16"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не должна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EE3CDC" w:rsidRPr="00EE3CDC" w:rsidRDefault="00EE3CDC" w:rsidP="00EE3CDC">
            <w:pPr>
              <w:pStyle w:val="a4"/>
              <w:ind w:left="16"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не должна получать средства из бюджета Кондинского района на основании иных нормативных правовых актов или муниципальных правовых актов на цели, указанные в пункте 1.4 раздела I Порядка.</w:t>
            </w:r>
          </w:p>
          <w:p w:rsidR="001C4F07" w:rsidRPr="00C34EB8" w:rsidRDefault="00EE3CDC" w:rsidP="00EE3CDC">
            <w:pPr>
              <w:pStyle w:val="a4"/>
              <w:ind w:left="16"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Соответствие заявителя критериям и категории, указанным в пунктах 1.5, 1.6 Порядка.</w:t>
            </w:r>
          </w:p>
        </w:tc>
      </w:tr>
      <w:tr w:rsidR="006B25B5" w:rsidTr="0078399C">
        <w:tc>
          <w:tcPr>
            <w:tcW w:w="2990" w:type="dxa"/>
          </w:tcPr>
          <w:p w:rsidR="006B25B5" w:rsidRDefault="006B25B5" w:rsidP="00AB3489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25B5">
              <w:rPr>
                <w:rFonts w:ascii="Times New Roman" w:hAnsi="Times New Roman" w:cs="Times New Roman"/>
                <w:sz w:val="24"/>
                <w:szCs w:val="24"/>
              </w:rPr>
              <w:t>атегории и критерии отбора</w:t>
            </w:r>
          </w:p>
        </w:tc>
        <w:tc>
          <w:tcPr>
            <w:tcW w:w="6798" w:type="dxa"/>
          </w:tcPr>
          <w:p w:rsidR="00EE3CDC" w:rsidRPr="00EE3CDC" w:rsidRDefault="00EE3CDC" w:rsidP="00EE3CDC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Категория лиц, имеющих право на предоставление субсидии:</w:t>
            </w:r>
          </w:p>
          <w:p w:rsidR="005B761B" w:rsidRPr="005B761B" w:rsidRDefault="005B761B" w:rsidP="005B761B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1B">
              <w:rPr>
                <w:rFonts w:ascii="Times New Roman" w:hAnsi="Times New Roman" w:cs="Times New Roman"/>
                <w:sz w:val="24"/>
                <w:szCs w:val="24"/>
              </w:rPr>
              <w:t>юридические лица (за исключением государственных (муниципальных) учреждений), индивидуальные предприниматели, оказывающие услуги водоснабжения и (или) водоотведения потребителям на территории Кондинского района по тарифам, установленным Региональной службой по тарифам Ханты-Мансийского автономного округа – Югры (далее - организация, заявитель, получатель субсидии), имеющие статус гарантирующей организации.</w:t>
            </w:r>
          </w:p>
          <w:p w:rsidR="00EE3CDC" w:rsidRPr="00EE3CDC" w:rsidRDefault="005B761B" w:rsidP="00EE3CDC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3CDC" w:rsidRPr="00EE3CDC">
              <w:rPr>
                <w:rFonts w:ascii="Times New Roman" w:hAnsi="Times New Roman" w:cs="Times New Roman"/>
                <w:sz w:val="24"/>
                <w:szCs w:val="24"/>
              </w:rPr>
              <w:t>ритерии, предъявляемые к лицам, имеющим право на получение субсидии:</w:t>
            </w:r>
          </w:p>
          <w:p w:rsidR="005B761B" w:rsidRPr="005B761B" w:rsidRDefault="005B761B" w:rsidP="005B761B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1B">
              <w:rPr>
                <w:rFonts w:ascii="Times New Roman" w:hAnsi="Times New Roman" w:cs="Times New Roman"/>
                <w:sz w:val="24"/>
                <w:szCs w:val="24"/>
              </w:rPr>
              <w:t>фактическое оказание организацией услуг водоснабжения и (или) водоотведения потребителям Кондинского района по тарифам, установленным Региональной службой по тарифам Ханты-Мансийского автономного округа – Югры;</w:t>
            </w:r>
          </w:p>
          <w:p w:rsidR="006B25B5" w:rsidRPr="00C34EB8" w:rsidRDefault="005B761B" w:rsidP="005B761B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1B">
              <w:rPr>
                <w:rFonts w:ascii="Times New Roman" w:hAnsi="Times New Roman" w:cs="Times New Roman"/>
                <w:sz w:val="24"/>
                <w:szCs w:val="24"/>
              </w:rPr>
              <w:t>наличие выпадающих доходов, в связи с оказание организацией услуг водоснабжения и (или) водоотведения по тарифам, регулирование которых осуществляется Региональной службой по тарифам Ханты-Мансийского автономного округа – Югры, возникших у организаций в связи с тарифным регулированием цен на данные услуги.</w:t>
            </w:r>
          </w:p>
        </w:tc>
      </w:tr>
      <w:tr w:rsidR="001C4F07" w:rsidTr="0078399C">
        <w:tc>
          <w:tcPr>
            <w:tcW w:w="2990" w:type="dxa"/>
          </w:tcPr>
          <w:p w:rsidR="001C4F07" w:rsidRPr="00AB3489" w:rsidRDefault="006B25B5" w:rsidP="006B25B5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25B5">
              <w:rPr>
                <w:rFonts w:ascii="Times New Roman" w:hAnsi="Times New Roman" w:cs="Times New Roman"/>
                <w:sz w:val="24"/>
                <w:szCs w:val="24"/>
              </w:rPr>
              <w:t>орядок подачи заявителями заявок и требования, предъявляемые к форме и содержанию заявок</w:t>
            </w:r>
          </w:p>
        </w:tc>
        <w:tc>
          <w:tcPr>
            <w:tcW w:w="6798" w:type="dxa"/>
          </w:tcPr>
          <w:p w:rsidR="00DA32CF" w:rsidRPr="00DA32CF" w:rsidRDefault="00F367D5" w:rsidP="00DA32CF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2CF" w:rsidRPr="00DA32CF">
              <w:rPr>
                <w:rFonts w:ascii="Times New Roman" w:hAnsi="Times New Roman" w:cs="Times New Roman"/>
                <w:sz w:val="24"/>
                <w:szCs w:val="24"/>
              </w:rPr>
              <w:t>Предложения, документы, указанные в пункте 2.6 настоящего Порядка, представляются (направляются) заявителем в Уполномоченный орган:</w:t>
            </w:r>
          </w:p>
          <w:p w:rsidR="00DA32CF" w:rsidRPr="00DA32CF" w:rsidRDefault="00DA32CF" w:rsidP="00DA32CF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CF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доставляет лично или почтовым отправлением по адресу: ул. Титова, д. 17, </w:t>
            </w:r>
            <w:proofErr w:type="spellStart"/>
            <w:r w:rsidRPr="00DA32C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A32CF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Кондинский район, Ханты-Мансийский автономный округ – Югра, 628200; </w:t>
            </w:r>
          </w:p>
          <w:p w:rsidR="00DA32CF" w:rsidRPr="00DA32CF" w:rsidRDefault="00DA32CF" w:rsidP="00DA32CF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C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направляются в электронной форме (в формате </w:t>
            </w:r>
            <w:proofErr w:type="spellStart"/>
            <w:r w:rsidRPr="00DA32CF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DA32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2CF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DA32CF">
              <w:rPr>
                <w:rFonts w:ascii="Times New Roman" w:hAnsi="Times New Roman" w:cs="Times New Roman"/>
                <w:sz w:val="24"/>
                <w:szCs w:val="24"/>
              </w:rPr>
              <w:t xml:space="preserve"> и PDF) документы, указанные в подпунктах 8-11 пункта 2.6 раздела </w:t>
            </w:r>
            <w:r w:rsidRPr="00DA3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32CF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подписанные руководителем, на адрес электронной почты Уполномоченного органа: ugkh@admkonda.ru.</w:t>
            </w:r>
          </w:p>
          <w:p w:rsidR="00DA32CF" w:rsidRPr="00DA32CF" w:rsidRDefault="00DA32CF" w:rsidP="00DA32CF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CF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заверяются подписью руководителя (уполномоченного должностного лица).</w:t>
            </w:r>
          </w:p>
          <w:p w:rsidR="00DA32CF" w:rsidRPr="00DA32CF" w:rsidRDefault="00DA32CF" w:rsidP="00DA32CF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CF">
              <w:rPr>
                <w:rFonts w:ascii="Times New Roman" w:hAnsi="Times New Roman" w:cs="Times New Roman"/>
                <w:sz w:val="24"/>
                <w:szCs w:val="24"/>
              </w:rPr>
              <w:t xml:space="preserve">Копии статистических форм предоставляются за подписью должностного лица, ответственного за предоставление первичных статистических данных (лица, уполномоченного предоставлять первичные статистические данные от имени юридического лица) и руководителя организации, если это предусмотрено статистическими формами. </w:t>
            </w:r>
          </w:p>
          <w:p w:rsidR="00DA32CF" w:rsidRPr="00DA32CF" w:rsidRDefault="00DA32CF" w:rsidP="00DA32CF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CF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заверяются руководителем (уполномоченным должностным лицом) организации личной подписью с указанием надписи: «Копия верна», должности лица, заверившего копию, расшифровки подписи (фамилия и инициалы), датой заверения и оттиском печати организации (при наличии). </w:t>
            </w:r>
          </w:p>
          <w:p w:rsidR="001C4F07" w:rsidRPr="00C34EB8" w:rsidRDefault="00DA32CF" w:rsidP="008909AE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CF">
              <w:rPr>
                <w:rFonts w:ascii="Times New Roman" w:hAnsi="Times New Roman" w:cs="Times New Roman"/>
                <w:sz w:val="24"/>
                <w:szCs w:val="24"/>
              </w:rPr>
              <w:t xml:space="preserve">Многостраничный документ сшивается, на месте сшива необходимо наличие </w:t>
            </w:r>
            <w:proofErr w:type="spellStart"/>
            <w:r w:rsidRPr="00DA32CF">
              <w:rPr>
                <w:rFonts w:ascii="Times New Roman" w:hAnsi="Times New Roman" w:cs="Times New Roman"/>
                <w:sz w:val="24"/>
                <w:szCs w:val="24"/>
              </w:rPr>
              <w:t>заверительной</w:t>
            </w:r>
            <w:proofErr w:type="spellEnd"/>
            <w:r w:rsidRPr="00DA32CF">
              <w:rPr>
                <w:rFonts w:ascii="Times New Roman" w:hAnsi="Times New Roman" w:cs="Times New Roman"/>
                <w:sz w:val="24"/>
                <w:szCs w:val="24"/>
              </w:rPr>
              <w:t xml:space="preserve"> надписи с указанием количества прошитых листов (числом и прописью в скобках), подписи руководителя (уполномоченного должностного лица) организации, должности, расшифровки подписи (фамилия и инициалы) и оттиском печати организации (при наличии).</w:t>
            </w:r>
          </w:p>
        </w:tc>
      </w:tr>
      <w:tr w:rsidR="001C4F07" w:rsidTr="0078399C">
        <w:tc>
          <w:tcPr>
            <w:tcW w:w="2990" w:type="dxa"/>
          </w:tcPr>
          <w:p w:rsidR="001C4F07" w:rsidRPr="00AB3489" w:rsidRDefault="00AB3489" w:rsidP="006B25B5">
            <w:pPr>
              <w:pStyle w:val="a4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6B25B5" w:rsidRPr="006B25B5">
              <w:rPr>
                <w:rFonts w:ascii="Times New Roman" w:hAnsi="Times New Roman" w:cs="Times New Roman"/>
                <w:sz w:val="24"/>
                <w:szCs w:val="24"/>
              </w:rPr>
              <w:t>отзыва предложений, их возврата, определяющий в том числе основания для такого возврата, порядок внесения изменений в заявки</w:t>
            </w:r>
          </w:p>
        </w:tc>
        <w:tc>
          <w:tcPr>
            <w:tcW w:w="6798" w:type="dxa"/>
          </w:tcPr>
          <w:p w:rsidR="00C62260" w:rsidRPr="00C62260" w:rsidRDefault="00C62260" w:rsidP="00C62260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0">
              <w:rPr>
                <w:rFonts w:ascii="Times New Roman" w:hAnsi="Times New Roman" w:cs="Times New Roman"/>
                <w:sz w:val="24"/>
                <w:szCs w:val="24"/>
              </w:rPr>
              <w:t>Заявитель вправе отозвать предложение до утверждения результатов отбора путем направления в Уполномоченный орган обращения об отзыве предложения.</w:t>
            </w:r>
          </w:p>
          <w:p w:rsidR="00C62260" w:rsidRPr="00C62260" w:rsidRDefault="00C62260" w:rsidP="00C62260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0">
              <w:rPr>
                <w:rFonts w:ascii="Times New Roman" w:hAnsi="Times New Roman" w:cs="Times New Roman"/>
                <w:sz w:val="24"/>
                <w:szCs w:val="24"/>
              </w:rPr>
              <w:t>Заявитель вправе внести изменения в предложение до даты окончания приема предложений путем направления в Уполномоченный орган обращения о внесении изменений в предложение. Обращение о внесении изменений в предложение и приложенные к нему документы приобщаются к предложению и являются его неотъемлемой частью.</w:t>
            </w:r>
          </w:p>
          <w:p w:rsidR="00C62260" w:rsidRDefault="00C62260" w:rsidP="00C62260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0">
              <w:rPr>
                <w:rFonts w:ascii="Times New Roman" w:hAnsi="Times New Roman" w:cs="Times New Roman"/>
                <w:sz w:val="24"/>
                <w:szCs w:val="24"/>
              </w:rPr>
              <w:t>При поступлении изменений в ранее поданное предложение оно считается вновь поданным и регистрируется в соответствии с пунктом 2.8 настоящего Порядка.</w:t>
            </w:r>
          </w:p>
          <w:p w:rsidR="00C62260" w:rsidRPr="00C62260" w:rsidRDefault="00C62260" w:rsidP="00C62260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0"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предложения на стадии рассмотрения и оценки предложений являются:</w:t>
            </w:r>
          </w:p>
          <w:p w:rsidR="00C62260" w:rsidRPr="00C62260" w:rsidRDefault="00C62260" w:rsidP="00C62260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0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требованиям, установленным пунктом 2.5 настоящего Порядка, несоответствие представленных документов пункту 2.6 настоящего Порядка;</w:t>
            </w:r>
          </w:p>
          <w:p w:rsidR="00C62260" w:rsidRPr="00C62260" w:rsidRDefault="00C62260" w:rsidP="00C62260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0">
              <w:rPr>
                <w:rFonts w:ascii="Times New Roman" w:hAnsi="Times New Roman" w:cs="Times New Roman"/>
                <w:sz w:val="24"/>
                <w:szCs w:val="24"/>
              </w:rPr>
              <w:t>несоответствие представленных организацией документов требованиям, определенным пунктом 2.8 раздела II Порядка, или непредставление (предоставление не в полном объеме) указанных документов;</w:t>
            </w:r>
          </w:p>
          <w:p w:rsidR="00C62260" w:rsidRPr="00C62260" w:rsidRDefault="00C62260" w:rsidP="00C62260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0">
              <w:rPr>
                <w:rFonts w:ascii="Times New Roman" w:hAnsi="Times New Roman" w:cs="Times New Roman"/>
                <w:sz w:val="24"/>
                <w:szCs w:val="24"/>
              </w:rPr>
              <w:t>установление факта недостоверности представленной заявителем информации, в том числе информации об адресе (почтовом, юридическом);</w:t>
            </w:r>
          </w:p>
          <w:p w:rsidR="00C62260" w:rsidRPr="00C62260" w:rsidRDefault="00C62260" w:rsidP="00C62260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0">
              <w:rPr>
                <w:rFonts w:ascii="Times New Roman" w:hAnsi="Times New Roman" w:cs="Times New Roman"/>
                <w:sz w:val="24"/>
                <w:szCs w:val="24"/>
              </w:rPr>
              <w:t>подача заявителем предложения после даты и (или) времени, определенных для подачи предложений;</w:t>
            </w:r>
          </w:p>
          <w:p w:rsidR="007F3913" w:rsidRPr="00C34EB8" w:rsidRDefault="00C62260" w:rsidP="00C62260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0">
              <w:rPr>
                <w:rFonts w:ascii="Times New Roman" w:hAnsi="Times New Roman" w:cs="Times New Roman"/>
                <w:sz w:val="24"/>
                <w:szCs w:val="24"/>
              </w:rPr>
              <w:t>отсутствие лимитов, предусмотренных для предоставления субсидии в бюджете муниципального образования Кондинский район.</w:t>
            </w:r>
          </w:p>
        </w:tc>
      </w:tr>
      <w:tr w:rsidR="00AB3489" w:rsidTr="0078399C">
        <w:tc>
          <w:tcPr>
            <w:tcW w:w="2990" w:type="dxa"/>
          </w:tcPr>
          <w:p w:rsidR="00AB3489" w:rsidRDefault="008A3DB0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DB0">
              <w:rPr>
                <w:rFonts w:ascii="Times New Roman" w:hAnsi="Times New Roman" w:cs="Times New Roman"/>
                <w:sz w:val="24"/>
                <w:szCs w:val="24"/>
              </w:rPr>
              <w:t>равила рассмотрения и оценки предложений</w:t>
            </w:r>
          </w:p>
        </w:tc>
        <w:tc>
          <w:tcPr>
            <w:tcW w:w="6798" w:type="dxa"/>
          </w:tcPr>
          <w:p w:rsidR="001B61FC" w:rsidRPr="001B61FC" w:rsidRDefault="001B61FC" w:rsidP="001B61FC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FC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в течение 30 рабочих дней со дня окончания приема предложений, рассматривает предоставленные документы и оценивает их комплектность. Запрашивает в порядке межведомственного взаимодействия, а также в сети «Интернет» документы, информацию, сведения в целях проведения проверки заявителя на соответствие требованиям, указанным в пункте 2.5 раздела II Порядка</w:t>
            </w:r>
          </w:p>
          <w:p w:rsidR="00AB3489" w:rsidRPr="00C34EB8" w:rsidRDefault="001B61FC" w:rsidP="001B61FC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FC">
              <w:rPr>
                <w:rFonts w:ascii="Times New Roman" w:hAnsi="Times New Roman" w:cs="Times New Roman"/>
                <w:sz w:val="24"/>
                <w:szCs w:val="24"/>
              </w:rPr>
              <w:t>Заявители, соответствующие требованиям, установленным пунктом 2.5 настоящего Порядка, представившие предложения, предусмотренные пунктом 2.6 настоящего Порядка, являются прошедшими отбор.</w:t>
            </w:r>
          </w:p>
        </w:tc>
      </w:tr>
      <w:tr w:rsidR="006B25B5" w:rsidTr="0078399C">
        <w:tc>
          <w:tcPr>
            <w:tcW w:w="2990" w:type="dxa"/>
          </w:tcPr>
          <w:p w:rsidR="006B25B5" w:rsidRDefault="006B25B5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25B5">
              <w:rPr>
                <w:rFonts w:ascii="Times New Roman" w:hAnsi="Times New Roman" w:cs="Times New Roman"/>
                <w:sz w:val="24"/>
                <w:szCs w:val="24"/>
              </w:rPr>
              <w:t>орядок отклонения заявок и информация об основаниях их отклонения</w:t>
            </w:r>
          </w:p>
        </w:tc>
        <w:tc>
          <w:tcPr>
            <w:tcW w:w="6798" w:type="dxa"/>
          </w:tcPr>
          <w:p w:rsidR="006B25B5" w:rsidRDefault="00BF766A" w:rsidP="0001463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6A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предложений Уполномоченный орган принимает решение о соответствии (несоответствии) заявителей и их предложений требованиям Порядка и о предоставлении (об отказе в предоставлении) субсидии.</w:t>
            </w:r>
          </w:p>
          <w:p w:rsidR="00BF766A" w:rsidRPr="00BF766A" w:rsidRDefault="00BF766A" w:rsidP="00BF766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6A"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предложения на стадии рассмотрения и оценки предложений являются:</w:t>
            </w:r>
          </w:p>
          <w:p w:rsidR="00BF766A" w:rsidRPr="00BF766A" w:rsidRDefault="00BF766A" w:rsidP="00BF766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6A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требованиям, установленным пунктом 2.5 настоящего Порядка, несоответствие представленных документов пункту 2.6 настоящего Порядка;</w:t>
            </w:r>
          </w:p>
          <w:p w:rsidR="00BF766A" w:rsidRPr="00BF766A" w:rsidRDefault="00BF766A" w:rsidP="00BF766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6A">
              <w:rPr>
                <w:rFonts w:ascii="Times New Roman" w:hAnsi="Times New Roman" w:cs="Times New Roman"/>
                <w:sz w:val="24"/>
                <w:szCs w:val="24"/>
              </w:rPr>
              <w:t>несоответствие представленных организацией документов требованиям, определенным пунктом 2.8 раздела II Порядка, или непредставление (предоставление не в полном объеме) указанных документов;</w:t>
            </w:r>
          </w:p>
          <w:p w:rsidR="00BF766A" w:rsidRPr="00BF766A" w:rsidRDefault="00BF766A" w:rsidP="00BF766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6A">
              <w:rPr>
                <w:rFonts w:ascii="Times New Roman" w:hAnsi="Times New Roman" w:cs="Times New Roman"/>
                <w:sz w:val="24"/>
                <w:szCs w:val="24"/>
              </w:rPr>
              <w:t>установление факта недостоверности представленной заявителем информации, в том числе информации об адресе (почтовом, юридическом);</w:t>
            </w:r>
          </w:p>
          <w:p w:rsidR="00BF766A" w:rsidRPr="00BF766A" w:rsidRDefault="00BF766A" w:rsidP="00BF766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6A">
              <w:rPr>
                <w:rFonts w:ascii="Times New Roman" w:hAnsi="Times New Roman" w:cs="Times New Roman"/>
                <w:sz w:val="24"/>
                <w:szCs w:val="24"/>
              </w:rPr>
              <w:t>подача заявителем предложения после даты и (или) времени, определенных для подачи предложений;</w:t>
            </w:r>
          </w:p>
          <w:p w:rsidR="00BF766A" w:rsidRPr="00C34EB8" w:rsidRDefault="00BF766A" w:rsidP="00BF766A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6A">
              <w:rPr>
                <w:rFonts w:ascii="Times New Roman" w:hAnsi="Times New Roman" w:cs="Times New Roman"/>
                <w:sz w:val="24"/>
                <w:szCs w:val="24"/>
              </w:rPr>
              <w:t>отсутствие лимитов, предусмотренных для предоставления субсидии в бюджете муниципального образования Кондинский район.</w:t>
            </w:r>
          </w:p>
        </w:tc>
      </w:tr>
      <w:tr w:rsidR="006B25B5" w:rsidTr="0078399C">
        <w:tc>
          <w:tcPr>
            <w:tcW w:w="2990" w:type="dxa"/>
          </w:tcPr>
          <w:p w:rsidR="006B25B5" w:rsidRPr="006B25B5" w:rsidRDefault="006B25B5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5B5">
              <w:rPr>
                <w:rFonts w:ascii="Times New Roman" w:hAnsi="Times New Roman" w:cs="Times New Roman"/>
                <w:sz w:val="24"/>
                <w:szCs w:val="24"/>
              </w:rPr>
              <w:t>бъем распределяемой субсидии в рамках отбора, порядок расчета размера субсидии, правила распределения субсидии по результатам отбора</w:t>
            </w:r>
          </w:p>
        </w:tc>
        <w:tc>
          <w:tcPr>
            <w:tcW w:w="6798" w:type="dxa"/>
          </w:tcPr>
          <w:p w:rsidR="007E60C9" w:rsidRDefault="007E60C9" w:rsidP="007E60C9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D6">
              <w:rPr>
                <w:rFonts w:ascii="Times New Roman" w:hAnsi="Times New Roman" w:cs="Times New Roman"/>
                <w:sz w:val="24"/>
                <w:szCs w:val="24"/>
              </w:rPr>
              <w:t>Общий объем лимитов бюджетных обязательств на предоставление субсидии в текущем финансовом году не может превышать 7 600 000,00 рублей.</w:t>
            </w:r>
          </w:p>
          <w:p w:rsidR="007E60C9" w:rsidRDefault="007E60C9" w:rsidP="007E60C9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D6">
              <w:rPr>
                <w:rFonts w:ascii="Times New Roman" w:hAnsi="Times New Roman" w:cs="Times New Roman"/>
                <w:sz w:val="24"/>
                <w:szCs w:val="24"/>
              </w:rPr>
              <w:t>Порядок расчета размера субсидии определяется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36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36D6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7, 3.8</w:t>
            </w:r>
            <w:r w:rsidRPr="005036D6">
              <w:rPr>
                <w:rFonts w:ascii="Times New Roman" w:hAnsi="Times New Roman" w:cs="Times New Roman"/>
                <w:sz w:val="24"/>
                <w:szCs w:val="24"/>
              </w:rPr>
              <w:t xml:space="preserve"> статьи 3 Порядка.</w:t>
            </w:r>
          </w:p>
          <w:p w:rsidR="007E60C9" w:rsidRPr="00C34EB8" w:rsidRDefault="007E60C9" w:rsidP="007E60C9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9">
              <w:rPr>
                <w:rFonts w:ascii="Times New Roman" w:hAnsi="Times New Roman" w:cs="Times New Roman"/>
                <w:sz w:val="24"/>
                <w:szCs w:val="24"/>
              </w:rPr>
              <w:t>Субсидии по результатам отбора распределяется в пределах лимитов бюджетных обязательств по данному виду субсидии на соответствующий финансовый год.</w:t>
            </w:r>
          </w:p>
        </w:tc>
      </w:tr>
      <w:tr w:rsidR="0078399C" w:rsidTr="0078399C">
        <w:tc>
          <w:tcPr>
            <w:tcW w:w="2990" w:type="dxa"/>
          </w:tcPr>
          <w:p w:rsidR="0078399C" w:rsidRDefault="0078399C" w:rsidP="0078399C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DB0">
              <w:rPr>
                <w:rFonts w:ascii="Times New Roman" w:hAnsi="Times New Roman" w:cs="Times New Roman"/>
                <w:sz w:val="24"/>
                <w:szCs w:val="24"/>
              </w:rPr>
              <w:t xml:space="preserve">орядок </w:t>
            </w:r>
            <w:r w:rsidRPr="006B25B5">
              <w:rPr>
                <w:rFonts w:ascii="Times New Roman" w:hAnsi="Times New Roman" w:cs="Times New Roman"/>
                <w:sz w:val="24"/>
                <w:szCs w:val="24"/>
              </w:rPr>
              <w:t>предоставления заявителям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798" w:type="dxa"/>
          </w:tcPr>
          <w:p w:rsidR="0078399C" w:rsidRPr="00D75862" w:rsidRDefault="0078399C" w:rsidP="0078399C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получателей субсидий со дня размещения объявления о проведении отбора получателей субсидий не позднее 3-го рабочего дня до дня завершения подачи заявок, вправе направить Уполномоченному органу не более 5 запросов о разъяснении положений объявления о проведении отбора получателей субсидий. </w:t>
            </w:r>
          </w:p>
          <w:p w:rsidR="0078399C" w:rsidRPr="00D75862" w:rsidRDefault="0078399C" w:rsidP="0078399C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в ответ на запрос, направляет разъяснение положений объявления о проведении отбора получателей субсидий в </w:t>
            </w:r>
            <w:bookmarkStart w:id="0" w:name="_GoBack"/>
            <w:bookmarkEnd w:id="0"/>
            <w:r w:rsidRPr="00D75862">
              <w:rPr>
                <w:rFonts w:ascii="Times New Roman" w:hAnsi="Times New Roman" w:cs="Times New Roman"/>
                <w:sz w:val="24"/>
                <w:szCs w:val="24"/>
              </w:rPr>
              <w:t xml:space="preserve">срок не позднее одного рабочего дня до дня завершения подачи заявок. </w:t>
            </w:r>
          </w:p>
        </w:tc>
      </w:tr>
      <w:tr w:rsidR="0078399C" w:rsidTr="0078399C">
        <w:tc>
          <w:tcPr>
            <w:tcW w:w="2990" w:type="dxa"/>
          </w:tcPr>
          <w:p w:rsidR="0078399C" w:rsidRDefault="0078399C" w:rsidP="0078399C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3B1">
              <w:rPr>
                <w:rFonts w:ascii="Times New Roman" w:hAnsi="Times New Roman" w:cs="Times New Roman"/>
                <w:sz w:val="24"/>
                <w:szCs w:val="24"/>
              </w:rPr>
              <w:t xml:space="preserve">рок, </w:t>
            </w:r>
            <w:r w:rsidRPr="006B25B5">
              <w:rPr>
                <w:rFonts w:ascii="Times New Roman" w:hAnsi="Times New Roman" w:cs="Times New Roman"/>
                <w:sz w:val="24"/>
                <w:szCs w:val="24"/>
              </w:rPr>
              <w:t>в течение которого заявители должны подписать договор</w:t>
            </w:r>
          </w:p>
        </w:tc>
        <w:tc>
          <w:tcPr>
            <w:tcW w:w="6798" w:type="dxa"/>
          </w:tcPr>
          <w:p w:rsidR="0078399C" w:rsidRPr="00D75862" w:rsidRDefault="0078399C" w:rsidP="0078399C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направления в адрес Уполномоченного органа договора о предоставлении субсидии организации составляет 5 календарных дней со дня получения договора.</w:t>
            </w:r>
          </w:p>
        </w:tc>
      </w:tr>
      <w:tr w:rsidR="0078399C" w:rsidTr="0078399C">
        <w:tc>
          <w:tcPr>
            <w:tcW w:w="2990" w:type="dxa"/>
          </w:tcPr>
          <w:p w:rsidR="0078399C" w:rsidRDefault="0078399C" w:rsidP="0078399C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63B1">
              <w:rPr>
                <w:rFonts w:ascii="Times New Roman" w:hAnsi="Times New Roman" w:cs="Times New Roman"/>
                <w:sz w:val="24"/>
                <w:szCs w:val="24"/>
              </w:rPr>
              <w:t xml:space="preserve">словия </w:t>
            </w:r>
            <w:r w:rsidRPr="006B25B5">
              <w:rPr>
                <w:rFonts w:ascii="Times New Roman" w:hAnsi="Times New Roman" w:cs="Times New Roman"/>
                <w:sz w:val="24"/>
                <w:szCs w:val="24"/>
              </w:rPr>
              <w:t>признания заявителей уклонившимися от заключения договора</w:t>
            </w:r>
          </w:p>
        </w:tc>
        <w:tc>
          <w:tcPr>
            <w:tcW w:w="6798" w:type="dxa"/>
          </w:tcPr>
          <w:p w:rsidR="0078399C" w:rsidRPr="00D75862" w:rsidRDefault="0078399C" w:rsidP="0078399C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2">
              <w:rPr>
                <w:rFonts w:ascii="Times New Roman" w:hAnsi="Times New Roman" w:cs="Times New Roman"/>
                <w:sz w:val="24"/>
                <w:szCs w:val="24"/>
              </w:rPr>
              <w:t>Получатель субсидии не подписал договор в течение 5 календарных дней со дня его получения.</w:t>
            </w:r>
          </w:p>
        </w:tc>
      </w:tr>
    </w:tbl>
    <w:p w:rsidR="00831FF7" w:rsidRDefault="00831FF7" w:rsidP="00831FF7">
      <w:pPr>
        <w:rPr>
          <w:rFonts w:ascii="Times New Roman" w:hAnsi="Times New Roman" w:cs="Times New Roman"/>
          <w:sz w:val="24"/>
          <w:szCs w:val="24"/>
        </w:rPr>
      </w:pPr>
    </w:p>
    <w:sectPr w:rsidR="00831FF7" w:rsidSect="003115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1463A"/>
    <w:rsid w:val="0005097D"/>
    <w:rsid w:val="000B5FAC"/>
    <w:rsid w:val="000C42B9"/>
    <w:rsid w:val="001B61FC"/>
    <w:rsid w:val="001C4F07"/>
    <w:rsid w:val="00234233"/>
    <w:rsid w:val="00257680"/>
    <w:rsid w:val="00285FC3"/>
    <w:rsid w:val="002B1996"/>
    <w:rsid w:val="002D083D"/>
    <w:rsid w:val="0031158D"/>
    <w:rsid w:val="00376BC2"/>
    <w:rsid w:val="004F4FF0"/>
    <w:rsid w:val="005036D6"/>
    <w:rsid w:val="005B761B"/>
    <w:rsid w:val="00630A24"/>
    <w:rsid w:val="006B25B5"/>
    <w:rsid w:val="00710A13"/>
    <w:rsid w:val="0075114F"/>
    <w:rsid w:val="0077751B"/>
    <w:rsid w:val="0078399C"/>
    <w:rsid w:val="007848FF"/>
    <w:rsid w:val="00784B0E"/>
    <w:rsid w:val="007E60C9"/>
    <w:rsid w:val="007F3913"/>
    <w:rsid w:val="00824798"/>
    <w:rsid w:val="00831FF7"/>
    <w:rsid w:val="00846D5A"/>
    <w:rsid w:val="008909AE"/>
    <w:rsid w:val="008A3DB0"/>
    <w:rsid w:val="008D1799"/>
    <w:rsid w:val="0093568A"/>
    <w:rsid w:val="00937932"/>
    <w:rsid w:val="009F1CF9"/>
    <w:rsid w:val="00AB3489"/>
    <w:rsid w:val="00B0717B"/>
    <w:rsid w:val="00B51E6A"/>
    <w:rsid w:val="00B762FD"/>
    <w:rsid w:val="00BF766A"/>
    <w:rsid w:val="00C34EB8"/>
    <w:rsid w:val="00C356FE"/>
    <w:rsid w:val="00C62260"/>
    <w:rsid w:val="00CA7E63"/>
    <w:rsid w:val="00CC69E1"/>
    <w:rsid w:val="00D10E61"/>
    <w:rsid w:val="00D132C4"/>
    <w:rsid w:val="00D83320"/>
    <w:rsid w:val="00DA32CF"/>
    <w:rsid w:val="00DD218B"/>
    <w:rsid w:val="00DE51AB"/>
    <w:rsid w:val="00E048FE"/>
    <w:rsid w:val="00E167BB"/>
    <w:rsid w:val="00E33592"/>
    <w:rsid w:val="00E663B1"/>
    <w:rsid w:val="00ED2911"/>
    <w:rsid w:val="00EE3CDC"/>
    <w:rsid w:val="00F367D5"/>
    <w:rsid w:val="00F6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nda.ru/otbor-yu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64570-BC78-4366-990B-2F61AA6A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Жеребцова Мария Юрьевна</cp:lastModifiedBy>
  <cp:revision>38</cp:revision>
  <dcterms:created xsi:type="dcterms:W3CDTF">2023-09-15T08:43:00Z</dcterms:created>
  <dcterms:modified xsi:type="dcterms:W3CDTF">2024-08-19T11:45:00Z</dcterms:modified>
</cp:coreProperties>
</file>