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И-25-040-84384-2-</w:t>
      </w:r>
      <w:r>
        <w:rPr>
          <w:spacing w:val="-4"/>
          <w:sz w:val="26"/>
        </w:rPr>
        <w:t>0672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25-040-84384-2-0672)</w:t>
      </w:r>
    </w:p>
    <w:p>
      <w:pPr>
        <w:pStyle w:val="BodyText"/>
        <w:spacing w:before="260"/>
      </w:pPr>
    </w:p>
    <w:p>
      <w:pPr>
        <w:spacing w:line="360" w:lineRule="auto" w:before="0"/>
        <w:ind w:left="384" w:right="0" w:firstLine="0"/>
        <w:jc w:val="left"/>
        <w:rPr>
          <w:sz w:val="23"/>
        </w:rPr>
      </w:pPr>
      <w:r>
        <w:rPr>
          <w:b/>
          <w:sz w:val="23"/>
        </w:rPr>
        <w:t>Наименование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субсидии),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отбор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получателей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которой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проводится:</w:t>
      </w:r>
      <w:r>
        <w:rPr>
          <w:b/>
          <w:spacing w:val="-1"/>
          <w:sz w:val="23"/>
        </w:rPr>
        <w:t> </w:t>
      </w:r>
      <w:r>
        <w:rPr>
          <w:sz w:val="23"/>
        </w:rPr>
        <w:t>Субсидии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11"/>
          <w:sz w:val="23"/>
        </w:rPr>
        <w:t> </w:t>
      </w:r>
      <w:r>
        <w:rPr>
          <w:sz w:val="23"/>
        </w:rPr>
        <w:t>поддержку</w:t>
      </w:r>
      <w:r>
        <w:rPr>
          <w:spacing w:val="-11"/>
          <w:sz w:val="23"/>
        </w:rPr>
        <w:t> </w:t>
      </w:r>
      <w:r>
        <w:rPr>
          <w:sz w:val="23"/>
        </w:rPr>
        <w:t>деятельности</w:t>
      </w:r>
      <w:r>
        <w:rPr>
          <w:spacing w:val="-11"/>
          <w:sz w:val="23"/>
        </w:rPr>
        <w:t> </w:t>
      </w:r>
      <w:r>
        <w:rPr>
          <w:sz w:val="23"/>
        </w:rPr>
        <w:t>по</w:t>
      </w:r>
      <w:r>
        <w:rPr>
          <w:spacing w:val="-11"/>
          <w:sz w:val="23"/>
        </w:rPr>
        <w:t> </w:t>
      </w:r>
      <w:r>
        <w:rPr>
          <w:sz w:val="23"/>
        </w:rPr>
        <w:t>заготовке</w:t>
      </w:r>
      <w:r>
        <w:rPr>
          <w:spacing w:val="-11"/>
          <w:sz w:val="23"/>
        </w:rPr>
        <w:t> </w:t>
      </w:r>
      <w:r>
        <w:rPr>
          <w:sz w:val="23"/>
        </w:rPr>
        <w:t>и переработке дикоросов</w:t>
      </w:r>
    </w:p>
    <w:p>
      <w:pPr>
        <w:spacing w:before="1"/>
        <w:ind w:left="384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отбора: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01.09.2025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11.09.2025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01.09.2025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29.09.2025</w:t>
      </w:r>
    </w:p>
    <w:p>
      <w:pPr>
        <w:pStyle w:val="BodyText"/>
        <w:spacing w:line="360" w:lineRule="auto" w:before="133"/>
        <w:ind w:left="384" w:right="5587"/>
      </w:pPr>
      <w:r>
        <w:rPr/>
        <w:t>В течение установленного срока подачи заявок на участие в отборе поступило 2 заявки.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1 заявка.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2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И-25-040-84384-2-</w:t>
      </w:r>
      <w:r>
        <w:rPr>
          <w:b/>
          <w:spacing w:val="-4"/>
          <w:sz w:val="23"/>
        </w:rPr>
        <w:t>0672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И-25-040-84384-2-</w:t>
      </w:r>
      <w:r>
        <w:rPr>
          <w:b/>
          <w:spacing w:val="-4"/>
          <w:sz w:val="23"/>
        </w:rPr>
        <w:t>0672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Субсидии на реализацию продукции глубокой переработки дикоросов собственного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413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25-040-84384-2-0672-</w:t>
            </w:r>
            <w:r>
              <w:rPr>
                <w:spacing w:val="-2"/>
                <w:sz w:val="19"/>
              </w:rPr>
              <w:t>000002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10.09.2025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11:49</w:t>
            </w:r>
          </w:p>
        </w:tc>
        <w:tc>
          <w:tcPr>
            <w:tcW w:w="5330" w:type="dxa"/>
          </w:tcPr>
          <w:p>
            <w:pPr>
              <w:pStyle w:val="TableParagraph"/>
              <w:spacing w:line="290" w:lineRule="auto"/>
              <w:ind w:left="60" w:right="314"/>
              <w:rPr>
                <w:sz w:val="19"/>
              </w:rPr>
            </w:pPr>
            <w:r>
              <w:rPr>
                <w:sz w:val="19"/>
              </w:rPr>
              <w:t>ОБЩЕСТВО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ОГРАНИЧЕННОЙ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ОТВЕТСТВЕННОСТЬЮ </w:t>
            </w:r>
            <w:r>
              <w:rPr>
                <w:spacing w:val="-2"/>
                <w:sz w:val="19"/>
              </w:rPr>
              <w:t>"РЕГИОН-К"</w:t>
            </w:r>
          </w:p>
          <w:p>
            <w:pPr>
              <w:pStyle w:val="TableParagraph"/>
              <w:spacing w:before="4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60"/>
              <w:rPr>
                <w:sz w:val="19"/>
              </w:rPr>
            </w:pPr>
            <w:r>
              <w:rPr>
                <w:sz w:val="19"/>
              </w:rPr>
              <w:t>ОГРН: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1058600121161</w:t>
            </w:r>
          </w:p>
          <w:p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8616008509</w:t>
            </w:r>
          </w:p>
        </w:tc>
        <w:tc>
          <w:tcPr>
            <w:tcW w:w="1248" w:type="dxa"/>
          </w:tcPr>
          <w:p>
            <w:pPr>
              <w:pStyle w:val="TableParagraph"/>
              <w:ind w:left="435"/>
              <w:rPr>
                <w:sz w:val="17"/>
              </w:rPr>
            </w:pPr>
            <w:r>
              <w:rPr>
                <w:spacing w:val="-2"/>
                <w:sz w:val="17"/>
              </w:rPr>
              <w:t>817251,99</w:t>
            </w:r>
          </w:p>
        </w:tc>
        <w:tc>
          <w:tcPr>
            <w:tcW w:w="1021" w:type="dxa"/>
          </w:tcPr>
          <w:p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2"/>
                <w:sz w:val="17"/>
              </w:rPr>
              <w:t>817251,99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152431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2025-12-25T06:35:30Z</dcterms:created>
  <dcterms:modified xsi:type="dcterms:W3CDTF">2025-12-25T06:35:30Z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2025-12-25T00:00:00Z</vt:filetime>
  </property>
  <property fmtid="{D5CDD505-2E9C-101B-9397-08002B2CF9AE}" pid="5" name="Producer">
    <vt:lpwstr>Stimulsoft Reports; modified using iText® 7.1.17 ©2000-2021 iText Group NV (AGPL-version)</vt:lpwstr>
  </property>
</Properties>
</file>