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71" w:rsidRDefault="00867A71">
      <w:pPr>
        <w:widowControl w:val="0"/>
        <w:autoSpaceDE w:val="0"/>
        <w:autoSpaceDN w:val="0"/>
        <w:adjustRightInd w:val="0"/>
        <w:spacing w:after="0" w:line="240" w:lineRule="auto"/>
        <w:outlineLvl w:val="0"/>
        <w:rPr>
          <w:rFonts w:ascii="Calibri" w:hAnsi="Calibri" w:cs="Calibri"/>
        </w:rPr>
      </w:pPr>
    </w:p>
    <w:p w:rsidR="00A7509D" w:rsidRDefault="00A7509D" w:rsidP="00A7509D">
      <w:pPr>
        <w:widowControl w:val="0"/>
        <w:autoSpaceDE w:val="0"/>
        <w:autoSpaceDN w:val="0"/>
        <w:adjustRightInd w:val="0"/>
        <w:jc w:val="center"/>
        <w:outlineLvl w:val="0"/>
        <w:rPr>
          <w:rFonts w:cs="Calibri"/>
        </w:rPr>
      </w:pPr>
      <w:bookmarkStart w:id="0" w:name="Par1"/>
      <w:bookmarkEnd w:id="0"/>
      <w:r>
        <w:rPr>
          <w:rFonts w:ascii="Times New Roman" w:hAnsi="Times New Roman"/>
          <w:noProof/>
          <w:sz w:val="28"/>
          <w:szCs w:val="28"/>
          <w:lang w:eastAsia="ru-RU"/>
        </w:rPr>
        <w:drawing>
          <wp:inline distT="0" distB="0" distL="0" distR="0">
            <wp:extent cx="593725" cy="676910"/>
            <wp:effectExtent l="0" t="0" r="0" b="8890"/>
            <wp:docPr id="1" name="Рисунок 1" descr="UGR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RA_BW"/>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25" cy="676910"/>
                    </a:xfrm>
                    <a:prstGeom prst="rect">
                      <a:avLst/>
                    </a:prstGeom>
                    <a:noFill/>
                    <a:ln>
                      <a:noFill/>
                    </a:ln>
                  </pic:spPr>
                </pic:pic>
              </a:graphicData>
            </a:graphic>
          </wp:inline>
        </w:drawing>
      </w:r>
    </w:p>
    <w:p w:rsidR="00A7509D" w:rsidRPr="00D66D03" w:rsidRDefault="00A7509D" w:rsidP="00A7509D">
      <w:pPr>
        <w:widowControl w:val="0"/>
        <w:autoSpaceDE w:val="0"/>
        <w:autoSpaceDN w:val="0"/>
        <w:adjustRightInd w:val="0"/>
        <w:spacing w:after="0"/>
        <w:jc w:val="center"/>
        <w:outlineLvl w:val="0"/>
        <w:rPr>
          <w:rFonts w:ascii="Times New Roman" w:hAnsi="Times New Roman" w:cs="Times New Roman"/>
          <w:b/>
          <w:bCs/>
          <w:sz w:val="28"/>
          <w:szCs w:val="28"/>
        </w:rPr>
      </w:pPr>
      <w:r w:rsidRPr="00D66D03">
        <w:rPr>
          <w:rFonts w:ascii="Times New Roman" w:hAnsi="Times New Roman" w:cs="Times New Roman"/>
          <w:b/>
          <w:bCs/>
          <w:sz w:val="28"/>
          <w:szCs w:val="28"/>
        </w:rPr>
        <w:t>ДЕПАРТАМЕНТ ТРУДА И ЗАНЯТОСТИ НАСЕЛЕНИЯ</w:t>
      </w:r>
    </w:p>
    <w:p w:rsidR="00A7509D" w:rsidRDefault="00A7509D" w:rsidP="00A7509D">
      <w:pPr>
        <w:widowControl w:val="0"/>
        <w:autoSpaceDE w:val="0"/>
        <w:autoSpaceDN w:val="0"/>
        <w:adjustRightInd w:val="0"/>
        <w:spacing w:after="0"/>
        <w:jc w:val="center"/>
        <w:rPr>
          <w:rFonts w:ascii="Times New Roman" w:hAnsi="Times New Roman" w:cs="Times New Roman"/>
          <w:b/>
          <w:bCs/>
          <w:sz w:val="28"/>
          <w:szCs w:val="28"/>
        </w:rPr>
      </w:pPr>
      <w:r w:rsidRPr="00D66D03">
        <w:rPr>
          <w:rFonts w:ascii="Times New Roman" w:hAnsi="Times New Roman" w:cs="Times New Roman"/>
          <w:b/>
          <w:bCs/>
          <w:sz w:val="28"/>
          <w:szCs w:val="28"/>
        </w:rPr>
        <w:t>ХАНТЫ-МАНСИЙСКОГО АВТОНОМНОГО ОКРУГА - ЮГРЫ</w:t>
      </w:r>
    </w:p>
    <w:p w:rsidR="00A7509D" w:rsidRDefault="00A7509D" w:rsidP="00A7509D">
      <w:pPr>
        <w:widowControl w:val="0"/>
        <w:autoSpaceDE w:val="0"/>
        <w:autoSpaceDN w:val="0"/>
        <w:adjustRightInd w:val="0"/>
        <w:jc w:val="center"/>
        <w:rPr>
          <w:rFonts w:ascii="Times New Roman" w:hAnsi="Times New Roman" w:cs="Times New Roman"/>
          <w:b/>
          <w:bCs/>
          <w:sz w:val="28"/>
          <w:szCs w:val="28"/>
        </w:rPr>
      </w:pPr>
    </w:p>
    <w:p w:rsidR="00A7509D" w:rsidRPr="00D66D03" w:rsidRDefault="00A7509D" w:rsidP="00A7509D">
      <w:pPr>
        <w:widowControl w:val="0"/>
        <w:autoSpaceDE w:val="0"/>
        <w:autoSpaceDN w:val="0"/>
        <w:adjustRightInd w:val="0"/>
        <w:jc w:val="center"/>
        <w:rPr>
          <w:rFonts w:ascii="Times New Roman" w:hAnsi="Times New Roman" w:cs="Times New Roman"/>
          <w:b/>
          <w:bCs/>
          <w:sz w:val="28"/>
          <w:szCs w:val="28"/>
        </w:rPr>
      </w:pPr>
      <w:r w:rsidRPr="00D66D03">
        <w:rPr>
          <w:rFonts w:ascii="Times New Roman" w:hAnsi="Times New Roman" w:cs="Times New Roman"/>
          <w:b/>
          <w:bCs/>
          <w:sz w:val="28"/>
          <w:szCs w:val="28"/>
        </w:rPr>
        <w:t>ПРИКАЗ</w:t>
      </w:r>
    </w:p>
    <w:p w:rsidR="00A7509D" w:rsidRPr="00A7509D" w:rsidRDefault="00A7509D" w:rsidP="00A7509D">
      <w:pPr>
        <w:widowControl w:val="0"/>
        <w:autoSpaceDE w:val="0"/>
        <w:autoSpaceDN w:val="0"/>
        <w:adjustRightInd w:val="0"/>
        <w:spacing w:after="0" w:line="240" w:lineRule="auto"/>
        <w:jc w:val="center"/>
        <w:rPr>
          <w:rFonts w:ascii="Times New Roman" w:hAnsi="Times New Roman" w:cs="Times New Roman"/>
          <w:bCs/>
          <w:sz w:val="28"/>
          <w:szCs w:val="28"/>
        </w:rPr>
      </w:pPr>
      <w:r w:rsidRPr="00A7509D">
        <w:rPr>
          <w:rFonts w:ascii="Times New Roman" w:hAnsi="Times New Roman" w:cs="Times New Roman"/>
          <w:bCs/>
          <w:sz w:val="28"/>
          <w:szCs w:val="28"/>
        </w:rPr>
        <w:t xml:space="preserve">Об утверждении административного </w:t>
      </w:r>
      <w:proofErr w:type="gramStart"/>
      <w:r w:rsidRPr="00A7509D">
        <w:rPr>
          <w:rFonts w:ascii="Times New Roman" w:hAnsi="Times New Roman" w:cs="Times New Roman"/>
          <w:bCs/>
          <w:sz w:val="28"/>
          <w:szCs w:val="28"/>
        </w:rPr>
        <w:t>регламента исполнения государственной функции осуществления надзора</w:t>
      </w:r>
      <w:proofErr w:type="gramEnd"/>
      <w:r w:rsidRPr="00A7509D">
        <w:rPr>
          <w:rFonts w:ascii="Times New Roman" w:hAnsi="Times New Roman" w:cs="Times New Roman"/>
          <w:bCs/>
          <w:sz w:val="28"/>
          <w:szCs w:val="28"/>
        </w:rPr>
        <w:t xml:space="preserve"> и контроля</w:t>
      </w:r>
    </w:p>
    <w:p w:rsidR="00A7509D" w:rsidRPr="00A7509D" w:rsidRDefault="00A7509D" w:rsidP="00A7509D">
      <w:pPr>
        <w:widowControl w:val="0"/>
        <w:autoSpaceDE w:val="0"/>
        <w:autoSpaceDN w:val="0"/>
        <w:adjustRightInd w:val="0"/>
        <w:spacing w:after="0" w:line="240" w:lineRule="auto"/>
        <w:jc w:val="center"/>
        <w:rPr>
          <w:rFonts w:ascii="Times New Roman" w:hAnsi="Times New Roman" w:cs="Times New Roman"/>
          <w:bCs/>
          <w:sz w:val="28"/>
          <w:szCs w:val="28"/>
        </w:rPr>
      </w:pPr>
      <w:r w:rsidRPr="00A7509D">
        <w:rPr>
          <w:rFonts w:ascii="Times New Roman" w:hAnsi="Times New Roman" w:cs="Times New Roman"/>
          <w:bCs/>
          <w:sz w:val="28"/>
          <w:szCs w:val="28"/>
        </w:rPr>
        <w:t>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вХанты-Мансийском автономном округе - Югре</w:t>
      </w:r>
    </w:p>
    <w:p w:rsidR="00A7509D" w:rsidRPr="00A7509D" w:rsidRDefault="00A7509D" w:rsidP="00A7509D">
      <w:pPr>
        <w:widowControl w:val="0"/>
        <w:autoSpaceDE w:val="0"/>
        <w:autoSpaceDN w:val="0"/>
        <w:adjustRightInd w:val="0"/>
        <w:spacing w:after="0" w:line="240" w:lineRule="auto"/>
        <w:jc w:val="center"/>
        <w:rPr>
          <w:rFonts w:ascii="Times New Roman" w:hAnsi="Times New Roman" w:cs="Times New Roman"/>
          <w:i/>
          <w:sz w:val="28"/>
          <w:szCs w:val="28"/>
        </w:rPr>
      </w:pPr>
      <w:proofErr w:type="gramStart"/>
      <w:r w:rsidRPr="00A7509D">
        <w:rPr>
          <w:rFonts w:ascii="Times New Roman" w:hAnsi="Times New Roman" w:cs="Times New Roman"/>
          <w:i/>
          <w:sz w:val="28"/>
          <w:szCs w:val="28"/>
        </w:rPr>
        <w:t xml:space="preserve">(в ред. приказов от 25.03.2013 </w:t>
      </w:r>
      <w:hyperlink r:id="rId8" w:history="1">
        <w:r w:rsidRPr="00A7509D">
          <w:rPr>
            <w:rFonts w:ascii="Times New Roman" w:hAnsi="Times New Roman" w:cs="Times New Roman"/>
            <w:i/>
            <w:sz w:val="28"/>
            <w:szCs w:val="28"/>
          </w:rPr>
          <w:t>№ 8-нп</w:t>
        </w:r>
      </w:hyperlink>
      <w:r w:rsidRPr="00A7509D">
        <w:rPr>
          <w:rFonts w:ascii="Times New Roman" w:hAnsi="Times New Roman" w:cs="Times New Roman"/>
          <w:i/>
          <w:sz w:val="28"/>
          <w:szCs w:val="28"/>
        </w:rPr>
        <w:t xml:space="preserve">, от 25.10.2013 </w:t>
      </w:r>
      <w:hyperlink r:id="rId9" w:history="1">
        <w:r w:rsidRPr="00A7509D">
          <w:rPr>
            <w:rFonts w:ascii="Times New Roman" w:hAnsi="Times New Roman" w:cs="Times New Roman"/>
            <w:i/>
            <w:sz w:val="28"/>
            <w:szCs w:val="28"/>
          </w:rPr>
          <w:t>№ 23-нп</w:t>
        </w:r>
      </w:hyperlink>
      <w:r w:rsidRPr="00A7509D">
        <w:rPr>
          <w:rFonts w:ascii="Times New Roman" w:hAnsi="Times New Roman" w:cs="Times New Roman"/>
          <w:i/>
          <w:sz w:val="28"/>
          <w:szCs w:val="28"/>
        </w:rPr>
        <w:t>,</w:t>
      </w:r>
      <w:proofErr w:type="gramEnd"/>
    </w:p>
    <w:p w:rsidR="00A7509D" w:rsidRPr="00A7509D" w:rsidRDefault="00A7509D" w:rsidP="00A7509D">
      <w:pPr>
        <w:widowControl w:val="0"/>
        <w:autoSpaceDE w:val="0"/>
        <w:autoSpaceDN w:val="0"/>
        <w:adjustRightInd w:val="0"/>
        <w:spacing w:after="0" w:line="240" w:lineRule="auto"/>
        <w:jc w:val="center"/>
        <w:rPr>
          <w:rFonts w:ascii="Times New Roman" w:hAnsi="Times New Roman" w:cs="Times New Roman"/>
          <w:i/>
          <w:sz w:val="28"/>
          <w:szCs w:val="28"/>
        </w:rPr>
      </w:pPr>
      <w:r w:rsidRPr="00A7509D">
        <w:rPr>
          <w:rFonts w:ascii="Times New Roman" w:hAnsi="Times New Roman" w:cs="Times New Roman"/>
          <w:i/>
          <w:sz w:val="28"/>
          <w:szCs w:val="28"/>
        </w:rPr>
        <w:t xml:space="preserve">от 26.03.2015 </w:t>
      </w:r>
      <w:hyperlink r:id="rId10" w:history="1">
        <w:r w:rsidRPr="00A7509D">
          <w:rPr>
            <w:rFonts w:ascii="Times New Roman" w:hAnsi="Times New Roman" w:cs="Times New Roman"/>
            <w:i/>
            <w:sz w:val="28"/>
            <w:szCs w:val="28"/>
          </w:rPr>
          <w:t>№ 4-нп</w:t>
        </w:r>
      </w:hyperlink>
      <w:r w:rsidR="000B7F23">
        <w:rPr>
          <w:rFonts w:ascii="Times New Roman" w:hAnsi="Times New Roman" w:cs="Times New Roman"/>
          <w:i/>
          <w:sz w:val="28"/>
          <w:szCs w:val="28"/>
        </w:rPr>
        <w:t>, от 13.01.201</w:t>
      </w:r>
      <w:r w:rsidR="001575AB">
        <w:rPr>
          <w:rFonts w:ascii="Times New Roman" w:hAnsi="Times New Roman" w:cs="Times New Roman"/>
          <w:i/>
          <w:sz w:val="28"/>
          <w:szCs w:val="28"/>
        </w:rPr>
        <w:t>6</w:t>
      </w:r>
      <w:r w:rsidR="000B7F23">
        <w:rPr>
          <w:rFonts w:ascii="Times New Roman" w:hAnsi="Times New Roman" w:cs="Times New Roman"/>
          <w:i/>
          <w:sz w:val="28"/>
          <w:szCs w:val="28"/>
        </w:rPr>
        <w:t xml:space="preserve"> № 2-нп</w:t>
      </w:r>
      <w:r w:rsidRPr="00A7509D">
        <w:rPr>
          <w:rFonts w:ascii="Times New Roman" w:hAnsi="Times New Roman" w:cs="Times New Roman"/>
          <w:i/>
          <w:sz w:val="28"/>
          <w:szCs w:val="28"/>
        </w:rPr>
        <w:t>)</w:t>
      </w:r>
    </w:p>
    <w:p w:rsidR="00A7509D" w:rsidRDefault="00A7509D" w:rsidP="00A7509D">
      <w:pPr>
        <w:widowControl w:val="0"/>
        <w:autoSpaceDE w:val="0"/>
        <w:autoSpaceDN w:val="0"/>
        <w:adjustRightInd w:val="0"/>
        <w:jc w:val="center"/>
        <w:rPr>
          <w:rFonts w:ascii="Times New Roman" w:hAnsi="Times New Roman" w:cs="Times New Roman"/>
          <w:b/>
          <w:bCs/>
          <w:sz w:val="28"/>
          <w:szCs w:val="28"/>
        </w:rPr>
      </w:pPr>
    </w:p>
    <w:p w:rsidR="00A7509D" w:rsidRPr="006E4EA2" w:rsidRDefault="00A7509D" w:rsidP="00A7509D">
      <w:pPr>
        <w:spacing w:after="0"/>
        <w:rPr>
          <w:rFonts w:ascii="Times New Roman" w:hAnsi="Times New Roman"/>
          <w:sz w:val="28"/>
          <w:szCs w:val="28"/>
        </w:rPr>
      </w:pPr>
      <w:r w:rsidRPr="006E4EA2">
        <w:rPr>
          <w:rFonts w:ascii="Times New Roman" w:hAnsi="Times New Roman"/>
          <w:sz w:val="28"/>
          <w:szCs w:val="28"/>
        </w:rPr>
        <w:t>г. Ханты-Мансийск</w:t>
      </w:r>
    </w:p>
    <w:p w:rsidR="00A7509D" w:rsidRPr="006E4EA2" w:rsidRDefault="00A7509D" w:rsidP="00A7509D">
      <w:pPr>
        <w:pStyle w:val="2"/>
        <w:numPr>
          <w:ilvl w:val="0"/>
          <w:numId w:val="0"/>
        </w:numPr>
        <w:spacing w:before="0" w:after="0"/>
        <w:jc w:val="left"/>
        <w:rPr>
          <w:b w:val="0"/>
          <w:sz w:val="28"/>
          <w:szCs w:val="28"/>
        </w:rPr>
      </w:pPr>
      <w:r w:rsidRPr="006E4EA2">
        <w:rPr>
          <w:b w:val="0"/>
          <w:sz w:val="28"/>
          <w:szCs w:val="28"/>
        </w:rPr>
        <w:t>«</w:t>
      </w:r>
      <w:r>
        <w:rPr>
          <w:b w:val="0"/>
          <w:sz w:val="28"/>
          <w:szCs w:val="28"/>
          <w:lang w:val="ru-RU"/>
        </w:rPr>
        <w:t xml:space="preserve"> 27 </w:t>
      </w:r>
      <w:r w:rsidRPr="006E4EA2">
        <w:rPr>
          <w:b w:val="0"/>
          <w:sz w:val="28"/>
          <w:szCs w:val="28"/>
        </w:rPr>
        <w:t xml:space="preserve">» </w:t>
      </w:r>
      <w:r>
        <w:rPr>
          <w:b w:val="0"/>
          <w:sz w:val="28"/>
          <w:szCs w:val="28"/>
          <w:lang w:val="ru-RU"/>
        </w:rPr>
        <w:t xml:space="preserve">июля </w:t>
      </w:r>
      <w:r w:rsidRPr="006E4EA2">
        <w:rPr>
          <w:b w:val="0"/>
          <w:sz w:val="28"/>
          <w:szCs w:val="28"/>
        </w:rPr>
        <w:t xml:space="preserve"> 201</w:t>
      </w:r>
      <w:r>
        <w:rPr>
          <w:b w:val="0"/>
          <w:sz w:val="28"/>
          <w:szCs w:val="28"/>
          <w:lang w:val="ru-RU"/>
        </w:rPr>
        <w:t>2</w:t>
      </w:r>
      <w:r w:rsidRPr="006E4EA2">
        <w:rPr>
          <w:b w:val="0"/>
          <w:sz w:val="28"/>
          <w:szCs w:val="28"/>
        </w:rPr>
        <w:t xml:space="preserve"> года</w:t>
      </w:r>
      <w:r>
        <w:rPr>
          <w:b w:val="0"/>
          <w:sz w:val="28"/>
          <w:szCs w:val="28"/>
          <w:lang w:val="ru-RU"/>
        </w:rPr>
        <w:tab/>
      </w:r>
      <w:r>
        <w:rPr>
          <w:b w:val="0"/>
          <w:sz w:val="28"/>
          <w:szCs w:val="28"/>
          <w:lang w:val="ru-RU"/>
        </w:rPr>
        <w:tab/>
      </w:r>
      <w:r>
        <w:rPr>
          <w:b w:val="0"/>
          <w:sz w:val="28"/>
          <w:szCs w:val="28"/>
          <w:lang w:val="ru-RU"/>
        </w:rPr>
        <w:tab/>
      </w:r>
      <w:r>
        <w:rPr>
          <w:b w:val="0"/>
          <w:sz w:val="28"/>
          <w:szCs w:val="28"/>
          <w:lang w:val="ru-RU"/>
        </w:rPr>
        <w:tab/>
      </w:r>
      <w:r>
        <w:rPr>
          <w:b w:val="0"/>
          <w:sz w:val="28"/>
          <w:szCs w:val="28"/>
          <w:lang w:val="ru-RU"/>
        </w:rPr>
        <w:tab/>
      </w:r>
      <w:r>
        <w:rPr>
          <w:b w:val="0"/>
          <w:sz w:val="28"/>
          <w:szCs w:val="28"/>
          <w:lang w:val="ru-RU"/>
        </w:rPr>
        <w:tab/>
      </w:r>
      <w:r>
        <w:rPr>
          <w:b w:val="0"/>
          <w:sz w:val="28"/>
          <w:szCs w:val="28"/>
          <w:lang w:val="ru-RU"/>
        </w:rPr>
        <w:tab/>
      </w:r>
      <w:r>
        <w:rPr>
          <w:b w:val="0"/>
          <w:sz w:val="28"/>
          <w:szCs w:val="28"/>
        </w:rPr>
        <w:t xml:space="preserve">№ </w:t>
      </w:r>
      <w:r>
        <w:rPr>
          <w:b w:val="0"/>
          <w:sz w:val="28"/>
          <w:szCs w:val="28"/>
          <w:lang w:val="ru-RU"/>
        </w:rPr>
        <w:t xml:space="preserve">15 </w:t>
      </w:r>
      <w:r w:rsidRPr="006E4EA2">
        <w:rPr>
          <w:b w:val="0"/>
          <w:sz w:val="28"/>
          <w:szCs w:val="28"/>
        </w:rPr>
        <w:t>-</w:t>
      </w:r>
      <w:proofErr w:type="spellStart"/>
      <w:r w:rsidRPr="006E4EA2">
        <w:rPr>
          <w:b w:val="0"/>
          <w:sz w:val="28"/>
          <w:szCs w:val="28"/>
        </w:rPr>
        <w:t>нп</w:t>
      </w:r>
      <w:proofErr w:type="spellEnd"/>
    </w:p>
    <w:p w:rsidR="00A7509D" w:rsidRPr="00A7509D" w:rsidRDefault="00A7509D">
      <w:pPr>
        <w:widowControl w:val="0"/>
        <w:autoSpaceDE w:val="0"/>
        <w:autoSpaceDN w:val="0"/>
        <w:adjustRightInd w:val="0"/>
        <w:spacing w:after="0" w:line="240" w:lineRule="auto"/>
        <w:jc w:val="center"/>
        <w:outlineLvl w:val="0"/>
        <w:rPr>
          <w:rFonts w:ascii="Times New Roman" w:hAnsi="Times New Roman" w:cs="Times New Roman"/>
          <w:b/>
          <w:bCs/>
          <w:sz w:val="28"/>
          <w:szCs w:val="28"/>
          <w:lang/>
        </w:rPr>
      </w:pPr>
    </w:p>
    <w:p w:rsidR="00867A71" w:rsidRPr="00E12C14" w:rsidRDefault="00867A71" w:rsidP="00A7509D">
      <w:pPr>
        <w:widowControl w:val="0"/>
        <w:autoSpaceDE w:val="0"/>
        <w:autoSpaceDN w:val="0"/>
        <w:adjustRightInd w:val="0"/>
        <w:spacing w:after="0" w:line="240" w:lineRule="auto"/>
        <w:rPr>
          <w:rFonts w:ascii="Times New Roman" w:hAnsi="Times New Roman" w:cs="Times New Roman"/>
          <w:sz w:val="28"/>
          <w:szCs w:val="28"/>
        </w:rPr>
      </w:pP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2C14">
        <w:rPr>
          <w:rFonts w:ascii="Times New Roman" w:hAnsi="Times New Roman" w:cs="Times New Roman"/>
          <w:sz w:val="28"/>
          <w:szCs w:val="28"/>
        </w:rPr>
        <w:t xml:space="preserve">В целях осуществления на территории Ханты-Мансийского автономного округа - Югры регионального государственного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руководствуясь Федеральным </w:t>
      </w:r>
      <w:hyperlink r:id="rId11" w:history="1">
        <w:r w:rsidRPr="00E12C14">
          <w:rPr>
            <w:rFonts w:ascii="Times New Roman" w:hAnsi="Times New Roman" w:cs="Times New Roman"/>
            <w:sz w:val="28"/>
            <w:szCs w:val="28"/>
          </w:rPr>
          <w:t>законом</w:t>
        </w:r>
      </w:hyperlink>
      <w:r w:rsidRPr="00E12C14">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муниципальногоконтроля</w:t>
      </w:r>
      <w:proofErr w:type="gramEnd"/>
      <w:r w:rsidRPr="00E12C14">
        <w:rPr>
          <w:rFonts w:ascii="Times New Roman" w:hAnsi="Times New Roman" w:cs="Times New Roman"/>
          <w:sz w:val="28"/>
          <w:szCs w:val="28"/>
        </w:rPr>
        <w:t xml:space="preserve">", </w:t>
      </w:r>
      <w:hyperlink r:id="rId12" w:history="1">
        <w:r w:rsidRPr="00E12C14">
          <w:rPr>
            <w:rFonts w:ascii="Times New Roman" w:hAnsi="Times New Roman" w:cs="Times New Roman"/>
            <w:sz w:val="28"/>
            <w:szCs w:val="28"/>
          </w:rPr>
          <w:t>Законом</w:t>
        </w:r>
      </w:hyperlink>
      <w:r w:rsidRPr="00E12C14">
        <w:rPr>
          <w:rFonts w:ascii="Times New Roman" w:hAnsi="Times New Roman" w:cs="Times New Roman"/>
          <w:sz w:val="28"/>
          <w:szCs w:val="28"/>
        </w:rPr>
        <w:t xml:space="preserve"> Российской Федерации от 19 апреля 1991 года N 1032-1 "О занятости населения в Российской Федерации", </w:t>
      </w:r>
      <w:hyperlink r:id="rId13" w:history="1">
        <w:r w:rsidRPr="00E12C14">
          <w:rPr>
            <w:rFonts w:ascii="Times New Roman" w:hAnsi="Times New Roman" w:cs="Times New Roman"/>
            <w:sz w:val="28"/>
            <w:szCs w:val="28"/>
          </w:rPr>
          <w:t>статьями 5.42</w:t>
        </w:r>
      </w:hyperlink>
      <w:r w:rsidR="00914EBC">
        <w:rPr>
          <w:rFonts w:ascii="Times New Roman" w:hAnsi="Times New Roman" w:cs="Times New Roman"/>
          <w:sz w:val="28"/>
          <w:szCs w:val="28"/>
        </w:rPr>
        <w:t xml:space="preserve">, </w:t>
      </w:r>
      <w:r w:rsidR="00914EBC" w:rsidRPr="008D7655">
        <w:rPr>
          <w:rFonts w:ascii="Times New Roman" w:hAnsi="Times New Roman" w:cs="Times New Roman"/>
          <w:sz w:val="28"/>
          <w:szCs w:val="28"/>
        </w:rPr>
        <w:t xml:space="preserve">13.11.1, 19.5 </w:t>
      </w:r>
      <w:r w:rsidRPr="00E12C14">
        <w:rPr>
          <w:rFonts w:ascii="Times New Roman" w:hAnsi="Times New Roman" w:cs="Times New Roman"/>
          <w:sz w:val="28"/>
          <w:szCs w:val="28"/>
        </w:rPr>
        <w:t xml:space="preserve">и </w:t>
      </w:r>
      <w:hyperlink r:id="rId14" w:history="1">
        <w:r w:rsidRPr="00E12C14">
          <w:rPr>
            <w:rFonts w:ascii="Times New Roman" w:hAnsi="Times New Roman" w:cs="Times New Roman"/>
            <w:sz w:val="28"/>
            <w:szCs w:val="28"/>
          </w:rPr>
          <w:t>19.7</w:t>
        </w:r>
      </w:hyperlink>
      <w:r w:rsidRPr="00E12C14">
        <w:rPr>
          <w:rFonts w:ascii="Times New Roman" w:hAnsi="Times New Roman" w:cs="Times New Roman"/>
          <w:sz w:val="28"/>
          <w:szCs w:val="28"/>
        </w:rPr>
        <w:t xml:space="preserve"> Кодекса Российской Федерации об административных правонарушениях, </w:t>
      </w:r>
      <w:hyperlink r:id="rId15" w:history="1">
        <w:r w:rsidRPr="00E12C14">
          <w:rPr>
            <w:rFonts w:ascii="Times New Roman" w:hAnsi="Times New Roman" w:cs="Times New Roman"/>
            <w:sz w:val="28"/>
            <w:szCs w:val="28"/>
          </w:rPr>
          <w:t>постановлением</w:t>
        </w:r>
      </w:hyperlink>
      <w:r w:rsidRPr="00E12C14">
        <w:rPr>
          <w:rFonts w:ascii="Times New Roman" w:hAnsi="Times New Roman" w:cs="Times New Roman"/>
          <w:sz w:val="28"/>
          <w:szCs w:val="28"/>
        </w:rP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приказываю:</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1. Утвердить прилагаемый Административный </w:t>
      </w:r>
      <w:hyperlink w:anchor="Par41" w:history="1">
        <w:r w:rsidRPr="00E12C14">
          <w:rPr>
            <w:rFonts w:ascii="Times New Roman" w:hAnsi="Times New Roman" w:cs="Times New Roman"/>
            <w:sz w:val="28"/>
            <w:szCs w:val="28"/>
          </w:rPr>
          <w:t>регламент</w:t>
        </w:r>
      </w:hyperlink>
      <w:r w:rsidRPr="00E12C14">
        <w:rPr>
          <w:rFonts w:ascii="Times New Roman" w:hAnsi="Times New Roman" w:cs="Times New Roman"/>
          <w:sz w:val="28"/>
          <w:szCs w:val="28"/>
        </w:rPr>
        <w:t xml:space="preserve"> исполнения государственной функции осуществления надзора и </w:t>
      </w:r>
      <w:proofErr w:type="gramStart"/>
      <w:r w:rsidRPr="00E12C14">
        <w:rPr>
          <w:rFonts w:ascii="Times New Roman" w:hAnsi="Times New Roman" w:cs="Times New Roman"/>
          <w:sz w:val="28"/>
          <w:szCs w:val="28"/>
        </w:rPr>
        <w:t>контроля за</w:t>
      </w:r>
      <w:proofErr w:type="gramEnd"/>
      <w:r w:rsidRPr="00E12C14">
        <w:rPr>
          <w:rFonts w:ascii="Times New Roman" w:hAnsi="Times New Roman" w:cs="Times New Roman"/>
          <w:sz w:val="28"/>
          <w:szCs w:val="28"/>
        </w:rPr>
        <w:t xml:space="preserve">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w:t>
      </w:r>
      <w:r w:rsidRPr="00E12C14">
        <w:rPr>
          <w:rFonts w:ascii="Times New Roman" w:hAnsi="Times New Roman" w:cs="Times New Roman"/>
          <w:sz w:val="28"/>
          <w:szCs w:val="28"/>
        </w:rPr>
        <w:lastRenderedPageBreak/>
        <w:t>протоколов вХанты-Мансийском автономном округе - Югре.</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2. Настоящий приказ вступает в силу по истечении десяти дней с момента официального опубликования.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 Настоящий приказ опубликовать в газете "Новости Югры".</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4. Контроль выполнения настоящего приказа оставляю за собой.</w:t>
      </w:r>
    </w:p>
    <w:p w:rsidR="00867A71" w:rsidRDefault="00867A71">
      <w:pPr>
        <w:widowControl w:val="0"/>
        <w:autoSpaceDE w:val="0"/>
        <w:autoSpaceDN w:val="0"/>
        <w:adjustRightInd w:val="0"/>
        <w:spacing w:after="0" w:line="240" w:lineRule="auto"/>
        <w:rPr>
          <w:rFonts w:ascii="Times New Roman" w:hAnsi="Times New Roman" w:cs="Times New Roman"/>
          <w:sz w:val="28"/>
          <w:szCs w:val="28"/>
        </w:rPr>
      </w:pPr>
    </w:p>
    <w:p w:rsidR="00A7509D" w:rsidRPr="00E12C14" w:rsidRDefault="00A7509D">
      <w:pPr>
        <w:widowControl w:val="0"/>
        <w:autoSpaceDE w:val="0"/>
        <w:autoSpaceDN w:val="0"/>
        <w:adjustRightInd w:val="0"/>
        <w:spacing w:after="0" w:line="240" w:lineRule="auto"/>
        <w:rPr>
          <w:rFonts w:ascii="Times New Roman" w:hAnsi="Times New Roman" w:cs="Times New Roman"/>
          <w:sz w:val="28"/>
          <w:szCs w:val="28"/>
        </w:rPr>
      </w:pPr>
    </w:p>
    <w:p w:rsidR="00867A71" w:rsidRPr="00E12C14" w:rsidRDefault="00867A71" w:rsidP="00A7509D">
      <w:pPr>
        <w:widowControl w:val="0"/>
        <w:autoSpaceDE w:val="0"/>
        <w:autoSpaceDN w:val="0"/>
        <w:adjustRightInd w:val="0"/>
        <w:spacing w:after="0" w:line="240" w:lineRule="auto"/>
        <w:rPr>
          <w:rFonts w:ascii="Times New Roman" w:hAnsi="Times New Roman" w:cs="Times New Roman"/>
          <w:sz w:val="28"/>
          <w:szCs w:val="28"/>
        </w:rPr>
      </w:pPr>
      <w:r w:rsidRPr="00E12C14">
        <w:rPr>
          <w:rFonts w:ascii="Times New Roman" w:hAnsi="Times New Roman" w:cs="Times New Roman"/>
          <w:sz w:val="28"/>
          <w:szCs w:val="28"/>
        </w:rPr>
        <w:t>И.о. директора Департамента</w:t>
      </w:r>
    </w:p>
    <w:p w:rsidR="00867A71" w:rsidRPr="00E12C14" w:rsidRDefault="00867A71" w:rsidP="00A7509D">
      <w:pPr>
        <w:widowControl w:val="0"/>
        <w:autoSpaceDE w:val="0"/>
        <w:autoSpaceDN w:val="0"/>
        <w:adjustRightInd w:val="0"/>
        <w:spacing w:after="0" w:line="240" w:lineRule="auto"/>
        <w:rPr>
          <w:rFonts w:ascii="Times New Roman" w:hAnsi="Times New Roman" w:cs="Times New Roman"/>
          <w:sz w:val="28"/>
          <w:szCs w:val="28"/>
        </w:rPr>
      </w:pPr>
      <w:r w:rsidRPr="00E12C14">
        <w:rPr>
          <w:rFonts w:ascii="Times New Roman" w:hAnsi="Times New Roman" w:cs="Times New Roman"/>
          <w:sz w:val="28"/>
          <w:szCs w:val="28"/>
        </w:rPr>
        <w:t>труда и занятости населения</w:t>
      </w:r>
    </w:p>
    <w:p w:rsidR="00867A71" w:rsidRPr="00E12C14" w:rsidRDefault="00867A71" w:rsidP="00A7509D">
      <w:pPr>
        <w:widowControl w:val="0"/>
        <w:autoSpaceDE w:val="0"/>
        <w:autoSpaceDN w:val="0"/>
        <w:adjustRightInd w:val="0"/>
        <w:spacing w:after="0" w:line="240" w:lineRule="auto"/>
        <w:rPr>
          <w:rFonts w:ascii="Times New Roman" w:hAnsi="Times New Roman" w:cs="Times New Roman"/>
          <w:sz w:val="28"/>
          <w:szCs w:val="28"/>
        </w:rPr>
      </w:pPr>
      <w:r w:rsidRPr="00E12C14">
        <w:rPr>
          <w:rFonts w:ascii="Times New Roman" w:hAnsi="Times New Roman" w:cs="Times New Roman"/>
          <w:sz w:val="28"/>
          <w:szCs w:val="28"/>
        </w:rPr>
        <w:t>Ханты-Мансийского</w:t>
      </w:r>
    </w:p>
    <w:p w:rsidR="00867A71" w:rsidRPr="00E12C14" w:rsidRDefault="00867A71" w:rsidP="00A7509D">
      <w:pPr>
        <w:widowControl w:val="0"/>
        <w:autoSpaceDE w:val="0"/>
        <w:autoSpaceDN w:val="0"/>
        <w:adjustRightInd w:val="0"/>
        <w:spacing w:after="0" w:line="240" w:lineRule="auto"/>
        <w:rPr>
          <w:rFonts w:ascii="Times New Roman" w:hAnsi="Times New Roman" w:cs="Times New Roman"/>
          <w:sz w:val="28"/>
          <w:szCs w:val="28"/>
        </w:rPr>
      </w:pPr>
      <w:r w:rsidRPr="00E12C14">
        <w:rPr>
          <w:rFonts w:ascii="Times New Roman" w:hAnsi="Times New Roman" w:cs="Times New Roman"/>
          <w:sz w:val="28"/>
          <w:szCs w:val="28"/>
        </w:rPr>
        <w:t>автономного округа - Югры</w:t>
      </w:r>
    </w:p>
    <w:p w:rsidR="00867A71" w:rsidRPr="00E12C14" w:rsidRDefault="00867A71">
      <w:pPr>
        <w:widowControl w:val="0"/>
        <w:autoSpaceDE w:val="0"/>
        <w:autoSpaceDN w:val="0"/>
        <w:adjustRightInd w:val="0"/>
        <w:spacing w:after="0" w:line="240" w:lineRule="auto"/>
        <w:jc w:val="right"/>
        <w:rPr>
          <w:rFonts w:ascii="Times New Roman" w:hAnsi="Times New Roman" w:cs="Times New Roman"/>
          <w:sz w:val="28"/>
          <w:szCs w:val="28"/>
        </w:rPr>
      </w:pPr>
      <w:r w:rsidRPr="00E12C14">
        <w:rPr>
          <w:rFonts w:ascii="Times New Roman" w:hAnsi="Times New Roman" w:cs="Times New Roman"/>
          <w:sz w:val="28"/>
          <w:szCs w:val="28"/>
        </w:rPr>
        <w:t>Е.И.Л</w:t>
      </w:r>
      <w:r w:rsidR="00A7509D">
        <w:rPr>
          <w:rFonts w:ascii="Times New Roman" w:hAnsi="Times New Roman" w:cs="Times New Roman"/>
          <w:sz w:val="28"/>
          <w:szCs w:val="28"/>
        </w:rPr>
        <w:t>аптева</w:t>
      </w:r>
    </w:p>
    <w:p w:rsidR="00867A71" w:rsidRPr="00E12C14" w:rsidRDefault="00867A71">
      <w:pPr>
        <w:widowControl w:val="0"/>
        <w:autoSpaceDE w:val="0"/>
        <w:autoSpaceDN w:val="0"/>
        <w:adjustRightInd w:val="0"/>
        <w:spacing w:after="0" w:line="240" w:lineRule="auto"/>
        <w:jc w:val="right"/>
        <w:rPr>
          <w:rFonts w:ascii="Times New Roman" w:hAnsi="Times New Roman" w:cs="Times New Roman"/>
          <w:sz w:val="28"/>
          <w:szCs w:val="28"/>
        </w:rPr>
      </w:pPr>
    </w:p>
    <w:p w:rsidR="00867A71" w:rsidRPr="00E12C14" w:rsidRDefault="00867A71">
      <w:pPr>
        <w:widowControl w:val="0"/>
        <w:autoSpaceDE w:val="0"/>
        <w:autoSpaceDN w:val="0"/>
        <w:adjustRightInd w:val="0"/>
        <w:spacing w:after="0" w:line="240" w:lineRule="auto"/>
        <w:jc w:val="right"/>
        <w:rPr>
          <w:rFonts w:ascii="Times New Roman" w:hAnsi="Times New Roman" w:cs="Times New Roman"/>
          <w:sz w:val="28"/>
          <w:szCs w:val="28"/>
        </w:rPr>
      </w:pPr>
    </w:p>
    <w:p w:rsidR="00867A71" w:rsidRPr="00E12C14" w:rsidRDefault="00867A71">
      <w:pPr>
        <w:widowControl w:val="0"/>
        <w:autoSpaceDE w:val="0"/>
        <w:autoSpaceDN w:val="0"/>
        <w:adjustRightInd w:val="0"/>
        <w:spacing w:after="0" w:line="240" w:lineRule="auto"/>
        <w:jc w:val="right"/>
        <w:rPr>
          <w:rFonts w:ascii="Times New Roman" w:hAnsi="Times New Roman" w:cs="Times New Roman"/>
          <w:sz w:val="28"/>
          <w:szCs w:val="28"/>
        </w:rPr>
      </w:pPr>
    </w:p>
    <w:p w:rsidR="00867A71" w:rsidRDefault="00867A71">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A7509D" w:rsidRDefault="00A7509D">
      <w:pPr>
        <w:widowControl w:val="0"/>
        <w:autoSpaceDE w:val="0"/>
        <w:autoSpaceDN w:val="0"/>
        <w:adjustRightInd w:val="0"/>
        <w:spacing w:after="0" w:line="240" w:lineRule="auto"/>
        <w:jc w:val="right"/>
        <w:rPr>
          <w:rFonts w:ascii="Times New Roman" w:hAnsi="Times New Roman" w:cs="Times New Roman"/>
          <w:sz w:val="28"/>
          <w:szCs w:val="28"/>
        </w:rPr>
      </w:pPr>
    </w:p>
    <w:p w:rsidR="00867A71" w:rsidRPr="00E12C14" w:rsidRDefault="00867A71" w:rsidP="00A7509D">
      <w:pPr>
        <w:widowControl w:val="0"/>
        <w:autoSpaceDE w:val="0"/>
        <w:autoSpaceDN w:val="0"/>
        <w:adjustRightInd w:val="0"/>
        <w:spacing w:after="0" w:line="240" w:lineRule="auto"/>
        <w:rPr>
          <w:rFonts w:ascii="Times New Roman" w:hAnsi="Times New Roman" w:cs="Times New Roman"/>
          <w:sz w:val="28"/>
          <w:szCs w:val="28"/>
        </w:rPr>
      </w:pPr>
    </w:p>
    <w:p w:rsidR="00867A71" w:rsidRPr="00E12C14" w:rsidRDefault="00867A71" w:rsidP="00A7509D">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34"/>
      <w:bookmarkEnd w:id="1"/>
      <w:r w:rsidRPr="00E12C14">
        <w:rPr>
          <w:rFonts w:ascii="Times New Roman" w:hAnsi="Times New Roman" w:cs="Times New Roman"/>
          <w:sz w:val="28"/>
          <w:szCs w:val="28"/>
        </w:rPr>
        <w:t>Приложениек приказу</w:t>
      </w:r>
    </w:p>
    <w:p w:rsidR="00867A71" w:rsidRPr="00E12C14" w:rsidRDefault="00867A71">
      <w:pPr>
        <w:widowControl w:val="0"/>
        <w:autoSpaceDE w:val="0"/>
        <w:autoSpaceDN w:val="0"/>
        <w:adjustRightInd w:val="0"/>
        <w:spacing w:after="0" w:line="240" w:lineRule="auto"/>
        <w:jc w:val="right"/>
        <w:rPr>
          <w:rFonts w:ascii="Times New Roman" w:hAnsi="Times New Roman" w:cs="Times New Roman"/>
          <w:sz w:val="28"/>
          <w:szCs w:val="28"/>
        </w:rPr>
      </w:pPr>
      <w:r w:rsidRPr="00E12C14">
        <w:rPr>
          <w:rFonts w:ascii="Times New Roman" w:hAnsi="Times New Roman" w:cs="Times New Roman"/>
          <w:sz w:val="28"/>
          <w:szCs w:val="28"/>
        </w:rPr>
        <w:t>Департамента труда и занятости</w:t>
      </w:r>
    </w:p>
    <w:p w:rsidR="00867A71" w:rsidRPr="00E12C14" w:rsidRDefault="00867A71">
      <w:pPr>
        <w:widowControl w:val="0"/>
        <w:autoSpaceDE w:val="0"/>
        <w:autoSpaceDN w:val="0"/>
        <w:adjustRightInd w:val="0"/>
        <w:spacing w:after="0" w:line="240" w:lineRule="auto"/>
        <w:jc w:val="right"/>
        <w:rPr>
          <w:rFonts w:ascii="Times New Roman" w:hAnsi="Times New Roman" w:cs="Times New Roman"/>
          <w:sz w:val="28"/>
          <w:szCs w:val="28"/>
        </w:rPr>
      </w:pPr>
      <w:r w:rsidRPr="00E12C14">
        <w:rPr>
          <w:rFonts w:ascii="Times New Roman" w:hAnsi="Times New Roman" w:cs="Times New Roman"/>
          <w:sz w:val="28"/>
          <w:szCs w:val="28"/>
        </w:rPr>
        <w:t>населения Ханты-Мансийского</w:t>
      </w:r>
    </w:p>
    <w:p w:rsidR="00867A71" w:rsidRPr="00E12C14" w:rsidRDefault="00867A71">
      <w:pPr>
        <w:widowControl w:val="0"/>
        <w:autoSpaceDE w:val="0"/>
        <w:autoSpaceDN w:val="0"/>
        <w:adjustRightInd w:val="0"/>
        <w:spacing w:after="0" w:line="240" w:lineRule="auto"/>
        <w:jc w:val="right"/>
        <w:rPr>
          <w:rFonts w:ascii="Times New Roman" w:hAnsi="Times New Roman" w:cs="Times New Roman"/>
          <w:sz w:val="28"/>
          <w:szCs w:val="28"/>
        </w:rPr>
      </w:pPr>
      <w:r w:rsidRPr="00E12C14">
        <w:rPr>
          <w:rFonts w:ascii="Times New Roman" w:hAnsi="Times New Roman" w:cs="Times New Roman"/>
          <w:sz w:val="28"/>
          <w:szCs w:val="28"/>
        </w:rPr>
        <w:t>автономного округа - Югры</w:t>
      </w:r>
    </w:p>
    <w:p w:rsidR="00867A71" w:rsidRPr="00E12C14" w:rsidRDefault="00A7509D">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27.07.2012 №</w:t>
      </w:r>
      <w:r w:rsidR="00867A71" w:rsidRPr="00E12C14">
        <w:rPr>
          <w:rFonts w:ascii="Times New Roman" w:hAnsi="Times New Roman" w:cs="Times New Roman"/>
          <w:sz w:val="28"/>
          <w:szCs w:val="28"/>
        </w:rPr>
        <w:t xml:space="preserve"> 15-нп</w:t>
      </w:r>
    </w:p>
    <w:p w:rsidR="00867A71" w:rsidRPr="00E12C14" w:rsidRDefault="00867A71">
      <w:pPr>
        <w:widowControl w:val="0"/>
        <w:autoSpaceDE w:val="0"/>
        <w:autoSpaceDN w:val="0"/>
        <w:adjustRightInd w:val="0"/>
        <w:spacing w:after="0" w:line="240" w:lineRule="auto"/>
        <w:jc w:val="right"/>
        <w:rPr>
          <w:rFonts w:ascii="Times New Roman" w:hAnsi="Times New Roman" w:cs="Times New Roman"/>
          <w:sz w:val="28"/>
          <w:szCs w:val="28"/>
        </w:rPr>
      </w:pPr>
    </w:p>
    <w:p w:rsidR="00867A71" w:rsidRPr="00E12C14" w:rsidRDefault="00A7509D">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41"/>
      <w:bookmarkEnd w:id="2"/>
      <w:r>
        <w:rPr>
          <w:rFonts w:ascii="Times New Roman" w:hAnsi="Times New Roman" w:cs="Times New Roman"/>
          <w:b/>
          <w:bCs/>
          <w:sz w:val="28"/>
          <w:szCs w:val="28"/>
        </w:rPr>
        <w:t>А</w:t>
      </w:r>
      <w:r w:rsidRPr="00E12C14">
        <w:rPr>
          <w:rFonts w:ascii="Times New Roman" w:hAnsi="Times New Roman" w:cs="Times New Roman"/>
          <w:b/>
          <w:bCs/>
          <w:sz w:val="28"/>
          <w:szCs w:val="28"/>
        </w:rPr>
        <w:t>дминистративный регламент</w:t>
      </w:r>
    </w:p>
    <w:p w:rsidR="00867A71" w:rsidRPr="00E12C14" w:rsidRDefault="00A7509D">
      <w:pPr>
        <w:widowControl w:val="0"/>
        <w:autoSpaceDE w:val="0"/>
        <w:autoSpaceDN w:val="0"/>
        <w:adjustRightInd w:val="0"/>
        <w:spacing w:after="0" w:line="240" w:lineRule="auto"/>
        <w:jc w:val="center"/>
        <w:rPr>
          <w:rFonts w:ascii="Times New Roman" w:hAnsi="Times New Roman" w:cs="Times New Roman"/>
          <w:b/>
          <w:bCs/>
          <w:sz w:val="28"/>
          <w:szCs w:val="28"/>
        </w:rPr>
      </w:pPr>
      <w:r w:rsidRPr="00E12C14">
        <w:rPr>
          <w:rFonts w:ascii="Times New Roman" w:hAnsi="Times New Roman" w:cs="Times New Roman"/>
          <w:b/>
          <w:bCs/>
          <w:sz w:val="28"/>
          <w:szCs w:val="28"/>
        </w:rPr>
        <w:t>исполнения государственной функции осуществления надзора</w:t>
      </w:r>
    </w:p>
    <w:p w:rsidR="00867A71" w:rsidRPr="00E12C14" w:rsidRDefault="00A7509D">
      <w:pPr>
        <w:widowControl w:val="0"/>
        <w:autoSpaceDE w:val="0"/>
        <w:autoSpaceDN w:val="0"/>
        <w:adjustRightInd w:val="0"/>
        <w:spacing w:after="0" w:line="240" w:lineRule="auto"/>
        <w:jc w:val="center"/>
        <w:rPr>
          <w:rFonts w:ascii="Times New Roman" w:hAnsi="Times New Roman" w:cs="Times New Roman"/>
          <w:b/>
          <w:bCs/>
          <w:sz w:val="28"/>
          <w:szCs w:val="28"/>
        </w:rPr>
      </w:pPr>
      <w:r w:rsidRPr="00E12C14">
        <w:rPr>
          <w:rFonts w:ascii="Times New Roman" w:hAnsi="Times New Roman" w:cs="Times New Roman"/>
          <w:b/>
          <w:bCs/>
          <w:sz w:val="28"/>
          <w:szCs w:val="28"/>
        </w:rPr>
        <w:t>и контроля за приемом на работу инвалидов в пределах</w:t>
      </w:r>
      <w:r w:rsidR="00705D31">
        <w:rPr>
          <w:rFonts w:ascii="Times New Roman" w:hAnsi="Times New Roman" w:cs="Times New Roman"/>
          <w:b/>
          <w:bCs/>
          <w:sz w:val="28"/>
          <w:szCs w:val="28"/>
        </w:rPr>
        <w:t xml:space="preserve"> </w:t>
      </w:r>
      <w:r w:rsidRPr="00E12C14">
        <w:rPr>
          <w:rFonts w:ascii="Times New Roman" w:hAnsi="Times New Roman" w:cs="Times New Roman"/>
          <w:b/>
          <w:bCs/>
          <w:sz w:val="28"/>
          <w:szCs w:val="28"/>
        </w:rPr>
        <w:t>установленной квоты с правом проведения проверок</w:t>
      </w:r>
      <w:proofErr w:type="gramStart"/>
      <w:r w:rsidRPr="00E12C14">
        <w:rPr>
          <w:rFonts w:ascii="Times New Roman" w:hAnsi="Times New Roman" w:cs="Times New Roman"/>
          <w:b/>
          <w:bCs/>
          <w:sz w:val="28"/>
          <w:szCs w:val="28"/>
        </w:rPr>
        <w:t>,в</w:t>
      </w:r>
      <w:proofErr w:type="gramEnd"/>
      <w:r w:rsidRPr="00E12C14">
        <w:rPr>
          <w:rFonts w:ascii="Times New Roman" w:hAnsi="Times New Roman" w:cs="Times New Roman"/>
          <w:b/>
          <w:bCs/>
          <w:sz w:val="28"/>
          <w:szCs w:val="28"/>
        </w:rPr>
        <w:t>ыдачи обязательных для исполнения предписанийи составления протоколов</w:t>
      </w:r>
    </w:p>
    <w:p w:rsidR="00867A71" w:rsidRPr="00A7509D" w:rsidRDefault="00A7509D" w:rsidP="00A7509D">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вХанты-Мансийском автономном округе - Ю</w:t>
      </w:r>
      <w:r w:rsidRPr="00E12C14">
        <w:rPr>
          <w:rFonts w:ascii="Times New Roman" w:hAnsi="Times New Roman" w:cs="Times New Roman"/>
          <w:b/>
          <w:bCs/>
          <w:sz w:val="28"/>
          <w:szCs w:val="28"/>
        </w:rPr>
        <w:t>гре</w:t>
      </w:r>
      <w:proofErr w:type="gramEnd"/>
    </w:p>
    <w:p w:rsidR="00867A71" w:rsidRPr="00E12C14" w:rsidRDefault="00A7509D" w:rsidP="00A7509D">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(в редакции </w:t>
      </w:r>
      <w:r w:rsidR="00867A71" w:rsidRPr="00E12C14">
        <w:rPr>
          <w:rFonts w:ascii="Times New Roman" w:hAnsi="Times New Roman" w:cs="Times New Roman"/>
          <w:sz w:val="28"/>
          <w:szCs w:val="28"/>
        </w:rPr>
        <w:t xml:space="preserve">от 25.03.2013 </w:t>
      </w:r>
      <w:hyperlink r:id="rId16" w:history="1">
        <w:r>
          <w:rPr>
            <w:rFonts w:ascii="Times New Roman" w:hAnsi="Times New Roman" w:cs="Times New Roman"/>
            <w:sz w:val="28"/>
            <w:szCs w:val="28"/>
          </w:rPr>
          <w:t>№</w:t>
        </w:r>
        <w:r w:rsidR="00867A71" w:rsidRPr="00E12C14">
          <w:rPr>
            <w:rFonts w:ascii="Times New Roman" w:hAnsi="Times New Roman" w:cs="Times New Roman"/>
            <w:sz w:val="28"/>
            <w:szCs w:val="28"/>
          </w:rPr>
          <w:t xml:space="preserve"> 8-нп</w:t>
        </w:r>
      </w:hyperlink>
      <w:r w:rsidR="00867A71" w:rsidRPr="00E12C14">
        <w:rPr>
          <w:rFonts w:ascii="Times New Roman" w:hAnsi="Times New Roman" w:cs="Times New Roman"/>
          <w:sz w:val="28"/>
          <w:szCs w:val="28"/>
        </w:rPr>
        <w:t xml:space="preserve">, от 25.10.2013 </w:t>
      </w:r>
      <w:hyperlink r:id="rId17" w:history="1">
        <w:r>
          <w:rPr>
            <w:rFonts w:ascii="Times New Roman" w:hAnsi="Times New Roman" w:cs="Times New Roman"/>
            <w:sz w:val="28"/>
            <w:szCs w:val="28"/>
          </w:rPr>
          <w:t>№</w:t>
        </w:r>
        <w:r w:rsidR="00867A71" w:rsidRPr="00E12C14">
          <w:rPr>
            <w:rFonts w:ascii="Times New Roman" w:hAnsi="Times New Roman" w:cs="Times New Roman"/>
            <w:sz w:val="28"/>
            <w:szCs w:val="28"/>
          </w:rPr>
          <w:t xml:space="preserve"> 23-нп</w:t>
        </w:r>
      </w:hyperlink>
      <w:r w:rsidR="00867A71" w:rsidRPr="00E12C14">
        <w:rPr>
          <w:rFonts w:ascii="Times New Roman" w:hAnsi="Times New Roman" w:cs="Times New Roman"/>
          <w:sz w:val="28"/>
          <w:szCs w:val="28"/>
        </w:rPr>
        <w:t>,</w:t>
      </w:r>
      <w:proofErr w:type="gramEnd"/>
    </w:p>
    <w:p w:rsidR="00867A71" w:rsidRPr="00E12C14" w:rsidRDefault="00867A71">
      <w:pPr>
        <w:widowControl w:val="0"/>
        <w:autoSpaceDE w:val="0"/>
        <w:autoSpaceDN w:val="0"/>
        <w:adjustRightInd w:val="0"/>
        <w:spacing w:after="0" w:line="240" w:lineRule="auto"/>
        <w:jc w:val="center"/>
        <w:rPr>
          <w:rFonts w:ascii="Times New Roman" w:hAnsi="Times New Roman" w:cs="Times New Roman"/>
          <w:sz w:val="28"/>
          <w:szCs w:val="28"/>
        </w:rPr>
      </w:pPr>
      <w:r w:rsidRPr="00E12C14">
        <w:rPr>
          <w:rFonts w:ascii="Times New Roman" w:hAnsi="Times New Roman" w:cs="Times New Roman"/>
          <w:sz w:val="28"/>
          <w:szCs w:val="28"/>
        </w:rPr>
        <w:t xml:space="preserve">от 26.03.2015 </w:t>
      </w:r>
      <w:hyperlink r:id="rId18" w:history="1">
        <w:r w:rsidR="00A7509D">
          <w:rPr>
            <w:rFonts w:ascii="Times New Roman" w:hAnsi="Times New Roman" w:cs="Times New Roman"/>
            <w:sz w:val="28"/>
            <w:szCs w:val="28"/>
          </w:rPr>
          <w:t>№</w:t>
        </w:r>
        <w:r w:rsidRPr="00E12C14">
          <w:rPr>
            <w:rFonts w:ascii="Times New Roman" w:hAnsi="Times New Roman" w:cs="Times New Roman"/>
            <w:sz w:val="28"/>
            <w:szCs w:val="28"/>
          </w:rPr>
          <w:t xml:space="preserve"> 4-нп</w:t>
        </w:r>
      </w:hyperlink>
      <w:r w:rsidRPr="00E12C14">
        <w:rPr>
          <w:rFonts w:ascii="Times New Roman" w:hAnsi="Times New Roman" w:cs="Times New Roman"/>
          <w:sz w:val="28"/>
          <w:szCs w:val="28"/>
        </w:rPr>
        <w:t>)</w:t>
      </w:r>
    </w:p>
    <w:p w:rsidR="00867A71" w:rsidRPr="00E12C14" w:rsidRDefault="00867A71">
      <w:pPr>
        <w:widowControl w:val="0"/>
        <w:autoSpaceDE w:val="0"/>
        <w:autoSpaceDN w:val="0"/>
        <w:adjustRightInd w:val="0"/>
        <w:spacing w:after="0" w:line="240" w:lineRule="auto"/>
        <w:jc w:val="center"/>
        <w:rPr>
          <w:rFonts w:ascii="Times New Roman" w:hAnsi="Times New Roman" w:cs="Times New Roman"/>
          <w:sz w:val="28"/>
          <w:szCs w:val="28"/>
        </w:rPr>
      </w:pPr>
    </w:p>
    <w:p w:rsidR="00867A71" w:rsidRPr="00E12C14" w:rsidRDefault="00867A7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3"/>
      <w:bookmarkEnd w:id="3"/>
      <w:r w:rsidRPr="00E12C14">
        <w:rPr>
          <w:rFonts w:ascii="Times New Roman" w:hAnsi="Times New Roman" w:cs="Times New Roman"/>
          <w:sz w:val="28"/>
          <w:szCs w:val="28"/>
        </w:rPr>
        <w:t>I. Общие положения</w:t>
      </w:r>
    </w:p>
    <w:p w:rsidR="00867A71" w:rsidRPr="00E12C14" w:rsidRDefault="00867A71">
      <w:pPr>
        <w:widowControl w:val="0"/>
        <w:autoSpaceDE w:val="0"/>
        <w:autoSpaceDN w:val="0"/>
        <w:adjustRightInd w:val="0"/>
        <w:spacing w:after="0" w:line="240" w:lineRule="auto"/>
        <w:jc w:val="center"/>
        <w:rPr>
          <w:rFonts w:ascii="Times New Roman" w:hAnsi="Times New Roman" w:cs="Times New Roman"/>
          <w:sz w:val="28"/>
          <w:szCs w:val="28"/>
        </w:rPr>
      </w:pP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1.1. Наименование государственной функции.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2C14">
        <w:rPr>
          <w:rFonts w:ascii="Times New Roman" w:hAnsi="Times New Roman" w:cs="Times New Roman"/>
          <w:sz w:val="28"/>
          <w:szCs w:val="28"/>
        </w:rPr>
        <w:t>Административный регламент исполнения государственной функции осуществления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 Ханты-Мансийском автономном округе - Югре (далее - Административный регламент, государственная функция) определяет сроки и последовательность административных процедур (действий) при осуществлении государственного надзора и контроля.</w:t>
      </w:r>
      <w:proofErr w:type="gramEnd"/>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1.2. Орган, исполняющий государственную функцию.</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1.2.1. Исполнение государственной функции осуществляется Департаментом труда и занятости населения Ханты-Мансийского автономного округа - Югры (далее - Департамент).</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2C14">
        <w:rPr>
          <w:rFonts w:ascii="Times New Roman" w:hAnsi="Times New Roman" w:cs="Times New Roman"/>
          <w:sz w:val="28"/>
          <w:szCs w:val="28"/>
        </w:rPr>
        <w:t>Государственная функция исполняется непосредственно должностными лицами отдела контроля за обеспечением государственных гарантий в области содействия занятости населения Управления занятости населения Департамента, уполномоченными на осуществление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(далее - специалисты, должностные лица Департамента).</w:t>
      </w:r>
      <w:proofErr w:type="gramEnd"/>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При исполнении государственной функции Департаментом осуществляется взаимодействие с прокуратурой Ханты-Мансийского автономного округа - Югры (далее - прокуратура).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1.2.2. Перечень нормативных правовых актов, регулирующих </w:t>
      </w:r>
      <w:r w:rsidRPr="00E12C14">
        <w:rPr>
          <w:rFonts w:ascii="Times New Roman" w:hAnsi="Times New Roman" w:cs="Times New Roman"/>
          <w:sz w:val="28"/>
          <w:szCs w:val="28"/>
        </w:rPr>
        <w:lastRenderedPageBreak/>
        <w:t>исполнение государственной функции:</w:t>
      </w:r>
    </w:p>
    <w:p w:rsidR="00867A71" w:rsidRPr="00E12C14" w:rsidRDefault="002E7D6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867A71" w:rsidRPr="00E12C14">
          <w:rPr>
            <w:rFonts w:ascii="Times New Roman" w:hAnsi="Times New Roman" w:cs="Times New Roman"/>
            <w:sz w:val="28"/>
            <w:szCs w:val="28"/>
          </w:rPr>
          <w:t>Конституция</w:t>
        </w:r>
      </w:hyperlink>
      <w:r w:rsidR="00867A71" w:rsidRPr="00E12C14">
        <w:rPr>
          <w:rFonts w:ascii="Times New Roman" w:hAnsi="Times New Roman" w:cs="Times New Roman"/>
          <w:sz w:val="28"/>
          <w:szCs w:val="28"/>
        </w:rPr>
        <w:t xml:space="preserve"> Российской Федерации (Российская газета, 25.12.1993, N 237);</w:t>
      </w:r>
    </w:p>
    <w:p w:rsidR="00867A71" w:rsidRPr="00E12C14" w:rsidRDefault="002E7D6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867A71" w:rsidRPr="00E12C14">
          <w:rPr>
            <w:rFonts w:ascii="Times New Roman" w:hAnsi="Times New Roman" w:cs="Times New Roman"/>
            <w:sz w:val="28"/>
            <w:szCs w:val="28"/>
          </w:rPr>
          <w:t>Кодекс</w:t>
        </w:r>
      </w:hyperlink>
      <w:r w:rsidR="00867A71" w:rsidRPr="00E12C14">
        <w:rPr>
          <w:rFonts w:ascii="Times New Roman" w:hAnsi="Times New Roman" w:cs="Times New Roman"/>
          <w:sz w:val="28"/>
          <w:szCs w:val="28"/>
        </w:rPr>
        <w:t xml:space="preserve"> Российской Федерации об административных правонарушениях (Собрание законодательства Российской Федерации, 2002, N 1 (ч. I), ст. 1; Российская газета, 2001, N 256);</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Трудовой </w:t>
      </w:r>
      <w:hyperlink r:id="rId21" w:history="1">
        <w:r w:rsidRPr="00E12C14">
          <w:rPr>
            <w:rFonts w:ascii="Times New Roman" w:hAnsi="Times New Roman" w:cs="Times New Roman"/>
            <w:sz w:val="28"/>
            <w:szCs w:val="28"/>
          </w:rPr>
          <w:t>кодекс</w:t>
        </w:r>
      </w:hyperlink>
      <w:r w:rsidRPr="00E12C14">
        <w:rPr>
          <w:rFonts w:ascii="Times New Roman" w:hAnsi="Times New Roman" w:cs="Times New Roman"/>
          <w:sz w:val="28"/>
          <w:szCs w:val="28"/>
        </w:rPr>
        <w:t xml:space="preserve"> Российской Федерации (Собрание законодательства Российской Федерации, 2002, N 1 (ч. I), ст. 3; Российская газета, 2001, N 256);</w:t>
      </w:r>
    </w:p>
    <w:p w:rsidR="00867A71" w:rsidRPr="00E12C14" w:rsidRDefault="002E7D6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2" w:history="1">
        <w:r w:rsidR="00867A71" w:rsidRPr="00E12C14">
          <w:rPr>
            <w:rFonts w:ascii="Times New Roman" w:hAnsi="Times New Roman" w:cs="Times New Roman"/>
            <w:sz w:val="28"/>
            <w:szCs w:val="28"/>
          </w:rPr>
          <w:t>Закон</w:t>
        </w:r>
      </w:hyperlink>
      <w:r w:rsidR="00867A71" w:rsidRPr="00E12C14">
        <w:rPr>
          <w:rFonts w:ascii="Times New Roman" w:hAnsi="Times New Roman" w:cs="Times New Roman"/>
          <w:sz w:val="28"/>
          <w:szCs w:val="28"/>
        </w:rPr>
        <w:t xml:space="preserve"> Российской Федерации от 19 апреля 1991 года N 1032-1 "О занятости населения в Российской Федерации" (Собрание законодательства Российской Федерации, 1996, N 17, ст. 1915; Российская газета, 1996, N 84) (далее - Закон о занятости населения);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Федеральный </w:t>
      </w:r>
      <w:hyperlink r:id="rId23" w:history="1">
        <w:r w:rsidRPr="00E12C14">
          <w:rPr>
            <w:rFonts w:ascii="Times New Roman" w:hAnsi="Times New Roman" w:cs="Times New Roman"/>
            <w:sz w:val="28"/>
            <w:szCs w:val="28"/>
          </w:rPr>
          <w:t>закон</w:t>
        </w:r>
      </w:hyperlink>
      <w:r w:rsidRPr="00E12C14">
        <w:rPr>
          <w:rFonts w:ascii="Times New Roman" w:hAnsi="Times New Roman" w:cs="Times New Roman"/>
          <w:sz w:val="28"/>
          <w:szCs w:val="28"/>
        </w:rPr>
        <w:t xml:space="preserve"> от 24 ноября 1995 года N 181-ФЗ "О социальной защите инвалидов в Российской Федерации" (Собрание законодательства Российской Федерации, 1995, N 48, ст. 4563; Российская газета, 1996, N 234);</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Федеральный </w:t>
      </w:r>
      <w:hyperlink r:id="rId24" w:history="1">
        <w:r w:rsidRPr="00E12C14">
          <w:rPr>
            <w:rFonts w:ascii="Times New Roman" w:hAnsi="Times New Roman" w:cs="Times New Roman"/>
            <w:sz w:val="28"/>
            <w:szCs w:val="28"/>
          </w:rPr>
          <w:t>закон</w:t>
        </w:r>
      </w:hyperlink>
      <w:r w:rsidRPr="00E12C1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(Собрание законодательства Российской Федерации, 2006, N 19, ст. 2060; Российская газета, 2006, N 95);</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Федеральный </w:t>
      </w:r>
      <w:hyperlink r:id="rId25" w:history="1">
        <w:r w:rsidRPr="00E12C14">
          <w:rPr>
            <w:rFonts w:ascii="Times New Roman" w:hAnsi="Times New Roman" w:cs="Times New Roman"/>
            <w:sz w:val="28"/>
            <w:szCs w:val="28"/>
          </w:rPr>
          <w:t>закон</w:t>
        </w:r>
      </w:hyperlink>
      <w:r w:rsidRPr="00E12C14">
        <w:rPr>
          <w:rFonts w:ascii="Times New Roman" w:hAnsi="Times New Roman" w:cs="Times New Roman"/>
          <w:sz w:val="28"/>
          <w:szCs w:val="28"/>
        </w:rP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(ч. I), ст. 3448; Российская газета, 2006, N 165);</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Федеральный </w:t>
      </w:r>
      <w:hyperlink r:id="rId26" w:history="1">
        <w:r w:rsidRPr="00E12C14">
          <w:rPr>
            <w:rFonts w:ascii="Times New Roman" w:hAnsi="Times New Roman" w:cs="Times New Roman"/>
            <w:sz w:val="28"/>
            <w:szCs w:val="28"/>
          </w:rPr>
          <w:t>закон</w:t>
        </w:r>
      </w:hyperlink>
      <w:r w:rsidRPr="00E12C14">
        <w:rPr>
          <w:rFonts w:ascii="Times New Roman" w:hAnsi="Times New Roman" w:cs="Times New Roman"/>
          <w:sz w:val="28"/>
          <w:szCs w:val="28"/>
        </w:rPr>
        <w:t xml:space="preserve"> от 27 июля 2006 года N 152-ФЗ "О персональных данных" (Собрание законодательства Российской Федерации, 2006, N 31 (ч. I), ст. 3451; Российская газета, 2006, N 165);</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Федеральный </w:t>
      </w:r>
      <w:hyperlink r:id="rId27" w:history="1">
        <w:r w:rsidRPr="00E12C14">
          <w:rPr>
            <w:rFonts w:ascii="Times New Roman" w:hAnsi="Times New Roman" w:cs="Times New Roman"/>
            <w:sz w:val="28"/>
            <w:szCs w:val="28"/>
          </w:rPr>
          <w:t>закон</w:t>
        </w:r>
      </w:hyperlink>
      <w:r w:rsidRPr="00E12C14">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I), ст. 6249; Российская газета, 2008, N 266) (далее - Федеральный закон N 294-ФЗ);</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Федеральный </w:t>
      </w:r>
      <w:hyperlink r:id="rId28" w:history="1">
        <w:r w:rsidRPr="00E12C14">
          <w:rPr>
            <w:rFonts w:ascii="Times New Roman" w:hAnsi="Times New Roman" w:cs="Times New Roman"/>
            <w:sz w:val="28"/>
            <w:szCs w:val="28"/>
          </w:rPr>
          <w:t>закон</w:t>
        </w:r>
      </w:hyperlink>
      <w:r w:rsidRPr="00E12C14">
        <w:rPr>
          <w:rFonts w:ascii="Times New Roman" w:hAnsi="Times New Roman" w:cs="Times New Roman"/>
          <w:sz w:val="28"/>
          <w:szCs w:val="28"/>
        </w:rPr>
        <w:t xml:space="preserve"> от 6 апреля 2011 года N 63-ФЗ "Об электронной подписи" (Собрание законодательства Российской Федерации, 2011, N 15, ст. 2036; Российская газета, 2011, N 75);</w:t>
      </w:r>
    </w:p>
    <w:p w:rsidR="00867A71" w:rsidRPr="00E12C14" w:rsidRDefault="002E7D6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9" w:history="1">
        <w:r w:rsidR="00867A71" w:rsidRPr="00E12C14">
          <w:rPr>
            <w:rFonts w:ascii="Times New Roman" w:hAnsi="Times New Roman" w:cs="Times New Roman"/>
            <w:sz w:val="28"/>
            <w:szCs w:val="28"/>
          </w:rPr>
          <w:t>Постановление</w:t>
        </w:r>
      </w:hyperlink>
      <w:r w:rsidR="00867A71" w:rsidRPr="00E12C14">
        <w:rPr>
          <w:rFonts w:ascii="Times New Roman" w:hAnsi="Times New Roman" w:cs="Times New Roman"/>
          <w:sz w:val="28"/>
          <w:szCs w:val="28"/>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00867A71" w:rsidRPr="00E12C14">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867A71" w:rsidRPr="00E12C14">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2010, N 28, ст. 3706);</w:t>
      </w:r>
    </w:p>
    <w:p w:rsidR="00867A71" w:rsidRPr="00E12C14" w:rsidRDefault="002E7D6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0" w:history="1">
        <w:r w:rsidR="00867A71" w:rsidRPr="00E12C14">
          <w:rPr>
            <w:rFonts w:ascii="Times New Roman" w:hAnsi="Times New Roman" w:cs="Times New Roman"/>
            <w:sz w:val="28"/>
            <w:szCs w:val="28"/>
          </w:rPr>
          <w:t>Приказ</w:t>
        </w:r>
      </w:hyperlink>
      <w:r w:rsidR="00867A71" w:rsidRPr="00E12C14">
        <w:rPr>
          <w:rFonts w:ascii="Times New Roman" w:hAnsi="Times New Roman" w:cs="Times New Roman"/>
          <w:sz w:val="28"/>
          <w:szCs w:val="28"/>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67A71" w:rsidRPr="00E12C14">
        <w:rPr>
          <w:rFonts w:ascii="Times New Roman" w:hAnsi="Times New Roman" w:cs="Times New Roman"/>
          <w:sz w:val="28"/>
          <w:szCs w:val="28"/>
        </w:rPr>
        <w:lastRenderedPageBreak/>
        <w:t>контроля" (Российская газета, 2009, N 85);</w:t>
      </w:r>
    </w:p>
    <w:p w:rsidR="00867A71" w:rsidRPr="00E12C14" w:rsidRDefault="002E7D6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1" w:history="1">
        <w:proofErr w:type="gramStart"/>
        <w:r w:rsidR="00867A71" w:rsidRPr="00E12C14">
          <w:rPr>
            <w:rFonts w:ascii="Times New Roman" w:hAnsi="Times New Roman" w:cs="Times New Roman"/>
            <w:sz w:val="28"/>
            <w:szCs w:val="28"/>
          </w:rPr>
          <w:t>Приказ</w:t>
        </w:r>
      </w:hyperlink>
      <w:r w:rsidR="00867A71" w:rsidRPr="00E12C14">
        <w:rPr>
          <w:rFonts w:ascii="Times New Roman" w:hAnsi="Times New Roman" w:cs="Times New Roman"/>
          <w:sz w:val="28"/>
          <w:szCs w:val="28"/>
        </w:rPr>
        <w:t xml:space="preserve"> Министерства труда и социальной защиты Российской Федерации от 30 апреля 2013 года N 181н "Об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(Российская газета, 2013, N 178);</w:t>
      </w:r>
      <w:proofErr w:type="gramEnd"/>
    </w:p>
    <w:p w:rsidR="00867A71" w:rsidRPr="00E12C14" w:rsidRDefault="002E7D6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2" w:history="1">
        <w:r w:rsidR="00867A71" w:rsidRPr="00E12C14">
          <w:rPr>
            <w:rFonts w:ascii="Times New Roman" w:hAnsi="Times New Roman" w:cs="Times New Roman"/>
            <w:sz w:val="28"/>
            <w:szCs w:val="28"/>
          </w:rPr>
          <w:t>Закон</w:t>
        </w:r>
      </w:hyperlink>
      <w:r w:rsidR="00867A71" w:rsidRPr="00E12C14">
        <w:rPr>
          <w:rFonts w:ascii="Times New Roman" w:hAnsi="Times New Roman" w:cs="Times New Roman"/>
          <w:sz w:val="28"/>
          <w:szCs w:val="28"/>
        </w:rPr>
        <w:t xml:space="preserve"> Ханты-Мансийского автономного округа - Югры от 23 декабря 2004 года N 89-оз "О квотировании рабочих мест инвалидам вХанты-Мансийском автономном округе - Югре" (Собрание законодательства Ханты-Мансийского автономного округа - Югры, 2004, N 12 (ч. I), ст. 1791; Новости Югры, 2005, N 4);</w:t>
      </w:r>
    </w:p>
    <w:p w:rsidR="00867A71" w:rsidRPr="00E12C14" w:rsidRDefault="002E7D6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3" w:history="1">
        <w:r w:rsidR="00867A71" w:rsidRPr="00E12C14">
          <w:rPr>
            <w:rFonts w:ascii="Times New Roman" w:hAnsi="Times New Roman" w:cs="Times New Roman"/>
            <w:sz w:val="28"/>
            <w:szCs w:val="28"/>
          </w:rPr>
          <w:t>постановление</w:t>
        </w:r>
      </w:hyperlink>
      <w:r w:rsidR="00867A71" w:rsidRPr="00E12C14">
        <w:rPr>
          <w:rFonts w:ascii="Times New Roman" w:hAnsi="Times New Roman" w:cs="Times New Roman"/>
          <w:sz w:val="28"/>
          <w:szCs w:val="28"/>
        </w:rPr>
        <w:t xml:space="preserve"> Правительства Ханты-Мансийского автономного округа - Югры от 21 сентября 2009 года N 254-п "Об утверждении Порядка установления минимального количества специальных рабочих мест для трудоустройства инвалидов в организациях на территории Ханты-Мансийского автономного округа - Югры" (Собрание законодательства Ханты-Мансийского автономного округа - Югры, 2009, N 9 (ч. II), ст. 853);</w:t>
      </w:r>
    </w:p>
    <w:p w:rsidR="00867A71" w:rsidRPr="00E12C14" w:rsidRDefault="002E7D6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4" w:history="1">
        <w:r w:rsidR="00867A71" w:rsidRPr="00E12C14">
          <w:rPr>
            <w:rFonts w:ascii="Times New Roman" w:hAnsi="Times New Roman" w:cs="Times New Roman"/>
            <w:sz w:val="28"/>
            <w:szCs w:val="28"/>
          </w:rPr>
          <w:t>постановление</w:t>
        </w:r>
      </w:hyperlink>
      <w:r w:rsidR="00867A71" w:rsidRPr="00E12C14">
        <w:rPr>
          <w:rFonts w:ascii="Times New Roman" w:hAnsi="Times New Roman" w:cs="Times New Roman"/>
          <w:sz w:val="28"/>
          <w:szCs w:val="28"/>
        </w:rP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2011, N 1, ст. 60);</w:t>
      </w:r>
    </w:p>
    <w:p w:rsidR="00867A71" w:rsidRPr="00E12C14" w:rsidRDefault="002E7D6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5" w:history="1">
        <w:r w:rsidR="00867A71" w:rsidRPr="00E12C14">
          <w:rPr>
            <w:rFonts w:ascii="Times New Roman" w:hAnsi="Times New Roman" w:cs="Times New Roman"/>
            <w:sz w:val="28"/>
            <w:szCs w:val="28"/>
          </w:rPr>
          <w:t>постановление</w:t>
        </w:r>
      </w:hyperlink>
      <w:r w:rsidR="00867A71" w:rsidRPr="00E12C14">
        <w:rPr>
          <w:rFonts w:ascii="Times New Roman" w:hAnsi="Times New Roman" w:cs="Times New Roman"/>
          <w:sz w:val="28"/>
          <w:szCs w:val="28"/>
        </w:rPr>
        <w:t xml:space="preserve"> Правительства Ханты-Мансийского автономного округа - Югры от 23 декабря 2011 года N 482-п "Об исполнительных органах государственной власти Ханты-Мансийского автономного округа - Югры, уполномоченных на осуществление регионального государственного контроля (надзора)" (Собрание законодательства Ханты-Мансийского автономного округа - Югры, 2011, N 12 (ч. II, том 2), ст. 1255);</w:t>
      </w:r>
    </w:p>
    <w:p w:rsidR="00867A71" w:rsidRPr="00E12C14" w:rsidRDefault="002E7D6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6" w:history="1">
        <w:r w:rsidR="00867A71" w:rsidRPr="00E12C14">
          <w:rPr>
            <w:rFonts w:ascii="Times New Roman" w:hAnsi="Times New Roman" w:cs="Times New Roman"/>
            <w:sz w:val="28"/>
            <w:szCs w:val="28"/>
          </w:rPr>
          <w:t>постановление</w:t>
        </w:r>
      </w:hyperlink>
      <w:r w:rsidR="00867A71" w:rsidRPr="00E12C14">
        <w:rPr>
          <w:rFonts w:ascii="Times New Roman" w:hAnsi="Times New Roman" w:cs="Times New Roman"/>
          <w:sz w:val="28"/>
          <w:szCs w:val="28"/>
        </w:rPr>
        <w:t xml:space="preserve"> Правительства Ханты-Мансийского автономного округа - Югры от 27 июля 2012 года N 265-п "О Департаменте труда и занятости населения Ханты-Мансийского автономного округа - Югры" (Собрание законодательства Ханты-Мансийского автономного округа - Югры, 2012, N 7 (часть II, том 1), ст. 834; Новости Югры, 2012, N 129);</w:t>
      </w:r>
    </w:p>
    <w:p w:rsidR="00867A71" w:rsidRPr="00E12C14" w:rsidRDefault="002E7D6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7" w:history="1">
        <w:r w:rsidR="00867A71" w:rsidRPr="00E12C14">
          <w:rPr>
            <w:rFonts w:ascii="Times New Roman" w:hAnsi="Times New Roman" w:cs="Times New Roman"/>
            <w:sz w:val="28"/>
            <w:szCs w:val="28"/>
          </w:rPr>
          <w:t>приказ</w:t>
        </w:r>
      </w:hyperlink>
      <w:r w:rsidR="00867A71" w:rsidRPr="00E12C14">
        <w:rPr>
          <w:rFonts w:ascii="Times New Roman" w:hAnsi="Times New Roman" w:cs="Times New Roman"/>
          <w:sz w:val="28"/>
          <w:szCs w:val="28"/>
        </w:rPr>
        <w:t xml:space="preserve"> Департамента труда и занятости населения Ханты-Мансийского автономного округа - Югры от 8 февраля 2011 года N 1-нп "Об утверждении перечня должностных лиц, уполномоченных составлять протоколы об административных правонарушениях" (Собрание законодательства Ханты-Мансийского автономного округа - Югры, 2011, N 2 (ч. I), ст. 109; Новости Югры, 2011, N 25);</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настоящий Административный регламент.</w:t>
      </w:r>
    </w:p>
    <w:p w:rsidR="003A3965"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1.3. Предмет регионального государственного контроля (надзора).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lastRenderedPageBreak/>
        <w:t>1.3.1. Предметом регионального государственного контроля (надзора) является деятельность Департамента по осуществлению регионального государственного контроля (надзора) в области содействия занятости населения, в части приема на работу инвалидов в пределах установленной квоты.</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Объектом регионального государственного контроля (надзора) является соблюдение юридическими лицами, индивидуальными предпринимателями, осуществляющими свою деятельность на территории Ханты-Мансийского автономного округа - Югры (далее также - организации), совокупности предъявляемых обязательных требований, установленных законодательством в области содействия занятости населения, в части приема на работу инвалидов в пределах установленной квоты (далее - обязательные требования).</w:t>
      </w:r>
    </w:p>
    <w:p w:rsidR="00867A71"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1.3.2. </w:t>
      </w:r>
      <w:proofErr w:type="gramStart"/>
      <w:r w:rsidRPr="00E12C14">
        <w:rPr>
          <w:rFonts w:ascii="Times New Roman" w:hAnsi="Times New Roman" w:cs="Times New Roman"/>
          <w:sz w:val="28"/>
          <w:szCs w:val="28"/>
        </w:rPr>
        <w:t xml:space="preserve">Региональный государственный контроль (надзор) в области содействия занятости населения осуществляется в отношении организаций, которым в соответствии со </w:t>
      </w:r>
      <w:hyperlink r:id="rId38" w:history="1">
        <w:r w:rsidRPr="00E12C14">
          <w:rPr>
            <w:rFonts w:ascii="Times New Roman" w:hAnsi="Times New Roman" w:cs="Times New Roman"/>
            <w:sz w:val="28"/>
            <w:szCs w:val="28"/>
          </w:rPr>
          <w:t>статьей 21</w:t>
        </w:r>
      </w:hyperlink>
      <w:r w:rsidRPr="00E12C14">
        <w:rPr>
          <w:rFonts w:ascii="Times New Roman" w:hAnsi="Times New Roman" w:cs="Times New Roman"/>
          <w:sz w:val="28"/>
          <w:szCs w:val="28"/>
        </w:rPr>
        <w:t xml:space="preserve"> Федерального закона от 24 ноября 1995 года N 181-ФЗ "О социальной защите инвалидов в Российской Федерации", </w:t>
      </w:r>
      <w:hyperlink r:id="rId39" w:history="1">
        <w:r w:rsidRPr="00E12C14">
          <w:rPr>
            <w:rFonts w:ascii="Times New Roman" w:hAnsi="Times New Roman" w:cs="Times New Roman"/>
            <w:sz w:val="28"/>
            <w:szCs w:val="28"/>
          </w:rPr>
          <w:t>пунктом 6 статьи 7.1-1</w:t>
        </w:r>
      </w:hyperlink>
      <w:r w:rsidRPr="00E12C14">
        <w:rPr>
          <w:rFonts w:ascii="Times New Roman" w:hAnsi="Times New Roman" w:cs="Times New Roman"/>
          <w:sz w:val="28"/>
          <w:szCs w:val="28"/>
        </w:rPr>
        <w:t xml:space="preserve">, </w:t>
      </w:r>
      <w:hyperlink r:id="rId40" w:history="1">
        <w:r w:rsidRPr="00E12C14">
          <w:rPr>
            <w:rFonts w:ascii="Times New Roman" w:hAnsi="Times New Roman" w:cs="Times New Roman"/>
            <w:sz w:val="28"/>
            <w:szCs w:val="28"/>
          </w:rPr>
          <w:t>пунктами 1</w:t>
        </w:r>
      </w:hyperlink>
      <w:r w:rsidRPr="00E12C14">
        <w:rPr>
          <w:rFonts w:ascii="Times New Roman" w:hAnsi="Times New Roman" w:cs="Times New Roman"/>
          <w:sz w:val="28"/>
          <w:szCs w:val="28"/>
        </w:rPr>
        <w:t xml:space="preserve"> и </w:t>
      </w:r>
      <w:hyperlink r:id="rId41" w:history="1">
        <w:r w:rsidRPr="00E12C14">
          <w:rPr>
            <w:rFonts w:ascii="Times New Roman" w:hAnsi="Times New Roman" w:cs="Times New Roman"/>
            <w:sz w:val="28"/>
            <w:szCs w:val="28"/>
          </w:rPr>
          <w:t>2 статьи 13</w:t>
        </w:r>
      </w:hyperlink>
      <w:r w:rsidRPr="00E12C14">
        <w:rPr>
          <w:rFonts w:ascii="Times New Roman" w:hAnsi="Times New Roman" w:cs="Times New Roman"/>
          <w:sz w:val="28"/>
          <w:szCs w:val="28"/>
        </w:rPr>
        <w:t xml:space="preserve">, </w:t>
      </w:r>
      <w:hyperlink r:id="rId42" w:history="1">
        <w:r w:rsidRPr="00E12C14">
          <w:rPr>
            <w:rFonts w:ascii="Times New Roman" w:hAnsi="Times New Roman" w:cs="Times New Roman"/>
            <w:sz w:val="28"/>
            <w:szCs w:val="28"/>
          </w:rPr>
          <w:t>абзацем седьмым пункта 1</w:t>
        </w:r>
      </w:hyperlink>
      <w:r w:rsidRPr="00E12C14">
        <w:rPr>
          <w:rFonts w:ascii="Times New Roman" w:hAnsi="Times New Roman" w:cs="Times New Roman"/>
          <w:sz w:val="28"/>
          <w:szCs w:val="28"/>
        </w:rPr>
        <w:t xml:space="preserve"> и </w:t>
      </w:r>
      <w:hyperlink r:id="rId43" w:history="1">
        <w:r w:rsidRPr="00E12C14">
          <w:rPr>
            <w:rFonts w:ascii="Times New Roman" w:hAnsi="Times New Roman" w:cs="Times New Roman"/>
            <w:sz w:val="28"/>
            <w:szCs w:val="28"/>
          </w:rPr>
          <w:t>абзацем третьим пункта 3 статьи 25</w:t>
        </w:r>
      </w:hyperlink>
      <w:r w:rsidRPr="00E12C14">
        <w:rPr>
          <w:rFonts w:ascii="Times New Roman" w:hAnsi="Times New Roman" w:cs="Times New Roman"/>
          <w:sz w:val="28"/>
          <w:szCs w:val="28"/>
        </w:rPr>
        <w:t xml:space="preserve"> Закона о занятости</w:t>
      </w:r>
      <w:proofErr w:type="gramEnd"/>
      <w:r w:rsidRPr="00E12C14">
        <w:rPr>
          <w:rFonts w:ascii="Times New Roman" w:hAnsi="Times New Roman" w:cs="Times New Roman"/>
          <w:sz w:val="28"/>
          <w:szCs w:val="28"/>
        </w:rPr>
        <w:t xml:space="preserve"> населения, </w:t>
      </w:r>
      <w:hyperlink r:id="rId44" w:history="1">
        <w:r w:rsidRPr="00E12C14">
          <w:rPr>
            <w:rFonts w:ascii="Times New Roman" w:hAnsi="Times New Roman" w:cs="Times New Roman"/>
            <w:sz w:val="28"/>
            <w:szCs w:val="28"/>
          </w:rPr>
          <w:t>статьей 4</w:t>
        </w:r>
      </w:hyperlink>
      <w:r w:rsidRPr="00E12C14">
        <w:rPr>
          <w:rFonts w:ascii="Times New Roman" w:hAnsi="Times New Roman" w:cs="Times New Roman"/>
          <w:sz w:val="28"/>
          <w:szCs w:val="28"/>
        </w:rPr>
        <w:t xml:space="preserve"> Закона Ханты-Мансийского автономного округа - Югры от 23 декабря 2004 года N 89-оз "О квотировании рабочих мест инвалидам вХанты-Мансийском автономном округе - Югре" установлена квота для приема на работу инвалидов, путем проведения проверок организаций по осуществлению приема на работу инвалидов в пределах установленной квоты.</w:t>
      </w:r>
    </w:p>
    <w:p w:rsidR="00B65FC3" w:rsidRPr="00E12C14" w:rsidRDefault="00B65F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65FC3">
        <w:rPr>
          <w:rFonts w:ascii="Times New Roman" w:hAnsi="Times New Roman" w:cs="Times New Roman"/>
          <w:sz w:val="28"/>
          <w:szCs w:val="28"/>
        </w:rPr>
        <w:t>С 1 января 2016 года по 31 декабря 2018 года не проводятся плановые проверки в отношении организаций, отнесенных в соответствии с законодательством Российской Федерации к субъектам малого предпринимательства.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1.3.3. Исполнение государственной функции осуществляется путем проведения следующих видов проверок:</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плановой (выездной и (или) документарной)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внеплановой (выездной и (или) документарной)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1.4. Права и обязанности должностных лиц при осуществлении регионального государственного контроля (надзора).</w:t>
      </w:r>
    </w:p>
    <w:p w:rsidR="00867A71"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1.4.1. Специалисты Департамента при </w:t>
      </w:r>
      <w:r w:rsidR="00B042B7">
        <w:rPr>
          <w:rFonts w:ascii="Times New Roman" w:hAnsi="Times New Roman" w:cs="Times New Roman"/>
          <w:sz w:val="28"/>
          <w:szCs w:val="28"/>
        </w:rPr>
        <w:t xml:space="preserve">организации и </w:t>
      </w:r>
      <w:r w:rsidRPr="00E12C14">
        <w:rPr>
          <w:rFonts w:ascii="Times New Roman" w:hAnsi="Times New Roman" w:cs="Times New Roman"/>
          <w:sz w:val="28"/>
          <w:szCs w:val="28"/>
        </w:rPr>
        <w:t>проведении проверки имеют право:</w:t>
      </w:r>
    </w:p>
    <w:p w:rsidR="00237416" w:rsidRPr="00E12C14" w:rsidRDefault="0023741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37416">
        <w:rPr>
          <w:rFonts w:ascii="Times New Roman" w:hAnsi="Times New Roman" w:cs="Times New Roman"/>
          <w:sz w:val="28"/>
          <w:szCs w:val="28"/>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r w:rsidRPr="00237416">
        <w:rPr>
          <w:rFonts w:ascii="Times New Roman" w:hAnsi="Times New Roman" w:cs="Times New Roman"/>
          <w:sz w:val="28"/>
          <w:szCs w:val="28"/>
        </w:rPr>
        <w:lastRenderedPageBreak/>
        <w:t>информационного взаимодействия в сроки и порядке, которые установлены Правительством</w:t>
      </w:r>
      <w:proofErr w:type="gramEnd"/>
      <w:r w:rsidRPr="00237416">
        <w:rPr>
          <w:rFonts w:ascii="Times New Roman" w:hAnsi="Times New Roman" w:cs="Times New Roman"/>
          <w:sz w:val="28"/>
          <w:szCs w:val="28"/>
        </w:rPr>
        <w:t xml:space="preserve"> Российской Федерации;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осуществлять проверки: плановые, внеплановые (документарные и (или) выездные);</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посещать организации, численность работников которых составляет не менее 35 человек, при предъявлении копии распоряжения Департамента о проведении проверки и служебного удостоверения;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запрашивать документы и материалы по вопросам, относящимся к предмету проверки, а также письменные объяснения руководителя организации или его уполномоченного представителя по вопросам, относящимся к предмету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привлекать к проведению плановой выездной проверки экспертов, экспертные организации, не состоящие в гражданско-правовых и трудовых отношениях с организацией, в отношении которой проводится проверка, в случаях и в порядке, определенных законодательством Российской Федерации, Ханты-Мансийского автономного округа - Югры;</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составлять акты проверки, в том числе о выявленных нарушениях обязательных требований, об их характере и о лицах, допустивших указанные нарушения;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привлекать к административной ответственности лиц, допустивших нарушение законодательства о занятости населения в соответствии с </w:t>
      </w:r>
      <w:hyperlink r:id="rId45" w:history="1">
        <w:r w:rsidRPr="00E12C14">
          <w:rPr>
            <w:rFonts w:ascii="Times New Roman" w:hAnsi="Times New Roman" w:cs="Times New Roman"/>
            <w:sz w:val="28"/>
            <w:szCs w:val="28"/>
          </w:rPr>
          <w:t>Кодексом</w:t>
        </w:r>
      </w:hyperlink>
      <w:r w:rsidRPr="00E12C14">
        <w:rPr>
          <w:rFonts w:ascii="Times New Roman" w:hAnsi="Times New Roman" w:cs="Times New Roman"/>
          <w:sz w:val="28"/>
          <w:szCs w:val="28"/>
        </w:rPr>
        <w:t xml:space="preserve"> Российской Федерации об административных правонарушениях;</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выдавать обязательные для исполнения предписания и составлять протоколы </w:t>
      </w:r>
      <w:proofErr w:type="gramStart"/>
      <w:r w:rsidRPr="00E12C14">
        <w:rPr>
          <w:rFonts w:ascii="Times New Roman" w:hAnsi="Times New Roman" w:cs="Times New Roman"/>
          <w:sz w:val="28"/>
          <w:szCs w:val="28"/>
        </w:rPr>
        <w:t xml:space="preserve">об административных правонарушениях за нарушение законодательства о занятости населения в соответствии с </w:t>
      </w:r>
      <w:hyperlink r:id="rId46" w:history="1">
        <w:r w:rsidRPr="00E12C14">
          <w:rPr>
            <w:rFonts w:ascii="Times New Roman" w:hAnsi="Times New Roman" w:cs="Times New Roman"/>
            <w:sz w:val="28"/>
            <w:szCs w:val="28"/>
          </w:rPr>
          <w:t>Кодексом</w:t>
        </w:r>
        <w:proofErr w:type="gramEnd"/>
      </w:hyperlink>
      <w:r w:rsidRPr="00E12C14">
        <w:rPr>
          <w:rFonts w:ascii="Times New Roman" w:hAnsi="Times New Roman" w:cs="Times New Roman"/>
          <w:sz w:val="28"/>
          <w:szCs w:val="28"/>
        </w:rPr>
        <w:t xml:space="preserve"> Российской Федерации об административных правонарушениях.</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1.4.2. Специалисты Департамента при </w:t>
      </w:r>
      <w:r w:rsidR="00B042B7">
        <w:rPr>
          <w:rFonts w:ascii="Times New Roman" w:hAnsi="Times New Roman" w:cs="Times New Roman"/>
          <w:sz w:val="28"/>
          <w:szCs w:val="28"/>
        </w:rPr>
        <w:t xml:space="preserve">организации и </w:t>
      </w:r>
      <w:r w:rsidRPr="00E12C14">
        <w:rPr>
          <w:rFonts w:ascii="Times New Roman" w:hAnsi="Times New Roman" w:cs="Times New Roman"/>
          <w:sz w:val="28"/>
          <w:szCs w:val="28"/>
        </w:rPr>
        <w:t>проведении проверки не вправе:</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проверять выполнение обязательных требований, если такие требования не относятся к полномочиям Департамента, от имени которого действуют эти должностные лица;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67A71"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3A3965" w:rsidRDefault="008B3AFE" w:rsidP="008B3AF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B3AFE">
        <w:rPr>
          <w:rFonts w:ascii="Times New Roman" w:hAnsi="Times New Roman" w:cs="Times New Roman"/>
          <w:sz w:val="28"/>
          <w:szCs w:val="28"/>
        </w:rPr>
        <w:t>требовать от организации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B3AFE" w:rsidRPr="00E12C14" w:rsidRDefault="008B3AFE" w:rsidP="008B3A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3AFE">
        <w:rPr>
          <w:rFonts w:ascii="Times New Roman" w:hAnsi="Times New Roman" w:cs="Times New Roman"/>
          <w:sz w:val="28"/>
          <w:szCs w:val="28"/>
        </w:rPr>
        <w:lastRenderedPageBreak/>
        <w:t>требовать от организации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превышать установленные сроки проведения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1.4.3. Специалисты Департамента при </w:t>
      </w:r>
      <w:r w:rsidR="00B042B7">
        <w:rPr>
          <w:rFonts w:ascii="Times New Roman" w:hAnsi="Times New Roman" w:cs="Times New Roman"/>
          <w:sz w:val="28"/>
          <w:szCs w:val="28"/>
        </w:rPr>
        <w:t xml:space="preserve">организации и </w:t>
      </w:r>
      <w:r w:rsidRPr="00E12C14">
        <w:rPr>
          <w:rFonts w:ascii="Times New Roman" w:hAnsi="Times New Roman" w:cs="Times New Roman"/>
          <w:sz w:val="28"/>
          <w:szCs w:val="28"/>
        </w:rPr>
        <w:t>проведении проверки обязаны:</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своевременно и в полной мере исполнять предоставленные полномочия по предупреждению, выявлению и пресечению нарушений обязательных требований;</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соблюдать законодательство Российской Федерации, права и законные интересы организации;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проводить проверку на основании распоряжения руководителя (заместителя руководителя) Департамента о проведении проверки в соответствии с ее назначением;</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Департамента;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индивидуальных предпринимателей, юридических лиц;</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доказывать обоснованность своих действий при их обжаловании </w:t>
      </w:r>
      <w:r w:rsidRPr="00E12C14">
        <w:rPr>
          <w:rFonts w:ascii="Times New Roman" w:hAnsi="Times New Roman" w:cs="Times New Roman"/>
          <w:sz w:val="28"/>
          <w:szCs w:val="28"/>
        </w:rPr>
        <w:lastRenderedPageBreak/>
        <w:t>юридическими лицами, индивидуальными предпринимателями в порядке, установленном законодательством Российской Федерации;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соблюдать сроки проведения проверки, установленные Федеральным </w:t>
      </w:r>
      <w:hyperlink r:id="rId47" w:history="1">
        <w:r w:rsidRPr="00E12C14">
          <w:rPr>
            <w:rFonts w:ascii="Times New Roman" w:hAnsi="Times New Roman" w:cs="Times New Roman"/>
            <w:sz w:val="28"/>
            <w:szCs w:val="28"/>
          </w:rPr>
          <w:t>законом</w:t>
        </w:r>
      </w:hyperlink>
      <w:r w:rsidRPr="00E12C14">
        <w:rPr>
          <w:rFonts w:ascii="Times New Roman" w:hAnsi="Times New Roman" w:cs="Times New Roman"/>
          <w:sz w:val="28"/>
          <w:szCs w:val="28"/>
        </w:rPr>
        <w:t xml:space="preserve"> N 294-ФЗ;</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его с положениями Административного регламента, в соответствии с которым проводится проверка;</w:t>
      </w:r>
    </w:p>
    <w:p w:rsidR="00867A71" w:rsidRDefault="00516C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655">
        <w:rPr>
          <w:rFonts w:ascii="Times New Roman" w:hAnsi="Times New Roman" w:cs="Times New Roman"/>
          <w:sz w:val="28"/>
          <w:szCs w:val="28"/>
        </w:rPr>
        <w:t>проверять информацию об отнесении включаемых в ежегодный план проведения плановых проверок организаций к субъектам малого предпринимательства при разработке ежегодных планов проведения плановых проверок на 2017 и 2018 годы с использованием межведомственного информационного взаимодействия;</w:t>
      </w:r>
    </w:p>
    <w:p w:rsidR="00516CD3" w:rsidRPr="008D7655" w:rsidRDefault="00516CD3" w:rsidP="00516CD3">
      <w:pPr>
        <w:pStyle w:val="ConsPlusNormal"/>
        <w:ind w:firstLine="709"/>
        <w:jc w:val="both"/>
        <w:rPr>
          <w:rFonts w:ascii="Times New Roman" w:hAnsi="Times New Roman" w:cs="Times New Roman"/>
          <w:sz w:val="28"/>
          <w:szCs w:val="28"/>
        </w:rPr>
      </w:pPr>
      <w:r w:rsidRPr="008D7655">
        <w:rPr>
          <w:rFonts w:ascii="Times New Roman" w:hAnsi="Times New Roman" w:cs="Times New Roman"/>
          <w:sz w:val="28"/>
          <w:szCs w:val="28"/>
        </w:rPr>
        <w:t>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особенности организации и проведения в 2016 - 2018 годах плановых проверок при осуществлении государственного контроля (надзора) в отношении субъектов малого предпринимательства перед проведением плановой проверки;</w:t>
      </w:r>
    </w:p>
    <w:p w:rsidR="00516CD3" w:rsidRPr="008D7655" w:rsidRDefault="00516CD3" w:rsidP="00516CD3">
      <w:pPr>
        <w:pStyle w:val="ConsPlusNormal"/>
        <w:ind w:firstLine="709"/>
        <w:jc w:val="both"/>
        <w:rPr>
          <w:rFonts w:ascii="Times New Roman" w:hAnsi="Times New Roman" w:cs="Times New Roman"/>
          <w:sz w:val="28"/>
          <w:szCs w:val="28"/>
        </w:rPr>
      </w:pPr>
      <w:r w:rsidRPr="008D7655">
        <w:rPr>
          <w:rFonts w:ascii="Times New Roman" w:hAnsi="Times New Roman" w:cs="Times New Roman"/>
          <w:sz w:val="28"/>
          <w:szCs w:val="28"/>
        </w:rPr>
        <w:t>прекращать проведение плановой проверки в случае представления должностным лицам Департамента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составлять соответствующий акт</w:t>
      </w:r>
      <w:proofErr w:type="gramStart"/>
      <w:r w:rsidRPr="008D7655">
        <w:rPr>
          <w:rFonts w:ascii="Times New Roman" w:hAnsi="Times New Roman" w:cs="Times New Roman"/>
          <w:sz w:val="28"/>
          <w:szCs w:val="28"/>
        </w:rPr>
        <w:t>;»</w:t>
      </w:r>
      <w:proofErr w:type="gramEnd"/>
      <w:r w:rsidRPr="008D7655">
        <w:rPr>
          <w:rFonts w:ascii="Times New Roman" w:hAnsi="Times New Roman" w:cs="Times New Roman"/>
          <w:sz w:val="28"/>
          <w:szCs w:val="28"/>
        </w:rPr>
        <w:t>.</w:t>
      </w:r>
    </w:p>
    <w:p w:rsidR="00516CD3" w:rsidRPr="008D7655" w:rsidRDefault="00516CD3" w:rsidP="00516CD3">
      <w:pPr>
        <w:pStyle w:val="ConsPlusNormal"/>
        <w:ind w:firstLine="709"/>
        <w:jc w:val="both"/>
        <w:rPr>
          <w:rFonts w:ascii="Times New Roman" w:hAnsi="Times New Roman" w:cs="Times New Roman"/>
          <w:sz w:val="28"/>
          <w:szCs w:val="28"/>
        </w:rPr>
      </w:pPr>
      <w:r w:rsidRPr="008D7655">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16CD3" w:rsidRPr="008D7655" w:rsidRDefault="00516CD3" w:rsidP="00516CD3">
      <w:pPr>
        <w:pStyle w:val="ConsPlusNormal"/>
        <w:ind w:firstLine="709"/>
        <w:jc w:val="both"/>
        <w:rPr>
          <w:rFonts w:ascii="Times New Roman" w:hAnsi="Times New Roman" w:cs="Times New Roman"/>
          <w:sz w:val="28"/>
          <w:szCs w:val="28"/>
        </w:rPr>
      </w:pPr>
      <w:r w:rsidRPr="008D7655">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16CD3" w:rsidRPr="00E12C14" w:rsidRDefault="00516CD3" w:rsidP="00516C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655">
        <w:rPr>
          <w:rFonts w:ascii="Times New Roman" w:hAnsi="Times New Roman" w:cs="Times New Roman"/>
          <w:sz w:val="28"/>
          <w:szCs w:val="28"/>
        </w:rPr>
        <w:t>осуществлять внесение информации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1.5. Права и обязанности лиц, в отношении которых осуществляются мероприятия по контролю.</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1.5.1. Руководитель, иное должностное лицо или уполномоченный </w:t>
      </w:r>
      <w:r w:rsidRPr="00E12C14">
        <w:rPr>
          <w:rFonts w:ascii="Times New Roman" w:hAnsi="Times New Roman" w:cs="Times New Roman"/>
          <w:sz w:val="28"/>
          <w:szCs w:val="28"/>
        </w:rPr>
        <w:lastRenderedPageBreak/>
        <w:t>представитель юридического лица, индивидуальный предприниматель, его уполномоченный представитель при проведении проверки имеют право:</w:t>
      </w:r>
    </w:p>
    <w:p w:rsidR="005F47CE" w:rsidRPr="005F47CE" w:rsidRDefault="005F47CE" w:rsidP="005F47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47CE">
        <w:rPr>
          <w:rFonts w:ascii="Times New Roman" w:hAnsi="Times New Roman" w:cs="Times New Roman"/>
          <w:sz w:val="28"/>
          <w:szCs w:val="28"/>
        </w:rPr>
        <w:t xml:space="preserve">подать в Департамент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Pr>
          <w:rFonts w:ascii="Times New Roman" w:hAnsi="Times New Roman" w:cs="Times New Roman"/>
          <w:sz w:val="28"/>
          <w:szCs w:val="28"/>
        </w:rPr>
        <w:t xml:space="preserve">статьи 26.1 Федерального закона </w:t>
      </w:r>
      <w:r w:rsidRPr="005F47CE">
        <w:rPr>
          <w:rFonts w:ascii="Times New Roman" w:hAnsi="Times New Roman" w:cs="Times New Roman"/>
          <w:sz w:val="28"/>
          <w:szCs w:val="28"/>
        </w:rPr>
        <w:t xml:space="preserve">№ 294-ФЗ; </w:t>
      </w:r>
    </w:p>
    <w:p w:rsidR="005F47CE" w:rsidRPr="005F47CE" w:rsidRDefault="005F47CE" w:rsidP="005F47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47CE">
        <w:rPr>
          <w:rFonts w:ascii="Times New Roman" w:hAnsi="Times New Roman" w:cs="Times New Roman"/>
          <w:sz w:val="28"/>
          <w:szCs w:val="28"/>
        </w:rPr>
        <w:t xml:space="preserve">знакомиться с документами и (или) информацией, полученными Департаментом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5F47CE" w:rsidRPr="005F47CE" w:rsidRDefault="005F47CE" w:rsidP="005F47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47CE">
        <w:rPr>
          <w:rFonts w:ascii="Times New Roman" w:hAnsi="Times New Roman" w:cs="Times New Roman"/>
          <w:sz w:val="28"/>
          <w:szCs w:val="28"/>
        </w:rPr>
        <w:t xml:space="preserve">представлять документы и (или) информацию, запрашиваемые в рамках межведомственного информационного взаимодействия, в Департамент по собственной инициативе; </w:t>
      </w:r>
    </w:p>
    <w:p w:rsidR="005F47CE" w:rsidRDefault="005F47CE" w:rsidP="005F47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47CE">
        <w:rPr>
          <w:rFonts w:ascii="Times New Roman" w:hAnsi="Times New Roman" w:cs="Times New Roman"/>
          <w:sz w:val="28"/>
          <w:szCs w:val="28"/>
        </w:rPr>
        <w:t>представлять указанные в запросе Департамента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867A71" w:rsidRPr="00E12C14" w:rsidRDefault="00867A71" w:rsidP="005F47C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получать от Департамента, специалистов Департамента информацию, которая относится к предмету проверки и предоставление которой предусмотрено Федеральным </w:t>
      </w:r>
      <w:hyperlink r:id="rId48" w:history="1">
        <w:r w:rsidRPr="00E12C14">
          <w:rPr>
            <w:rFonts w:ascii="Times New Roman" w:hAnsi="Times New Roman" w:cs="Times New Roman"/>
            <w:sz w:val="28"/>
            <w:szCs w:val="28"/>
          </w:rPr>
          <w:t>законом</w:t>
        </w:r>
      </w:hyperlink>
      <w:r w:rsidRPr="00E12C14">
        <w:rPr>
          <w:rFonts w:ascii="Times New Roman" w:hAnsi="Times New Roman" w:cs="Times New Roman"/>
          <w:sz w:val="28"/>
          <w:szCs w:val="28"/>
        </w:rPr>
        <w:t xml:space="preserve"> N 294-ФЗ;</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Департамента;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обжаловать действия (бездействие) специалистов Департамента, повлекшие за собой нарушение прав организации при проведении проверки, в административном и (или) судебном порядке в соответствии с законодательством Российской Федерации;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вХанты-Мансийском автономном округе - Югре к участию в проверке;</w:t>
      </w:r>
    </w:p>
    <w:p w:rsidR="00867A71" w:rsidRPr="00E12C14" w:rsidRDefault="00867A71">
      <w:pPr>
        <w:widowControl w:val="0"/>
        <w:autoSpaceDE w:val="0"/>
        <w:autoSpaceDN w:val="0"/>
        <w:adjustRightInd w:val="0"/>
        <w:spacing w:after="0" w:line="240" w:lineRule="auto"/>
        <w:jc w:val="both"/>
        <w:rPr>
          <w:rFonts w:ascii="Times New Roman" w:hAnsi="Times New Roman" w:cs="Times New Roman"/>
          <w:sz w:val="28"/>
          <w:szCs w:val="28"/>
        </w:rPr>
      </w:pPr>
      <w:r w:rsidRPr="00E12C14">
        <w:rPr>
          <w:rFonts w:ascii="Times New Roman" w:hAnsi="Times New Roman" w:cs="Times New Roman"/>
          <w:sz w:val="28"/>
          <w:szCs w:val="28"/>
        </w:rPr>
        <w:t xml:space="preserve">(абзац введен </w:t>
      </w:r>
      <w:hyperlink r:id="rId49" w:history="1">
        <w:r w:rsidRPr="00E12C14">
          <w:rPr>
            <w:rFonts w:ascii="Times New Roman" w:hAnsi="Times New Roman" w:cs="Times New Roman"/>
            <w:sz w:val="28"/>
            <w:szCs w:val="28"/>
          </w:rPr>
          <w:t>приказом</w:t>
        </w:r>
      </w:hyperlink>
      <w:r w:rsidRPr="00E12C14">
        <w:rPr>
          <w:rFonts w:ascii="Times New Roman" w:hAnsi="Times New Roman" w:cs="Times New Roman"/>
          <w:sz w:val="28"/>
          <w:szCs w:val="28"/>
        </w:rPr>
        <w:t xml:space="preserve"> Департамента труда и занятости населения ХМАО - Югры от 26.03.2015 N 4-нп)</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7A71" w:rsidRPr="00E12C14" w:rsidRDefault="00867A71">
      <w:pPr>
        <w:widowControl w:val="0"/>
        <w:autoSpaceDE w:val="0"/>
        <w:autoSpaceDN w:val="0"/>
        <w:adjustRightInd w:val="0"/>
        <w:spacing w:after="0" w:line="240" w:lineRule="auto"/>
        <w:jc w:val="both"/>
        <w:rPr>
          <w:rFonts w:ascii="Times New Roman" w:hAnsi="Times New Roman" w:cs="Times New Roman"/>
          <w:sz w:val="28"/>
          <w:szCs w:val="28"/>
        </w:rPr>
      </w:pPr>
      <w:r w:rsidRPr="00E12C14">
        <w:rPr>
          <w:rFonts w:ascii="Times New Roman" w:hAnsi="Times New Roman" w:cs="Times New Roman"/>
          <w:sz w:val="28"/>
          <w:szCs w:val="28"/>
        </w:rPr>
        <w:t xml:space="preserve">(абзац введен </w:t>
      </w:r>
      <w:hyperlink r:id="rId50" w:history="1">
        <w:r w:rsidRPr="00E12C14">
          <w:rPr>
            <w:rFonts w:ascii="Times New Roman" w:hAnsi="Times New Roman" w:cs="Times New Roman"/>
            <w:sz w:val="28"/>
            <w:szCs w:val="28"/>
          </w:rPr>
          <w:t>приказом</w:t>
        </w:r>
      </w:hyperlink>
      <w:r w:rsidRPr="00E12C14">
        <w:rPr>
          <w:rFonts w:ascii="Times New Roman" w:hAnsi="Times New Roman" w:cs="Times New Roman"/>
          <w:sz w:val="28"/>
          <w:szCs w:val="28"/>
        </w:rPr>
        <w:t xml:space="preserve"> Департамента труда и занятости населения ХМАО - Югры от 26.03.2015 N 4-нп)</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на возмещение вреда, причиненного при осуществлении государственного контроля (надзора).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lastRenderedPageBreak/>
        <w:t>1.5.2. Юридические лица, индивидуальные предприниматели обязаны:</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юридического лица, индивидуального предпринимателя, его уполномоченного представителя, ответственных за организацию и проведение мероприятий по выполнению обязательных требований;</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предоставить специалистам Департамента,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обеспечить доступ проводящих выездную проверку специалистов Департамента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(для индивидуальных предпринимателей);</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исполнять в срок предписания об устранении выявленных нарушений.</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1.6. Описание результата исполнения государственной функции.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1.6.1. Результатом исполнения государственной функции является выявление наличия или отсутствия нарушений работодателем законодательства в области занятости населения и квотирования рабочих мест для приема на работу инвалидов.</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1.6.2. По результатам проверки специалистами Департамента составляется акт по установленной </w:t>
      </w:r>
      <w:hyperlink r:id="rId51" w:history="1">
        <w:r w:rsidRPr="00E12C14">
          <w:rPr>
            <w:rFonts w:ascii="Times New Roman" w:hAnsi="Times New Roman" w:cs="Times New Roman"/>
            <w:sz w:val="28"/>
            <w:szCs w:val="28"/>
          </w:rPr>
          <w:t>форме</w:t>
        </w:r>
      </w:hyperlink>
      <w:r w:rsidRPr="00E12C14">
        <w:rPr>
          <w:rFonts w:ascii="Times New Roman" w:hAnsi="Times New Roman" w:cs="Times New Roman"/>
          <w:sz w:val="28"/>
          <w:szCs w:val="28"/>
        </w:rPr>
        <w:t xml:space="preserve"> в двух экземплярах.</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В акте проверки указываются: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1) дата, время и место составления акта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2) наименование Департамента;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 дата и номер распоряжения руководителя (заместителя руководителя) Департамента;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4) фамилии, имена, отчества и должности специалиста или специалистов Департамента, проводивших проверку;</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5) наименование проверяемой организации, фамилия, имя, отчество и должность руководителя, иного должностного лица или уполномоченного представителя организации, присутствовавшего при проведении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6) дата, время, продолжительность и место проведения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2C14">
        <w:rPr>
          <w:rFonts w:ascii="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организации, присутствовавшего при проведении проверки, о </w:t>
      </w:r>
      <w:r w:rsidRPr="00E12C14">
        <w:rPr>
          <w:rFonts w:ascii="Times New Roman" w:hAnsi="Times New Roman" w:cs="Times New Roman"/>
          <w:sz w:val="28"/>
          <w:szCs w:val="28"/>
        </w:rPr>
        <w:lastRenderedPageBreak/>
        <w:t>наличии его подписи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организации указанного журнала;</w:t>
      </w:r>
      <w:proofErr w:type="gramEnd"/>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9) подписи специалиста или специалистов Департамента, проводивших проверку.</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1.6.3. К акту проверки прилагаются протоколы, объяснения работников организации,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67A71"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1.6.4.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организации под расписку об ознакомлении либо об отказе в ознакомлении с актом проверки. </w:t>
      </w:r>
      <w:proofErr w:type="gramStart"/>
      <w:r w:rsidRPr="00E12C14">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организации,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w:t>
      </w:r>
      <w:proofErr w:type="gramEnd"/>
    </w:p>
    <w:p w:rsidR="00DA357E" w:rsidRPr="008D7655" w:rsidRDefault="00DA357E" w:rsidP="00DA357E">
      <w:pPr>
        <w:pStyle w:val="ConsPlusNormal"/>
        <w:ind w:firstLine="709"/>
        <w:jc w:val="both"/>
        <w:rPr>
          <w:rFonts w:ascii="Times New Roman" w:hAnsi="Times New Roman" w:cs="Times New Roman"/>
          <w:i/>
          <w:sz w:val="22"/>
          <w:szCs w:val="22"/>
        </w:rPr>
      </w:pPr>
      <w:r w:rsidRPr="008D7655">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A357E" w:rsidRPr="00E12C14" w:rsidRDefault="00DA357E" w:rsidP="00DA35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7655">
        <w:rPr>
          <w:rFonts w:ascii="Times New Roman" w:hAnsi="Times New Roman" w:cs="Times New Roman"/>
          <w:sz w:val="28"/>
          <w:szCs w:val="28"/>
        </w:rPr>
        <w:t>В случае</w:t>
      </w:r>
      <w:proofErr w:type="gramStart"/>
      <w:r w:rsidRPr="008D7655">
        <w:rPr>
          <w:rFonts w:ascii="Times New Roman" w:hAnsi="Times New Roman" w:cs="Times New Roman"/>
          <w:sz w:val="28"/>
          <w:szCs w:val="28"/>
        </w:rPr>
        <w:t>,</w:t>
      </w:r>
      <w:proofErr w:type="gramEnd"/>
      <w:r w:rsidRPr="008D7655">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w:t>
      </w:r>
      <w:r w:rsidRPr="008D7655">
        <w:rPr>
          <w:rFonts w:ascii="Times New Roman" w:hAnsi="Times New Roman" w:cs="Times New Roman"/>
          <w:sz w:val="28"/>
          <w:szCs w:val="28"/>
        </w:rPr>
        <w:lastRenderedPageBreak/>
        <w:t>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1.6.5. В случае</w:t>
      </w:r>
      <w:proofErr w:type="gramStart"/>
      <w:r w:rsidRPr="00E12C14">
        <w:rPr>
          <w:rFonts w:ascii="Times New Roman" w:hAnsi="Times New Roman" w:cs="Times New Roman"/>
          <w:sz w:val="28"/>
          <w:szCs w:val="28"/>
        </w:rPr>
        <w:t>,</w:t>
      </w:r>
      <w:proofErr w:type="gramEnd"/>
      <w:r w:rsidRPr="00E12C14">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которой принято решение о согласовании проведения проверки, в течение 5 рабочих дней со дня составления акта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1.6.6.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7A71" w:rsidRPr="00E12C14" w:rsidRDefault="00867A71">
      <w:pPr>
        <w:widowControl w:val="0"/>
        <w:autoSpaceDE w:val="0"/>
        <w:autoSpaceDN w:val="0"/>
        <w:adjustRightInd w:val="0"/>
        <w:spacing w:after="0" w:line="240" w:lineRule="auto"/>
        <w:jc w:val="center"/>
        <w:rPr>
          <w:rFonts w:ascii="Times New Roman" w:hAnsi="Times New Roman" w:cs="Times New Roman"/>
          <w:sz w:val="28"/>
          <w:szCs w:val="28"/>
        </w:rPr>
      </w:pPr>
    </w:p>
    <w:p w:rsidR="00867A71" w:rsidRPr="00E12C14" w:rsidRDefault="00867A7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62"/>
      <w:bookmarkEnd w:id="4"/>
      <w:r w:rsidRPr="00E12C14">
        <w:rPr>
          <w:rFonts w:ascii="Times New Roman" w:hAnsi="Times New Roman" w:cs="Times New Roman"/>
          <w:sz w:val="28"/>
          <w:szCs w:val="28"/>
        </w:rPr>
        <w:t>II. Требования к порядку исполнения государственной функции</w:t>
      </w:r>
    </w:p>
    <w:p w:rsidR="00867A71" w:rsidRPr="00E12C14" w:rsidRDefault="00867A71">
      <w:pPr>
        <w:widowControl w:val="0"/>
        <w:autoSpaceDE w:val="0"/>
        <w:autoSpaceDN w:val="0"/>
        <w:adjustRightInd w:val="0"/>
        <w:spacing w:after="0" w:line="240" w:lineRule="auto"/>
        <w:jc w:val="center"/>
        <w:rPr>
          <w:rFonts w:ascii="Times New Roman" w:hAnsi="Times New Roman" w:cs="Times New Roman"/>
          <w:sz w:val="28"/>
          <w:szCs w:val="28"/>
        </w:rPr>
      </w:pP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2.1. Порядок информирования об исполнении государственной функции.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2.1.1. </w:t>
      </w:r>
      <w:proofErr w:type="gramStart"/>
      <w:r w:rsidRPr="00E12C14">
        <w:rPr>
          <w:rFonts w:ascii="Times New Roman" w:hAnsi="Times New Roman" w:cs="Times New Roman"/>
          <w:sz w:val="28"/>
          <w:szCs w:val="28"/>
        </w:rPr>
        <w:t>Информация по вопросам исполнения государственной функции, о местонахождении, номерах телефонов для справок (консультаций), режиме (графике) работы Департамента сообщается по телефонам для справок (консультаций), а также размещается на стендах Департамента и казенных учреждений Ханты-Мансийского автономного округа - Югры центров занятости населения (далее - центры занятости), в информационно-телекоммуникационной сети Интернет на официальном сайте Департамента, в федеральной государственной информационной системе "Единый портал государственных и муниципальных</w:t>
      </w:r>
      <w:proofErr w:type="gramEnd"/>
      <w:r w:rsidRPr="00E12C14">
        <w:rPr>
          <w:rFonts w:ascii="Times New Roman" w:hAnsi="Times New Roman" w:cs="Times New Roman"/>
          <w:sz w:val="28"/>
          <w:szCs w:val="28"/>
        </w:rPr>
        <w:t xml:space="preserve"> услуг (функций)", на Портале государственных и муниципальных услуг (функций) Ханты-Мансийского автономного округа - Югры.</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2.1.2. График работы Департамента: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понедельник - четверг: с 9-00 до 18-15;</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пятница: с 9-00 до 17-00;</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обеденный перерыв: с 13-00 до 14-00 часов;</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суббота, воскресенье - выходные дни.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Продолжительность рабочего дня, предшествующему нерабочему праздничному дню, уменьшается на один час.</w:t>
      </w:r>
    </w:p>
    <w:p w:rsidR="00867A71" w:rsidRPr="00E12C14" w:rsidRDefault="00867A71">
      <w:pPr>
        <w:widowControl w:val="0"/>
        <w:autoSpaceDE w:val="0"/>
        <w:autoSpaceDN w:val="0"/>
        <w:adjustRightInd w:val="0"/>
        <w:spacing w:after="0" w:line="240" w:lineRule="auto"/>
        <w:jc w:val="both"/>
        <w:rPr>
          <w:rFonts w:ascii="Times New Roman" w:hAnsi="Times New Roman" w:cs="Times New Roman"/>
          <w:sz w:val="28"/>
          <w:szCs w:val="28"/>
        </w:rPr>
      </w:pPr>
      <w:r w:rsidRPr="00E12C14">
        <w:rPr>
          <w:rFonts w:ascii="Times New Roman" w:hAnsi="Times New Roman" w:cs="Times New Roman"/>
          <w:sz w:val="28"/>
          <w:szCs w:val="28"/>
        </w:rPr>
        <w:t xml:space="preserve">(абзац введен </w:t>
      </w:r>
      <w:hyperlink r:id="rId52" w:history="1">
        <w:r w:rsidRPr="00E12C14">
          <w:rPr>
            <w:rFonts w:ascii="Times New Roman" w:hAnsi="Times New Roman" w:cs="Times New Roman"/>
            <w:sz w:val="28"/>
            <w:szCs w:val="28"/>
          </w:rPr>
          <w:t>приказом</w:t>
        </w:r>
      </w:hyperlink>
      <w:r w:rsidRPr="00E12C14">
        <w:rPr>
          <w:rFonts w:ascii="Times New Roman" w:hAnsi="Times New Roman" w:cs="Times New Roman"/>
          <w:sz w:val="28"/>
          <w:szCs w:val="28"/>
        </w:rPr>
        <w:t xml:space="preserve"> Департамента труда и занятости населения ХМАО - Югры от 25.10.2013 N 23-нп)</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2.1.3. Личный прием:</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еженедельно по четвергам с 16.00 до 18.00 часов.</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77"/>
      <w:bookmarkEnd w:id="5"/>
      <w:r w:rsidRPr="00E12C14">
        <w:rPr>
          <w:rFonts w:ascii="Times New Roman" w:hAnsi="Times New Roman" w:cs="Times New Roman"/>
          <w:sz w:val="28"/>
          <w:szCs w:val="28"/>
        </w:rPr>
        <w:t>2.1.4. Контакты Департамента: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Адрес: ул. Карла Маркса, 12, г. Ханты-Мансийск, Ханты-Мансийский автономный округ - Югра (Тюменская область), 628012.</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lastRenderedPageBreak/>
        <w:t>Телефон: (3467) 33-16-09</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Факс: (3467) 33-08-09</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Справочный телефон отдела контроля за обеспечением государственных гарантий в области </w:t>
      </w:r>
      <w:proofErr w:type="gramStart"/>
      <w:r w:rsidRPr="00E12C14">
        <w:rPr>
          <w:rFonts w:ascii="Times New Roman" w:hAnsi="Times New Roman" w:cs="Times New Roman"/>
          <w:sz w:val="28"/>
          <w:szCs w:val="28"/>
        </w:rPr>
        <w:t>содействия занятости населения Управления занятости</w:t>
      </w:r>
      <w:proofErr w:type="gramEnd"/>
      <w:r w:rsidRPr="00E12C14">
        <w:rPr>
          <w:rFonts w:ascii="Times New Roman" w:hAnsi="Times New Roman" w:cs="Times New Roman"/>
          <w:sz w:val="28"/>
          <w:szCs w:val="28"/>
        </w:rPr>
        <w:t xml:space="preserve"> населения, исполняющего государственную функцию: (3467) 33-27-91, номер телефона - автоинформатора: (3467) 33-03-94. При </w:t>
      </w:r>
      <w:proofErr w:type="spellStart"/>
      <w:r w:rsidRPr="00E12C14">
        <w:rPr>
          <w:rFonts w:ascii="Times New Roman" w:hAnsi="Times New Roman" w:cs="Times New Roman"/>
          <w:sz w:val="28"/>
          <w:szCs w:val="28"/>
        </w:rPr>
        <w:t>автоинформировании</w:t>
      </w:r>
      <w:proofErr w:type="spellEnd"/>
      <w:r w:rsidRPr="00E12C14">
        <w:rPr>
          <w:rFonts w:ascii="Times New Roman" w:hAnsi="Times New Roman" w:cs="Times New Roman"/>
          <w:sz w:val="28"/>
          <w:szCs w:val="28"/>
        </w:rPr>
        <w:t xml:space="preserve"> обеспечивается круглосуточное предоставление справочной информации.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lang w:val="en-US"/>
        </w:rPr>
        <w:t>E</w:t>
      </w:r>
      <w:r w:rsidRPr="00E12C14">
        <w:rPr>
          <w:rFonts w:ascii="Times New Roman" w:hAnsi="Times New Roman" w:cs="Times New Roman"/>
          <w:sz w:val="28"/>
          <w:szCs w:val="28"/>
        </w:rPr>
        <w:t>-</w:t>
      </w:r>
      <w:r w:rsidRPr="00E12C14">
        <w:rPr>
          <w:rFonts w:ascii="Times New Roman" w:hAnsi="Times New Roman" w:cs="Times New Roman"/>
          <w:sz w:val="28"/>
          <w:szCs w:val="28"/>
          <w:lang w:val="en-US"/>
        </w:rPr>
        <w:t>mail</w:t>
      </w:r>
      <w:r w:rsidRPr="00E12C14">
        <w:rPr>
          <w:rFonts w:ascii="Times New Roman" w:hAnsi="Times New Roman" w:cs="Times New Roman"/>
          <w:sz w:val="28"/>
          <w:szCs w:val="28"/>
        </w:rPr>
        <w:t xml:space="preserve">: </w:t>
      </w:r>
      <w:proofErr w:type="spellStart"/>
      <w:r w:rsidRPr="00E12C14">
        <w:rPr>
          <w:rFonts w:ascii="Times New Roman" w:hAnsi="Times New Roman" w:cs="Times New Roman"/>
          <w:sz w:val="28"/>
          <w:szCs w:val="28"/>
          <w:lang w:val="en-US"/>
        </w:rPr>
        <w:t>zanhmd</w:t>
      </w:r>
      <w:proofErr w:type="spellEnd"/>
      <w:r w:rsidRPr="00E12C14">
        <w:rPr>
          <w:rFonts w:ascii="Times New Roman" w:hAnsi="Times New Roman" w:cs="Times New Roman"/>
          <w:sz w:val="28"/>
          <w:szCs w:val="28"/>
        </w:rPr>
        <w:t>@</w:t>
      </w:r>
      <w:proofErr w:type="spellStart"/>
      <w:r w:rsidRPr="00E12C14">
        <w:rPr>
          <w:rFonts w:ascii="Times New Roman" w:hAnsi="Times New Roman" w:cs="Times New Roman"/>
          <w:sz w:val="28"/>
          <w:szCs w:val="28"/>
          <w:lang w:val="en-US"/>
        </w:rPr>
        <w:t>wsmail</w:t>
      </w:r>
      <w:proofErr w:type="spellEnd"/>
      <w:r w:rsidRPr="00E12C14">
        <w:rPr>
          <w:rFonts w:ascii="Times New Roman" w:hAnsi="Times New Roman" w:cs="Times New Roman"/>
          <w:sz w:val="28"/>
          <w:szCs w:val="28"/>
        </w:rPr>
        <w:t>.</w:t>
      </w:r>
      <w:proofErr w:type="spellStart"/>
      <w:r w:rsidRPr="00E12C14">
        <w:rPr>
          <w:rFonts w:ascii="Times New Roman" w:hAnsi="Times New Roman" w:cs="Times New Roman"/>
          <w:sz w:val="28"/>
          <w:szCs w:val="28"/>
          <w:lang w:val="en-US"/>
        </w:rPr>
        <w:t>ru</w:t>
      </w:r>
      <w:proofErr w:type="spellEnd"/>
      <w:r w:rsidRPr="00E12C14">
        <w:rPr>
          <w:rFonts w:ascii="Times New Roman" w:hAnsi="Times New Roman" w:cs="Times New Roman"/>
          <w:sz w:val="28"/>
          <w:szCs w:val="28"/>
        </w:rPr>
        <w:t xml:space="preserve">, </w:t>
      </w:r>
      <w:proofErr w:type="spellStart"/>
      <w:r w:rsidRPr="00E12C14">
        <w:rPr>
          <w:rFonts w:ascii="Times New Roman" w:hAnsi="Times New Roman" w:cs="Times New Roman"/>
          <w:sz w:val="28"/>
          <w:szCs w:val="28"/>
          <w:lang w:val="en-US"/>
        </w:rPr>
        <w:t>sekretar</w:t>
      </w:r>
      <w:proofErr w:type="spellEnd"/>
      <w:r w:rsidRPr="00E12C14">
        <w:rPr>
          <w:rFonts w:ascii="Times New Roman" w:hAnsi="Times New Roman" w:cs="Times New Roman"/>
          <w:sz w:val="28"/>
          <w:szCs w:val="28"/>
        </w:rPr>
        <w:t>@</w:t>
      </w:r>
      <w:proofErr w:type="spellStart"/>
      <w:r w:rsidRPr="00E12C14">
        <w:rPr>
          <w:rFonts w:ascii="Times New Roman" w:hAnsi="Times New Roman" w:cs="Times New Roman"/>
          <w:sz w:val="28"/>
          <w:szCs w:val="28"/>
          <w:lang w:val="en-US"/>
        </w:rPr>
        <w:t>dznhmao</w:t>
      </w:r>
      <w:proofErr w:type="spellEnd"/>
      <w:r w:rsidRPr="00E12C14">
        <w:rPr>
          <w:rFonts w:ascii="Times New Roman" w:hAnsi="Times New Roman" w:cs="Times New Roman"/>
          <w:sz w:val="28"/>
          <w:szCs w:val="28"/>
        </w:rPr>
        <w:t>.</w:t>
      </w:r>
      <w:proofErr w:type="spellStart"/>
      <w:r w:rsidRPr="00E12C14">
        <w:rPr>
          <w:rFonts w:ascii="Times New Roman" w:hAnsi="Times New Roman" w:cs="Times New Roman"/>
          <w:sz w:val="28"/>
          <w:szCs w:val="28"/>
          <w:lang w:val="en-US"/>
        </w:rPr>
        <w:t>ru</w:t>
      </w:r>
      <w:proofErr w:type="spellEnd"/>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Официальный сайт Департамента: http://www.deptrud.admhmao.ru.</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Портал государственных и муниципальных услуг (функций) Ханты-Мансийского автономного округа - Югры: http://86.gosuslugi.ru.</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http://www.gosuslugi.ru.</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2.1.5. Информирование о государственной функции и порядке ее исполнения осуществляется: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непосредственно в помещениях Департамента, в центрах занятости;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2C14">
        <w:rPr>
          <w:rFonts w:ascii="Times New Roman" w:hAnsi="Times New Roman" w:cs="Times New Roman"/>
          <w:sz w:val="28"/>
          <w:szCs w:val="28"/>
        </w:rPr>
        <w:t>при личных и письменных обращениях заинтересованных лиц в Департамент, включая обращения с использованием средств телефонной связи, электронного информирования, посредством размещения в информационно-телекоммуникационной сети Интернет на официальном сайте Департамента,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в средствах массовой информации, издания информационных материалов (брошюр</w:t>
      </w:r>
      <w:proofErr w:type="gramEnd"/>
      <w:r w:rsidRPr="00E12C14">
        <w:rPr>
          <w:rFonts w:ascii="Times New Roman" w:hAnsi="Times New Roman" w:cs="Times New Roman"/>
          <w:sz w:val="28"/>
          <w:szCs w:val="28"/>
        </w:rPr>
        <w:t>, буклетов и т.д.).</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2.1.6. На информационных </w:t>
      </w:r>
      <w:proofErr w:type="gramStart"/>
      <w:r w:rsidRPr="00E12C14">
        <w:rPr>
          <w:rFonts w:ascii="Times New Roman" w:hAnsi="Times New Roman" w:cs="Times New Roman"/>
          <w:sz w:val="28"/>
          <w:szCs w:val="28"/>
        </w:rPr>
        <w:t>стендах</w:t>
      </w:r>
      <w:proofErr w:type="gramEnd"/>
      <w:r w:rsidRPr="00E12C14">
        <w:rPr>
          <w:rFonts w:ascii="Times New Roman" w:hAnsi="Times New Roman" w:cs="Times New Roman"/>
          <w:sz w:val="28"/>
          <w:szCs w:val="28"/>
        </w:rPr>
        <w:t xml:space="preserve"> на бумажных носителях и в информационно-телекоммуникационной сети Интернет в форме информационных (мультимедийных) материалов размещается следующая информация: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место нахождения, график (режим) работы, номера телефонов, адреса электронной почты и официального сайта Департамента;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порядок исполнения государственной функции (текст Административного регламента), блок-схема исполнения государственной функции;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план проведения Департаментом проверок юридических лиц и индивидуальных предпринимателей;</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порядок получения информации заинтересованными лицами по вопросам исполнения государственной функции, сведений о ходе ее исполнения, сведения о днях и часах приема специалистами Департамента, </w:t>
      </w:r>
      <w:r w:rsidRPr="00E12C14">
        <w:rPr>
          <w:rFonts w:ascii="Times New Roman" w:hAnsi="Times New Roman" w:cs="Times New Roman"/>
          <w:sz w:val="28"/>
          <w:szCs w:val="28"/>
        </w:rPr>
        <w:lastRenderedPageBreak/>
        <w:t>ответственными за информирование по вопросам исполнения государственной функции;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2C14">
        <w:rPr>
          <w:rFonts w:ascii="Times New Roman" w:hAnsi="Times New Roman" w:cs="Times New Roman"/>
          <w:sz w:val="28"/>
          <w:szCs w:val="28"/>
        </w:rPr>
        <w:t>порядок досудебного (внесудебного) обжалования действий (бездействия) и решений, принятых (осуществляемых) при исполнении государственной функции.</w:t>
      </w:r>
      <w:proofErr w:type="gramEnd"/>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Информационный стенд Департамента по вопросам исполнения государственной функции размещается на 4 этаже помещения Департамента по адресу: г. Ханты-Мансийск, ул. Карла Маркса, 12.</w:t>
      </w:r>
    </w:p>
    <w:p w:rsidR="00867A71" w:rsidRPr="00E12C14" w:rsidRDefault="00867A71">
      <w:pPr>
        <w:widowControl w:val="0"/>
        <w:autoSpaceDE w:val="0"/>
        <w:autoSpaceDN w:val="0"/>
        <w:adjustRightInd w:val="0"/>
        <w:spacing w:after="0" w:line="240" w:lineRule="auto"/>
        <w:jc w:val="both"/>
        <w:rPr>
          <w:rFonts w:ascii="Times New Roman" w:hAnsi="Times New Roman" w:cs="Times New Roman"/>
          <w:sz w:val="28"/>
          <w:szCs w:val="28"/>
        </w:rPr>
      </w:pPr>
      <w:r w:rsidRPr="00E12C14">
        <w:rPr>
          <w:rFonts w:ascii="Times New Roman" w:hAnsi="Times New Roman" w:cs="Times New Roman"/>
          <w:sz w:val="28"/>
          <w:szCs w:val="28"/>
        </w:rPr>
        <w:t xml:space="preserve">(абзац введен </w:t>
      </w:r>
      <w:hyperlink r:id="rId53" w:history="1">
        <w:r w:rsidRPr="00E12C14">
          <w:rPr>
            <w:rFonts w:ascii="Times New Roman" w:hAnsi="Times New Roman" w:cs="Times New Roman"/>
            <w:sz w:val="28"/>
            <w:szCs w:val="28"/>
          </w:rPr>
          <w:t>приказом</w:t>
        </w:r>
      </w:hyperlink>
      <w:r w:rsidRPr="00E12C14">
        <w:rPr>
          <w:rFonts w:ascii="Times New Roman" w:hAnsi="Times New Roman" w:cs="Times New Roman"/>
          <w:sz w:val="28"/>
          <w:szCs w:val="28"/>
        </w:rPr>
        <w:t xml:space="preserve"> Департамента труда и занятости населения ХМАО - Югры от 25.10.2013 N 23-нп)</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В случае внесения изменений в настоящий Административный регламент информация о порядке исполнения государственной функции в течение 5 рабочих дней после вступления изменений в силу размещается специалистами Департамента, ответственными за информирование по вопросам исполнения государственной функции, на стендах и размещается в информационно-телекоммуникационной сети Интернет.</w:t>
      </w:r>
    </w:p>
    <w:p w:rsidR="00867A71" w:rsidRPr="00E12C14" w:rsidRDefault="00867A71">
      <w:pPr>
        <w:widowControl w:val="0"/>
        <w:autoSpaceDE w:val="0"/>
        <w:autoSpaceDN w:val="0"/>
        <w:adjustRightInd w:val="0"/>
        <w:spacing w:after="0" w:line="240" w:lineRule="auto"/>
        <w:jc w:val="both"/>
        <w:rPr>
          <w:rFonts w:ascii="Times New Roman" w:hAnsi="Times New Roman" w:cs="Times New Roman"/>
          <w:sz w:val="28"/>
          <w:szCs w:val="28"/>
        </w:rPr>
      </w:pPr>
      <w:r w:rsidRPr="00E12C14">
        <w:rPr>
          <w:rFonts w:ascii="Times New Roman" w:hAnsi="Times New Roman" w:cs="Times New Roman"/>
          <w:sz w:val="28"/>
          <w:szCs w:val="28"/>
        </w:rPr>
        <w:t xml:space="preserve">(абзац введен </w:t>
      </w:r>
      <w:hyperlink r:id="rId54" w:history="1">
        <w:r w:rsidRPr="00E12C14">
          <w:rPr>
            <w:rFonts w:ascii="Times New Roman" w:hAnsi="Times New Roman" w:cs="Times New Roman"/>
            <w:sz w:val="28"/>
            <w:szCs w:val="28"/>
          </w:rPr>
          <w:t>приказом</w:t>
        </w:r>
      </w:hyperlink>
      <w:r w:rsidRPr="00E12C14">
        <w:rPr>
          <w:rFonts w:ascii="Times New Roman" w:hAnsi="Times New Roman" w:cs="Times New Roman"/>
          <w:sz w:val="28"/>
          <w:szCs w:val="28"/>
        </w:rPr>
        <w:t xml:space="preserve"> Департамента труда и занятости населения ХМАО - Югры от 25.10.2013 N 23-нп)</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2.1.7. Информирование заинтересованных лиц об исполнении государственной функции осуществляется специалистами Департамента при личном обращении, по телефону или письменно, включая обращение в электронной форме.</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Информацию по вопросам исполнения государственной функции, сведения о ходе ее исполнения можно получить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используя адреса, указанные в </w:t>
      </w:r>
      <w:hyperlink w:anchor="Par177" w:history="1">
        <w:r w:rsidRPr="00E12C14">
          <w:rPr>
            <w:rFonts w:ascii="Times New Roman" w:hAnsi="Times New Roman" w:cs="Times New Roman"/>
            <w:sz w:val="28"/>
            <w:szCs w:val="28"/>
          </w:rPr>
          <w:t>пункте 2.1.4</w:t>
        </w:r>
      </w:hyperlink>
      <w:r w:rsidRPr="00E12C14">
        <w:rPr>
          <w:rFonts w:ascii="Times New Roman" w:hAnsi="Times New Roman" w:cs="Times New Roman"/>
          <w:sz w:val="28"/>
          <w:szCs w:val="28"/>
        </w:rPr>
        <w:t xml:space="preserve"> настоящего Административного регламента.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2.1.8. При личном обращении заинтересованных лиц время ожидания в очереди не должно превышать 30 минут, время информирования - 10 минут.</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2.1.9. При ответах на телефонные звонки и устные обращения специалисты Департамента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Департамента, фамилии, имени, отчестве и должности специалиста, принявшего телефонный звонок. Время разговора не должно превышать 10 минут.</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При индивидуальном консультировании должностное лицо, к полномочиям которого относится информирование о порядке исполнения государственной функции, дает ответ самостоятельно.</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Если для подготовки ответа требуется продолжительное время, специалист, осуществляющий устное информирование, может предложить заинтересованному лицу направить в Департамент письменное обращение о предоставлении ему письменного ответа.</w:t>
      </w:r>
    </w:p>
    <w:p w:rsidR="00867A71" w:rsidRPr="00E12C14" w:rsidRDefault="00867A71">
      <w:pPr>
        <w:widowControl w:val="0"/>
        <w:autoSpaceDE w:val="0"/>
        <w:autoSpaceDN w:val="0"/>
        <w:adjustRightInd w:val="0"/>
        <w:spacing w:after="0" w:line="240" w:lineRule="auto"/>
        <w:jc w:val="both"/>
        <w:rPr>
          <w:rFonts w:ascii="Times New Roman" w:hAnsi="Times New Roman" w:cs="Times New Roman"/>
          <w:sz w:val="28"/>
          <w:szCs w:val="28"/>
        </w:rPr>
      </w:pPr>
      <w:r w:rsidRPr="00E12C14">
        <w:rPr>
          <w:rFonts w:ascii="Times New Roman" w:hAnsi="Times New Roman" w:cs="Times New Roman"/>
          <w:sz w:val="28"/>
          <w:szCs w:val="28"/>
        </w:rPr>
        <w:lastRenderedPageBreak/>
        <w:t xml:space="preserve">(абзац введен </w:t>
      </w:r>
      <w:hyperlink r:id="rId55" w:history="1">
        <w:r w:rsidRPr="00E12C14">
          <w:rPr>
            <w:rFonts w:ascii="Times New Roman" w:hAnsi="Times New Roman" w:cs="Times New Roman"/>
            <w:sz w:val="28"/>
            <w:szCs w:val="28"/>
          </w:rPr>
          <w:t>приказом</w:t>
        </w:r>
      </w:hyperlink>
      <w:r w:rsidRPr="00E12C14">
        <w:rPr>
          <w:rFonts w:ascii="Times New Roman" w:hAnsi="Times New Roman" w:cs="Times New Roman"/>
          <w:sz w:val="28"/>
          <w:szCs w:val="28"/>
        </w:rPr>
        <w:t xml:space="preserve"> Департамента труда и занятости населения ХМАО - Югры от 25.10.2013 N 23-нп)</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2.1.10. </w:t>
      </w:r>
      <w:proofErr w:type="gramStart"/>
      <w:r w:rsidRPr="00E12C14">
        <w:rPr>
          <w:rFonts w:ascii="Times New Roman" w:hAnsi="Times New Roman" w:cs="Times New Roman"/>
          <w:sz w:val="28"/>
          <w:szCs w:val="28"/>
        </w:rPr>
        <w:t>При консультировании в письменной форме, в том числе электронной, ответ на обращение заинтересованного лица направляется на указанный им адрес (по письменному запросу заинтересованного лица на почтовый адрес или адрес электронной почты, указанный в запросе) в срок, не превышающий 15 календарных дней с даты регистрации обращения в Департаменте.</w:t>
      </w:r>
      <w:proofErr w:type="gramEnd"/>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2.1.11. Информирование об исполнении государственной функции может осуществляться с использованием средств </w:t>
      </w:r>
      <w:proofErr w:type="spellStart"/>
      <w:r w:rsidRPr="00E12C14">
        <w:rPr>
          <w:rFonts w:ascii="Times New Roman" w:hAnsi="Times New Roman" w:cs="Times New Roman"/>
          <w:sz w:val="28"/>
          <w:szCs w:val="28"/>
        </w:rPr>
        <w:t>автоинформирования</w:t>
      </w:r>
      <w:proofErr w:type="spellEnd"/>
      <w:r w:rsidRPr="00E12C14">
        <w:rPr>
          <w:rFonts w:ascii="Times New Roman" w:hAnsi="Times New Roman" w:cs="Times New Roman"/>
          <w:sz w:val="28"/>
          <w:szCs w:val="28"/>
        </w:rPr>
        <w:t xml:space="preserve">. При </w:t>
      </w:r>
      <w:proofErr w:type="spellStart"/>
      <w:r w:rsidRPr="00E12C14">
        <w:rPr>
          <w:rFonts w:ascii="Times New Roman" w:hAnsi="Times New Roman" w:cs="Times New Roman"/>
          <w:sz w:val="28"/>
          <w:szCs w:val="28"/>
        </w:rPr>
        <w:t>автоинформировании</w:t>
      </w:r>
      <w:proofErr w:type="spellEnd"/>
      <w:r w:rsidRPr="00E12C14">
        <w:rPr>
          <w:rFonts w:ascii="Times New Roman" w:hAnsi="Times New Roman" w:cs="Times New Roman"/>
          <w:sz w:val="28"/>
          <w:szCs w:val="28"/>
        </w:rPr>
        <w:t xml:space="preserve"> обеспечивается круглосуточное предоставление справочной информации.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Абзац исключен. - </w:t>
      </w:r>
      <w:hyperlink r:id="rId56" w:history="1">
        <w:r w:rsidRPr="00E12C14">
          <w:rPr>
            <w:rFonts w:ascii="Times New Roman" w:hAnsi="Times New Roman" w:cs="Times New Roman"/>
            <w:sz w:val="28"/>
            <w:szCs w:val="28"/>
          </w:rPr>
          <w:t>Приказ</w:t>
        </w:r>
      </w:hyperlink>
      <w:r w:rsidRPr="00E12C14">
        <w:rPr>
          <w:rFonts w:ascii="Times New Roman" w:hAnsi="Times New Roman" w:cs="Times New Roman"/>
          <w:sz w:val="28"/>
          <w:szCs w:val="28"/>
        </w:rPr>
        <w:t xml:space="preserve"> Департамента труда и занятости населения ХМАО - Югры от 25.03.2013 N 8-нп.</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2.1(1). Исключен. - </w:t>
      </w:r>
      <w:hyperlink r:id="rId57" w:history="1">
        <w:r w:rsidRPr="00E12C14">
          <w:rPr>
            <w:rFonts w:ascii="Times New Roman" w:hAnsi="Times New Roman" w:cs="Times New Roman"/>
            <w:sz w:val="28"/>
            <w:szCs w:val="28"/>
          </w:rPr>
          <w:t>Приказ</w:t>
        </w:r>
      </w:hyperlink>
      <w:r w:rsidRPr="00E12C14">
        <w:rPr>
          <w:rFonts w:ascii="Times New Roman" w:hAnsi="Times New Roman" w:cs="Times New Roman"/>
          <w:sz w:val="28"/>
          <w:szCs w:val="28"/>
        </w:rPr>
        <w:t xml:space="preserve"> Департамента труда и занятости населения ХМАО - Югры от 25.10.2013 N 23-нп.</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2.2. Сроки исполнения государственной функции.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2.2.1. Плановая проверка проводится не чаще чем один раз в три года.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2.2.2. Срок проведения проверки не может превышать:</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выездной (плановой, внеплановой) - 20 рабочих дней;</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документарной (плановой, внеплановой) - 20 рабочих дней.</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Днем начала проверки считается дата, указанная в распоряжении руководителя (заместителя руководителя) Департамента о проведении проверки, днем окончания проверки считается дата составления акта проверки должностным лицом Департамента.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2.2.3.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12C14">
        <w:rPr>
          <w:rFonts w:ascii="Times New Roman" w:hAnsi="Times New Roman" w:cs="Times New Roman"/>
          <w:sz w:val="28"/>
          <w:szCs w:val="28"/>
        </w:rPr>
        <w:t>микропредприятия</w:t>
      </w:r>
      <w:proofErr w:type="spellEnd"/>
      <w:r w:rsidRPr="00E12C14">
        <w:rPr>
          <w:rFonts w:ascii="Times New Roman" w:hAnsi="Times New Roman" w:cs="Times New Roman"/>
          <w:sz w:val="28"/>
          <w:szCs w:val="28"/>
        </w:rPr>
        <w:t xml:space="preserve"> в год.</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2.2.4. </w:t>
      </w:r>
      <w:proofErr w:type="gramStart"/>
      <w:r w:rsidRPr="00E12C14">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Департамента, проводящих выездную плановую проверку, срок проведения выездной плановой проверки может быть продлен руководителем (заместителем руководителя) Департамента, но не более чем на двадцать рабочих дней, в отношении малых предприятий не более чем на пятьдесят часов, </w:t>
      </w:r>
      <w:proofErr w:type="spellStart"/>
      <w:r w:rsidRPr="00E12C14">
        <w:rPr>
          <w:rFonts w:ascii="Times New Roman" w:hAnsi="Times New Roman" w:cs="Times New Roman"/>
          <w:sz w:val="28"/>
          <w:szCs w:val="28"/>
        </w:rPr>
        <w:t>микропредприятий</w:t>
      </w:r>
      <w:proofErr w:type="spellEnd"/>
      <w:r w:rsidRPr="00E12C14">
        <w:rPr>
          <w:rFonts w:ascii="Times New Roman" w:hAnsi="Times New Roman" w:cs="Times New Roman"/>
          <w:sz w:val="28"/>
          <w:szCs w:val="28"/>
        </w:rPr>
        <w:t xml:space="preserve"> не более</w:t>
      </w:r>
      <w:proofErr w:type="gramEnd"/>
      <w:r w:rsidRPr="00E12C14">
        <w:rPr>
          <w:rFonts w:ascii="Times New Roman" w:hAnsi="Times New Roman" w:cs="Times New Roman"/>
          <w:sz w:val="28"/>
          <w:szCs w:val="28"/>
        </w:rPr>
        <w:t xml:space="preserve"> чем на пятнадцать часов.</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2.2.5. Срок проведения проверки (документарной,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867A71" w:rsidRPr="00E12C14" w:rsidRDefault="00867A71">
      <w:pPr>
        <w:widowControl w:val="0"/>
        <w:autoSpaceDE w:val="0"/>
        <w:autoSpaceDN w:val="0"/>
        <w:adjustRightInd w:val="0"/>
        <w:spacing w:after="0" w:line="240" w:lineRule="auto"/>
        <w:jc w:val="center"/>
        <w:rPr>
          <w:rFonts w:ascii="Times New Roman" w:hAnsi="Times New Roman" w:cs="Times New Roman"/>
          <w:sz w:val="28"/>
          <w:szCs w:val="28"/>
        </w:rPr>
      </w:pPr>
    </w:p>
    <w:p w:rsidR="00867A71" w:rsidRPr="00E12C14" w:rsidRDefault="00867A7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237"/>
      <w:bookmarkEnd w:id="6"/>
      <w:r w:rsidRPr="00E12C14">
        <w:rPr>
          <w:rFonts w:ascii="Times New Roman" w:hAnsi="Times New Roman" w:cs="Times New Roman"/>
          <w:sz w:val="28"/>
          <w:szCs w:val="28"/>
        </w:rPr>
        <w:lastRenderedPageBreak/>
        <w:t>III. Состав, последовательность и сроки выполнения</w:t>
      </w:r>
    </w:p>
    <w:p w:rsidR="00867A71" w:rsidRPr="00E12C14" w:rsidRDefault="00867A71">
      <w:pPr>
        <w:widowControl w:val="0"/>
        <w:autoSpaceDE w:val="0"/>
        <w:autoSpaceDN w:val="0"/>
        <w:adjustRightInd w:val="0"/>
        <w:spacing w:after="0" w:line="240" w:lineRule="auto"/>
        <w:jc w:val="center"/>
        <w:rPr>
          <w:rFonts w:ascii="Times New Roman" w:hAnsi="Times New Roman" w:cs="Times New Roman"/>
          <w:sz w:val="28"/>
          <w:szCs w:val="28"/>
        </w:rPr>
      </w:pPr>
      <w:r w:rsidRPr="00E12C14">
        <w:rPr>
          <w:rFonts w:ascii="Times New Roman" w:hAnsi="Times New Roman" w:cs="Times New Roman"/>
          <w:sz w:val="28"/>
          <w:szCs w:val="28"/>
        </w:rPr>
        <w:t>административных процедур (действий), требования</w:t>
      </w:r>
    </w:p>
    <w:p w:rsidR="00867A71" w:rsidRPr="00E12C14" w:rsidRDefault="00867A71">
      <w:pPr>
        <w:widowControl w:val="0"/>
        <w:autoSpaceDE w:val="0"/>
        <w:autoSpaceDN w:val="0"/>
        <w:adjustRightInd w:val="0"/>
        <w:spacing w:after="0" w:line="240" w:lineRule="auto"/>
        <w:jc w:val="center"/>
        <w:rPr>
          <w:rFonts w:ascii="Times New Roman" w:hAnsi="Times New Roman" w:cs="Times New Roman"/>
          <w:sz w:val="28"/>
          <w:szCs w:val="28"/>
        </w:rPr>
      </w:pPr>
      <w:r w:rsidRPr="00E12C14">
        <w:rPr>
          <w:rFonts w:ascii="Times New Roman" w:hAnsi="Times New Roman" w:cs="Times New Roman"/>
          <w:sz w:val="28"/>
          <w:szCs w:val="28"/>
        </w:rPr>
        <w:t>к порядку их выполнения, в том числе особенности</w:t>
      </w:r>
    </w:p>
    <w:p w:rsidR="00867A71" w:rsidRPr="00E12C14" w:rsidRDefault="00867A71">
      <w:pPr>
        <w:widowControl w:val="0"/>
        <w:autoSpaceDE w:val="0"/>
        <w:autoSpaceDN w:val="0"/>
        <w:adjustRightInd w:val="0"/>
        <w:spacing w:after="0" w:line="240" w:lineRule="auto"/>
        <w:jc w:val="center"/>
        <w:rPr>
          <w:rFonts w:ascii="Times New Roman" w:hAnsi="Times New Roman" w:cs="Times New Roman"/>
          <w:sz w:val="28"/>
          <w:szCs w:val="28"/>
        </w:rPr>
      </w:pPr>
      <w:r w:rsidRPr="00E12C14">
        <w:rPr>
          <w:rFonts w:ascii="Times New Roman" w:hAnsi="Times New Roman" w:cs="Times New Roman"/>
          <w:sz w:val="28"/>
          <w:szCs w:val="28"/>
        </w:rPr>
        <w:t>выполнения административных процедур (действий)</w:t>
      </w:r>
    </w:p>
    <w:p w:rsidR="00867A71" w:rsidRPr="00E12C14" w:rsidRDefault="00867A71">
      <w:pPr>
        <w:widowControl w:val="0"/>
        <w:autoSpaceDE w:val="0"/>
        <w:autoSpaceDN w:val="0"/>
        <w:adjustRightInd w:val="0"/>
        <w:spacing w:after="0" w:line="240" w:lineRule="auto"/>
        <w:jc w:val="center"/>
        <w:rPr>
          <w:rFonts w:ascii="Times New Roman" w:hAnsi="Times New Roman" w:cs="Times New Roman"/>
          <w:sz w:val="28"/>
          <w:szCs w:val="28"/>
        </w:rPr>
      </w:pPr>
      <w:r w:rsidRPr="00E12C14">
        <w:rPr>
          <w:rFonts w:ascii="Times New Roman" w:hAnsi="Times New Roman" w:cs="Times New Roman"/>
          <w:sz w:val="28"/>
          <w:szCs w:val="28"/>
        </w:rPr>
        <w:t>в электронной форме</w:t>
      </w:r>
    </w:p>
    <w:p w:rsidR="00867A71" w:rsidRPr="00E12C14" w:rsidRDefault="00867A71">
      <w:pPr>
        <w:widowControl w:val="0"/>
        <w:autoSpaceDE w:val="0"/>
        <w:autoSpaceDN w:val="0"/>
        <w:adjustRightInd w:val="0"/>
        <w:spacing w:after="0" w:line="240" w:lineRule="auto"/>
        <w:jc w:val="center"/>
        <w:rPr>
          <w:rFonts w:ascii="Times New Roman" w:hAnsi="Times New Roman" w:cs="Times New Roman"/>
          <w:sz w:val="28"/>
          <w:szCs w:val="28"/>
        </w:rPr>
      </w:pP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3.1. Перечень административных процедур.</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3.1.1. Государственная функция включает в себя следующие административные процедуры (действия):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планирование и подготовка проведения плановых выездных и плановых документарных проверок;</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проведение плановой выездной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проведение плановой документарной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подготовка проведения внеплановых выездных и внеплановых документарных проверок;</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проведение внеплановой выездной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проведение внеплановой документарной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принятие мер по результатам проведения проверки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3.1.2. Блок-схема исполнения государственной функции приведена в приложении (не приводится) к Административному регламенту.</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3.2. Планирование и подготовка проведения плановых выездных и плановых документарных проверок</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58"/>
      <w:bookmarkEnd w:id="7"/>
      <w:r w:rsidRPr="00E12C14">
        <w:rPr>
          <w:rFonts w:ascii="Times New Roman" w:hAnsi="Times New Roman" w:cs="Times New Roman"/>
          <w:sz w:val="28"/>
          <w:szCs w:val="28"/>
        </w:rPr>
        <w:t>3.2.1. Планирование и подготовка проведения плановых выездных и плановых документарных проверок включает следующие административные процедуры (действия):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2C14">
        <w:rPr>
          <w:rFonts w:ascii="Times New Roman" w:hAnsi="Times New Roman" w:cs="Times New Roman"/>
          <w:sz w:val="28"/>
          <w:szCs w:val="28"/>
        </w:rPr>
        <w:t>1) направление до 1 сентября года, предшествующего году проведения плановых проверок, в прокуратуру Ханты-Мансийского автономного округа - Югры (далее - прокуратура) для согласования проекта ежегодного плана проведения Департаментом проверок юридических лиц и индивидуальных предпринимателей (далее - ежегодный план) на бумажном носителе (с приложением копии в электронной форме) заказным почтовым отправлением с уведомлением о вручении либо в форме электронного документа, подписанного усиленной квалифицированной электронной</w:t>
      </w:r>
      <w:proofErr w:type="gramEnd"/>
      <w:r w:rsidRPr="00E12C14">
        <w:rPr>
          <w:rFonts w:ascii="Times New Roman" w:hAnsi="Times New Roman" w:cs="Times New Roman"/>
          <w:sz w:val="28"/>
          <w:szCs w:val="28"/>
        </w:rPr>
        <w:t xml:space="preserve"> подписью в соответствии с Федеральным </w:t>
      </w:r>
      <w:hyperlink r:id="rId58" w:history="1">
        <w:r w:rsidRPr="00E12C14">
          <w:rPr>
            <w:rFonts w:ascii="Times New Roman" w:hAnsi="Times New Roman" w:cs="Times New Roman"/>
            <w:sz w:val="28"/>
            <w:szCs w:val="28"/>
          </w:rPr>
          <w:t>законом</w:t>
        </w:r>
      </w:hyperlink>
      <w:r w:rsidRPr="00E12C14">
        <w:rPr>
          <w:rFonts w:ascii="Times New Roman" w:hAnsi="Times New Roman" w:cs="Times New Roman"/>
          <w:sz w:val="28"/>
          <w:szCs w:val="28"/>
        </w:rPr>
        <w:t xml:space="preserve"> от 6 апреля 2011 года N 63-ФЗ "Об электронной подписи".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Основанием для включения плановой проверки в ежегодный план является истечение трех лет со дня: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государственной регистрации юридического лица, индивидуального предпринимателя;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начала осуществления юридическим лицом, индивидуальным </w:t>
      </w:r>
      <w:r w:rsidRPr="00E12C14">
        <w:rPr>
          <w:rFonts w:ascii="Times New Roman" w:hAnsi="Times New Roman" w:cs="Times New Roman"/>
          <w:sz w:val="28"/>
          <w:szCs w:val="28"/>
        </w:rPr>
        <w:lastRenderedPageBreak/>
        <w:t>предпринимателем предпринимательской деятельности;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2) утверждение и направление в прокуратуру до 1 ноября года, предшествующего году проведения плановых проверок, ежегодного плана, согласованного с прокуратурой;</w:t>
      </w:r>
    </w:p>
    <w:p w:rsidR="007D6B94" w:rsidRPr="007D6B94" w:rsidRDefault="007D6B94" w:rsidP="007D6B94">
      <w:pPr>
        <w:widowControl w:val="0"/>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7D6B94">
        <w:rPr>
          <w:rFonts w:ascii="Times New Roman" w:hAnsi="Times New Roman" w:cs="Times New Roman"/>
          <w:sz w:val="28"/>
          <w:szCs w:val="28"/>
        </w:rPr>
        <w:t>3)</w:t>
      </w:r>
      <w:r w:rsidRPr="007D6B94">
        <w:rPr>
          <w:rFonts w:ascii="Times New Roman" w:hAnsi="Times New Roman" w:cs="Times New Roman"/>
          <w:sz w:val="28"/>
          <w:szCs w:val="28"/>
        </w:rPr>
        <w:tab/>
        <w:t>размещение до 31 декабря текущего календарного года ежегодного плана на официальном сайте Департамента.</w:t>
      </w:r>
    </w:p>
    <w:p w:rsidR="00867A71" w:rsidRPr="00E12C14" w:rsidRDefault="007D6B94" w:rsidP="007D6B9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6B94">
        <w:rPr>
          <w:rFonts w:ascii="Times New Roman" w:hAnsi="Times New Roman" w:cs="Times New Roman"/>
          <w:sz w:val="28"/>
          <w:szCs w:val="28"/>
        </w:rPr>
        <w:t>Специалисты Департамента, ответственные за формирование проекта ежегодного плана, направление утвержденного ежегодного плана в прокуратуру, размещение его на сайте Департамента и внесение изменений в ежегодный план назначаются руководителем (заместителем руководителя) Департамента.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4) подготовка специалистом Департамента проекта распоряжения о проведении проверки не </w:t>
      </w:r>
      <w:proofErr w:type="gramStart"/>
      <w:r w:rsidRPr="00E12C14">
        <w:rPr>
          <w:rFonts w:ascii="Times New Roman" w:hAnsi="Times New Roman" w:cs="Times New Roman"/>
          <w:sz w:val="28"/>
          <w:szCs w:val="28"/>
        </w:rPr>
        <w:t>позднее</w:t>
      </w:r>
      <w:proofErr w:type="gramEnd"/>
      <w:r w:rsidRPr="00E12C14">
        <w:rPr>
          <w:rFonts w:ascii="Times New Roman" w:hAnsi="Times New Roman" w:cs="Times New Roman"/>
          <w:sz w:val="28"/>
          <w:szCs w:val="28"/>
        </w:rPr>
        <w:t xml:space="preserve"> чем за две недели до начала ее проведения.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Проверка проводится на основании распоряжения руководителя (заместителя руководителя) Департамента о проведении проверки, в котором указываются: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наименование Департамента;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фамилии, имена, отчества, должности должностного лица или должностных лиц Департамента, уполномоченных на проведение проверки, а также привлекаемых к проведению проверки экспертов, представителей экспертных организаций;</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цели, задачи, предмет проверки и срок ее проведения;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административный регламент по осуществлению государственного контроля (надзора);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даты начала и окончания проведения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5) подписание руководителем (заместителем руководителя) Департамента распоряжения о проведении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6) направление специалистом Департамента руководителю организации уведомления о проведении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или с использованием средств факсимильной связи, или по электронной почте, или иным доступным </w:t>
      </w:r>
      <w:r w:rsidRPr="00E12C14">
        <w:rPr>
          <w:rFonts w:ascii="Times New Roman" w:hAnsi="Times New Roman" w:cs="Times New Roman"/>
          <w:sz w:val="28"/>
          <w:szCs w:val="28"/>
        </w:rPr>
        <w:lastRenderedPageBreak/>
        <w:t>способом) не позднее трех рабочих дней до даты начала проведения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3.3. Проведение плановой выездной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3.3.1. Основанием для проведения плановой проверки является согласованный с прокуратурой и утвержденный Департаментом ежегодный план.</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3.3.2. Предметом выездной проверки являются содержащиеся в документах юридического лица, индивидуального предпринимателя сведения, а также принимаемые ими меры по исполнению обязательных требований.</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3.3.3.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3.3.4.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3.3.5. К проведению выездной проверки юридического лица, индивидуального предпринимателя Департамент вправе привлекать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3.3.6. Проведение плановой выездной проверки включает следующие административные процедуры (действия):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89"/>
      <w:bookmarkEnd w:id="8"/>
      <w:r w:rsidRPr="00E12C14">
        <w:rPr>
          <w:rFonts w:ascii="Times New Roman" w:hAnsi="Times New Roman" w:cs="Times New Roman"/>
          <w:sz w:val="28"/>
          <w:szCs w:val="28"/>
        </w:rPr>
        <w:t>1) прибытие в организацию должностных лиц, уполномоченных на проведение проверки, в срок, установленный распоряжением Департамента о проведении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2) предъявление служебных удостоверений и вручение руководителю организации копии распоряжения Департамента о проведении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2C14">
        <w:rPr>
          <w:rFonts w:ascii="Times New Roman" w:hAnsi="Times New Roman" w:cs="Times New Roman"/>
          <w:sz w:val="28"/>
          <w:szCs w:val="28"/>
        </w:rPr>
        <w:t>Выездная проверка начинается с предъявления служебного удостоверения должностными лицами Департамента,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Департамента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E12C14">
        <w:rPr>
          <w:rFonts w:ascii="Times New Roman" w:hAnsi="Times New Roman" w:cs="Times New Roman"/>
          <w:sz w:val="28"/>
          <w:szCs w:val="28"/>
        </w:rPr>
        <w:t xml:space="preserve"> организаций, привлекаемых к выездной проверке, со сроками и с условиями ее проведения;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92"/>
      <w:bookmarkEnd w:id="9"/>
      <w:r w:rsidRPr="00E12C14">
        <w:rPr>
          <w:rFonts w:ascii="Times New Roman" w:hAnsi="Times New Roman" w:cs="Times New Roman"/>
          <w:sz w:val="28"/>
          <w:szCs w:val="28"/>
        </w:rPr>
        <w:t xml:space="preserve">3) информирование руководителя организации о целях, задачах, основаниях проведения проверки, видах и объеме мероприятий по контролю, </w:t>
      </w:r>
      <w:r w:rsidRPr="00E12C14">
        <w:rPr>
          <w:rFonts w:ascii="Times New Roman" w:hAnsi="Times New Roman" w:cs="Times New Roman"/>
          <w:sz w:val="28"/>
          <w:szCs w:val="28"/>
        </w:rPr>
        <w:lastRenderedPageBreak/>
        <w:t>сроках и условиях ее проведения.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Департамента обязаны ознакомить подлежащих проверке лиц с настоящим Административным регламентом.</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2C14">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Департамента,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E12C14">
        <w:rPr>
          <w:rFonts w:ascii="Times New Roman" w:hAnsi="Times New Roman" w:cs="Times New Roman"/>
          <w:sz w:val="28"/>
          <w:szCs w:val="28"/>
        </w:rPr>
        <w:t xml:space="preserve">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4) изучение сведений, содержащихся в документах, связанных с целями, задачами и предметом, и проверка соблюдения организацией следующих положений:</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соответствие количества созданных или выделенных рабочих мест </w:t>
      </w:r>
      <w:proofErr w:type="gramStart"/>
      <w:r w:rsidRPr="00E12C14">
        <w:rPr>
          <w:rFonts w:ascii="Times New Roman" w:hAnsi="Times New Roman" w:cs="Times New Roman"/>
          <w:sz w:val="28"/>
          <w:szCs w:val="28"/>
        </w:rPr>
        <w:t>для трудоустройства инвалидов в соответствии с установленной квотой для приема на работу</w:t>
      </w:r>
      <w:proofErr w:type="gramEnd"/>
      <w:r w:rsidRPr="00E12C14">
        <w:rPr>
          <w:rFonts w:ascii="Times New Roman" w:hAnsi="Times New Roman" w:cs="Times New Roman"/>
          <w:sz w:val="28"/>
          <w:szCs w:val="28"/>
        </w:rPr>
        <w:t xml:space="preserve"> инвалидов требованиям законодательства в области занятости населения и квотирования рабочих мест для приема на работу инвалидов;</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соответствие численности фактически работающих инвалидов расчетному количеству рабочих мест для приема на работу инвалидов;</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полнота и достоверность представления организацией в центр (центры) занятости в установленные сроки информации, ежемесячное представление которой предусмотрено </w:t>
      </w:r>
      <w:hyperlink r:id="rId59" w:history="1">
        <w:r w:rsidRPr="00E12C14">
          <w:rPr>
            <w:rFonts w:ascii="Times New Roman" w:hAnsi="Times New Roman" w:cs="Times New Roman"/>
            <w:sz w:val="28"/>
            <w:szCs w:val="28"/>
          </w:rPr>
          <w:t>пунктом 3 статьи 25</w:t>
        </w:r>
      </w:hyperlink>
      <w:r w:rsidRPr="00E12C14">
        <w:rPr>
          <w:rFonts w:ascii="Times New Roman" w:hAnsi="Times New Roman" w:cs="Times New Roman"/>
          <w:sz w:val="28"/>
          <w:szCs w:val="28"/>
        </w:rPr>
        <w:t xml:space="preserve"> Закона о занятости населения: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необходимой для осуществления деятельности по профессиональной реабилитации и содействию занятости инвалидов в установленные сроки;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2C14">
        <w:rPr>
          <w:rFonts w:ascii="Times New Roman" w:hAnsi="Times New Roman" w:cs="Times New Roman"/>
          <w:sz w:val="28"/>
          <w:szCs w:val="28"/>
        </w:rPr>
        <w:t>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roofErr w:type="gramEnd"/>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301"/>
      <w:bookmarkEnd w:id="10"/>
      <w:r w:rsidRPr="00E12C14">
        <w:rPr>
          <w:rFonts w:ascii="Times New Roman" w:hAnsi="Times New Roman" w:cs="Times New Roman"/>
          <w:sz w:val="28"/>
          <w:szCs w:val="28"/>
        </w:rPr>
        <w:t>5) осуществление при необходимости запроса документов и материалов по вопросам, относящимся к предмету плановой выездной проверки, а также письменных объяснений руководителя организации, проведение собеседования с руководителем и (или) работниками организации по вопросам, относящимся к предмету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6) анализ документов, материалов и разъяснений, представленных по </w:t>
      </w:r>
      <w:r w:rsidRPr="00E12C14">
        <w:rPr>
          <w:rFonts w:ascii="Times New Roman" w:hAnsi="Times New Roman" w:cs="Times New Roman"/>
          <w:sz w:val="28"/>
          <w:szCs w:val="28"/>
        </w:rPr>
        <w:lastRenderedPageBreak/>
        <w:t>вопросам, относящимся к предмету проверки, и принятие решения о наличии (отсутствии) нарушений законодательства в области занятости населения и квотирования рабочих мест для приема на работу инвалидов;</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7) при выявлении фактов нарушений:</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изготовление и заверение в установленном порядке копий документов, подтверждающих факты нарушения (далее - подтверждающие документы);</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внесение фактов нарушения законодательства о занятости населения в проект акта проверки с приобщением к делу копий подтверждающих документов;</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2C14">
        <w:rPr>
          <w:rFonts w:ascii="Times New Roman" w:hAnsi="Times New Roman" w:cs="Times New Roman"/>
          <w:sz w:val="28"/>
          <w:szCs w:val="28"/>
        </w:rPr>
        <w:t>8) внесение записи о проведенной проверке в журнал учета проверок, содержащей сведения о наименовании Департамента,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имени, отчества и должности должностного лица или должностных лиц, проводящих проверку, его или их подписи.</w:t>
      </w:r>
      <w:proofErr w:type="gramEnd"/>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9) внесение при отсутствии в организации журнала учета проверок соответствующей записи в проект акта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10) подготовка проекта акта проверки, приобщение перечня и копий документов, представленных руководителем организации при проведении проверки, и представление проекта акта проверки на рассмотрение должностному лицу, ответственному за проведение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По результатам проверки непосредственно после ее завершения должностными лицами Департамента, проводящими проверку, составляется акт по установленной </w:t>
      </w:r>
      <w:hyperlink r:id="rId60" w:history="1">
        <w:r w:rsidRPr="00E12C14">
          <w:rPr>
            <w:rFonts w:ascii="Times New Roman" w:hAnsi="Times New Roman" w:cs="Times New Roman"/>
            <w:sz w:val="28"/>
            <w:szCs w:val="28"/>
          </w:rPr>
          <w:t>форме</w:t>
        </w:r>
      </w:hyperlink>
      <w:r w:rsidRPr="00E12C14">
        <w:rPr>
          <w:rFonts w:ascii="Times New Roman" w:hAnsi="Times New Roman" w:cs="Times New Roman"/>
          <w:sz w:val="28"/>
          <w:szCs w:val="28"/>
        </w:rPr>
        <w:t xml:space="preserve"> в двух экземплярах.</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В акте проверки указываются: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дата, время и место составления акта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наименование Департамента;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дата и номер распоряжения руководителя (заместителя руководителя) Департамента;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фамилии, имена, отчества и должности специалиста или специалистов Департамента, проводивших проверку;</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дата, время, продолжительность и место проведения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сведения о результатах проверки, в том числе о выявленных нарушениях обязательных требований, об их характере и о лицах, допустивших </w:t>
      </w:r>
      <w:r w:rsidRPr="00E12C14">
        <w:rPr>
          <w:rFonts w:ascii="Times New Roman" w:hAnsi="Times New Roman" w:cs="Times New Roman"/>
          <w:sz w:val="28"/>
          <w:szCs w:val="28"/>
        </w:rPr>
        <w:lastRenderedPageBreak/>
        <w:t>указанные нарушения;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2C14">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E12C14">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подписи должностного лица или должностных лиц Департамента, проводивших проверку.</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2C14">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w:t>
      </w:r>
      <w:proofErr w:type="gramEnd"/>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11) подписание акта проверки в двух экземплярах;</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12) вручение одного экземпляра акта проверки с копиями приложений руководителю организации или уполномоченному представителю юридического лица, индивидуальному предпринимателю, его уполномоченному представителю под роспись об ознакомлении;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13) направление акта проверки заказным почтовым отправлением с уведомлением о вручении в случае отсутствия руководителя организации, а также в случае отказа руководителя организации принять акт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14) внесение соответствующей записи во второй экземпляр акта проверки, приобщение к нему уведомления о вручении заказного почтового отправления;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329"/>
      <w:bookmarkEnd w:id="11"/>
      <w:r w:rsidRPr="00E12C14">
        <w:rPr>
          <w:rFonts w:ascii="Times New Roman" w:hAnsi="Times New Roman" w:cs="Times New Roman"/>
          <w:sz w:val="28"/>
          <w:szCs w:val="28"/>
        </w:rPr>
        <w:t>15) приобщение к акту проверки письменных возражений руководителя организации (при наличии) в случае несогласия руководителя организации с содержанием акта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2C14">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w:t>
      </w:r>
      <w:r w:rsidRPr="00E12C14">
        <w:rPr>
          <w:rFonts w:ascii="Times New Roman" w:hAnsi="Times New Roman" w:cs="Times New Roman"/>
          <w:sz w:val="28"/>
          <w:szCs w:val="28"/>
        </w:rPr>
        <w:lastRenderedPageBreak/>
        <w:t>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Департамент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E12C14">
        <w:rPr>
          <w:rFonts w:ascii="Times New Roman" w:hAnsi="Times New Roman" w:cs="Times New Roman"/>
          <w:sz w:val="28"/>
          <w:szCs w:val="28"/>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w:t>
      </w:r>
      <w:r w:rsidR="00381CF2" w:rsidRPr="00381CF2">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E12C14">
        <w:rPr>
          <w:rFonts w:ascii="Times New Roman" w:hAnsi="Times New Roman" w:cs="Times New Roman"/>
          <w:sz w:val="28"/>
          <w:szCs w:val="28"/>
        </w:rPr>
        <w:t>;</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16) осуществление административных процедур (действий), предусмотренных </w:t>
      </w:r>
      <w:hyperlink w:anchor="Par416" w:history="1">
        <w:r w:rsidRPr="00E12C14">
          <w:rPr>
            <w:rFonts w:ascii="Times New Roman" w:hAnsi="Times New Roman" w:cs="Times New Roman"/>
            <w:sz w:val="28"/>
            <w:szCs w:val="28"/>
          </w:rPr>
          <w:t>подразделом 3.9</w:t>
        </w:r>
      </w:hyperlink>
      <w:r w:rsidRPr="00E12C14">
        <w:rPr>
          <w:rFonts w:ascii="Times New Roman" w:hAnsi="Times New Roman" w:cs="Times New Roman"/>
          <w:sz w:val="28"/>
          <w:szCs w:val="28"/>
        </w:rPr>
        <w:t xml:space="preserve"> настоящего Административного регламента,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3.4. Проведение плановой документарной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3.4.1. Основанием для проведения плановой документарной проверки является согласованный с прокуратурой и утвержденный Департаментом ежегодный план.</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3.4.2. </w:t>
      </w:r>
      <w:proofErr w:type="gramStart"/>
      <w:r w:rsidRPr="00E12C14">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Департамента.</w:t>
      </w:r>
      <w:proofErr w:type="gramEnd"/>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3.4.3. Плановая документарная проверка проводится по месту нахождения Департамента.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3.4.4. Проведение плановой документарной проверки включает следующие административные процедуры (действия):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1) изучение материалов и документов юридического лица, индивидуального предпринимателя, имеющихся в распоряжении Департамента, актов предыдущих проверок, материалов рассмотрения дел об административных правонарушениях и иных документов о </w:t>
      </w:r>
      <w:proofErr w:type="gramStart"/>
      <w:r w:rsidRPr="00E12C14">
        <w:rPr>
          <w:rFonts w:ascii="Times New Roman" w:hAnsi="Times New Roman" w:cs="Times New Roman"/>
          <w:sz w:val="28"/>
          <w:szCs w:val="28"/>
        </w:rPr>
        <w:t>результатах</w:t>
      </w:r>
      <w:proofErr w:type="gramEnd"/>
      <w:r w:rsidRPr="00E12C14">
        <w:rPr>
          <w:rFonts w:ascii="Times New Roman" w:hAnsi="Times New Roman" w:cs="Times New Roman"/>
          <w:sz w:val="28"/>
          <w:szCs w:val="28"/>
        </w:rPr>
        <w:t xml:space="preserve"> осуществленных в отношении этого юридического лица, индивидуального предпринимателя надзора и контроля за приемом на работу инвалидов в пределах установленной квоты;</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340"/>
      <w:bookmarkEnd w:id="12"/>
      <w:r w:rsidRPr="00E12C14">
        <w:rPr>
          <w:rFonts w:ascii="Times New Roman" w:hAnsi="Times New Roman" w:cs="Times New Roman"/>
          <w:sz w:val="28"/>
          <w:szCs w:val="28"/>
        </w:rPr>
        <w:t xml:space="preserve">2) направление (заказным почтовым отправлением с уведомлением о вручении, или с использованием средств факсимильной связи, или по электронной почте) в адрес юридического лица, адрес индивидуального предпринимателя мотивированного запроса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w:t>
      </w:r>
      <w:r w:rsidRPr="00E12C14">
        <w:rPr>
          <w:rFonts w:ascii="Times New Roman" w:hAnsi="Times New Roman" w:cs="Times New Roman"/>
          <w:sz w:val="28"/>
          <w:szCs w:val="28"/>
        </w:rPr>
        <w:lastRenderedPageBreak/>
        <w:t xml:space="preserve">документах, имеющихся в распоряжении Департамента, вызывает обоснованные </w:t>
      </w:r>
      <w:proofErr w:type="gramStart"/>
      <w:r w:rsidRPr="00E12C14">
        <w:rPr>
          <w:rFonts w:ascii="Times New Roman" w:hAnsi="Times New Roman" w:cs="Times New Roman"/>
          <w:sz w:val="28"/>
          <w:szCs w:val="28"/>
        </w:rPr>
        <w:t>сомнения</w:t>
      </w:r>
      <w:proofErr w:type="gramEnd"/>
      <w:r w:rsidRPr="00E12C14">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законодательства в области занятости населения и квотирования рабочих мест для приема на работу инвалидов, с приложением к запросу заверенной печатью копии распоряжения о проведении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Мотивированный запрос оформляется на бланке Департамента и в течение одного дня направляется специалистом Департамента руководителю организации посредством факсимильной связи или по электронной почте.</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При проведении документарной проверки Департамент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Департаментом от иных органов государственного контроля (надзора), органов муниципального контроля.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Юридическое лицо, индивидуальный предприниматель в течение 10 рабочих дней со дня получения мотивированного запроса направляет в Департамент указанные в запросе документы.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В случае</w:t>
      </w:r>
      <w:proofErr w:type="gramStart"/>
      <w:r w:rsidRPr="00E12C14">
        <w:rPr>
          <w:rFonts w:ascii="Times New Roman" w:hAnsi="Times New Roman" w:cs="Times New Roman"/>
          <w:sz w:val="28"/>
          <w:szCs w:val="28"/>
        </w:rPr>
        <w:t>,</w:t>
      </w:r>
      <w:proofErr w:type="gramEnd"/>
      <w:r w:rsidRPr="00E12C14">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Департамента документах и (или) полученным в ходе осуществления государственного контроля (надзора),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Юридическое лицо, индивидуальный предприниматель, представляющие в Департамент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Должностное лицо Департамента,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3) принятие решения о наличии (отсутствии) нарушений </w:t>
      </w:r>
      <w:r w:rsidRPr="00E12C14">
        <w:rPr>
          <w:rFonts w:ascii="Times New Roman" w:hAnsi="Times New Roman" w:cs="Times New Roman"/>
          <w:sz w:val="28"/>
          <w:szCs w:val="28"/>
        </w:rPr>
        <w:lastRenderedPageBreak/>
        <w:t>законодательства в области занятости населения и квотирования рабочих мест для приема на работу инвалидов на основе изучения материалов и документов, поступивших из организации, с целью проверки соблюдения организацией следующих положений:</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соответствие количества созданных или выделенных рабочих мест </w:t>
      </w:r>
      <w:proofErr w:type="gramStart"/>
      <w:r w:rsidRPr="00E12C14">
        <w:rPr>
          <w:rFonts w:ascii="Times New Roman" w:hAnsi="Times New Roman" w:cs="Times New Roman"/>
          <w:sz w:val="28"/>
          <w:szCs w:val="28"/>
        </w:rPr>
        <w:t>для трудоустройства инвалидов в соответствии с установленной квотой для приема на работу</w:t>
      </w:r>
      <w:proofErr w:type="gramEnd"/>
      <w:r w:rsidRPr="00E12C14">
        <w:rPr>
          <w:rFonts w:ascii="Times New Roman" w:hAnsi="Times New Roman" w:cs="Times New Roman"/>
          <w:sz w:val="28"/>
          <w:szCs w:val="28"/>
        </w:rPr>
        <w:t xml:space="preserve"> инвалидов требованиям законодательства в области занятости населения и квотирования рабочих мест для приема на работу инвалидов;</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соответствие численности фактически работающих инвалидов расчетному количеству рабочих мест для приема на работу инвалидов;</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полнота и достоверность представления организацией в центр занятости информации, необходимой для осуществления деятельности по профессиональной реабилитации и содействию занятости инвалидов, в установленные сроки;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полнота и достоверность представления организацией </w:t>
      </w:r>
      <w:proofErr w:type="gramStart"/>
      <w:r w:rsidRPr="00E12C14">
        <w:rPr>
          <w:rFonts w:ascii="Times New Roman" w:hAnsi="Times New Roman" w:cs="Times New Roman"/>
          <w:sz w:val="28"/>
          <w:szCs w:val="28"/>
        </w:rPr>
        <w:t>в центр занятости информации о выполнении квоты для приема на работу инвалидов в установленные сроки</w:t>
      </w:r>
      <w:proofErr w:type="gramEnd"/>
      <w:r w:rsidRPr="00E12C14">
        <w:rPr>
          <w:rFonts w:ascii="Times New Roman" w:hAnsi="Times New Roman" w:cs="Times New Roman"/>
          <w:sz w:val="28"/>
          <w:szCs w:val="28"/>
        </w:rPr>
        <w:t>.</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В случае</w:t>
      </w:r>
      <w:proofErr w:type="gramStart"/>
      <w:r w:rsidRPr="00E12C14">
        <w:rPr>
          <w:rFonts w:ascii="Times New Roman" w:hAnsi="Times New Roman" w:cs="Times New Roman"/>
          <w:sz w:val="28"/>
          <w:szCs w:val="28"/>
        </w:rPr>
        <w:t>,</w:t>
      </w:r>
      <w:proofErr w:type="gramEnd"/>
      <w:r w:rsidRPr="00E12C14">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Департамент установит признаки нарушения обязательных требований, должностные лица Департамента вправе провести выездную проверку;</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4) подготовка проекта акта проверки, приобщение к нему приложений, представление проекта акта проверки на рассмотрение должностному лицу, ответственному за проведение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5) подписание акта проверки в двух экземплярах;</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6) направление руководителю организации (заказным почтовым отправлением с уведомлением о вручении, или с использованием средств факсимильной связи, или по электронной почте) второго экземпляра акта проверки для ознакомления;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358"/>
      <w:bookmarkEnd w:id="13"/>
      <w:r w:rsidRPr="00E12C14">
        <w:rPr>
          <w:rFonts w:ascii="Times New Roman" w:hAnsi="Times New Roman" w:cs="Times New Roman"/>
          <w:sz w:val="28"/>
          <w:szCs w:val="28"/>
        </w:rPr>
        <w:t>7) приобщение к акту проверки письменных возражений руководителя организации (при наличии) в случае несогласия руководителя организации с содержанием акта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8) осуществление административных процедур (действий), предусмотренных </w:t>
      </w:r>
      <w:hyperlink w:anchor="Par416" w:history="1">
        <w:r w:rsidRPr="00E12C14">
          <w:rPr>
            <w:rFonts w:ascii="Times New Roman" w:hAnsi="Times New Roman" w:cs="Times New Roman"/>
            <w:sz w:val="28"/>
            <w:szCs w:val="28"/>
          </w:rPr>
          <w:t>подразделом 3.9</w:t>
        </w:r>
      </w:hyperlink>
      <w:r w:rsidRPr="00E12C14">
        <w:rPr>
          <w:rFonts w:ascii="Times New Roman" w:hAnsi="Times New Roman" w:cs="Times New Roman"/>
          <w:sz w:val="28"/>
          <w:szCs w:val="28"/>
        </w:rPr>
        <w:t xml:space="preserve"> настоящего Административного регламента,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3.5. Подготовка проведения внеплановых выездных и внеплановых документарных проверок</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3.5.1. Подготовка проведения внеплановых выездных и внеплановых документарных проверок включает следующие административные процедуры (действия):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1) принятие решения руководителем (заместителем руководителя) </w:t>
      </w:r>
      <w:r w:rsidRPr="00E12C14">
        <w:rPr>
          <w:rFonts w:ascii="Times New Roman" w:hAnsi="Times New Roman" w:cs="Times New Roman"/>
          <w:sz w:val="28"/>
          <w:szCs w:val="28"/>
        </w:rPr>
        <w:lastRenderedPageBreak/>
        <w:t>Департамента о проведении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2) подготовка проекта распоряжения о проведении проверки в двухдневный срок после принятия решения руководителем (заместителем руководителя) Департамента о проведении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 подписание руководителем (заместителем руководителя) Департамента распоряжения о проведении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4) при подготовке внеплановой выездной проверки осуществляется: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2C14">
        <w:rPr>
          <w:rFonts w:ascii="Times New Roman" w:hAnsi="Times New Roman" w:cs="Times New Roman"/>
          <w:sz w:val="28"/>
          <w:szCs w:val="28"/>
        </w:rPr>
        <w:t>представление в орган прокуратуры по месту осуществления деятельности организации заявления о согласовании проведения внеплановой выездной проверки либо направление его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день подписания распоряжения о проведении проверки с приложением его копии и документов, которые содержат сведения, послужившие основанием для ее проведения;</w:t>
      </w:r>
      <w:proofErr w:type="gramEnd"/>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получение решения органа прокуратуры о согласовании проведения внеплановой выездной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5) направление руководителю организации уведомления о проведении проверки (заказным почтовым отправлением с уведомлением о вручении, или с использованием средств факсимильной связи, или по электронной почте) не позднее трех календарных дней до даты начала проведения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Дополнительно при подготовке внеплановой документарной проверки осуществляются действия, предусмотренные </w:t>
      </w:r>
      <w:hyperlink w:anchor="Par258" w:history="1">
        <w:r w:rsidRPr="00E12C14">
          <w:rPr>
            <w:rFonts w:ascii="Times New Roman" w:hAnsi="Times New Roman" w:cs="Times New Roman"/>
            <w:sz w:val="28"/>
            <w:szCs w:val="28"/>
          </w:rPr>
          <w:t>подпунктами 7</w:t>
        </w:r>
      </w:hyperlink>
      <w:r w:rsidRPr="00E12C14">
        <w:rPr>
          <w:rFonts w:ascii="Times New Roman" w:hAnsi="Times New Roman" w:cs="Times New Roman"/>
          <w:sz w:val="28"/>
          <w:szCs w:val="28"/>
        </w:rPr>
        <w:t xml:space="preserve"> - </w:t>
      </w:r>
      <w:hyperlink w:anchor="Par258" w:history="1">
        <w:r w:rsidRPr="00E12C14">
          <w:rPr>
            <w:rFonts w:ascii="Times New Roman" w:hAnsi="Times New Roman" w:cs="Times New Roman"/>
            <w:sz w:val="28"/>
            <w:szCs w:val="28"/>
          </w:rPr>
          <w:t>12 пункта 3.2.1</w:t>
        </w:r>
      </w:hyperlink>
      <w:r w:rsidRPr="00E12C14">
        <w:rPr>
          <w:rFonts w:ascii="Times New Roman" w:hAnsi="Times New Roman" w:cs="Times New Roman"/>
          <w:sz w:val="28"/>
          <w:szCs w:val="28"/>
        </w:rPr>
        <w:t xml:space="preserve"> настоящего Административного регламента.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3.6. Проведение внеплановой выездной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373"/>
      <w:bookmarkEnd w:id="14"/>
      <w:r w:rsidRPr="00E12C14">
        <w:rPr>
          <w:rFonts w:ascii="Times New Roman" w:hAnsi="Times New Roman" w:cs="Times New Roman"/>
          <w:sz w:val="28"/>
          <w:szCs w:val="28"/>
        </w:rPr>
        <w:t>3.6.1. Основанием для проведения внеплановой выездной проверки является: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поступление в Департамент обращений и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из средств массовой информации о фактах нарушения прав потребителей;</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распоряжение руководителя (заместителя руководителя) Департамента,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Обращения и заявления, не позволяющие установить лицо, обратившееся в Департамент, а также обращения и заявления, не содержащие сведений о фактах, указанных в </w:t>
      </w:r>
      <w:hyperlink w:anchor="Par373" w:history="1">
        <w:r w:rsidRPr="00E12C14">
          <w:rPr>
            <w:rFonts w:ascii="Times New Roman" w:hAnsi="Times New Roman" w:cs="Times New Roman"/>
            <w:sz w:val="28"/>
            <w:szCs w:val="28"/>
          </w:rPr>
          <w:t>пункте 3.6.1</w:t>
        </w:r>
      </w:hyperlink>
      <w:r w:rsidRPr="00E12C14">
        <w:rPr>
          <w:rFonts w:ascii="Times New Roman" w:hAnsi="Times New Roman" w:cs="Times New Roman"/>
          <w:sz w:val="28"/>
          <w:szCs w:val="28"/>
        </w:rPr>
        <w:t xml:space="preserve"> настоящего Административного </w:t>
      </w:r>
      <w:r w:rsidRPr="00E12C14">
        <w:rPr>
          <w:rFonts w:ascii="Times New Roman" w:hAnsi="Times New Roman" w:cs="Times New Roman"/>
          <w:sz w:val="28"/>
          <w:szCs w:val="28"/>
        </w:rPr>
        <w:lastRenderedPageBreak/>
        <w:t>регламента, не могут служить основанием для проведения внеплановой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3.6.2. </w:t>
      </w:r>
      <w:proofErr w:type="gramStart"/>
      <w:r w:rsidRPr="00E12C14">
        <w:rPr>
          <w:rFonts w:ascii="Times New Roman" w:hAnsi="Times New Roman" w:cs="Times New Roman"/>
          <w:sz w:val="28"/>
          <w:szCs w:val="28"/>
        </w:rPr>
        <w:t>В день подписания распоряжения руководителя (заместителя руководителя) Департамента о проведении внеплановой выездной проверки юридического лица, индивидуального предпринимателя в целях согласования ее проведения Департамент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E12C14">
        <w:rPr>
          <w:rFonts w:ascii="Times New Roman" w:hAnsi="Times New Roman" w:cs="Times New Roman"/>
          <w:sz w:val="28"/>
          <w:szCs w:val="28"/>
        </w:rPr>
        <w:t xml:space="preserve"> с приложением копии распоряжения.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3.6.3. По результатам рассмотрения заявления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3.6.4. О проведении внеплановой выездной проверки юридическое лицо, индивидуальный предприниматель уведомляются Департаментом не менее чем за двадцать четыре часа до начала ее проведения любым доступным способом.</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3.6.5. Проведение внеплановой выездной проверки включает следующие административные процедуры (действия):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1) предусмотренные </w:t>
      </w:r>
      <w:hyperlink w:anchor="Par289" w:history="1">
        <w:r w:rsidRPr="00E12C14">
          <w:rPr>
            <w:rFonts w:ascii="Times New Roman" w:hAnsi="Times New Roman" w:cs="Times New Roman"/>
            <w:sz w:val="28"/>
            <w:szCs w:val="28"/>
          </w:rPr>
          <w:t>подпунктами 1</w:t>
        </w:r>
      </w:hyperlink>
      <w:r w:rsidRPr="00E12C14">
        <w:rPr>
          <w:rFonts w:ascii="Times New Roman" w:hAnsi="Times New Roman" w:cs="Times New Roman"/>
          <w:sz w:val="28"/>
          <w:szCs w:val="28"/>
        </w:rPr>
        <w:t xml:space="preserve"> - </w:t>
      </w:r>
      <w:hyperlink w:anchor="Par292" w:history="1">
        <w:r w:rsidRPr="00E12C14">
          <w:rPr>
            <w:rFonts w:ascii="Times New Roman" w:hAnsi="Times New Roman" w:cs="Times New Roman"/>
            <w:sz w:val="28"/>
            <w:szCs w:val="28"/>
          </w:rPr>
          <w:t>3 пункта 3.3.6</w:t>
        </w:r>
      </w:hyperlink>
      <w:r w:rsidRPr="00E12C14">
        <w:rPr>
          <w:rFonts w:ascii="Times New Roman" w:hAnsi="Times New Roman" w:cs="Times New Roman"/>
          <w:sz w:val="28"/>
          <w:szCs w:val="28"/>
        </w:rPr>
        <w:t xml:space="preserve"> настоящего Административного регламента;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385"/>
      <w:bookmarkEnd w:id="15"/>
      <w:r w:rsidRPr="00E12C14">
        <w:rPr>
          <w:rFonts w:ascii="Times New Roman" w:hAnsi="Times New Roman" w:cs="Times New Roman"/>
          <w:sz w:val="28"/>
          <w:szCs w:val="28"/>
        </w:rPr>
        <w:t>2) изучение сведений, содержащихся в документах, связанных с целями, задачами и предметом проверки, и в зависимости от оснований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исполнения организацией ранее выданного предписания об устранении выявленного нарушения обязательных требований и (или) требований, установленных правовыми актами Ханты-Мансийского автономного округа - Югры;</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2C14">
        <w:rPr>
          <w:rFonts w:ascii="Times New Roman" w:hAnsi="Times New Roman" w:cs="Times New Roman"/>
          <w:sz w:val="28"/>
          <w:szCs w:val="28"/>
        </w:rPr>
        <w:t>фактов, изложенных в поступивших в Департамент обращениях и заявлениях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прав граждан (необоснованном отказе в приеме инвалида на работу в пределах установленной квоты);</w:t>
      </w:r>
      <w:proofErr w:type="gramEnd"/>
    </w:p>
    <w:p w:rsidR="00116ABF"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абзац исключен. </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фактов, изложенных в поступивших в органы прокуратуры материалах и обращениях;</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3) </w:t>
      </w:r>
      <w:proofErr w:type="gramStart"/>
      <w:r w:rsidRPr="00E12C14">
        <w:rPr>
          <w:rFonts w:ascii="Times New Roman" w:hAnsi="Times New Roman" w:cs="Times New Roman"/>
          <w:sz w:val="28"/>
          <w:szCs w:val="28"/>
        </w:rPr>
        <w:t>предусмотренные</w:t>
      </w:r>
      <w:proofErr w:type="gramEnd"/>
      <w:r w:rsidR="002E7D65">
        <w:fldChar w:fldCharType="begin"/>
      </w:r>
      <w:r w:rsidR="002E7D65">
        <w:instrText>HYPERLINK \l "Par301"</w:instrText>
      </w:r>
      <w:r w:rsidR="002E7D65">
        <w:fldChar w:fldCharType="separate"/>
      </w:r>
      <w:r w:rsidRPr="00E12C14">
        <w:rPr>
          <w:rFonts w:ascii="Times New Roman" w:hAnsi="Times New Roman" w:cs="Times New Roman"/>
          <w:sz w:val="28"/>
          <w:szCs w:val="28"/>
        </w:rPr>
        <w:t>подпунктами 5</w:t>
      </w:r>
      <w:r w:rsidR="002E7D65">
        <w:fldChar w:fldCharType="end"/>
      </w:r>
      <w:r w:rsidRPr="00E12C14">
        <w:rPr>
          <w:rFonts w:ascii="Times New Roman" w:hAnsi="Times New Roman" w:cs="Times New Roman"/>
          <w:sz w:val="28"/>
          <w:szCs w:val="28"/>
        </w:rPr>
        <w:t xml:space="preserve"> - </w:t>
      </w:r>
      <w:hyperlink w:anchor="Par329" w:history="1">
        <w:r w:rsidRPr="00E12C14">
          <w:rPr>
            <w:rFonts w:ascii="Times New Roman" w:hAnsi="Times New Roman" w:cs="Times New Roman"/>
            <w:sz w:val="28"/>
            <w:szCs w:val="28"/>
          </w:rPr>
          <w:t>15 пункта 3.3.6</w:t>
        </w:r>
      </w:hyperlink>
      <w:r w:rsidRPr="00E12C14">
        <w:rPr>
          <w:rFonts w:ascii="Times New Roman" w:hAnsi="Times New Roman" w:cs="Times New Roman"/>
          <w:sz w:val="28"/>
          <w:szCs w:val="28"/>
        </w:rPr>
        <w:t xml:space="preserve"> настоящего Административного регламента;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4) направление копии акта проверки в орган прокуратуры, которым принято решение о согласовании проведения внеплановой выездной </w:t>
      </w:r>
      <w:r w:rsidRPr="00E12C14">
        <w:rPr>
          <w:rFonts w:ascii="Times New Roman" w:hAnsi="Times New Roman" w:cs="Times New Roman"/>
          <w:sz w:val="28"/>
          <w:szCs w:val="28"/>
        </w:rPr>
        <w:lastRenderedPageBreak/>
        <w:t>проверки, в течение пяти рабочих дней со дня его составления;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5) предусмотренные </w:t>
      </w:r>
      <w:hyperlink w:anchor="Par416" w:history="1">
        <w:r w:rsidRPr="00E12C14">
          <w:rPr>
            <w:rFonts w:ascii="Times New Roman" w:hAnsi="Times New Roman" w:cs="Times New Roman"/>
            <w:sz w:val="28"/>
            <w:szCs w:val="28"/>
          </w:rPr>
          <w:t>подразделом 3.9</w:t>
        </w:r>
      </w:hyperlink>
      <w:r w:rsidRPr="00E12C14">
        <w:rPr>
          <w:rFonts w:ascii="Times New Roman" w:hAnsi="Times New Roman" w:cs="Times New Roman"/>
          <w:sz w:val="28"/>
          <w:szCs w:val="28"/>
        </w:rPr>
        <w:t xml:space="preserve"> настоящего Административного регламента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3.7. Проведение внеплановой документарной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96"/>
      <w:bookmarkEnd w:id="16"/>
      <w:r w:rsidRPr="00E12C14">
        <w:rPr>
          <w:rFonts w:ascii="Times New Roman" w:hAnsi="Times New Roman" w:cs="Times New Roman"/>
          <w:sz w:val="28"/>
          <w:szCs w:val="28"/>
        </w:rPr>
        <w:t>3.7.1. Основанием для проведения внеплановой документарной проверки является: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поступление в Департамент обращений и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из средств массовой информации о фактах нарушения прав потребителей;</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распоряжение руководителя (заместителя руководителя) Департамента,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Обращения и заявления, не позволяющие установить лицо, обратившееся в Департамент, а также обращения и заявления, не содержащие сведений о фактах, указанных в </w:t>
      </w:r>
      <w:hyperlink w:anchor="Par396" w:history="1">
        <w:r w:rsidRPr="00E12C14">
          <w:rPr>
            <w:rFonts w:ascii="Times New Roman" w:hAnsi="Times New Roman" w:cs="Times New Roman"/>
            <w:sz w:val="28"/>
            <w:szCs w:val="28"/>
          </w:rPr>
          <w:t>пункте 3.7.1</w:t>
        </w:r>
      </w:hyperlink>
      <w:r w:rsidRPr="00E12C14">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3.7.2. Проведение внеплановой документарной проверки включает следующие административные процедуры (действия):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1) </w:t>
      </w:r>
      <w:proofErr w:type="gramStart"/>
      <w:r w:rsidRPr="00E12C14">
        <w:rPr>
          <w:rFonts w:ascii="Times New Roman" w:hAnsi="Times New Roman" w:cs="Times New Roman"/>
          <w:sz w:val="28"/>
          <w:szCs w:val="28"/>
        </w:rPr>
        <w:t>предусмотренные</w:t>
      </w:r>
      <w:proofErr w:type="gramEnd"/>
      <w:r w:rsidR="002E7D65">
        <w:fldChar w:fldCharType="begin"/>
      </w:r>
      <w:r w:rsidR="002E7D65">
        <w:instrText>HYPERLINK \l "Par385"</w:instrText>
      </w:r>
      <w:r w:rsidR="002E7D65">
        <w:fldChar w:fldCharType="separate"/>
      </w:r>
      <w:r w:rsidRPr="00E12C14">
        <w:rPr>
          <w:rFonts w:ascii="Times New Roman" w:hAnsi="Times New Roman" w:cs="Times New Roman"/>
          <w:sz w:val="28"/>
          <w:szCs w:val="28"/>
        </w:rPr>
        <w:t>подпунктом 2 пункта 3.6.5</w:t>
      </w:r>
      <w:r w:rsidR="002E7D65">
        <w:fldChar w:fldCharType="end"/>
      </w:r>
      <w:r w:rsidRPr="00E12C14">
        <w:rPr>
          <w:rFonts w:ascii="Times New Roman" w:hAnsi="Times New Roman" w:cs="Times New Roman"/>
          <w:sz w:val="28"/>
          <w:szCs w:val="28"/>
        </w:rPr>
        <w:t xml:space="preserve"> настоящего Административного регламента;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2) </w:t>
      </w:r>
      <w:proofErr w:type="gramStart"/>
      <w:r w:rsidRPr="00E12C14">
        <w:rPr>
          <w:rFonts w:ascii="Times New Roman" w:hAnsi="Times New Roman" w:cs="Times New Roman"/>
          <w:sz w:val="28"/>
          <w:szCs w:val="28"/>
        </w:rPr>
        <w:t>предусмотренные</w:t>
      </w:r>
      <w:proofErr w:type="gramEnd"/>
      <w:r w:rsidR="002E7D65">
        <w:fldChar w:fldCharType="begin"/>
      </w:r>
      <w:r w:rsidR="002E7D65">
        <w:instrText>HYPERLINK \l "Par340"</w:instrText>
      </w:r>
      <w:r w:rsidR="002E7D65">
        <w:fldChar w:fldCharType="separate"/>
      </w:r>
      <w:r w:rsidRPr="00E12C14">
        <w:rPr>
          <w:rFonts w:ascii="Times New Roman" w:hAnsi="Times New Roman" w:cs="Times New Roman"/>
          <w:sz w:val="28"/>
          <w:szCs w:val="28"/>
        </w:rPr>
        <w:t>подпунктами 2</w:t>
      </w:r>
      <w:r w:rsidR="002E7D65">
        <w:fldChar w:fldCharType="end"/>
      </w:r>
      <w:r w:rsidRPr="00E12C14">
        <w:rPr>
          <w:rFonts w:ascii="Times New Roman" w:hAnsi="Times New Roman" w:cs="Times New Roman"/>
          <w:sz w:val="28"/>
          <w:szCs w:val="28"/>
        </w:rPr>
        <w:t xml:space="preserve"> - </w:t>
      </w:r>
      <w:hyperlink w:anchor="Par358" w:history="1">
        <w:r w:rsidRPr="00E12C14">
          <w:rPr>
            <w:rFonts w:ascii="Times New Roman" w:hAnsi="Times New Roman" w:cs="Times New Roman"/>
            <w:sz w:val="28"/>
            <w:szCs w:val="28"/>
          </w:rPr>
          <w:t>7 пункта 3.4.4</w:t>
        </w:r>
      </w:hyperlink>
      <w:r w:rsidRPr="00E12C14">
        <w:rPr>
          <w:rFonts w:ascii="Times New Roman" w:hAnsi="Times New Roman" w:cs="Times New Roman"/>
          <w:sz w:val="28"/>
          <w:szCs w:val="28"/>
        </w:rPr>
        <w:t xml:space="preserve"> настоящего Административного регламента;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3) предусмотренные </w:t>
      </w:r>
      <w:hyperlink w:anchor="Par416" w:history="1">
        <w:r w:rsidRPr="00E12C14">
          <w:rPr>
            <w:rFonts w:ascii="Times New Roman" w:hAnsi="Times New Roman" w:cs="Times New Roman"/>
            <w:sz w:val="28"/>
            <w:szCs w:val="28"/>
          </w:rPr>
          <w:t>подразделом 3.9</w:t>
        </w:r>
      </w:hyperlink>
      <w:r w:rsidRPr="00E12C14">
        <w:rPr>
          <w:rFonts w:ascii="Times New Roman" w:hAnsi="Times New Roman" w:cs="Times New Roman"/>
          <w:sz w:val="28"/>
          <w:szCs w:val="28"/>
        </w:rPr>
        <w:t xml:space="preserve"> Административного регламента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3.8. Особенности выполнения административных процедур (действий) в электронной форме</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3.8.1. Департамент направляет ежегодный план и заявление о согласовании проведения внеплановой выездной проверки в прокуратуру, в том числе в форме электронного документа.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3.8.2. Департамент вправе направлять по электронной почте руководителю или уполномоченному представителю юридического лица, индивидуальному предпринимателю, его уполномоченному представителю:</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lastRenderedPageBreak/>
        <w:t>уведомление о проведении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запрос (требование) о предоставлении организацией дополнительных материалов и документов, необходимых для проведения плановой документарной проверки, в случае выявления ошибок и (или) противоречий в представленных ранее документах;</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извещение о наличии события административного правонарушения, дате и месте составления протокола об административном правонарушении;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копию протокола об административном правонарушении.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416"/>
      <w:bookmarkEnd w:id="17"/>
      <w:r w:rsidRPr="00E12C14">
        <w:rPr>
          <w:rFonts w:ascii="Times New Roman" w:hAnsi="Times New Roman" w:cs="Times New Roman"/>
          <w:sz w:val="28"/>
          <w:szCs w:val="28"/>
        </w:rPr>
        <w:t>3.9. Принятие мер по результатам проведения проверки при наличии в акте проверки фактов нарушений законодательства в области занятости населения и квотирования рабочих мест для приема на работу инвалидов</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3.9.1. Принятие мер по результатам проведения проверок на основании акта проверки, содержащего факты нарушений законодательства в области занятости населения и квотирования рабочих мест для приема на работу инвалидов, включает следующие административные процедуры (действия):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1) составление и подписание обязательного для исполнения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2) выдача обязательного для исполнения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3) возбуждение дела об административном правонарушении, извещение руководителя организации (заказным почтовым отправлением с уведомлением о вручении, или с использованием средств факсимильной связи, или по электронной почте), в </w:t>
      </w:r>
      <w:proofErr w:type="gramStart"/>
      <w:r w:rsidRPr="00E12C14">
        <w:rPr>
          <w:rFonts w:ascii="Times New Roman" w:hAnsi="Times New Roman" w:cs="Times New Roman"/>
          <w:sz w:val="28"/>
          <w:szCs w:val="28"/>
        </w:rPr>
        <w:t>отношении</w:t>
      </w:r>
      <w:proofErr w:type="gramEnd"/>
      <w:r w:rsidRPr="00E12C14">
        <w:rPr>
          <w:rFonts w:ascii="Times New Roman" w:hAnsi="Times New Roman" w:cs="Times New Roman"/>
          <w:sz w:val="28"/>
          <w:szCs w:val="28"/>
        </w:rPr>
        <w:t xml:space="preserve"> которого осуществляется возбуждение дела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4) составление протокола об административном правонарушении, предусмотренном </w:t>
      </w:r>
      <w:hyperlink r:id="rId61" w:history="1">
        <w:r w:rsidRPr="00E12C14">
          <w:rPr>
            <w:rFonts w:ascii="Times New Roman" w:hAnsi="Times New Roman" w:cs="Times New Roman"/>
            <w:sz w:val="28"/>
            <w:szCs w:val="28"/>
          </w:rPr>
          <w:t>частью 1 статьи 5.42</w:t>
        </w:r>
      </w:hyperlink>
      <w:r w:rsidRPr="00E12C14">
        <w:rPr>
          <w:rFonts w:ascii="Times New Roman" w:hAnsi="Times New Roman" w:cs="Times New Roman"/>
          <w:sz w:val="28"/>
          <w:szCs w:val="28"/>
        </w:rPr>
        <w:t xml:space="preserve">, </w:t>
      </w:r>
      <w:hyperlink r:id="rId62" w:history="1">
        <w:r w:rsidRPr="00E12C14">
          <w:rPr>
            <w:rFonts w:ascii="Times New Roman" w:hAnsi="Times New Roman" w:cs="Times New Roman"/>
            <w:sz w:val="28"/>
            <w:szCs w:val="28"/>
          </w:rPr>
          <w:t>статьей 13.11.1</w:t>
        </w:r>
      </w:hyperlink>
      <w:r w:rsidRPr="00E12C14">
        <w:rPr>
          <w:rFonts w:ascii="Times New Roman" w:hAnsi="Times New Roman" w:cs="Times New Roman"/>
          <w:sz w:val="28"/>
          <w:szCs w:val="28"/>
        </w:rPr>
        <w:t xml:space="preserve">, </w:t>
      </w:r>
      <w:hyperlink r:id="rId63" w:history="1">
        <w:r w:rsidRPr="00E12C14">
          <w:rPr>
            <w:rFonts w:ascii="Times New Roman" w:hAnsi="Times New Roman" w:cs="Times New Roman"/>
            <w:sz w:val="28"/>
            <w:szCs w:val="28"/>
          </w:rPr>
          <w:t>частью 1 статьи 19.5</w:t>
        </w:r>
      </w:hyperlink>
      <w:r w:rsidRPr="00E12C14">
        <w:rPr>
          <w:rFonts w:ascii="Times New Roman" w:hAnsi="Times New Roman" w:cs="Times New Roman"/>
          <w:sz w:val="28"/>
          <w:szCs w:val="28"/>
        </w:rPr>
        <w:t xml:space="preserve">, </w:t>
      </w:r>
      <w:hyperlink r:id="rId64" w:history="1">
        <w:r w:rsidRPr="00E12C14">
          <w:rPr>
            <w:rFonts w:ascii="Times New Roman" w:hAnsi="Times New Roman" w:cs="Times New Roman"/>
            <w:sz w:val="28"/>
            <w:szCs w:val="28"/>
          </w:rPr>
          <w:t>статьей 19.7</w:t>
        </w:r>
      </w:hyperlink>
      <w:r w:rsidRPr="00E12C14">
        <w:rPr>
          <w:rFonts w:ascii="Times New Roman" w:hAnsi="Times New Roman" w:cs="Times New Roman"/>
          <w:sz w:val="28"/>
          <w:szCs w:val="28"/>
        </w:rPr>
        <w:t xml:space="preserve"> Кодекса Российской Федерации об административных правонарушениях;</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5) представление протокола об административном правонарушении на подпись руководителю организации, в отношении которого осуществляется возбуждение дела об административном правонарушении;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6) внесение в протокол об административном правонарушении при отказе руководителя организации от подписания соответствующей записи;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7) направление (заказным почтовым отправлением с уведомлением о вручении, или с использованием средств факсимильной связи, или по электронной почте) руководителю организации копии протокола об административном правонарушении в течение 3 дней в случае его неявки;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8) направление заказным почтовым отправлением с уведомлением о вручении протокола об административном правонарушении в суд общей </w:t>
      </w:r>
      <w:r w:rsidRPr="00E12C14">
        <w:rPr>
          <w:rFonts w:ascii="Times New Roman" w:hAnsi="Times New Roman" w:cs="Times New Roman"/>
          <w:sz w:val="28"/>
          <w:szCs w:val="28"/>
        </w:rPr>
        <w:lastRenderedPageBreak/>
        <w:t>юрисдикции для рассмотрения дела об административном правонарушении;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9) направление объяснений или замечаний по содержанию протокола об административном правонарушении в случае их поступления от руководителя организации, в отношении которого осуществляется возбуждение дела об административном правонарушении, в установленном порядке в суд общей юрисдикции, в производстве которого находится дело об административном правонарушении;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10) приобщение копии протокола об административном правонарушении к материалам проверки;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2C14">
        <w:rPr>
          <w:rFonts w:ascii="Times New Roman" w:hAnsi="Times New Roman" w:cs="Times New Roman"/>
          <w:sz w:val="28"/>
          <w:szCs w:val="28"/>
        </w:rPr>
        <w:t xml:space="preserve">11) в случае неисполнения в двухмесячный срок организацией предписания, выданного по результатам внеплановой проверки, в течение 5 рабочих дней после истечения срока исполнения предписания подготовка и направление обращения в судебные органы с предложением о привлечении виновных лиц к административной ответственности в соответствии с </w:t>
      </w:r>
      <w:hyperlink r:id="rId65" w:history="1">
        <w:r w:rsidRPr="00E12C14">
          <w:rPr>
            <w:rFonts w:ascii="Times New Roman" w:hAnsi="Times New Roman" w:cs="Times New Roman"/>
            <w:sz w:val="28"/>
            <w:szCs w:val="28"/>
          </w:rPr>
          <w:t>частью 1 статьи 19.5</w:t>
        </w:r>
      </w:hyperlink>
      <w:r w:rsidRPr="00E12C14">
        <w:rPr>
          <w:rFonts w:ascii="Times New Roman" w:hAnsi="Times New Roman" w:cs="Times New Roman"/>
          <w:sz w:val="28"/>
          <w:szCs w:val="28"/>
        </w:rPr>
        <w:t xml:space="preserve"> Кодекса Российской Федерации об административных правонарушениях;</w:t>
      </w:r>
      <w:proofErr w:type="gramEnd"/>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12) осуществление контроля поступления в Департамент от руководителя организации информации </w:t>
      </w:r>
      <w:proofErr w:type="gramStart"/>
      <w:r w:rsidRPr="00E12C14">
        <w:rPr>
          <w:rFonts w:ascii="Times New Roman" w:hAnsi="Times New Roman" w:cs="Times New Roman"/>
          <w:sz w:val="28"/>
          <w:szCs w:val="28"/>
        </w:rPr>
        <w:t>об</w:t>
      </w:r>
      <w:proofErr w:type="gramEnd"/>
      <w:r w:rsidRPr="00E12C14">
        <w:rPr>
          <w:rFonts w:ascii="Times New Roman" w:hAnsi="Times New Roman" w:cs="Times New Roman"/>
          <w:sz w:val="28"/>
          <w:szCs w:val="28"/>
        </w:rPr>
        <w:t>:</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2C14">
        <w:rPr>
          <w:rFonts w:ascii="Times New Roman" w:hAnsi="Times New Roman" w:cs="Times New Roman"/>
          <w:sz w:val="28"/>
          <w:szCs w:val="28"/>
        </w:rPr>
        <w:t>устранении</w:t>
      </w:r>
      <w:proofErr w:type="gramEnd"/>
      <w:r w:rsidRPr="00E12C14">
        <w:rPr>
          <w:rFonts w:ascii="Times New Roman" w:hAnsi="Times New Roman" w:cs="Times New Roman"/>
          <w:sz w:val="28"/>
          <w:szCs w:val="28"/>
        </w:rPr>
        <w:t xml:space="preserve"> выявленных в ходе проверок нарушений законодательства в области занятости населения и квотирования рабочих мест для приема на работу инвалидов;</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2C14">
        <w:rPr>
          <w:rFonts w:ascii="Times New Roman" w:hAnsi="Times New Roman" w:cs="Times New Roman"/>
          <w:sz w:val="28"/>
          <w:szCs w:val="28"/>
        </w:rPr>
        <w:t>исполнении</w:t>
      </w:r>
      <w:proofErr w:type="gramEnd"/>
      <w:r w:rsidRPr="00E12C14">
        <w:rPr>
          <w:rFonts w:ascii="Times New Roman" w:hAnsi="Times New Roman" w:cs="Times New Roman"/>
          <w:sz w:val="28"/>
          <w:szCs w:val="28"/>
        </w:rPr>
        <w:t xml:space="preserve"> предписания об устранении допущенного нарушения законодательства в области занятости населения и квотирования рабочих мест для приема на работу инвалидов;</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2C14">
        <w:rPr>
          <w:rFonts w:ascii="Times New Roman" w:hAnsi="Times New Roman" w:cs="Times New Roman"/>
          <w:sz w:val="28"/>
          <w:szCs w:val="28"/>
        </w:rPr>
        <w:t>исполнении</w:t>
      </w:r>
      <w:proofErr w:type="gramEnd"/>
      <w:r w:rsidRPr="00E12C14">
        <w:rPr>
          <w:rFonts w:ascii="Times New Roman" w:hAnsi="Times New Roman" w:cs="Times New Roman"/>
          <w:sz w:val="28"/>
          <w:szCs w:val="28"/>
        </w:rPr>
        <w:t xml:space="preserve"> определенного судом общей юрисдикции решения.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3.10. Условия, порядок и срок приостановления исполнения государственной функции.</w:t>
      </w:r>
    </w:p>
    <w:p w:rsidR="008205EE" w:rsidRPr="008205EE" w:rsidRDefault="008205EE" w:rsidP="008205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5EE">
        <w:rPr>
          <w:rFonts w:ascii="Times New Roman" w:hAnsi="Times New Roman" w:cs="Times New Roman"/>
          <w:sz w:val="28"/>
          <w:szCs w:val="28"/>
        </w:rPr>
        <w:t>3.10.1.</w:t>
      </w:r>
      <w:r w:rsidRPr="008205EE">
        <w:rPr>
          <w:rFonts w:ascii="Times New Roman" w:hAnsi="Times New Roman" w:cs="Times New Roman"/>
          <w:sz w:val="28"/>
          <w:szCs w:val="28"/>
        </w:rPr>
        <w:tab/>
        <w:t xml:space="preserve">В случае необходимости при проведении </w:t>
      </w:r>
      <w:proofErr w:type="gramStart"/>
      <w:r w:rsidRPr="008205EE">
        <w:rPr>
          <w:rFonts w:ascii="Times New Roman" w:hAnsi="Times New Roman" w:cs="Times New Roman"/>
          <w:sz w:val="28"/>
          <w:szCs w:val="28"/>
        </w:rPr>
        <w:t>проверки субъекта малого предпринимательства получения документов</w:t>
      </w:r>
      <w:proofErr w:type="gramEnd"/>
      <w:r w:rsidRPr="008205EE">
        <w:rPr>
          <w:rFonts w:ascii="Times New Roman" w:hAnsi="Times New Roman" w:cs="Times New Roman"/>
          <w:sz w:val="28"/>
          <w:szCs w:val="28"/>
        </w:rPr>
        <w:t xml:space="preserve">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Департамента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867A71" w:rsidRPr="00E12C14" w:rsidRDefault="008205EE" w:rsidP="008205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5EE">
        <w:rPr>
          <w:rFonts w:ascii="Times New Roman" w:hAnsi="Times New Roman" w:cs="Times New Roman"/>
          <w:sz w:val="28"/>
          <w:szCs w:val="28"/>
        </w:rPr>
        <w:t>По иным основаниям приостановление исполнения государственной функции законодательством Российской Федерации, Ханты-Мансийского автономного округа – Югры не предусмотрено.</w:t>
      </w:r>
      <w:bookmarkStart w:id="18" w:name="_GoBack"/>
      <w:bookmarkEnd w:id="18"/>
    </w:p>
    <w:p w:rsidR="00867A71" w:rsidRPr="00E12C14" w:rsidRDefault="00867A71">
      <w:pPr>
        <w:widowControl w:val="0"/>
        <w:autoSpaceDE w:val="0"/>
        <w:autoSpaceDN w:val="0"/>
        <w:adjustRightInd w:val="0"/>
        <w:spacing w:after="0" w:line="240" w:lineRule="auto"/>
        <w:jc w:val="both"/>
        <w:rPr>
          <w:rFonts w:ascii="Times New Roman" w:hAnsi="Times New Roman" w:cs="Times New Roman"/>
          <w:sz w:val="28"/>
          <w:szCs w:val="28"/>
        </w:rPr>
      </w:pPr>
      <w:r w:rsidRPr="00E12C14">
        <w:rPr>
          <w:rFonts w:ascii="Times New Roman" w:hAnsi="Times New Roman" w:cs="Times New Roman"/>
          <w:sz w:val="28"/>
          <w:szCs w:val="28"/>
        </w:rPr>
        <w:t xml:space="preserve">(подраздел 3.10 введен </w:t>
      </w:r>
      <w:hyperlink r:id="rId66" w:history="1">
        <w:r w:rsidRPr="00E12C14">
          <w:rPr>
            <w:rFonts w:ascii="Times New Roman" w:hAnsi="Times New Roman" w:cs="Times New Roman"/>
            <w:sz w:val="28"/>
            <w:szCs w:val="28"/>
          </w:rPr>
          <w:t>приказом</w:t>
        </w:r>
      </w:hyperlink>
      <w:r w:rsidRPr="00E12C14">
        <w:rPr>
          <w:rFonts w:ascii="Times New Roman" w:hAnsi="Times New Roman" w:cs="Times New Roman"/>
          <w:sz w:val="28"/>
          <w:szCs w:val="28"/>
        </w:rPr>
        <w:t xml:space="preserve"> Департамента труда и занятости населения ХМАО - Югры от 25.03.2013 N 8-нп)</w:t>
      </w:r>
    </w:p>
    <w:p w:rsidR="00867A71" w:rsidRPr="00E12C14" w:rsidRDefault="00867A71">
      <w:pPr>
        <w:widowControl w:val="0"/>
        <w:autoSpaceDE w:val="0"/>
        <w:autoSpaceDN w:val="0"/>
        <w:adjustRightInd w:val="0"/>
        <w:spacing w:after="0" w:line="240" w:lineRule="auto"/>
        <w:jc w:val="center"/>
        <w:rPr>
          <w:rFonts w:ascii="Times New Roman" w:hAnsi="Times New Roman" w:cs="Times New Roman"/>
          <w:sz w:val="28"/>
          <w:szCs w:val="28"/>
        </w:rPr>
      </w:pPr>
    </w:p>
    <w:p w:rsidR="00867A71" w:rsidRPr="00E12C14" w:rsidRDefault="00867A7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9" w:name="Par439"/>
      <w:bookmarkEnd w:id="19"/>
      <w:r w:rsidRPr="00E12C14">
        <w:rPr>
          <w:rFonts w:ascii="Times New Roman" w:hAnsi="Times New Roman" w:cs="Times New Roman"/>
          <w:sz w:val="28"/>
          <w:szCs w:val="28"/>
        </w:rPr>
        <w:t xml:space="preserve">IV. Порядок и формы </w:t>
      </w:r>
      <w:proofErr w:type="gramStart"/>
      <w:r w:rsidRPr="00E12C14">
        <w:rPr>
          <w:rFonts w:ascii="Times New Roman" w:hAnsi="Times New Roman" w:cs="Times New Roman"/>
          <w:sz w:val="28"/>
          <w:szCs w:val="28"/>
        </w:rPr>
        <w:t>контроля за</w:t>
      </w:r>
      <w:proofErr w:type="gramEnd"/>
      <w:r w:rsidRPr="00E12C14">
        <w:rPr>
          <w:rFonts w:ascii="Times New Roman" w:hAnsi="Times New Roman" w:cs="Times New Roman"/>
          <w:sz w:val="28"/>
          <w:szCs w:val="28"/>
        </w:rPr>
        <w:t xml:space="preserve"> исполнением</w:t>
      </w:r>
    </w:p>
    <w:p w:rsidR="00867A71" w:rsidRPr="00E12C14" w:rsidRDefault="00867A71">
      <w:pPr>
        <w:widowControl w:val="0"/>
        <w:autoSpaceDE w:val="0"/>
        <w:autoSpaceDN w:val="0"/>
        <w:adjustRightInd w:val="0"/>
        <w:spacing w:after="0" w:line="240" w:lineRule="auto"/>
        <w:jc w:val="center"/>
        <w:rPr>
          <w:rFonts w:ascii="Times New Roman" w:hAnsi="Times New Roman" w:cs="Times New Roman"/>
          <w:sz w:val="28"/>
          <w:szCs w:val="28"/>
        </w:rPr>
      </w:pPr>
      <w:r w:rsidRPr="00E12C14">
        <w:rPr>
          <w:rFonts w:ascii="Times New Roman" w:hAnsi="Times New Roman" w:cs="Times New Roman"/>
          <w:sz w:val="28"/>
          <w:szCs w:val="28"/>
        </w:rPr>
        <w:t>государственной функции</w:t>
      </w:r>
    </w:p>
    <w:p w:rsidR="00867A71" w:rsidRPr="00E12C14" w:rsidRDefault="00867A71">
      <w:pPr>
        <w:widowControl w:val="0"/>
        <w:autoSpaceDE w:val="0"/>
        <w:autoSpaceDN w:val="0"/>
        <w:adjustRightInd w:val="0"/>
        <w:spacing w:after="0" w:line="240" w:lineRule="auto"/>
        <w:jc w:val="center"/>
        <w:rPr>
          <w:rFonts w:ascii="Times New Roman" w:hAnsi="Times New Roman" w:cs="Times New Roman"/>
          <w:sz w:val="28"/>
          <w:szCs w:val="28"/>
        </w:rPr>
      </w:pP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lastRenderedPageBreak/>
        <w:t xml:space="preserve">4.1. </w:t>
      </w:r>
      <w:proofErr w:type="gramStart"/>
      <w:r w:rsidRPr="00E12C14">
        <w:rPr>
          <w:rFonts w:ascii="Times New Roman" w:hAnsi="Times New Roman" w:cs="Times New Roman"/>
          <w:sz w:val="28"/>
          <w:szCs w:val="28"/>
        </w:rPr>
        <w:t>Контроль за</w:t>
      </w:r>
      <w:proofErr w:type="gramEnd"/>
      <w:r w:rsidRPr="00E12C14">
        <w:rPr>
          <w:rFonts w:ascii="Times New Roman" w:hAnsi="Times New Roman" w:cs="Times New Roman"/>
          <w:sz w:val="28"/>
          <w:szCs w:val="28"/>
        </w:rPr>
        <w:t xml:space="preserve"> полнотой и качеством исполнения государственной функции осуществляется в форме текущего контроля путем проведения проверок соблюдения и исполнения должностными лицами Департамента требований настоящего Административного регламента. Текущий контроль осуществляется руководителем (первым заместителем руководителя) Департамента, а также иными уполномоченными должностными лицами Департамента.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Перечень должностных лиц Департамента, уполномоченных осуществлять текущий контроль, порядок и периодичность осуществления текущего контроля (проведения проверок) устанавливается распоряжением Департамента.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Полномочия должностных лиц Департамента на осуществление текущего контроля определяются в положениях о структурных подразделениях, должностных регламентах.</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4.2. Текущий контроль включает в себя проведение плановых и внеплановых проверок, в том числе проверок по обращениям заинтересованных лиц, которые осуществляются на основании решения руководителя (первого заместителя руководителя) Департамента.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При проверке рассматриваются все вопросы, связанные с исполнением государственной функции (комплексная проверка), либо отдельные вопросы (тематическая проверка).</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Результаты проверки оформляются в виде акта с приложением подтверждающих документов. В акте отражаются: соответствие (несоответствие) действий должностных лиц Департамента требованиям настоящего Административного регламента, выявленные недостатки и предложения по их устранению.</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2C14">
        <w:rPr>
          <w:rFonts w:ascii="Times New Roman" w:hAnsi="Times New Roman" w:cs="Times New Roman"/>
          <w:sz w:val="28"/>
          <w:szCs w:val="28"/>
        </w:rPr>
        <w:t>Контроль за</w:t>
      </w:r>
      <w:proofErr w:type="gramEnd"/>
      <w:r w:rsidRPr="00E12C14">
        <w:rPr>
          <w:rFonts w:ascii="Times New Roman" w:hAnsi="Times New Roman" w:cs="Times New Roman"/>
          <w:sz w:val="28"/>
          <w:szCs w:val="28"/>
        </w:rPr>
        <w:t xml:space="preserve"> исполнением государственной функции может осуществляться со стороны граждан, их объединений и организаций путем направления в адрес Департамента предложений о совершенствовании исполнения государственной функции, сообщений о недостатках в работе должностных лиц, исполняющих государственную функцию, жалоб по фактам нарушения должностными лицами положений нормативных правовых актов в области занятости населения.</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4.3. При выявлении нарушений положений настоящего Административного регламента, требований законодательства Российской Федерации в области содействия занятости населения или прав заинтересованных лиц осуществляется привлечение виновных лиц к ответственности в соответствии с законодательством Российской Федерации.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Должностные лица Департамента несут персональную ответственность за соблюдение требований к срокам и порядку исполнения государственной функции, определенных настоящим Административным регламентом. Персональная ответственность должностных лиц Департамента закрепляется в их должностных регламентах.</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7A71" w:rsidRPr="00E12C14" w:rsidRDefault="00867A7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0" w:name="Par455"/>
      <w:bookmarkEnd w:id="20"/>
      <w:r w:rsidRPr="00E12C14">
        <w:rPr>
          <w:rFonts w:ascii="Times New Roman" w:hAnsi="Times New Roman" w:cs="Times New Roman"/>
          <w:sz w:val="28"/>
          <w:szCs w:val="28"/>
        </w:rPr>
        <w:lastRenderedPageBreak/>
        <w:t>V. Досудебный (внесудебный) порядок обжалования решений</w:t>
      </w:r>
    </w:p>
    <w:p w:rsidR="00867A71" w:rsidRPr="00E12C14" w:rsidRDefault="00867A71">
      <w:pPr>
        <w:widowControl w:val="0"/>
        <w:autoSpaceDE w:val="0"/>
        <w:autoSpaceDN w:val="0"/>
        <w:adjustRightInd w:val="0"/>
        <w:spacing w:after="0" w:line="240" w:lineRule="auto"/>
        <w:jc w:val="center"/>
        <w:rPr>
          <w:rFonts w:ascii="Times New Roman" w:hAnsi="Times New Roman" w:cs="Times New Roman"/>
          <w:sz w:val="28"/>
          <w:szCs w:val="28"/>
        </w:rPr>
      </w:pPr>
      <w:r w:rsidRPr="00E12C14">
        <w:rPr>
          <w:rFonts w:ascii="Times New Roman" w:hAnsi="Times New Roman" w:cs="Times New Roman"/>
          <w:sz w:val="28"/>
          <w:szCs w:val="28"/>
        </w:rPr>
        <w:t>и действий (бездействия) органа, исполняющего</w:t>
      </w:r>
    </w:p>
    <w:p w:rsidR="00867A71" w:rsidRPr="00E12C14" w:rsidRDefault="00867A71">
      <w:pPr>
        <w:widowControl w:val="0"/>
        <w:autoSpaceDE w:val="0"/>
        <w:autoSpaceDN w:val="0"/>
        <w:adjustRightInd w:val="0"/>
        <w:spacing w:after="0" w:line="240" w:lineRule="auto"/>
        <w:jc w:val="center"/>
        <w:rPr>
          <w:rFonts w:ascii="Times New Roman" w:hAnsi="Times New Roman" w:cs="Times New Roman"/>
          <w:sz w:val="28"/>
          <w:szCs w:val="28"/>
        </w:rPr>
      </w:pPr>
      <w:r w:rsidRPr="00E12C14">
        <w:rPr>
          <w:rFonts w:ascii="Times New Roman" w:hAnsi="Times New Roman" w:cs="Times New Roman"/>
          <w:sz w:val="28"/>
          <w:szCs w:val="28"/>
        </w:rPr>
        <w:t>государственную функцию, а также его должностных лиц</w:t>
      </w:r>
    </w:p>
    <w:p w:rsidR="00867A71" w:rsidRPr="00E12C14" w:rsidRDefault="00867A71">
      <w:pPr>
        <w:widowControl w:val="0"/>
        <w:autoSpaceDE w:val="0"/>
        <w:autoSpaceDN w:val="0"/>
        <w:adjustRightInd w:val="0"/>
        <w:spacing w:after="0" w:line="240" w:lineRule="auto"/>
        <w:jc w:val="center"/>
        <w:rPr>
          <w:rFonts w:ascii="Times New Roman" w:hAnsi="Times New Roman" w:cs="Times New Roman"/>
          <w:sz w:val="28"/>
          <w:szCs w:val="28"/>
        </w:rPr>
      </w:pP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5.1. </w:t>
      </w:r>
      <w:proofErr w:type="gramStart"/>
      <w:r w:rsidRPr="00E12C14">
        <w:rPr>
          <w:rFonts w:ascii="Times New Roman" w:hAnsi="Times New Roman" w:cs="Times New Roman"/>
          <w:sz w:val="28"/>
          <w:szCs w:val="28"/>
        </w:rPr>
        <w:t>Юридические лица, индивидуальные предприниматели (далее - заинтересованное лицо) имеют право на досудебное (внесудебное) обжалование действий (бездействия) и решений, принятых (осуществляемых) в ходе исполнения государственной функции.</w:t>
      </w:r>
      <w:proofErr w:type="gramEnd"/>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5.2. Предметом досудебного (внесудебного) обжалования являются действия (бездействие) и решения, принятые (осуществляемые) должностными лицами Департамента в ходе исполнения государственной функции.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5.3. Заинтересованное лицо вправе обратиться в Департамент с жалобой (претензией) лично или направить в виде почтового отправления либо в электронной форме.</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5.4. Основания для приостановления рассмотрения жалобы (претензии) не установлены.</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5.5. Ответ на жалобу (претензию) не дается в случаях, если: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не указана фамилия заинтересованного лица, направившего жалобу (претензию), или почтовый адрес, по которому должен быть направлен ответ, либо наименование юридического лица и почтовый адрес, по которому должен быть направлен ответ;</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текст письменной жалобы (претензии) не поддается прочтению;</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жалоба (претензия), в которой содержатся нецензурные либо оскорбительные выражения, угрозы жизни, здоровью и имуществу специалиста Департамента, а также членов его семьи (жалоба (претензия) остается без ответа по существу поставленных в ней вопросов, а заинтересованному лицу, направившему жалобу (претензию), сообщается о недопустимости злоупотребления правом);</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12C14">
        <w:rPr>
          <w:rFonts w:ascii="Times New Roman" w:hAnsi="Times New Roman" w:cs="Times New Roman"/>
          <w:sz w:val="28"/>
          <w:szCs w:val="28"/>
        </w:rPr>
        <w:t>в жалобе (претензии) содержится вопрос, на который заинтересованному лицу неоднократно давались письменные ответы по существу в связи с ранее направляемыми обращениями, и при этом в жалобе (претензии) не приводятся новые доводы или обстоятельства (руководитель (первый заместитель руководителя) Департамента вправе принять решение о безосновательности очередной жалобы (претензии) и прекращении переписки по данному вопросу при условии, что указанная жалоба (претензия) и ранее</w:t>
      </w:r>
      <w:proofErr w:type="gramEnd"/>
      <w:r w:rsidRPr="00E12C14">
        <w:rPr>
          <w:rFonts w:ascii="Times New Roman" w:hAnsi="Times New Roman" w:cs="Times New Roman"/>
          <w:sz w:val="28"/>
          <w:szCs w:val="28"/>
        </w:rPr>
        <w:t xml:space="preserve"> направляемые обращения направлялись в Департамент, обратившийся уведомляется о данном решении);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ответ по существу поставленного в жалобе (претензии) вопроса не </w:t>
      </w:r>
      <w:r w:rsidRPr="00E12C14">
        <w:rPr>
          <w:rFonts w:ascii="Times New Roman" w:hAnsi="Times New Roman" w:cs="Times New Roman"/>
          <w:sz w:val="28"/>
          <w:szCs w:val="28"/>
        </w:rPr>
        <w:lastRenderedPageBreak/>
        <w:t>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5.6. Основанием для начала процедуры досудебного (внесудебного) обжалования является поступление жалобы (претензии) в Департамент или заместителю Губернатора Ханты-Мансийского автономного округа - Югры, в ведении которого находится Департамент.</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5.7. Заинтересованное лицо имеет право на получение информации и документов, необходимых для обоснования и рассмотрения жалобы (претензии).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5.8. Заинтересованное лицо в досудебном (внесудебном) порядке может направить жалобу (претензию) руководителю (первому заместителю руководителя) Департамента или заместителю Губернатора Ханты-Мансийского автономного округа - Югры, в ведении которого находится Департамент.</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5.9. Срок рассмотрения жалобы (претензии) не должен превышать тридцать календарных дней с момента ее регистрации.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5.10. По результатам рассмотрения жалобы (претензии) принимается решение об удовлетворении требований заинтересованного лица либо об отказе в их удовлетворении.</w:t>
      </w:r>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2C14">
        <w:rPr>
          <w:rFonts w:ascii="Times New Roman" w:hAnsi="Times New Roman" w:cs="Times New Roman"/>
          <w:sz w:val="28"/>
          <w:szCs w:val="28"/>
        </w:rPr>
        <w:t xml:space="preserve">На жалобу (претензию), поступившую в Департамент лично от заинтересованного лица или в виде почтового отправления, дается письменный ответ, содержащий результаты рассмотрения, который направляется заинтересованному лицу. </w:t>
      </w:r>
      <w:proofErr w:type="gramStart"/>
      <w:r w:rsidRPr="00E12C14">
        <w:rPr>
          <w:rFonts w:ascii="Times New Roman" w:hAnsi="Times New Roman" w:cs="Times New Roman"/>
          <w:sz w:val="28"/>
          <w:szCs w:val="28"/>
        </w:rPr>
        <w:t>Ответ на жалобу (претензию), поступившую в Департамент в электронной форме, направляется в электронной форме по указанному в жалобе (претензии) адресу электронной почты, или в письменной форме по указанному в жалобе (претензии) почтовому адресу.</w:t>
      </w:r>
      <w:proofErr w:type="gramEnd"/>
    </w:p>
    <w:p w:rsidR="00867A71" w:rsidRPr="00E12C14" w:rsidRDefault="00867A7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7A71" w:rsidRPr="00E12C14" w:rsidRDefault="00867A71">
      <w:pPr>
        <w:widowControl w:val="0"/>
        <w:autoSpaceDE w:val="0"/>
        <w:autoSpaceDN w:val="0"/>
        <w:adjustRightInd w:val="0"/>
        <w:spacing w:after="0" w:line="240" w:lineRule="auto"/>
        <w:rPr>
          <w:rFonts w:ascii="Times New Roman" w:hAnsi="Times New Roman" w:cs="Times New Roman"/>
          <w:sz w:val="28"/>
          <w:szCs w:val="28"/>
        </w:rPr>
      </w:pPr>
    </w:p>
    <w:p w:rsidR="00867A71" w:rsidRPr="00E12C14" w:rsidRDefault="00867A71">
      <w:pPr>
        <w:widowControl w:val="0"/>
        <w:pBdr>
          <w:top w:val="single" w:sz="6" w:space="0" w:color="auto"/>
        </w:pBdr>
        <w:autoSpaceDE w:val="0"/>
        <w:autoSpaceDN w:val="0"/>
        <w:adjustRightInd w:val="0"/>
        <w:spacing w:before="100" w:after="100" w:line="240" w:lineRule="auto"/>
        <w:rPr>
          <w:rFonts w:ascii="Times New Roman" w:hAnsi="Times New Roman" w:cs="Times New Roman"/>
          <w:sz w:val="28"/>
          <w:szCs w:val="28"/>
        </w:rPr>
      </w:pPr>
    </w:p>
    <w:p w:rsidR="00646486" w:rsidRDefault="00646486"/>
    <w:sectPr w:rsidR="00646486" w:rsidSect="00A7509D">
      <w:headerReference w:type="default" r:id="rId67"/>
      <w:footerReference w:type="default" r:id="rId6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8F9" w:rsidRDefault="00C868F9" w:rsidP="00A7509D">
      <w:pPr>
        <w:spacing w:after="0" w:line="240" w:lineRule="auto"/>
      </w:pPr>
      <w:r>
        <w:separator/>
      </w:r>
    </w:p>
  </w:endnote>
  <w:endnote w:type="continuationSeparator" w:id="1">
    <w:p w:rsidR="00C868F9" w:rsidRDefault="00C868F9" w:rsidP="00A75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09D" w:rsidRDefault="00A7509D">
    <w:pPr>
      <w:pStyle w:val="a8"/>
      <w:jc w:val="center"/>
    </w:pPr>
  </w:p>
  <w:p w:rsidR="00A7509D" w:rsidRDefault="00A7509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8F9" w:rsidRDefault="00C868F9" w:rsidP="00A7509D">
      <w:pPr>
        <w:spacing w:after="0" w:line="240" w:lineRule="auto"/>
      </w:pPr>
      <w:r>
        <w:separator/>
      </w:r>
    </w:p>
  </w:footnote>
  <w:footnote w:type="continuationSeparator" w:id="1">
    <w:p w:rsidR="00C868F9" w:rsidRDefault="00C868F9" w:rsidP="00A750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105115"/>
      <w:docPartObj>
        <w:docPartGallery w:val="Page Numbers (Top of Page)"/>
        <w:docPartUnique/>
      </w:docPartObj>
    </w:sdtPr>
    <w:sdtContent>
      <w:p w:rsidR="00A7509D" w:rsidRDefault="002E7D65">
        <w:pPr>
          <w:pStyle w:val="a6"/>
          <w:jc w:val="center"/>
        </w:pPr>
        <w:r>
          <w:fldChar w:fldCharType="begin"/>
        </w:r>
        <w:r w:rsidR="00A7509D">
          <w:instrText>PAGE   \* MERGEFORMAT</w:instrText>
        </w:r>
        <w:r>
          <w:fldChar w:fldCharType="separate"/>
        </w:r>
        <w:r w:rsidR="00705D31">
          <w:rPr>
            <w:noProof/>
          </w:rPr>
          <w:t>3</w:t>
        </w:r>
        <w:r>
          <w:fldChar w:fldCharType="end"/>
        </w:r>
      </w:p>
    </w:sdtContent>
  </w:sdt>
  <w:p w:rsidR="00A7509D" w:rsidRDefault="00A7509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05F8D"/>
    <w:multiLevelType w:val="multilevel"/>
    <w:tmpl w:val="FFB0C846"/>
    <w:lvl w:ilvl="0">
      <w:numFmt w:val="decimal"/>
      <w:pStyle w:val="a"/>
      <w:suff w:val="space"/>
      <w:lvlText w:val="Часть %1. "/>
      <w:lvlJc w:val="left"/>
      <w:rPr>
        <w:rFonts w:cs="Times New Roman" w:hint="default"/>
      </w:rPr>
    </w:lvl>
    <w:lvl w:ilvl="1">
      <w:start w:val="1"/>
      <w:numFmt w:val="russianUpper"/>
      <w:pStyle w:val="2"/>
      <w:suff w:val="space"/>
      <w:lvlText w:val="Раздел %2. "/>
      <w:lvlJc w:val="left"/>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lvlRestart w:val="0"/>
      <w:suff w:val="space"/>
      <w:lvlText w:val="%3."/>
      <w:lvlJc w:val="left"/>
      <w:rPr>
        <w:rFonts w:cs="Times New Roman" w:hint="default"/>
      </w:rPr>
    </w:lvl>
    <w:lvl w:ilvl="3">
      <w:start w:val="1"/>
      <w:numFmt w:val="decimal"/>
      <w:lvlRestart w:val="0"/>
      <w:pStyle w:val="1"/>
      <w:suff w:val="space"/>
      <w:lvlText w:val="%4."/>
      <w:lvlJc w:val="left"/>
      <w:pPr>
        <w:ind w:firstLine="567"/>
      </w:pPr>
      <w:rPr>
        <w:rFonts w:cs="Times New Roman" w:hint="default"/>
      </w:rPr>
    </w:lvl>
    <w:lvl w:ilvl="4">
      <w:start w:val="1"/>
      <w:numFmt w:val="decimal"/>
      <w:pStyle w:val="a"/>
      <w:suff w:val="space"/>
      <w:lvlText w:val="%4.%5."/>
      <w:lvlJc w:val="left"/>
      <w:pPr>
        <w:ind w:firstLine="567"/>
      </w:pPr>
      <w:rPr>
        <w:rFonts w:cs="Times New Roman" w:hint="default"/>
      </w:rPr>
    </w:lvl>
    <w:lvl w:ilvl="5">
      <w:start w:val="1"/>
      <w:numFmt w:val="none"/>
      <w:pStyle w:val="6"/>
      <w:suff w:val="nothing"/>
      <w:lvlText w:val=""/>
      <w:lvlJc w:val="left"/>
      <w:rPr>
        <w:rFonts w:cs="Times New Roman" w:hint="default"/>
      </w:rPr>
    </w:lvl>
    <w:lvl w:ilvl="6">
      <w:start w:val="1"/>
      <w:numFmt w:val="none"/>
      <w:pStyle w:val="7"/>
      <w:suff w:val="nothing"/>
      <w:lvlText w:val=""/>
      <w:lvlJc w:val="left"/>
      <w:rPr>
        <w:rFonts w:cs="Times New Roman" w:hint="default"/>
      </w:rPr>
    </w:lvl>
    <w:lvl w:ilvl="7">
      <w:start w:val="1"/>
      <w:numFmt w:val="none"/>
      <w:pStyle w:val="8"/>
      <w:suff w:val="nothing"/>
      <w:lvlText w:val=""/>
      <w:lvlJc w:val="left"/>
      <w:rPr>
        <w:rFonts w:cs="Times New Roman" w:hint="default"/>
      </w:rPr>
    </w:lvl>
    <w:lvl w:ilvl="8">
      <w:start w:val="1"/>
      <w:numFmt w:val="none"/>
      <w:pStyle w:val="9"/>
      <w:suff w:val="nothing"/>
      <w:lvlText w:val=""/>
      <w:lvlJc w:val="left"/>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67A71"/>
    <w:rsid w:val="00064BD5"/>
    <w:rsid w:val="000B7F23"/>
    <w:rsid w:val="00116ABF"/>
    <w:rsid w:val="001575AB"/>
    <w:rsid w:val="001677F6"/>
    <w:rsid w:val="001A1109"/>
    <w:rsid w:val="00237416"/>
    <w:rsid w:val="002E7D65"/>
    <w:rsid w:val="002F1E76"/>
    <w:rsid w:val="00310408"/>
    <w:rsid w:val="00311001"/>
    <w:rsid w:val="00381CF2"/>
    <w:rsid w:val="003A3965"/>
    <w:rsid w:val="00516CD3"/>
    <w:rsid w:val="005F47CE"/>
    <w:rsid w:val="00646486"/>
    <w:rsid w:val="006718C9"/>
    <w:rsid w:val="00705D31"/>
    <w:rsid w:val="007D6B94"/>
    <w:rsid w:val="008205EE"/>
    <w:rsid w:val="00867A71"/>
    <w:rsid w:val="008B3AFE"/>
    <w:rsid w:val="00914EBC"/>
    <w:rsid w:val="00A7509D"/>
    <w:rsid w:val="00B042B7"/>
    <w:rsid w:val="00B65FC3"/>
    <w:rsid w:val="00C868F9"/>
    <w:rsid w:val="00D777F2"/>
    <w:rsid w:val="00DA357E"/>
    <w:rsid w:val="00E12C14"/>
    <w:rsid w:val="00FC41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7D65"/>
  </w:style>
  <w:style w:type="paragraph" w:styleId="10">
    <w:name w:val="heading 1"/>
    <w:basedOn w:val="a0"/>
    <w:next w:val="a0"/>
    <w:link w:val="11"/>
    <w:uiPriority w:val="9"/>
    <w:qFormat/>
    <w:rsid w:val="00A75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0"/>
    <w:next w:val="a0"/>
    <w:link w:val="20"/>
    <w:qFormat/>
    <w:rsid w:val="00A7509D"/>
    <w:pPr>
      <w:numPr>
        <w:ilvl w:val="1"/>
        <w:numId w:val="1"/>
      </w:numPr>
      <w:suppressAutoHyphens/>
      <w:spacing w:before="120" w:after="120" w:line="240" w:lineRule="auto"/>
      <w:jc w:val="center"/>
      <w:outlineLvl w:val="1"/>
    </w:pPr>
    <w:rPr>
      <w:rFonts w:ascii="Times New Roman" w:eastAsia="Times New Roman" w:hAnsi="Times New Roman" w:cs="Times New Roman"/>
      <w:color w:val="auto"/>
      <w:kern w:val="28"/>
      <w:sz w:val="26"/>
      <w:szCs w:val="26"/>
      <w:lang/>
    </w:rPr>
  </w:style>
  <w:style w:type="paragraph" w:styleId="6">
    <w:name w:val="heading 6"/>
    <w:basedOn w:val="a0"/>
    <w:next w:val="a0"/>
    <w:link w:val="60"/>
    <w:qFormat/>
    <w:rsid w:val="00A7509D"/>
    <w:pPr>
      <w:numPr>
        <w:ilvl w:val="5"/>
        <w:numId w:val="1"/>
      </w:numPr>
      <w:spacing w:before="240" w:after="60" w:line="240" w:lineRule="auto"/>
      <w:jc w:val="both"/>
      <w:outlineLvl w:val="5"/>
    </w:pPr>
    <w:rPr>
      <w:rFonts w:ascii="Times New Roman" w:eastAsia="Times New Roman" w:hAnsi="Times New Roman" w:cs="Times New Roman"/>
      <w:b/>
      <w:bCs/>
      <w:sz w:val="20"/>
      <w:szCs w:val="20"/>
      <w:lang/>
    </w:rPr>
  </w:style>
  <w:style w:type="paragraph" w:styleId="7">
    <w:name w:val="heading 7"/>
    <w:basedOn w:val="a0"/>
    <w:next w:val="a0"/>
    <w:link w:val="70"/>
    <w:qFormat/>
    <w:rsid w:val="00A7509D"/>
    <w:pPr>
      <w:numPr>
        <w:ilvl w:val="6"/>
        <w:numId w:val="1"/>
      </w:numPr>
      <w:spacing w:before="240" w:after="60" w:line="240" w:lineRule="auto"/>
      <w:jc w:val="both"/>
      <w:outlineLvl w:val="6"/>
    </w:pPr>
    <w:rPr>
      <w:rFonts w:ascii="Times New Roman" w:eastAsia="Times New Roman" w:hAnsi="Times New Roman" w:cs="Times New Roman"/>
      <w:sz w:val="24"/>
      <w:szCs w:val="24"/>
      <w:lang/>
    </w:rPr>
  </w:style>
  <w:style w:type="paragraph" w:styleId="8">
    <w:name w:val="heading 8"/>
    <w:basedOn w:val="a0"/>
    <w:next w:val="a0"/>
    <w:link w:val="80"/>
    <w:qFormat/>
    <w:rsid w:val="00A7509D"/>
    <w:pPr>
      <w:numPr>
        <w:ilvl w:val="7"/>
        <w:numId w:val="1"/>
      </w:numPr>
      <w:spacing w:before="240" w:after="60" w:line="240" w:lineRule="auto"/>
      <w:jc w:val="both"/>
      <w:outlineLvl w:val="7"/>
    </w:pPr>
    <w:rPr>
      <w:rFonts w:ascii="Times New Roman" w:eastAsia="Times New Roman" w:hAnsi="Times New Roman" w:cs="Times New Roman"/>
      <w:i/>
      <w:iCs/>
      <w:sz w:val="24"/>
      <w:szCs w:val="24"/>
      <w:lang/>
    </w:rPr>
  </w:style>
  <w:style w:type="paragraph" w:styleId="9">
    <w:name w:val="heading 9"/>
    <w:basedOn w:val="a0"/>
    <w:next w:val="a0"/>
    <w:link w:val="90"/>
    <w:qFormat/>
    <w:rsid w:val="00A7509D"/>
    <w:pPr>
      <w:numPr>
        <w:ilvl w:val="8"/>
        <w:numId w:val="1"/>
      </w:numPr>
      <w:spacing w:before="240" w:after="60" w:line="240" w:lineRule="auto"/>
      <w:jc w:val="both"/>
      <w:outlineLvl w:val="8"/>
    </w:pPr>
    <w:rPr>
      <w:rFonts w:ascii="Arial" w:eastAsia="Times New Roman" w:hAnsi="Arial" w:cs="Times New Roman"/>
      <w:sz w:val="20"/>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A7509D"/>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A7509D"/>
    <w:rPr>
      <w:rFonts w:ascii="Tahoma" w:hAnsi="Tahoma" w:cs="Tahoma"/>
      <w:sz w:val="16"/>
      <w:szCs w:val="16"/>
    </w:rPr>
  </w:style>
  <w:style w:type="character" w:customStyle="1" w:styleId="20">
    <w:name w:val="Заголовок 2 Знак"/>
    <w:basedOn w:val="a1"/>
    <w:link w:val="2"/>
    <w:rsid w:val="00A7509D"/>
    <w:rPr>
      <w:rFonts w:ascii="Times New Roman" w:eastAsia="Times New Roman" w:hAnsi="Times New Roman" w:cs="Times New Roman"/>
      <w:b/>
      <w:bCs/>
      <w:kern w:val="28"/>
      <w:sz w:val="26"/>
      <w:szCs w:val="26"/>
      <w:lang/>
    </w:rPr>
  </w:style>
  <w:style w:type="character" w:customStyle="1" w:styleId="60">
    <w:name w:val="Заголовок 6 Знак"/>
    <w:basedOn w:val="a1"/>
    <w:link w:val="6"/>
    <w:rsid w:val="00A7509D"/>
    <w:rPr>
      <w:rFonts w:ascii="Times New Roman" w:eastAsia="Times New Roman" w:hAnsi="Times New Roman" w:cs="Times New Roman"/>
      <w:b/>
      <w:bCs/>
      <w:sz w:val="20"/>
      <w:szCs w:val="20"/>
      <w:lang/>
    </w:rPr>
  </w:style>
  <w:style w:type="character" w:customStyle="1" w:styleId="70">
    <w:name w:val="Заголовок 7 Знак"/>
    <w:basedOn w:val="a1"/>
    <w:link w:val="7"/>
    <w:rsid w:val="00A7509D"/>
    <w:rPr>
      <w:rFonts w:ascii="Times New Roman" w:eastAsia="Times New Roman" w:hAnsi="Times New Roman" w:cs="Times New Roman"/>
      <w:sz w:val="24"/>
      <w:szCs w:val="24"/>
      <w:lang/>
    </w:rPr>
  </w:style>
  <w:style w:type="character" w:customStyle="1" w:styleId="80">
    <w:name w:val="Заголовок 8 Знак"/>
    <w:basedOn w:val="a1"/>
    <w:link w:val="8"/>
    <w:rsid w:val="00A7509D"/>
    <w:rPr>
      <w:rFonts w:ascii="Times New Roman" w:eastAsia="Times New Roman" w:hAnsi="Times New Roman" w:cs="Times New Roman"/>
      <w:i/>
      <w:iCs/>
      <w:sz w:val="24"/>
      <w:szCs w:val="24"/>
      <w:lang/>
    </w:rPr>
  </w:style>
  <w:style w:type="character" w:customStyle="1" w:styleId="90">
    <w:name w:val="Заголовок 9 Знак"/>
    <w:basedOn w:val="a1"/>
    <w:link w:val="9"/>
    <w:rsid w:val="00A7509D"/>
    <w:rPr>
      <w:rFonts w:ascii="Arial" w:eastAsia="Times New Roman" w:hAnsi="Arial" w:cs="Times New Roman"/>
      <w:sz w:val="20"/>
      <w:szCs w:val="20"/>
      <w:lang/>
    </w:rPr>
  </w:style>
  <w:style w:type="paragraph" w:customStyle="1" w:styleId="1">
    <w:name w:val="Текст статьи нумерованный Знак Знак1 Знак Знак"/>
    <w:basedOn w:val="a0"/>
    <w:rsid w:val="00A7509D"/>
    <w:pPr>
      <w:numPr>
        <w:ilvl w:val="3"/>
        <w:numId w:val="1"/>
      </w:numPr>
      <w:spacing w:after="0" w:line="240" w:lineRule="auto"/>
      <w:jc w:val="both"/>
    </w:pPr>
    <w:rPr>
      <w:rFonts w:ascii="Times New Roman" w:eastAsia="Times New Roman" w:hAnsi="Times New Roman" w:cs="Times New Roman"/>
      <w:sz w:val="28"/>
      <w:szCs w:val="28"/>
      <w:lang/>
    </w:rPr>
  </w:style>
  <w:style w:type="paragraph" w:customStyle="1" w:styleId="a">
    <w:name w:val="Подпункт"/>
    <w:basedOn w:val="1"/>
    <w:rsid w:val="00A7509D"/>
    <w:pPr>
      <w:numPr>
        <w:ilvl w:val="4"/>
      </w:numPr>
      <w:tabs>
        <w:tab w:val="num" w:pos="360"/>
        <w:tab w:val="num" w:pos="4038"/>
      </w:tabs>
      <w:ind w:left="4038" w:hanging="360"/>
    </w:pPr>
  </w:style>
  <w:style w:type="character" w:customStyle="1" w:styleId="11">
    <w:name w:val="Заголовок 1 Знак"/>
    <w:basedOn w:val="a1"/>
    <w:link w:val="10"/>
    <w:uiPriority w:val="9"/>
    <w:rsid w:val="00A7509D"/>
    <w:rPr>
      <w:rFonts w:asciiTheme="majorHAnsi" w:eastAsiaTheme="majorEastAsia" w:hAnsiTheme="majorHAnsi" w:cstheme="majorBidi"/>
      <w:b/>
      <w:bCs/>
      <w:color w:val="365F91" w:themeColor="accent1" w:themeShade="BF"/>
      <w:sz w:val="28"/>
      <w:szCs w:val="28"/>
    </w:rPr>
  </w:style>
  <w:style w:type="paragraph" w:styleId="a6">
    <w:name w:val="header"/>
    <w:basedOn w:val="a0"/>
    <w:link w:val="a7"/>
    <w:uiPriority w:val="99"/>
    <w:unhideWhenUsed/>
    <w:rsid w:val="00A7509D"/>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A7509D"/>
  </w:style>
  <w:style w:type="paragraph" w:styleId="a8">
    <w:name w:val="footer"/>
    <w:basedOn w:val="a0"/>
    <w:link w:val="a9"/>
    <w:uiPriority w:val="99"/>
    <w:unhideWhenUsed/>
    <w:rsid w:val="00A7509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A7509D"/>
  </w:style>
  <w:style w:type="paragraph" w:customStyle="1" w:styleId="ConsPlusNormal">
    <w:name w:val="ConsPlusNormal"/>
    <w:link w:val="ConsPlusNormal0"/>
    <w:rsid w:val="00516C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16CD3"/>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
    <w:qFormat/>
    <w:rsid w:val="00A75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0"/>
    <w:next w:val="a0"/>
    <w:link w:val="20"/>
    <w:qFormat/>
    <w:rsid w:val="00A7509D"/>
    <w:pPr>
      <w:numPr>
        <w:ilvl w:val="1"/>
        <w:numId w:val="1"/>
      </w:numPr>
      <w:suppressAutoHyphens/>
      <w:spacing w:before="120" w:after="120" w:line="240" w:lineRule="auto"/>
      <w:jc w:val="center"/>
      <w:outlineLvl w:val="1"/>
    </w:pPr>
    <w:rPr>
      <w:rFonts w:ascii="Times New Roman" w:eastAsia="Times New Roman" w:hAnsi="Times New Roman" w:cs="Times New Roman"/>
      <w:color w:val="auto"/>
      <w:kern w:val="28"/>
      <w:sz w:val="26"/>
      <w:szCs w:val="26"/>
      <w:lang w:val="x-none"/>
    </w:rPr>
  </w:style>
  <w:style w:type="paragraph" w:styleId="6">
    <w:name w:val="heading 6"/>
    <w:basedOn w:val="a0"/>
    <w:next w:val="a0"/>
    <w:link w:val="60"/>
    <w:qFormat/>
    <w:rsid w:val="00A7509D"/>
    <w:pPr>
      <w:numPr>
        <w:ilvl w:val="5"/>
        <w:numId w:val="1"/>
      </w:numPr>
      <w:spacing w:before="240" w:after="60" w:line="240" w:lineRule="auto"/>
      <w:jc w:val="both"/>
      <w:outlineLvl w:val="5"/>
    </w:pPr>
    <w:rPr>
      <w:rFonts w:ascii="Times New Roman" w:eastAsia="Times New Roman" w:hAnsi="Times New Roman" w:cs="Times New Roman"/>
      <w:b/>
      <w:bCs/>
      <w:sz w:val="20"/>
      <w:szCs w:val="20"/>
      <w:lang w:val="x-none"/>
    </w:rPr>
  </w:style>
  <w:style w:type="paragraph" w:styleId="7">
    <w:name w:val="heading 7"/>
    <w:basedOn w:val="a0"/>
    <w:next w:val="a0"/>
    <w:link w:val="70"/>
    <w:qFormat/>
    <w:rsid w:val="00A7509D"/>
    <w:pPr>
      <w:numPr>
        <w:ilvl w:val="6"/>
        <w:numId w:val="1"/>
      </w:numPr>
      <w:spacing w:before="240" w:after="60" w:line="240" w:lineRule="auto"/>
      <w:jc w:val="both"/>
      <w:outlineLvl w:val="6"/>
    </w:pPr>
    <w:rPr>
      <w:rFonts w:ascii="Times New Roman" w:eastAsia="Times New Roman" w:hAnsi="Times New Roman" w:cs="Times New Roman"/>
      <w:sz w:val="24"/>
      <w:szCs w:val="24"/>
      <w:lang w:val="x-none"/>
    </w:rPr>
  </w:style>
  <w:style w:type="paragraph" w:styleId="8">
    <w:name w:val="heading 8"/>
    <w:basedOn w:val="a0"/>
    <w:next w:val="a0"/>
    <w:link w:val="80"/>
    <w:qFormat/>
    <w:rsid w:val="00A7509D"/>
    <w:pPr>
      <w:numPr>
        <w:ilvl w:val="7"/>
        <w:numId w:val="1"/>
      </w:numPr>
      <w:spacing w:before="240" w:after="60" w:line="240" w:lineRule="auto"/>
      <w:jc w:val="both"/>
      <w:outlineLvl w:val="7"/>
    </w:pPr>
    <w:rPr>
      <w:rFonts w:ascii="Times New Roman" w:eastAsia="Times New Roman" w:hAnsi="Times New Roman" w:cs="Times New Roman"/>
      <w:i/>
      <w:iCs/>
      <w:sz w:val="24"/>
      <w:szCs w:val="24"/>
      <w:lang w:val="x-none"/>
    </w:rPr>
  </w:style>
  <w:style w:type="paragraph" w:styleId="9">
    <w:name w:val="heading 9"/>
    <w:basedOn w:val="a0"/>
    <w:next w:val="a0"/>
    <w:link w:val="90"/>
    <w:qFormat/>
    <w:rsid w:val="00A7509D"/>
    <w:pPr>
      <w:numPr>
        <w:ilvl w:val="8"/>
        <w:numId w:val="1"/>
      </w:numPr>
      <w:spacing w:before="240" w:after="60" w:line="240" w:lineRule="auto"/>
      <w:jc w:val="both"/>
      <w:outlineLvl w:val="8"/>
    </w:pPr>
    <w:rPr>
      <w:rFonts w:ascii="Arial" w:eastAsia="Times New Roman" w:hAnsi="Arial" w:cs="Times New Roman"/>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A7509D"/>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A7509D"/>
    <w:rPr>
      <w:rFonts w:ascii="Tahoma" w:hAnsi="Tahoma" w:cs="Tahoma"/>
      <w:sz w:val="16"/>
      <w:szCs w:val="16"/>
    </w:rPr>
  </w:style>
  <w:style w:type="character" w:customStyle="1" w:styleId="20">
    <w:name w:val="Заголовок 2 Знак"/>
    <w:basedOn w:val="a1"/>
    <w:link w:val="2"/>
    <w:rsid w:val="00A7509D"/>
    <w:rPr>
      <w:rFonts w:ascii="Times New Roman" w:eastAsia="Times New Roman" w:hAnsi="Times New Roman" w:cs="Times New Roman"/>
      <w:b/>
      <w:bCs/>
      <w:kern w:val="28"/>
      <w:sz w:val="26"/>
      <w:szCs w:val="26"/>
      <w:lang w:val="x-none"/>
    </w:rPr>
  </w:style>
  <w:style w:type="character" w:customStyle="1" w:styleId="60">
    <w:name w:val="Заголовок 6 Знак"/>
    <w:basedOn w:val="a1"/>
    <w:link w:val="6"/>
    <w:rsid w:val="00A7509D"/>
    <w:rPr>
      <w:rFonts w:ascii="Times New Roman" w:eastAsia="Times New Roman" w:hAnsi="Times New Roman" w:cs="Times New Roman"/>
      <w:b/>
      <w:bCs/>
      <w:sz w:val="20"/>
      <w:szCs w:val="20"/>
      <w:lang w:val="x-none"/>
    </w:rPr>
  </w:style>
  <w:style w:type="character" w:customStyle="1" w:styleId="70">
    <w:name w:val="Заголовок 7 Знак"/>
    <w:basedOn w:val="a1"/>
    <w:link w:val="7"/>
    <w:rsid w:val="00A7509D"/>
    <w:rPr>
      <w:rFonts w:ascii="Times New Roman" w:eastAsia="Times New Roman" w:hAnsi="Times New Roman" w:cs="Times New Roman"/>
      <w:sz w:val="24"/>
      <w:szCs w:val="24"/>
      <w:lang w:val="x-none"/>
    </w:rPr>
  </w:style>
  <w:style w:type="character" w:customStyle="1" w:styleId="80">
    <w:name w:val="Заголовок 8 Знак"/>
    <w:basedOn w:val="a1"/>
    <w:link w:val="8"/>
    <w:rsid w:val="00A7509D"/>
    <w:rPr>
      <w:rFonts w:ascii="Times New Roman" w:eastAsia="Times New Roman" w:hAnsi="Times New Roman" w:cs="Times New Roman"/>
      <w:i/>
      <w:iCs/>
      <w:sz w:val="24"/>
      <w:szCs w:val="24"/>
      <w:lang w:val="x-none"/>
    </w:rPr>
  </w:style>
  <w:style w:type="character" w:customStyle="1" w:styleId="90">
    <w:name w:val="Заголовок 9 Знак"/>
    <w:basedOn w:val="a1"/>
    <w:link w:val="9"/>
    <w:rsid w:val="00A7509D"/>
    <w:rPr>
      <w:rFonts w:ascii="Arial" w:eastAsia="Times New Roman" w:hAnsi="Arial" w:cs="Times New Roman"/>
      <w:sz w:val="20"/>
      <w:szCs w:val="20"/>
      <w:lang w:val="x-none"/>
    </w:rPr>
  </w:style>
  <w:style w:type="paragraph" w:customStyle="1" w:styleId="1">
    <w:name w:val="Текст статьи нумерованный Знак Знак1 Знак Знак"/>
    <w:basedOn w:val="a0"/>
    <w:rsid w:val="00A7509D"/>
    <w:pPr>
      <w:numPr>
        <w:ilvl w:val="3"/>
        <w:numId w:val="1"/>
      </w:numPr>
      <w:spacing w:after="0" w:line="240" w:lineRule="auto"/>
      <w:jc w:val="both"/>
    </w:pPr>
    <w:rPr>
      <w:rFonts w:ascii="Times New Roman" w:eastAsia="Times New Roman" w:hAnsi="Times New Roman" w:cs="Times New Roman"/>
      <w:sz w:val="28"/>
      <w:szCs w:val="28"/>
      <w:lang w:val="x-none"/>
    </w:rPr>
  </w:style>
  <w:style w:type="paragraph" w:customStyle="1" w:styleId="a">
    <w:name w:val="Подпункт"/>
    <w:basedOn w:val="1"/>
    <w:rsid w:val="00A7509D"/>
    <w:pPr>
      <w:numPr>
        <w:ilvl w:val="4"/>
      </w:numPr>
      <w:tabs>
        <w:tab w:val="num" w:pos="360"/>
        <w:tab w:val="num" w:pos="4038"/>
      </w:tabs>
      <w:ind w:left="4038" w:hanging="360"/>
    </w:pPr>
  </w:style>
  <w:style w:type="character" w:customStyle="1" w:styleId="11">
    <w:name w:val="Заголовок 1 Знак"/>
    <w:basedOn w:val="a1"/>
    <w:link w:val="10"/>
    <w:uiPriority w:val="9"/>
    <w:rsid w:val="00A7509D"/>
    <w:rPr>
      <w:rFonts w:asciiTheme="majorHAnsi" w:eastAsiaTheme="majorEastAsia" w:hAnsiTheme="majorHAnsi" w:cstheme="majorBidi"/>
      <w:b/>
      <w:bCs/>
      <w:color w:val="365F91" w:themeColor="accent1" w:themeShade="BF"/>
      <w:sz w:val="28"/>
      <w:szCs w:val="28"/>
    </w:rPr>
  </w:style>
  <w:style w:type="paragraph" w:styleId="a6">
    <w:name w:val="header"/>
    <w:basedOn w:val="a0"/>
    <w:link w:val="a7"/>
    <w:uiPriority w:val="99"/>
    <w:unhideWhenUsed/>
    <w:rsid w:val="00A7509D"/>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A7509D"/>
  </w:style>
  <w:style w:type="paragraph" w:styleId="a8">
    <w:name w:val="footer"/>
    <w:basedOn w:val="a0"/>
    <w:link w:val="a9"/>
    <w:uiPriority w:val="99"/>
    <w:unhideWhenUsed/>
    <w:rsid w:val="00A7509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A7509D"/>
  </w:style>
  <w:style w:type="paragraph" w:customStyle="1" w:styleId="ConsPlusNormal">
    <w:name w:val="ConsPlusNormal"/>
    <w:link w:val="ConsPlusNormal0"/>
    <w:rsid w:val="00516C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16CD3"/>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4104766BB18CB16936CB4659DFAF13A2BBEC34E6D06C1D242032E6D1678A0CCB3F335C5334T6r9D" TargetMode="External"/><Relationship Id="rId18" Type="http://schemas.openxmlformats.org/officeDocument/2006/relationships/hyperlink" Target="consultantplus://offline/ref=294104766BB18CB16936D54B4FB3F81CA5B7B631E7D1654B797434B18E378C598B7F350B197160921E9847C8T0r9D" TargetMode="External"/><Relationship Id="rId26" Type="http://schemas.openxmlformats.org/officeDocument/2006/relationships/hyperlink" Target="consultantplus://offline/ref=294104766BB18CB16936CB4659DFAF13A2BAEE3CE3D16C1D242032E6D1T6r7D" TargetMode="External"/><Relationship Id="rId39" Type="http://schemas.openxmlformats.org/officeDocument/2006/relationships/hyperlink" Target="consultantplus://offline/ref=294104766BB18CB16936CB4659DFAF13A2BAED34E0D36C1D242032E6D1678A0CCB3F335D5BT3r5D" TargetMode="External"/><Relationship Id="rId21" Type="http://schemas.openxmlformats.org/officeDocument/2006/relationships/hyperlink" Target="consultantplus://offline/ref=294104766BB18CB16936CB4659DFAF13A2BBEF3AE2D96C1D242032E6D1T6r7D" TargetMode="External"/><Relationship Id="rId34" Type="http://schemas.openxmlformats.org/officeDocument/2006/relationships/hyperlink" Target="consultantplus://offline/ref=294104766BB18CB16936D54B4FB3F81CA5B7B631E7D063427B7534B18E378C598B7F350B197160921E9844C8T0rDD" TargetMode="External"/><Relationship Id="rId42" Type="http://schemas.openxmlformats.org/officeDocument/2006/relationships/hyperlink" Target="consultantplus://offline/ref=294104766BB18CB16936CB4659DFAF13A2BAED34E0D36C1D242032E6D1678A0CCB3F335E5A356C9AT1rFD" TargetMode="External"/><Relationship Id="rId47" Type="http://schemas.openxmlformats.org/officeDocument/2006/relationships/hyperlink" Target="consultantplus://offline/ref=C4CD48ED03F2C16DA7F01803CD58C5C359BE73E005DA8C6B0EA7225B8DE900D3F4F1C0ED4E3B59E2U9r6D" TargetMode="External"/><Relationship Id="rId50" Type="http://schemas.openxmlformats.org/officeDocument/2006/relationships/hyperlink" Target="consultantplus://offline/ref=C4CD48ED03F2C16DA7F0060EDB3492CC5EB22AEB01DD853D53F3240CD2B90686B4B1C6B80D7F55E491DDCF6AU4r2D" TargetMode="External"/><Relationship Id="rId55" Type="http://schemas.openxmlformats.org/officeDocument/2006/relationships/hyperlink" Target="consultantplus://offline/ref=C4CD48ED03F2C16DA7F0060EDB3492CC5EB22AEB09D4863551F87906DAE00A84B3BE99AF0A3659E591DDCAU6r2D" TargetMode="External"/><Relationship Id="rId63" Type="http://schemas.openxmlformats.org/officeDocument/2006/relationships/hyperlink" Target="consultantplus://offline/ref=C4CD48ED03F2C16DA7F01803CD58C5C359BE70EE00DC8C6B0EA7225B8DE900D3F4F1C0ED4E3858E4U9r7D" TargetMode="External"/><Relationship Id="rId68" Type="http://schemas.openxmlformats.org/officeDocument/2006/relationships/footer" Target="footer1.xml"/><Relationship Id="rId7" Type="http://schemas.openxmlformats.org/officeDocument/2006/relationships/image" Target="media/image1.wmf"/><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294104766BB18CB16936D54B4FB3F81CA5B7B631EFD3654D717F69BB866E805B8C706A1C1E386C931E9847TCrED" TargetMode="External"/><Relationship Id="rId29" Type="http://schemas.openxmlformats.org/officeDocument/2006/relationships/hyperlink" Target="consultantplus://offline/ref=294104766BB18CB16936CB4659DFAF13A2B8E83CE2D26C1D242032E6D1T6r7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94104766BB18CB16936CB4659DFAF13A2BBEF3AE3D66C1D242032E6D1678A0CCB3F3357T5r2D" TargetMode="External"/><Relationship Id="rId24" Type="http://schemas.openxmlformats.org/officeDocument/2006/relationships/hyperlink" Target="consultantplus://offline/ref=294104766BB18CB16936CB4659DFAF13A2BBE93EE3D46C1D242032E6D1T6r7D" TargetMode="External"/><Relationship Id="rId32" Type="http://schemas.openxmlformats.org/officeDocument/2006/relationships/hyperlink" Target="consultantplus://offline/ref=294104766BB18CB16936D54B4FB3F81CA5B7B631EFD762497A7F69BB866E805BT8rCD" TargetMode="External"/><Relationship Id="rId37" Type="http://schemas.openxmlformats.org/officeDocument/2006/relationships/hyperlink" Target="consultantplus://offline/ref=294104766BB18CB16936D54B4FB3F81CA5B7B631E7D06442707C34B18E378C598BT7rFD" TargetMode="External"/><Relationship Id="rId40" Type="http://schemas.openxmlformats.org/officeDocument/2006/relationships/hyperlink" Target="consultantplus://offline/ref=294104766BB18CB16936CB4659DFAF13A2BAED34E0D36C1D242032E6D1678A0CCB3F335E5A356B91T1r8D" TargetMode="External"/><Relationship Id="rId45" Type="http://schemas.openxmlformats.org/officeDocument/2006/relationships/hyperlink" Target="consultantplus://offline/ref=294104766BB18CB16936CB4659DFAF13A2BBEC34E6D06C1D242032E6D1T6r7D" TargetMode="External"/><Relationship Id="rId53" Type="http://schemas.openxmlformats.org/officeDocument/2006/relationships/hyperlink" Target="consultantplus://offline/ref=C4CD48ED03F2C16DA7F0060EDB3492CC5EB22AEB09D4863551F87906DAE00A84B3BE99AF0A3659E591DDCAU6rAD" TargetMode="External"/><Relationship Id="rId58" Type="http://schemas.openxmlformats.org/officeDocument/2006/relationships/hyperlink" Target="consultantplus://offline/ref=C4CD48ED03F2C16DA7F01803CD58C5C359BE75E407D48C6B0EA7225B8DUEr9D" TargetMode="External"/><Relationship Id="rId66" Type="http://schemas.openxmlformats.org/officeDocument/2006/relationships/hyperlink" Target="consultantplus://offline/ref=C4CD48ED03F2C16DA7F0060EDB3492CC5EB22AEB09DF853B5BF87906DAE00A84B3BE99AF0A3659E591DDCCU6r8D" TargetMode="External"/><Relationship Id="rId5" Type="http://schemas.openxmlformats.org/officeDocument/2006/relationships/footnotes" Target="footnotes.xml"/><Relationship Id="rId15" Type="http://schemas.openxmlformats.org/officeDocument/2006/relationships/hyperlink" Target="consultantplus://offline/ref=294104766BB18CB16936D54B4FB3F81CA5B7B631E7D063427B7534B18E378C598B7F350B197160921E9844C8T0rDD" TargetMode="External"/><Relationship Id="rId23" Type="http://schemas.openxmlformats.org/officeDocument/2006/relationships/hyperlink" Target="consultantplus://offline/ref=294104766BB18CB16936CB4659DFAF13A2BAEE3DE5D76C1D242032E6D1T6r7D" TargetMode="External"/><Relationship Id="rId28" Type="http://schemas.openxmlformats.org/officeDocument/2006/relationships/hyperlink" Target="consultantplus://offline/ref=294104766BB18CB16936CB4659DFAF13A2BBE93EE1D86C1D242032E6D1T6r7D" TargetMode="External"/><Relationship Id="rId36" Type="http://schemas.openxmlformats.org/officeDocument/2006/relationships/hyperlink" Target="consultantplus://offline/ref=294104766BB18CB16936D54B4FB3F81CA5B7B631E7D1664B797634B18E378C598B7F350B197160921E9847CAT0rED" TargetMode="External"/><Relationship Id="rId49" Type="http://schemas.openxmlformats.org/officeDocument/2006/relationships/hyperlink" Target="consultantplus://offline/ref=C4CD48ED03F2C16DA7F0060EDB3492CC5EB22AEB01DD853D53F3240CD2B90686B4B1C6B80D7F55E491DDCF6BU4rAD" TargetMode="External"/><Relationship Id="rId57" Type="http://schemas.openxmlformats.org/officeDocument/2006/relationships/hyperlink" Target="consultantplus://offline/ref=C4CD48ED03F2C16DA7F0060EDB3492CC5EB22AEB09D4863551F87906DAE00A84B3BE99AF0A3659E591DDC9U6r9D" TargetMode="External"/><Relationship Id="rId61" Type="http://schemas.openxmlformats.org/officeDocument/2006/relationships/hyperlink" Target="consultantplus://offline/ref=C4CD48ED03F2C16DA7F01803CD58C5C359BE70EE00DC8C6B0EA7225B8DE900D3F4F1C0EF473AU5rDD" TargetMode="External"/><Relationship Id="rId10" Type="http://schemas.openxmlformats.org/officeDocument/2006/relationships/hyperlink" Target="consultantplus://offline/ref=294104766BB18CB16936D54B4FB3F81CA5B7B631E7D1654B797434B18E378C598B7F350B197160921E9847C8T0r9D" TargetMode="External"/><Relationship Id="rId19" Type="http://schemas.openxmlformats.org/officeDocument/2006/relationships/hyperlink" Target="consultantplus://offline/ref=294104766BB18CB16936CB4659DFAF13A1B4EF39ED863B1F75753CTEr3D" TargetMode="External"/><Relationship Id="rId31" Type="http://schemas.openxmlformats.org/officeDocument/2006/relationships/hyperlink" Target="consultantplus://offline/ref=294104766BB18CB16936CB4659DFAF13A2BBEC3CE2D36C1D242032E6D1T6r7D" TargetMode="External"/><Relationship Id="rId44" Type="http://schemas.openxmlformats.org/officeDocument/2006/relationships/hyperlink" Target="consultantplus://offline/ref=294104766BB18CB16936D54B4FB3F81CA5B7B631EFD762497A7F69BB866E805B8C706A1C1E386C931E9841TCr0D" TargetMode="External"/><Relationship Id="rId52" Type="http://schemas.openxmlformats.org/officeDocument/2006/relationships/hyperlink" Target="consultantplus://offline/ref=C4CD48ED03F2C16DA7F0060EDB3492CC5EB22AEB09D4863551F87906DAE00A84B3BE99AF0A3659E591DDCBU6rBD" TargetMode="External"/><Relationship Id="rId60" Type="http://schemas.openxmlformats.org/officeDocument/2006/relationships/hyperlink" Target="consultantplus://offline/ref=C4CD48ED03F2C16DA7F01803CD58C5C359BB75E006DE8C6B0EA7225B8DE900D3F4F1C0ED4EU3r9D" TargetMode="External"/><Relationship Id="rId65" Type="http://schemas.openxmlformats.org/officeDocument/2006/relationships/hyperlink" Target="consultantplus://offline/ref=C4CD48ED03F2C16DA7F01803CD58C5C359BE70EE00DC8C6B0EA7225B8DE900D3F4F1C0ED4E3858E4U9r7D" TargetMode="External"/><Relationship Id="rId4" Type="http://schemas.openxmlformats.org/officeDocument/2006/relationships/webSettings" Target="webSettings.xml"/><Relationship Id="rId9" Type="http://schemas.openxmlformats.org/officeDocument/2006/relationships/hyperlink" Target="consultantplus://offline/ref=294104766BB18CB16936D54B4FB3F81CA5B7B631EFD866437B7F69BB866E805B8C706A1C1E386C931E9847TCrDD" TargetMode="External"/><Relationship Id="rId14" Type="http://schemas.openxmlformats.org/officeDocument/2006/relationships/hyperlink" Target="consultantplus://offline/ref=294104766BB18CB16936CB4659DFAF13A2BBEC34E6D06C1D242032E6D1678A0CCB3F335E5A346B91T1rAD" TargetMode="External"/><Relationship Id="rId22" Type="http://schemas.openxmlformats.org/officeDocument/2006/relationships/hyperlink" Target="consultantplus://offline/ref=294104766BB18CB16936CB4659DFAF13A2BAED34E0D36C1D242032E6D1678A0CCB3F335D5BT3r4D" TargetMode="External"/><Relationship Id="rId27" Type="http://schemas.openxmlformats.org/officeDocument/2006/relationships/hyperlink" Target="consultantplus://offline/ref=294104766BB18CB16936CB4659DFAF13A2BBEF3AE3D66C1D242032E6D1678A0CCB3F3357T5r2D" TargetMode="External"/><Relationship Id="rId30" Type="http://schemas.openxmlformats.org/officeDocument/2006/relationships/hyperlink" Target="consultantplus://offline/ref=294104766BB18CB16936CB4659DFAF13A2BEE93AE0D26C1D242032E6D1T6r7D" TargetMode="External"/><Relationship Id="rId35" Type="http://schemas.openxmlformats.org/officeDocument/2006/relationships/hyperlink" Target="consultantplus://offline/ref=294104766BB18CB16936D54B4FB3F81CA5B7B631E7D165437B7234B18E378C598B7F350B197160921E9847CDT0rBD" TargetMode="External"/><Relationship Id="rId43" Type="http://schemas.openxmlformats.org/officeDocument/2006/relationships/hyperlink" Target="consultantplus://offline/ref=294104766BB18CB16936CB4659DFAF13A2BAED34E0D36C1D242032E6D1678A0CCB3F335C5BT3rDD" TargetMode="External"/><Relationship Id="rId48" Type="http://schemas.openxmlformats.org/officeDocument/2006/relationships/hyperlink" Target="consultantplus://offline/ref=C4CD48ED03F2C16DA7F01803CD58C5C359BE73E005DA8C6B0EA7225B8DUEr9D" TargetMode="External"/><Relationship Id="rId56" Type="http://schemas.openxmlformats.org/officeDocument/2006/relationships/hyperlink" Target="consultantplus://offline/ref=C4CD48ED03F2C16DA7F0060EDB3492CC5EB22AEB09DF853B5BF87906DAE00A84B3BE99AF0A3659E591DDCEU6rED" TargetMode="External"/><Relationship Id="rId64" Type="http://schemas.openxmlformats.org/officeDocument/2006/relationships/hyperlink" Target="consultantplus://offline/ref=C4CD48ED03F2C16DA7F01803CD58C5C359BE70EE00DC8C6B0EA7225B8DE900D3F4F1C0ED4E3A5EE7U9r5D" TargetMode="External"/><Relationship Id="rId69" Type="http://schemas.openxmlformats.org/officeDocument/2006/relationships/fontTable" Target="fontTable.xml"/><Relationship Id="rId8" Type="http://schemas.openxmlformats.org/officeDocument/2006/relationships/hyperlink" Target="consultantplus://offline/ref=294104766BB18CB16936D54B4FB3F81CA5B7B631EFD3654D717F69BB866E805B8C706A1C1E386C931E9847TCrDD" TargetMode="External"/><Relationship Id="rId51" Type="http://schemas.openxmlformats.org/officeDocument/2006/relationships/hyperlink" Target="consultantplus://offline/ref=C4CD48ED03F2C16DA7F01803CD58C5C359BB75E006DE8C6B0EA7225B8DE900D3F4F1C0ED4EU3r9D" TargetMode="External"/><Relationship Id="rId3" Type="http://schemas.openxmlformats.org/officeDocument/2006/relationships/settings" Target="settings.xml"/><Relationship Id="rId12" Type="http://schemas.openxmlformats.org/officeDocument/2006/relationships/hyperlink" Target="consultantplus://offline/ref=294104766BB18CB16936CB4659DFAF13A2BAED34E0D36C1D242032E6D1678A0CCB3F335D5BT3r4D" TargetMode="External"/><Relationship Id="rId17" Type="http://schemas.openxmlformats.org/officeDocument/2006/relationships/hyperlink" Target="consultantplus://offline/ref=294104766BB18CB16936D54B4FB3F81CA5B7B631EFD866437B7F69BB866E805B8C706A1C1E386C931E9847TCrDD" TargetMode="External"/><Relationship Id="rId25" Type="http://schemas.openxmlformats.org/officeDocument/2006/relationships/hyperlink" Target="consultantplus://offline/ref=294104766BB18CB16936CB4659DFAF13A2BBE93EEED36C1D242032E6D1T6r7D" TargetMode="External"/><Relationship Id="rId33" Type="http://schemas.openxmlformats.org/officeDocument/2006/relationships/hyperlink" Target="consultantplus://offline/ref=294104766BB18CB16936D54B4FB3F81CA5B7B631EED76042797F69BB866E805BT8rCD" TargetMode="External"/><Relationship Id="rId38" Type="http://schemas.openxmlformats.org/officeDocument/2006/relationships/hyperlink" Target="consultantplus://offline/ref=294104766BB18CB16936CB4659DFAF13A2BAEE3DE5D76C1D242032E6D1678A0CCB3F335E5CT3r4D" TargetMode="External"/><Relationship Id="rId46" Type="http://schemas.openxmlformats.org/officeDocument/2006/relationships/hyperlink" Target="consultantplus://offline/ref=294104766BB18CB16936CB4659DFAF13A2BBEC34E6D06C1D242032E6D1T6r7D" TargetMode="External"/><Relationship Id="rId59" Type="http://schemas.openxmlformats.org/officeDocument/2006/relationships/hyperlink" Target="consultantplus://offline/ref=C4CD48ED03F2C16DA7F01803CD58C5C359BF71EE06DF8C6B0EA7225B8DE900D3F4F1C0ED4E3B59ECU9r5D" TargetMode="External"/><Relationship Id="rId67" Type="http://schemas.openxmlformats.org/officeDocument/2006/relationships/header" Target="header1.xml"/><Relationship Id="rId20" Type="http://schemas.openxmlformats.org/officeDocument/2006/relationships/hyperlink" Target="consultantplus://offline/ref=294104766BB18CB16936CB4659DFAF13A2BBEC34E6D06C1D242032E6D1T6r7D" TargetMode="External"/><Relationship Id="rId41" Type="http://schemas.openxmlformats.org/officeDocument/2006/relationships/hyperlink" Target="consultantplus://offline/ref=294104766BB18CB16936CB4659DFAF13A2BAED34E0D36C1D242032E6D1678A0CCB3F335E5A356C92T1rED" TargetMode="External"/><Relationship Id="rId54" Type="http://schemas.openxmlformats.org/officeDocument/2006/relationships/hyperlink" Target="consultantplus://offline/ref=C4CD48ED03F2C16DA7F0060EDB3492CC5EB22AEB09D4863551F87906DAE00A84B3BE99AF0A3659E591DDCAU6r8D" TargetMode="External"/><Relationship Id="rId62" Type="http://schemas.openxmlformats.org/officeDocument/2006/relationships/hyperlink" Target="consultantplus://offline/ref=C4CD48ED03F2C16DA7F01803CD58C5C359BE70EE00DC8C6B0EA7225B8DE900D3F4F1C0E84E32U5rAD"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33</Pages>
  <Words>12894</Words>
  <Characters>73497</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Грибанова Евгения Александровна</dc:creator>
  <cp:lastModifiedBy>Admin</cp:lastModifiedBy>
  <cp:revision>21</cp:revision>
  <dcterms:created xsi:type="dcterms:W3CDTF">2016-01-19T07:35:00Z</dcterms:created>
  <dcterms:modified xsi:type="dcterms:W3CDTF">2016-07-27T10:00:00Z</dcterms:modified>
</cp:coreProperties>
</file>