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1A4A3C" w:rsidRPr="004B42FA" w:rsidTr="00C942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4A3C" w:rsidRPr="004B42FA" w:rsidRDefault="001A4A3C" w:rsidP="00C942EB">
            <w:pPr>
              <w:rPr>
                <w:color w:val="000000"/>
                <w:sz w:val="26"/>
                <w:szCs w:val="26"/>
              </w:rPr>
            </w:pPr>
            <w:r w:rsidRPr="004B42FA">
              <w:rPr>
                <w:color w:val="000000"/>
                <w:sz w:val="26"/>
                <w:szCs w:val="26"/>
              </w:rPr>
              <w:t>от 01 апреля 2025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4A3C" w:rsidRPr="004B42FA" w:rsidRDefault="001A4A3C" w:rsidP="00C942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1A4A3C" w:rsidRPr="004B42FA" w:rsidRDefault="001A4A3C" w:rsidP="00C942E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1A4A3C" w:rsidRPr="004B42FA" w:rsidRDefault="001A4A3C" w:rsidP="00C942EB">
            <w:pPr>
              <w:jc w:val="right"/>
              <w:rPr>
                <w:color w:val="000000"/>
                <w:sz w:val="26"/>
                <w:szCs w:val="26"/>
              </w:rPr>
            </w:pPr>
            <w:r w:rsidRPr="004B42FA">
              <w:rPr>
                <w:color w:val="000000"/>
                <w:sz w:val="26"/>
                <w:szCs w:val="26"/>
              </w:rPr>
              <w:t xml:space="preserve">№ 21-п </w:t>
            </w:r>
          </w:p>
        </w:tc>
      </w:tr>
      <w:tr w:rsidR="001A4A3C" w:rsidRPr="004B42FA" w:rsidTr="00C942EB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4A3C" w:rsidRPr="004B42FA" w:rsidRDefault="001A4A3C" w:rsidP="00C942E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4A3C" w:rsidRPr="004B42FA" w:rsidRDefault="001A4A3C" w:rsidP="00C942EB">
            <w:pPr>
              <w:jc w:val="center"/>
              <w:rPr>
                <w:color w:val="000000"/>
                <w:sz w:val="26"/>
                <w:szCs w:val="26"/>
              </w:rPr>
            </w:pPr>
            <w:r w:rsidRPr="004B42F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A3C" w:rsidRPr="004B42FA" w:rsidRDefault="001A4A3C" w:rsidP="00C942E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4A3C" w:rsidRPr="004A4B69" w:rsidRDefault="001A4A3C" w:rsidP="001A4A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4A3C" w:rsidRPr="00F74E73" w:rsidTr="00C942EB">
        <w:tc>
          <w:tcPr>
            <w:tcW w:w="5778" w:type="dxa"/>
          </w:tcPr>
          <w:p w:rsidR="001A4A3C" w:rsidRPr="00F74E73" w:rsidRDefault="001A4A3C" w:rsidP="004B42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13290">
              <w:rPr>
                <w:color w:val="000000"/>
                <w:sz w:val="26"/>
                <w:szCs w:val="26"/>
              </w:rPr>
              <w:t xml:space="preserve">О назначении общественных обсуждений </w:t>
            </w:r>
            <w:r w:rsidRPr="00913290">
              <w:rPr>
                <w:color w:val="000000"/>
                <w:sz w:val="26"/>
                <w:szCs w:val="26"/>
              </w:rPr>
              <w:br/>
              <w:t>по предоставлению разрешения на 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1A4A3C" w:rsidRDefault="001A4A3C" w:rsidP="001A4A3C">
      <w:pPr>
        <w:jc w:val="both"/>
        <w:rPr>
          <w:color w:val="000000"/>
          <w:sz w:val="28"/>
          <w:szCs w:val="28"/>
        </w:rPr>
      </w:pPr>
    </w:p>
    <w:p w:rsidR="001A4A3C" w:rsidRPr="004B42FA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13290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 xml:space="preserve">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r>
        <w:rPr>
          <w:color w:val="000000"/>
          <w:sz w:val="26"/>
          <w:szCs w:val="26"/>
        </w:rPr>
        <w:br/>
      </w:r>
      <w:r>
        <w:rPr>
          <w:iCs/>
          <w:color w:val="000000"/>
          <w:sz w:val="26"/>
          <w:szCs w:val="26"/>
        </w:rPr>
        <w:t xml:space="preserve">Качур Екатерины Михайловны </w:t>
      </w:r>
      <w:r w:rsidRPr="00913290">
        <w:rPr>
          <w:color w:val="000000"/>
          <w:sz w:val="26"/>
          <w:szCs w:val="26"/>
        </w:rPr>
        <w:t>по вопросу предоставления разрешения на условно</w:t>
      </w:r>
      <w:proofErr w:type="gramEnd"/>
      <w:r w:rsidRPr="00913290">
        <w:rPr>
          <w:color w:val="000000"/>
          <w:sz w:val="26"/>
          <w:szCs w:val="26"/>
        </w:rPr>
        <w:t xml:space="preserve"> </w:t>
      </w:r>
      <w:proofErr w:type="gramStart"/>
      <w:r w:rsidRPr="00913290">
        <w:rPr>
          <w:color w:val="000000"/>
          <w:sz w:val="26"/>
          <w:szCs w:val="26"/>
        </w:rPr>
        <w:t>разрешенный вид использования земельного участка 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от 29 октября 202</w:t>
      </w:r>
      <w:r>
        <w:rPr>
          <w:color w:val="000000"/>
          <w:sz w:val="26"/>
          <w:szCs w:val="26"/>
        </w:rPr>
        <w:t>4</w:t>
      </w:r>
      <w:r w:rsidRPr="00913290">
        <w:rPr>
          <w:color w:val="000000"/>
          <w:sz w:val="26"/>
          <w:szCs w:val="26"/>
        </w:rPr>
        <w:t xml:space="preserve"> года № </w:t>
      </w:r>
      <w:r>
        <w:rPr>
          <w:color w:val="000000"/>
          <w:sz w:val="26"/>
          <w:szCs w:val="26"/>
        </w:rPr>
        <w:t>1184</w:t>
      </w:r>
      <w:r w:rsidRPr="00913290">
        <w:rPr>
          <w:color w:val="000000"/>
          <w:sz w:val="26"/>
          <w:szCs w:val="26"/>
        </w:rPr>
        <w:t xml:space="preserve"> «О принятии осуществления части полномочий по решению вопросов местного значения», решением Думы Кондинского района от 26 апреля 2022 года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№ 901 «Об утверждении порядка организации и проведения общественных обсуждений или</w:t>
      </w:r>
      <w:proofErr w:type="gramEnd"/>
      <w:r w:rsidRPr="00913290">
        <w:rPr>
          <w:color w:val="000000"/>
          <w:sz w:val="26"/>
          <w:szCs w:val="26"/>
        </w:rPr>
        <w:t xml:space="preserve"> публичных слушаний по вопросам градостроительной деятельности </w:t>
      </w:r>
      <w:r w:rsidRPr="004B42FA">
        <w:rPr>
          <w:color w:val="000000"/>
          <w:sz w:val="26"/>
          <w:szCs w:val="26"/>
        </w:rPr>
        <w:t xml:space="preserve">в Кондинском районе», </w:t>
      </w:r>
      <w:r w:rsidRPr="004B42FA">
        <w:rPr>
          <w:b/>
          <w:bCs/>
          <w:color w:val="000000"/>
          <w:sz w:val="26"/>
          <w:szCs w:val="26"/>
        </w:rPr>
        <w:t>постановляю:</w:t>
      </w:r>
    </w:p>
    <w:p w:rsidR="00654F17" w:rsidRDefault="001A4A3C" w:rsidP="00654F1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4B42FA">
        <w:rPr>
          <w:color w:val="000000"/>
          <w:sz w:val="26"/>
          <w:szCs w:val="26"/>
        </w:rPr>
        <w:t xml:space="preserve">1. </w:t>
      </w:r>
      <w:proofErr w:type="gramStart"/>
      <w:r w:rsidRPr="004B42FA">
        <w:rPr>
          <w:color w:val="000000"/>
          <w:sz w:val="26"/>
          <w:szCs w:val="26"/>
        </w:rPr>
        <w:t>Назначить общественные обсуждения по проекту постановления главы Кондинского района 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«бытовое обслуживание» (далее - Проект) (приложение) на земельном участке, образованном в результате раздела земельного участка с кадастровым номером 86:01:0401007:81, площадью 16,75 кв</w:t>
      </w:r>
      <w:r w:rsidR="004B42FA" w:rsidRPr="004B42FA">
        <w:rPr>
          <w:color w:val="000000"/>
          <w:sz w:val="26"/>
          <w:szCs w:val="26"/>
        </w:rPr>
        <w:t xml:space="preserve">. </w:t>
      </w:r>
      <w:r w:rsidRPr="004B42FA">
        <w:rPr>
          <w:color w:val="000000"/>
          <w:sz w:val="26"/>
          <w:szCs w:val="26"/>
        </w:rPr>
        <w:t xml:space="preserve">м, расположенном </w:t>
      </w:r>
      <w:r w:rsidR="004B42FA" w:rsidRPr="004B42FA">
        <w:rPr>
          <w:color w:val="000000"/>
          <w:sz w:val="26"/>
          <w:szCs w:val="26"/>
        </w:rPr>
        <w:t xml:space="preserve">                   </w:t>
      </w:r>
      <w:r w:rsidRPr="004B42FA">
        <w:rPr>
          <w:color w:val="000000"/>
          <w:sz w:val="26"/>
          <w:szCs w:val="26"/>
        </w:rPr>
        <w:t>по адресу: ул. Мусоргского, д. 57</w:t>
      </w:r>
      <w:proofErr w:type="gramEnd"/>
      <w:r w:rsidRPr="004B42FA">
        <w:rPr>
          <w:color w:val="000000"/>
          <w:sz w:val="26"/>
          <w:szCs w:val="26"/>
        </w:rPr>
        <w:t xml:space="preserve">, пгт. Междуреченский, с 08 апреля 2025 года </w:t>
      </w:r>
      <w:r w:rsidR="004B42FA" w:rsidRPr="004B42FA">
        <w:rPr>
          <w:color w:val="000000"/>
          <w:sz w:val="26"/>
          <w:szCs w:val="26"/>
        </w:rPr>
        <w:t xml:space="preserve">                 </w:t>
      </w:r>
      <w:r w:rsidRPr="004B42FA">
        <w:rPr>
          <w:color w:val="000000"/>
          <w:sz w:val="26"/>
          <w:szCs w:val="26"/>
        </w:rPr>
        <w:t xml:space="preserve">по 29 апреля 2025 года на официальном </w:t>
      </w:r>
      <w:r w:rsidR="004B42FA" w:rsidRPr="004B42FA">
        <w:rPr>
          <w:sz w:val="26"/>
          <w:szCs w:val="26"/>
        </w:rPr>
        <w:t xml:space="preserve">сайте органов местного самоуправления Кондинского района </w:t>
      </w:r>
      <w:r w:rsidRPr="004B42FA">
        <w:rPr>
          <w:color w:val="000000"/>
          <w:sz w:val="26"/>
          <w:szCs w:val="26"/>
        </w:rPr>
        <w:t>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1A4A3C" w:rsidRPr="00913290" w:rsidRDefault="001A4A3C" w:rsidP="00654F1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2. Организацию проведения общественных обсуждений возложить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 xml:space="preserve">на управление архитектуры и градостроительства администрации Кондинского </w:t>
      </w:r>
      <w:r w:rsidRPr="00913290">
        <w:rPr>
          <w:color w:val="000000"/>
          <w:sz w:val="26"/>
          <w:szCs w:val="26"/>
        </w:rPr>
        <w:lastRenderedPageBreak/>
        <w:t>района (далее - Управление).</w:t>
      </w:r>
    </w:p>
    <w:p w:rsidR="001A4A3C" w:rsidRPr="00913290" w:rsidRDefault="001A4A3C" w:rsidP="001A4A3C">
      <w:pPr>
        <w:ind w:firstLine="709"/>
        <w:jc w:val="both"/>
        <w:rPr>
          <w:color w:val="000000"/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3. Управлению в срок до </w:t>
      </w:r>
      <w:r>
        <w:rPr>
          <w:color w:val="000000"/>
          <w:sz w:val="26"/>
          <w:szCs w:val="26"/>
        </w:rPr>
        <w:t>08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913290">
        <w:rPr>
          <w:color w:val="000000"/>
          <w:sz w:val="26"/>
          <w:szCs w:val="26"/>
        </w:rPr>
        <w:t xml:space="preserve"> года:</w:t>
      </w:r>
    </w:p>
    <w:p w:rsidR="001A4A3C" w:rsidRPr="00913290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3.1. </w:t>
      </w:r>
      <w:proofErr w:type="gramStart"/>
      <w:r w:rsidRPr="00913290">
        <w:rPr>
          <w:color w:val="000000"/>
          <w:sz w:val="26"/>
          <w:szCs w:val="26"/>
        </w:rPr>
        <w:t>Разместить оповещение</w:t>
      </w:r>
      <w:proofErr w:type="gramEnd"/>
      <w:r w:rsidRPr="00913290">
        <w:rPr>
          <w:color w:val="000000"/>
          <w:sz w:val="26"/>
          <w:szCs w:val="26"/>
        </w:rPr>
        <w:t xml:space="preserve"> (информационное сообщение) о начале общественных обсуждений, Проект и информационные материалы к нему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 xml:space="preserve">на официальном информационном портале, на Платформе обратной связи, а также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1A4A3C" w:rsidRPr="00913290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3.2. Открыть и провести экспозицию Проекта с </w:t>
      </w:r>
      <w:r>
        <w:rPr>
          <w:color w:val="000000"/>
          <w:sz w:val="26"/>
          <w:szCs w:val="26"/>
        </w:rPr>
        <w:t>09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913290">
        <w:rPr>
          <w:color w:val="000000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28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913290">
        <w:rPr>
          <w:color w:val="000000"/>
          <w:sz w:val="26"/>
          <w:szCs w:val="26"/>
        </w:rPr>
        <w:t xml:space="preserve"> года на официальном информационном портале,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>на Платформе обратной связи.</w:t>
      </w:r>
    </w:p>
    <w:p w:rsidR="001A4A3C" w:rsidRPr="00913290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>4. Консультирование посетителей экспозиции Проекта проводится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09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 г</w:t>
      </w:r>
      <w:r w:rsidRPr="00913290">
        <w:rPr>
          <w:color w:val="000000"/>
          <w:sz w:val="26"/>
          <w:szCs w:val="26"/>
        </w:rPr>
        <w:t>ода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28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913290">
        <w:rPr>
          <w:color w:val="000000"/>
          <w:sz w:val="26"/>
          <w:szCs w:val="26"/>
        </w:rPr>
        <w:t xml:space="preserve"> года с </w:t>
      </w:r>
      <w:r>
        <w:rPr>
          <w:color w:val="000000"/>
          <w:sz w:val="26"/>
          <w:szCs w:val="26"/>
        </w:rPr>
        <w:t>09</w:t>
      </w:r>
      <w:r w:rsidRPr="00913290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00</w:t>
      </w:r>
      <w:r w:rsidRPr="00913290">
        <w:rPr>
          <w:color w:val="000000"/>
          <w:sz w:val="26"/>
          <w:szCs w:val="26"/>
        </w:rPr>
        <w:t xml:space="preserve"> до </w:t>
      </w:r>
      <w:r>
        <w:rPr>
          <w:color w:val="000000"/>
          <w:sz w:val="26"/>
          <w:szCs w:val="26"/>
        </w:rPr>
        <w:t>13</w:t>
      </w:r>
      <w:r w:rsidRPr="00913290">
        <w:rPr>
          <w:color w:val="000000"/>
          <w:sz w:val="26"/>
          <w:szCs w:val="26"/>
        </w:rPr>
        <w:t xml:space="preserve">:00, с </w:t>
      </w:r>
      <w:r>
        <w:rPr>
          <w:color w:val="000000"/>
          <w:sz w:val="26"/>
          <w:szCs w:val="26"/>
        </w:rPr>
        <w:t>14</w:t>
      </w:r>
      <w:r w:rsidRPr="00913290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</w:t>
      </w:r>
      <w:r w:rsidRPr="00913290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</w:t>
      </w:r>
      <w:proofErr w:type="gramStart"/>
      <w:r w:rsidRPr="00913290">
        <w:rPr>
          <w:color w:val="000000"/>
          <w:sz w:val="26"/>
          <w:szCs w:val="26"/>
        </w:rPr>
        <w:t>до</w:t>
      </w:r>
      <w:proofErr w:type="gramEnd"/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18</w:t>
      </w:r>
      <w:r w:rsidRPr="00913290">
        <w:rPr>
          <w:color w:val="000000"/>
          <w:sz w:val="26"/>
          <w:szCs w:val="26"/>
        </w:rPr>
        <w:t xml:space="preserve">:00, </w:t>
      </w:r>
      <w:proofErr w:type="gramStart"/>
      <w:r w:rsidRPr="00913290">
        <w:rPr>
          <w:color w:val="000000"/>
          <w:sz w:val="26"/>
          <w:szCs w:val="26"/>
        </w:rPr>
        <w:t>кроме</w:t>
      </w:r>
      <w:proofErr w:type="gramEnd"/>
      <w:r w:rsidRPr="00913290">
        <w:rPr>
          <w:color w:val="000000"/>
          <w:sz w:val="26"/>
          <w:szCs w:val="26"/>
        </w:rPr>
        <w:t xml:space="preserve"> выходных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и нерабочих праздничных дней, по телефону: 8(34677)41-868.</w:t>
      </w:r>
    </w:p>
    <w:p w:rsidR="001A4A3C" w:rsidRPr="00913290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>5. Предложения, замечания и мнения по Проекту принимаются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09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913290">
        <w:rPr>
          <w:color w:val="000000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28</w:t>
      </w:r>
      <w:r w:rsidRPr="009132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 w:rsidRPr="00913290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5</w:t>
      </w:r>
      <w:r w:rsidRPr="00913290">
        <w:rPr>
          <w:color w:val="000000"/>
          <w:sz w:val="26"/>
          <w:szCs w:val="26"/>
        </w:rPr>
        <w:t xml:space="preserve"> года включительно на Платформе обратной связи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 xml:space="preserve">и по адресу электронной почты Управления: </w:t>
      </w:r>
      <w:hyperlink r:id="rId9" w:history="1">
        <w:r w:rsidRPr="00913290">
          <w:rPr>
            <w:color w:val="000000"/>
            <w:sz w:val="26"/>
            <w:szCs w:val="26"/>
            <w:lang w:val="en-US"/>
          </w:rPr>
          <w:t>uaig</w:t>
        </w:r>
        <w:r w:rsidRPr="00913290">
          <w:rPr>
            <w:color w:val="000000"/>
            <w:sz w:val="26"/>
            <w:szCs w:val="26"/>
          </w:rPr>
          <w:t>@</w:t>
        </w:r>
        <w:r w:rsidRPr="00913290">
          <w:rPr>
            <w:color w:val="000000"/>
            <w:sz w:val="26"/>
            <w:szCs w:val="26"/>
            <w:lang w:val="en-US"/>
          </w:rPr>
          <w:t>admkonda</w:t>
        </w:r>
        <w:r w:rsidRPr="00913290">
          <w:rPr>
            <w:color w:val="000000"/>
            <w:sz w:val="26"/>
            <w:szCs w:val="26"/>
          </w:rPr>
          <w:t>.</w:t>
        </w:r>
        <w:r w:rsidRPr="00913290">
          <w:rPr>
            <w:color w:val="000000"/>
            <w:sz w:val="26"/>
            <w:szCs w:val="26"/>
            <w:lang w:val="en-US"/>
          </w:rPr>
          <w:t>ru</w:t>
        </w:r>
      </w:hyperlink>
      <w:r w:rsidRPr="00913290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1A4A3C" w:rsidRPr="00913290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</w:t>
      </w:r>
      <w:r>
        <w:rPr>
          <w:color w:val="000000"/>
          <w:sz w:val="26"/>
          <w:szCs w:val="26"/>
        </w:rPr>
        <w:t xml:space="preserve"> </w:t>
      </w:r>
      <w:r w:rsidRPr="00913290">
        <w:rPr>
          <w:color w:val="000000"/>
          <w:sz w:val="26"/>
          <w:szCs w:val="26"/>
        </w:rPr>
        <w:t>от 26 апреля 2022 года № 901.</w:t>
      </w:r>
    </w:p>
    <w:p w:rsidR="001A4A3C" w:rsidRPr="00913290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>
        <w:rPr>
          <w:color w:val="000000"/>
          <w:sz w:val="26"/>
          <w:szCs w:val="26"/>
        </w:rPr>
        <w:br/>
      </w:r>
      <w:r w:rsidRPr="00913290">
        <w:rPr>
          <w:color w:val="000000"/>
          <w:sz w:val="26"/>
          <w:szCs w:val="26"/>
        </w:rPr>
        <w:t>на официальном информационном портале и на Платформе обратной связи заключение по результатам общественных обсуждений.</w:t>
      </w:r>
    </w:p>
    <w:p w:rsidR="001A4A3C" w:rsidRPr="00913290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3290">
        <w:rPr>
          <w:color w:val="000000"/>
          <w:sz w:val="26"/>
          <w:szCs w:val="26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A4A3C" w:rsidRPr="00913290" w:rsidRDefault="001A4A3C" w:rsidP="001A4A3C">
      <w:pPr>
        <w:ind w:firstLine="709"/>
        <w:jc w:val="both"/>
        <w:rPr>
          <w:color w:val="000000"/>
          <w:sz w:val="26"/>
          <w:szCs w:val="26"/>
        </w:rPr>
      </w:pPr>
      <w:r w:rsidRPr="00913290">
        <w:rPr>
          <w:color w:val="000000"/>
          <w:sz w:val="26"/>
          <w:szCs w:val="26"/>
        </w:rPr>
        <w:t xml:space="preserve">9. </w:t>
      </w:r>
      <w:proofErr w:type="gramStart"/>
      <w:r w:rsidRPr="00913290">
        <w:rPr>
          <w:color w:val="000000"/>
          <w:sz w:val="26"/>
          <w:szCs w:val="26"/>
        </w:rPr>
        <w:t>Контроль за</w:t>
      </w:r>
      <w:proofErr w:type="gramEnd"/>
      <w:r w:rsidRPr="00913290">
        <w:rPr>
          <w:color w:val="000000"/>
          <w:sz w:val="26"/>
          <w:szCs w:val="26"/>
        </w:rPr>
        <w:t xml:space="preserve"> выполнением постановления возложить на заместителя главы района А.И. Уланова. </w:t>
      </w:r>
    </w:p>
    <w:p w:rsidR="001A4A3C" w:rsidRDefault="001A4A3C" w:rsidP="001A4A3C">
      <w:pPr>
        <w:jc w:val="both"/>
        <w:rPr>
          <w:color w:val="000000"/>
          <w:sz w:val="28"/>
          <w:szCs w:val="28"/>
        </w:rPr>
      </w:pPr>
    </w:p>
    <w:p w:rsidR="001A4A3C" w:rsidRDefault="001A4A3C" w:rsidP="001A4A3C">
      <w:pPr>
        <w:jc w:val="both"/>
        <w:rPr>
          <w:color w:val="000000"/>
          <w:sz w:val="28"/>
          <w:szCs w:val="28"/>
        </w:rPr>
      </w:pPr>
    </w:p>
    <w:p w:rsidR="001A4A3C" w:rsidRPr="00A107D9" w:rsidRDefault="001A4A3C" w:rsidP="001A4A3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7"/>
        <w:gridCol w:w="1748"/>
        <w:gridCol w:w="3622"/>
      </w:tblGrid>
      <w:tr w:rsidR="001A4A3C" w:rsidRPr="00654F17" w:rsidTr="00C942EB">
        <w:tc>
          <w:tcPr>
            <w:tcW w:w="4785" w:type="dxa"/>
          </w:tcPr>
          <w:p w:rsidR="001A4A3C" w:rsidRPr="00654F17" w:rsidRDefault="001A4A3C" w:rsidP="00C942EB">
            <w:pPr>
              <w:jc w:val="both"/>
              <w:rPr>
                <w:sz w:val="26"/>
                <w:szCs w:val="26"/>
              </w:rPr>
            </w:pPr>
            <w:proofErr w:type="gramStart"/>
            <w:r w:rsidRPr="00654F17">
              <w:rPr>
                <w:sz w:val="26"/>
                <w:szCs w:val="26"/>
              </w:rPr>
              <w:t>Исполняющий</w:t>
            </w:r>
            <w:proofErr w:type="gramEnd"/>
            <w:r w:rsidRPr="00654F17">
              <w:rPr>
                <w:sz w:val="26"/>
                <w:szCs w:val="26"/>
              </w:rPr>
              <w:t xml:space="preserve"> обязанности </w:t>
            </w:r>
          </w:p>
          <w:p w:rsidR="001A4A3C" w:rsidRPr="00654F17" w:rsidRDefault="001A4A3C" w:rsidP="00C942EB">
            <w:pPr>
              <w:jc w:val="both"/>
              <w:rPr>
                <w:sz w:val="26"/>
                <w:szCs w:val="26"/>
              </w:rPr>
            </w:pPr>
            <w:r w:rsidRPr="00654F17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1A4A3C" w:rsidRPr="00654F17" w:rsidRDefault="001A4A3C" w:rsidP="00C942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1A4A3C" w:rsidRPr="00654F17" w:rsidRDefault="001A4A3C" w:rsidP="00C942EB">
            <w:pPr>
              <w:ind w:left="2327"/>
              <w:jc w:val="right"/>
              <w:rPr>
                <w:sz w:val="26"/>
                <w:szCs w:val="26"/>
              </w:rPr>
            </w:pPr>
          </w:p>
          <w:p w:rsidR="001A4A3C" w:rsidRPr="00654F17" w:rsidRDefault="001A4A3C" w:rsidP="00C942EB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654F17">
              <w:rPr>
                <w:sz w:val="26"/>
                <w:szCs w:val="26"/>
              </w:rPr>
              <w:t>М.А.Минина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A4A3C" w:rsidRDefault="001A4A3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A4A3C" w:rsidRDefault="001A4A3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A4A3C" w:rsidRDefault="001A4A3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A4A3C" w:rsidRDefault="001A4A3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A4A3C" w:rsidRDefault="001A4A3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A4A3C" w:rsidRDefault="001A4A3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54F17" w:rsidRDefault="00654F1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54F17" w:rsidRDefault="00654F1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54F17" w:rsidRDefault="00654F1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A4A3C" w:rsidRDefault="001A4A3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A4A3C" w:rsidRDefault="001A4A3C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Pr="005F4D8D" w:rsidRDefault="00623F4A" w:rsidP="00623F4A">
      <w:pPr>
        <w:tabs>
          <w:tab w:val="left" w:pos="4962"/>
        </w:tabs>
        <w:ind w:left="4962"/>
      </w:pPr>
      <w:r>
        <w:t xml:space="preserve">от </w:t>
      </w:r>
      <w:r w:rsidR="001A4A3C">
        <w:t>01</w:t>
      </w:r>
      <w:r>
        <w:t>.</w:t>
      </w:r>
      <w:r w:rsidR="003F2246">
        <w:t>0</w:t>
      </w:r>
      <w:r w:rsidR="001A4A3C">
        <w:t>4</w:t>
      </w:r>
      <w:r w:rsidRPr="00720046">
        <w:t>.202</w:t>
      </w:r>
      <w:r w:rsidR="003F2246">
        <w:t>5</w:t>
      </w:r>
      <w:r w:rsidRPr="00720046">
        <w:t xml:space="preserve"> № </w:t>
      </w:r>
      <w:r w:rsidR="001A4A3C">
        <w:t>21</w:t>
      </w:r>
      <w:r w:rsidRPr="00720046">
        <w:t>-п</w:t>
      </w:r>
    </w:p>
    <w:p w:rsidR="00623F4A" w:rsidRDefault="00623F4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p w:rsidR="001A4A3C" w:rsidRDefault="001A4A3C" w:rsidP="001A4A3C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A23D37" w:rsidRDefault="00A23D37" w:rsidP="00A23D37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A23D37" w:rsidRPr="00C22549" w:rsidRDefault="00A23D37" w:rsidP="00A23D3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A23D37" w:rsidRPr="009E1AEA" w:rsidRDefault="00A23D37" w:rsidP="00A23D37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A23D37" w:rsidRPr="00302B79" w:rsidRDefault="00A23D37" w:rsidP="00A23D37"/>
    <w:p w:rsidR="00A23D37" w:rsidRPr="007C276D" w:rsidRDefault="00A23D37" w:rsidP="00A23D37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A23D37" w:rsidRPr="007C276D" w:rsidRDefault="00A23D37" w:rsidP="00A23D37">
      <w:pPr>
        <w:rPr>
          <w:color w:val="000000"/>
          <w:sz w:val="28"/>
        </w:rPr>
      </w:pPr>
    </w:p>
    <w:p w:rsidR="00A23D37" w:rsidRPr="007C276D" w:rsidRDefault="00A23D37" w:rsidP="00A23D37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A23D37" w:rsidRPr="007A7281" w:rsidRDefault="00A23D37" w:rsidP="00A23D37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A23D37" w:rsidRPr="00557C4B" w:rsidTr="0081383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D37" w:rsidRPr="00557C4B" w:rsidRDefault="00A23D37" w:rsidP="0081383D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23D37" w:rsidRPr="00557C4B" w:rsidRDefault="00A23D37" w:rsidP="0081383D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23D37" w:rsidRPr="00557C4B" w:rsidRDefault="00A23D37" w:rsidP="0081383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D37" w:rsidRPr="00557C4B" w:rsidRDefault="00A23D37" w:rsidP="00A23D37">
            <w:pPr>
              <w:jc w:val="right"/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A23D37" w:rsidRPr="00557C4B" w:rsidTr="0081383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23D37" w:rsidRPr="00557C4B" w:rsidRDefault="00A23D37" w:rsidP="0081383D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D37" w:rsidRPr="00557C4B" w:rsidRDefault="00A23D37" w:rsidP="0081383D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D37" w:rsidRPr="00557C4B" w:rsidRDefault="00A23D37" w:rsidP="0081383D">
            <w:pPr>
              <w:jc w:val="right"/>
              <w:rPr>
                <w:color w:val="000000"/>
              </w:rPr>
            </w:pPr>
          </w:p>
        </w:tc>
      </w:tr>
    </w:tbl>
    <w:p w:rsidR="00A23D37" w:rsidRDefault="00A23D37" w:rsidP="001A4A3C">
      <w:pPr>
        <w:tabs>
          <w:tab w:val="left" w:pos="1770"/>
        </w:tabs>
        <w:jc w:val="center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A4A3C" w:rsidRPr="009D5F8B" w:rsidTr="00C942EB">
        <w:tc>
          <w:tcPr>
            <w:tcW w:w="5495" w:type="dxa"/>
            <w:hideMark/>
          </w:tcPr>
          <w:p w:rsidR="001A4A3C" w:rsidRPr="009D5F8B" w:rsidRDefault="001A4A3C" w:rsidP="00C942EB">
            <w:pPr>
              <w:shd w:val="clear" w:color="auto" w:fill="FFFFFF"/>
              <w:autoSpaceDE w:val="0"/>
              <w:autoSpaceDN w:val="0"/>
              <w:adjustRightInd w:val="0"/>
            </w:pPr>
            <w:r w:rsidRPr="009D5F8B">
              <w:t>О предоставлении разрешения</w:t>
            </w:r>
            <w:r>
              <w:t xml:space="preserve"> (об отказе в выдаче разрешения) на </w:t>
            </w:r>
            <w:r w:rsidRPr="00377AB1">
              <w:t>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1A4A3C" w:rsidRDefault="001A4A3C" w:rsidP="001A4A3C">
      <w:pPr>
        <w:shd w:val="clear" w:color="auto" w:fill="FFFFFF"/>
        <w:autoSpaceDE w:val="0"/>
        <w:autoSpaceDN w:val="0"/>
        <w:adjustRightInd w:val="0"/>
      </w:pPr>
    </w:p>
    <w:p w:rsidR="001A4A3C" w:rsidRDefault="001A4A3C" w:rsidP="001A4A3C">
      <w:pPr>
        <w:shd w:val="clear" w:color="auto" w:fill="FFFFFF"/>
        <w:autoSpaceDE w:val="0"/>
        <w:autoSpaceDN w:val="0"/>
        <w:adjustRightInd w:val="0"/>
      </w:pPr>
    </w:p>
    <w:p w:rsidR="001A4A3C" w:rsidRDefault="001A4A3C" w:rsidP="001A4A3C">
      <w:pPr>
        <w:shd w:val="clear" w:color="auto" w:fill="FFFFFF"/>
        <w:autoSpaceDE w:val="0"/>
        <w:autoSpaceDN w:val="0"/>
        <w:adjustRightInd w:val="0"/>
      </w:pPr>
    </w:p>
    <w:p w:rsidR="001A4A3C" w:rsidRDefault="001A4A3C" w:rsidP="001A4A3C">
      <w:pPr>
        <w:shd w:val="clear" w:color="auto" w:fill="FFFFFF"/>
        <w:autoSpaceDE w:val="0"/>
        <w:autoSpaceDN w:val="0"/>
        <w:adjustRightInd w:val="0"/>
      </w:pPr>
    </w:p>
    <w:p w:rsidR="001A4A3C" w:rsidRDefault="001A4A3C" w:rsidP="001A4A3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A4A3C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2024 года № 1184 </w:t>
      </w:r>
      <w:r>
        <w:rPr>
          <w:color w:val="000000"/>
        </w:rPr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>
        <w:rPr>
          <w:color w:val="000000"/>
        </w:rPr>
        <w:br/>
        <w:t>по вопросам градостроительной деятельности в Кондинском районе», на основании</w:t>
      </w:r>
      <w:proofErr w:type="gramEnd"/>
      <w:r>
        <w:rPr>
          <w:color w:val="000000"/>
        </w:rPr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>
        <w:rPr>
          <w:color w:val="000000"/>
        </w:rPr>
        <w:t>образований</w:t>
      </w:r>
      <w:proofErr w:type="gramEnd"/>
      <w:r>
        <w:rPr>
          <w:color w:val="000000"/>
        </w:rPr>
        <w:t xml:space="preserve"> городских и сельских поселений Кондинского района от_______________2025 года №_____, </w:t>
      </w:r>
      <w:r>
        <w:rPr>
          <w:b/>
          <w:bCs/>
          <w:color w:val="000000"/>
        </w:rPr>
        <w:t>постановляю:</w:t>
      </w:r>
    </w:p>
    <w:p w:rsidR="001A4A3C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Предоставить разрешение (отказать </w:t>
      </w:r>
      <w:r w:rsidRPr="009D5F8B">
        <w:rPr>
          <w:color w:val="000000"/>
          <w:lang w:eastAsia="en-US"/>
        </w:rPr>
        <w:t>в выдаче разрешения</w:t>
      </w:r>
      <w:r>
        <w:rPr>
          <w:color w:val="000000"/>
        </w:rPr>
        <w:t xml:space="preserve">) на условно разрешенный вид использования земельного участка и объекта капитального строительства </w:t>
      </w:r>
      <w:r w:rsidR="004B42FA">
        <w:rPr>
          <w:color w:val="000000"/>
        </w:rPr>
        <w:t xml:space="preserve">                        </w:t>
      </w:r>
      <w:r>
        <w:rPr>
          <w:color w:val="000000"/>
        </w:rPr>
        <w:t>«бытовое обслуживание», на земельном участке, образованном в результате раздела земельного участка с кадастровым номером 86:01:0401007:81, площадью 16,75 кв.</w:t>
      </w:r>
      <w:r w:rsidR="004B42FA">
        <w:rPr>
          <w:color w:val="000000"/>
        </w:rPr>
        <w:t xml:space="preserve"> </w:t>
      </w:r>
      <w:r>
        <w:rPr>
          <w:color w:val="000000"/>
        </w:rPr>
        <w:t>м</w:t>
      </w:r>
      <w:r w:rsidRPr="002D2567">
        <w:rPr>
          <w:color w:val="000000"/>
        </w:rPr>
        <w:t xml:space="preserve">, расположенном по адресу: ул. </w:t>
      </w:r>
      <w:r>
        <w:rPr>
          <w:color w:val="000000"/>
        </w:rPr>
        <w:t>Мусоргского, д. 57</w:t>
      </w:r>
      <w:r w:rsidRPr="002D2567">
        <w:rPr>
          <w:color w:val="000000"/>
        </w:rPr>
        <w:t>, пгт. Междуреченский</w:t>
      </w:r>
      <w:r>
        <w:rPr>
          <w:color w:val="000000"/>
        </w:rPr>
        <w:t>.</w:t>
      </w:r>
    </w:p>
    <w:p w:rsidR="001A4A3C" w:rsidRPr="001D0437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D0437">
        <w:rPr>
          <w:color w:val="000000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A4A3C" w:rsidRDefault="001A4A3C" w:rsidP="001A4A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1D0437">
        <w:rPr>
          <w:color w:val="000000"/>
        </w:rPr>
        <w:t xml:space="preserve">. </w:t>
      </w:r>
      <w:proofErr w:type="gramStart"/>
      <w:r w:rsidRPr="001D0437">
        <w:rPr>
          <w:color w:val="000000"/>
        </w:rPr>
        <w:t>Контроль за</w:t>
      </w:r>
      <w:proofErr w:type="gramEnd"/>
      <w:r w:rsidRPr="001D0437">
        <w:rPr>
          <w:color w:val="000000"/>
        </w:rPr>
        <w:t xml:space="preserve"> выполнением постановления возложить на заместителя главы района А.И. Уланова.</w:t>
      </w:r>
    </w:p>
    <w:p w:rsidR="001A4A3C" w:rsidRDefault="001A4A3C" w:rsidP="001A4A3C">
      <w:pPr>
        <w:tabs>
          <w:tab w:val="left" w:pos="1770"/>
        </w:tabs>
        <w:jc w:val="center"/>
      </w:pPr>
    </w:p>
    <w:p w:rsidR="001A4A3C" w:rsidRDefault="001A4A3C" w:rsidP="001A4A3C">
      <w:pPr>
        <w:tabs>
          <w:tab w:val="left" w:pos="1770"/>
        </w:tabs>
        <w:jc w:val="center"/>
      </w:pPr>
    </w:p>
    <w:p w:rsidR="001A4A3C" w:rsidRDefault="001A4A3C" w:rsidP="001A4A3C">
      <w:pPr>
        <w:tabs>
          <w:tab w:val="left" w:pos="1770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8"/>
        <w:gridCol w:w="1755"/>
        <w:gridCol w:w="3614"/>
      </w:tblGrid>
      <w:tr w:rsidR="001A4A3C" w:rsidRPr="001A4A3C" w:rsidTr="00C942EB">
        <w:tc>
          <w:tcPr>
            <w:tcW w:w="4785" w:type="dxa"/>
          </w:tcPr>
          <w:p w:rsidR="001A4A3C" w:rsidRPr="001A4A3C" w:rsidRDefault="001A4A3C" w:rsidP="00C942EB">
            <w:pPr>
              <w:jc w:val="both"/>
              <w:rPr>
                <w:szCs w:val="28"/>
              </w:rPr>
            </w:pPr>
            <w:proofErr w:type="gramStart"/>
            <w:r w:rsidRPr="001A4A3C">
              <w:rPr>
                <w:szCs w:val="28"/>
              </w:rPr>
              <w:t>Исполняющий</w:t>
            </w:r>
            <w:proofErr w:type="gramEnd"/>
            <w:r w:rsidRPr="001A4A3C">
              <w:rPr>
                <w:szCs w:val="28"/>
              </w:rPr>
              <w:t xml:space="preserve"> обязанности </w:t>
            </w:r>
          </w:p>
          <w:p w:rsidR="001A4A3C" w:rsidRPr="001A4A3C" w:rsidRDefault="001A4A3C" w:rsidP="00C942EB">
            <w:pPr>
              <w:jc w:val="both"/>
              <w:rPr>
                <w:szCs w:val="28"/>
              </w:rPr>
            </w:pPr>
            <w:r w:rsidRPr="001A4A3C">
              <w:rPr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1A4A3C" w:rsidRPr="001A4A3C" w:rsidRDefault="001A4A3C" w:rsidP="00C942EB">
            <w:pPr>
              <w:jc w:val="center"/>
              <w:rPr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1A4A3C" w:rsidRPr="001A4A3C" w:rsidRDefault="001A4A3C" w:rsidP="00C942EB">
            <w:pPr>
              <w:ind w:left="2327"/>
              <w:jc w:val="right"/>
              <w:rPr>
                <w:szCs w:val="28"/>
              </w:rPr>
            </w:pPr>
          </w:p>
          <w:p w:rsidR="001A4A3C" w:rsidRPr="001A4A3C" w:rsidRDefault="001A4A3C" w:rsidP="00C942EB">
            <w:pPr>
              <w:ind w:left="1335"/>
              <w:jc w:val="right"/>
              <w:rPr>
                <w:szCs w:val="28"/>
              </w:rPr>
            </w:pPr>
            <w:proofErr w:type="spellStart"/>
            <w:r w:rsidRPr="001A4A3C">
              <w:rPr>
                <w:szCs w:val="28"/>
              </w:rPr>
              <w:t>М.А.Минина</w:t>
            </w:r>
            <w:proofErr w:type="spellEnd"/>
          </w:p>
        </w:tc>
      </w:tr>
    </w:tbl>
    <w:p w:rsidR="001A4A3C" w:rsidRDefault="001A4A3C" w:rsidP="001A4A3C">
      <w:pPr>
        <w:tabs>
          <w:tab w:val="left" w:pos="1770"/>
        </w:tabs>
        <w:jc w:val="center"/>
      </w:pPr>
    </w:p>
    <w:p w:rsidR="001A4A3C" w:rsidRDefault="001A4A3C" w:rsidP="001A4A3C">
      <w:pPr>
        <w:tabs>
          <w:tab w:val="left" w:pos="1770"/>
        </w:tabs>
        <w:jc w:val="center"/>
      </w:pPr>
    </w:p>
    <w:p w:rsidR="001A4A3C" w:rsidRDefault="001A4A3C" w:rsidP="001A4A3C">
      <w:pPr>
        <w:tabs>
          <w:tab w:val="left" w:pos="1770"/>
        </w:tabs>
        <w:jc w:val="center"/>
      </w:pPr>
    </w:p>
    <w:p w:rsidR="001A4A3C" w:rsidRDefault="001A4A3C" w:rsidP="001A4A3C">
      <w:pPr>
        <w:tabs>
          <w:tab w:val="left" w:pos="1770"/>
        </w:tabs>
        <w:jc w:val="center"/>
      </w:pPr>
    </w:p>
    <w:p w:rsidR="001A4A3C" w:rsidRDefault="001A4A3C" w:rsidP="001A4A3C">
      <w:pPr>
        <w:tabs>
          <w:tab w:val="left" w:pos="1770"/>
        </w:tabs>
        <w:jc w:val="center"/>
      </w:pPr>
    </w:p>
    <w:p w:rsidR="004B42FA" w:rsidRPr="004B42FA" w:rsidRDefault="004B42FA" w:rsidP="004B42FA">
      <w:pPr>
        <w:tabs>
          <w:tab w:val="left" w:pos="1770"/>
        </w:tabs>
        <w:ind w:firstLine="5670"/>
        <w:rPr>
          <w:szCs w:val="20"/>
        </w:rPr>
      </w:pPr>
      <w:r w:rsidRPr="004B42FA">
        <w:rPr>
          <w:szCs w:val="20"/>
        </w:rPr>
        <w:lastRenderedPageBreak/>
        <w:t>Приложение</w:t>
      </w:r>
    </w:p>
    <w:p w:rsidR="004B42FA" w:rsidRPr="004B42FA" w:rsidRDefault="004B42FA" w:rsidP="004B42FA">
      <w:pPr>
        <w:tabs>
          <w:tab w:val="left" w:pos="1770"/>
        </w:tabs>
        <w:ind w:firstLine="5670"/>
        <w:rPr>
          <w:szCs w:val="20"/>
        </w:rPr>
      </w:pPr>
      <w:r w:rsidRPr="004B42FA">
        <w:rPr>
          <w:szCs w:val="20"/>
        </w:rPr>
        <w:t>к постановлению главы района</w:t>
      </w:r>
    </w:p>
    <w:p w:rsidR="004B42FA" w:rsidRPr="004B42FA" w:rsidRDefault="004B42FA" w:rsidP="004B42FA">
      <w:pPr>
        <w:tabs>
          <w:tab w:val="left" w:pos="1770"/>
        </w:tabs>
        <w:ind w:firstLine="5670"/>
        <w:rPr>
          <w:sz w:val="32"/>
        </w:rPr>
      </w:pPr>
      <w:r w:rsidRPr="004B42FA">
        <w:rPr>
          <w:szCs w:val="20"/>
        </w:rPr>
        <w:t>от _________ № ____</w:t>
      </w:r>
    </w:p>
    <w:p w:rsidR="001A4A3C" w:rsidRDefault="001A4A3C" w:rsidP="001A4A3C">
      <w:pPr>
        <w:tabs>
          <w:tab w:val="left" w:pos="1770"/>
        </w:tabs>
        <w:jc w:val="center"/>
      </w:pPr>
    </w:p>
    <w:p w:rsidR="001A4A3C" w:rsidRPr="00E5058E" w:rsidRDefault="001A4A3C" w:rsidP="001A4A3C">
      <w:pPr>
        <w:tabs>
          <w:tab w:val="left" w:pos="1770"/>
        </w:tabs>
        <w:jc w:val="center"/>
      </w:pPr>
      <w:r>
        <w:t>З</w:t>
      </w:r>
      <w:r w:rsidRPr="00E5058E">
        <w:t>емельный участок</w:t>
      </w:r>
      <w:r>
        <w:t>, образуемый в результате раздела земельного участка с кадастровым номером 86:01:0401007:81,</w:t>
      </w:r>
      <w:r w:rsidRPr="00E5058E">
        <w:t xml:space="preserve"> с разрешенным использованием</w:t>
      </w:r>
    </w:p>
    <w:p w:rsidR="001A4A3C" w:rsidRPr="00E5058E" w:rsidRDefault="001A4A3C" w:rsidP="001A4A3C">
      <w:pPr>
        <w:tabs>
          <w:tab w:val="left" w:pos="1770"/>
        </w:tabs>
        <w:jc w:val="center"/>
      </w:pPr>
      <w:r>
        <w:t>«бытовое обслуживание»,</w:t>
      </w:r>
      <w:r w:rsidRPr="00E5058E">
        <w:t xml:space="preserve"> </w:t>
      </w:r>
      <w:proofErr w:type="gramStart"/>
      <w:r>
        <w:t>расположенный</w:t>
      </w:r>
      <w:proofErr w:type="gramEnd"/>
      <w:r>
        <w:t xml:space="preserve"> по</w:t>
      </w:r>
      <w:r w:rsidRPr="00E5058E">
        <w:t xml:space="preserve"> адрес</w:t>
      </w:r>
      <w:r>
        <w:t>у</w:t>
      </w:r>
      <w:r w:rsidRPr="00E5058E">
        <w:t>:</w:t>
      </w:r>
    </w:p>
    <w:p w:rsidR="001A4A3C" w:rsidRDefault="001A4A3C" w:rsidP="001A4A3C">
      <w:pPr>
        <w:tabs>
          <w:tab w:val="left" w:pos="1770"/>
        </w:tabs>
        <w:jc w:val="center"/>
      </w:pPr>
      <w:r w:rsidRPr="00E5058E">
        <w:t xml:space="preserve">ул. </w:t>
      </w:r>
      <w:r>
        <w:t>Мусоргского, д. 57</w:t>
      </w:r>
      <w:r w:rsidR="006D2382">
        <w:t>,</w:t>
      </w:r>
      <w:r w:rsidRPr="00E5058E">
        <w:t xml:space="preserve"> пгт. Междуреченский</w:t>
      </w:r>
    </w:p>
    <w:p w:rsidR="001A4A3C" w:rsidRDefault="001A4A3C" w:rsidP="001A4A3C">
      <w:pPr>
        <w:tabs>
          <w:tab w:val="left" w:pos="17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3947"/>
        <w:gridCol w:w="4111"/>
      </w:tblGrid>
      <w:tr w:rsidR="001A4A3C" w:rsidRPr="000868E4" w:rsidTr="00C942EB">
        <w:tc>
          <w:tcPr>
            <w:tcW w:w="1809" w:type="dxa"/>
            <w:vMerge w:val="restart"/>
            <w:shd w:val="clear" w:color="auto" w:fill="auto"/>
          </w:tcPr>
          <w:p w:rsidR="001A4A3C" w:rsidRPr="000868E4" w:rsidRDefault="001A4A3C" w:rsidP="00C942EB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 xml:space="preserve">№ </w:t>
            </w:r>
            <w:proofErr w:type="gramStart"/>
            <w:r w:rsidRPr="000868E4">
              <w:rPr>
                <w:sz w:val="20"/>
                <w:szCs w:val="20"/>
              </w:rPr>
              <w:t>п</w:t>
            </w:r>
            <w:proofErr w:type="gramEnd"/>
            <w:r w:rsidRPr="000868E4">
              <w:rPr>
                <w:sz w:val="20"/>
                <w:szCs w:val="20"/>
              </w:rPr>
              <w:t>/п</w:t>
            </w:r>
          </w:p>
        </w:tc>
        <w:tc>
          <w:tcPr>
            <w:tcW w:w="8048" w:type="dxa"/>
            <w:gridSpan w:val="2"/>
            <w:shd w:val="clear" w:color="auto" w:fill="auto"/>
          </w:tcPr>
          <w:p w:rsidR="001A4A3C" w:rsidRPr="000868E4" w:rsidRDefault="001A4A3C" w:rsidP="00C942EB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0868E4">
              <w:rPr>
                <w:sz w:val="20"/>
                <w:szCs w:val="20"/>
              </w:rPr>
              <w:t>м</w:t>
            </w:r>
            <w:proofErr w:type="gramEnd"/>
            <w:r w:rsidRPr="000868E4">
              <w:rPr>
                <w:sz w:val="20"/>
                <w:szCs w:val="20"/>
              </w:rPr>
              <w:t>.</w:t>
            </w:r>
          </w:p>
        </w:tc>
      </w:tr>
      <w:tr w:rsidR="001A4A3C" w:rsidRPr="000868E4" w:rsidTr="00C942EB">
        <w:tc>
          <w:tcPr>
            <w:tcW w:w="1809" w:type="dxa"/>
            <w:vMerge/>
            <w:shd w:val="clear" w:color="auto" w:fill="auto"/>
          </w:tcPr>
          <w:p w:rsidR="001A4A3C" w:rsidRPr="000868E4" w:rsidRDefault="001A4A3C" w:rsidP="00C942EB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A4A3C" w:rsidRPr="000868E4" w:rsidRDefault="001A4A3C" w:rsidP="00C942EB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Х</w:t>
            </w:r>
          </w:p>
        </w:tc>
        <w:tc>
          <w:tcPr>
            <w:tcW w:w="4079" w:type="dxa"/>
            <w:shd w:val="clear" w:color="auto" w:fill="auto"/>
          </w:tcPr>
          <w:p w:rsidR="001A4A3C" w:rsidRPr="000868E4" w:rsidRDefault="001A4A3C" w:rsidP="00C942EB">
            <w:pPr>
              <w:tabs>
                <w:tab w:val="left" w:pos="1770"/>
              </w:tabs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У</w:t>
            </w:r>
          </w:p>
        </w:tc>
      </w:tr>
      <w:tr w:rsidR="001A4A3C" w:rsidRPr="000868E4" w:rsidTr="00C942EB">
        <w:tc>
          <w:tcPr>
            <w:tcW w:w="180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796890,04</w:t>
            </w:r>
          </w:p>
        </w:tc>
        <w:tc>
          <w:tcPr>
            <w:tcW w:w="407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2491623,95</w:t>
            </w:r>
          </w:p>
        </w:tc>
      </w:tr>
      <w:tr w:rsidR="001A4A3C" w:rsidRPr="000868E4" w:rsidTr="00C942EB">
        <w:tc>
          <w:tcPr>
            <w:tcW w:w="180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796888,68</w:t>
            </w:r>
          </w:p>
        </w:tc>
        <w:tc>
          <w:tcPr>
            <w:tcW w:w="407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2491628,76</w:t>
            </w:r>
          </w:p>
        </w:tc>
      </w:tr>
      <w:tr w:rsidR="001A4A3C" w:rsidRPr="000868E4" w:rsidTr="00C942EB">
        <w:tc>
          <w:tcPr>
            <w:tcW w:w="180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796885,43</w:t>
            </w:r>
          </w:p>
        </w:tc>
        <w:tc>
          <w:tcPr>
            <w:tcW w:w="407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2491627,95</w:t>
            </w:r>
          </w:p>
        </w:tc>
      </w:tr>
      <w:tr w:rsidR="001A4A3C" w:rsidRPr="000868E4" w:rsidTr="00C942EB">
        <w:tc>
          <w:tcPr>
            <w:tcW w:w="180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796886,79</w:t>
            </w:r>
          </w:p>
        </w:tc>
        <w:tc>
          <w:tcPr>
            <w:tcW w:w="4079" w:type="dxa"/>
            <w:shd w:val="clear" w:color="auto" w:fill="auto"/>
          </w:tcPr>
          <w:p w:rsidR="001A4A3C" w:rsidRPr="000868E4" w:rsidRDefault="001A4A3C" w:rsidP="00C942EB">
            <w:pPr>
              <w:jc w:val="center"/>
              <w:rPr>
                <w:sz w:val="20"/>
                <w:szCs w:val="20"/>
              </w:rPr>
            </w:pPr>
            <w:r w:rsidRPr="000868E4">
              <w:rPr>
                <w:sz w:val="20"/>
                <w:szCs w:val="20"/>
              </w:rPr>
              <w:t>2491623,13</w:t>
            </w:r>
          </w:p>
        </w:tc>
      </w:tr>
      <w:tr w:rsidR="001A4A3C" w:rsidRPr="000868E4" w:rsidTr="00C942EB">
        <w:tc>
          <w:tcPr>
            <w:tcW w:w="9857" w:type="dxa"/>
            <w:gridSpan w:val="3"/>
            <w:shd w:val="clear" w:color="auto" w:fill="auto"/>
          </w:tcPr>
          <w:p w:rsidR="001A4A3C" w:rsidRPr="000868E4" w:rsidRDefault="001A4A3C" w:rsidP="00C942EB">
            <w:pPr>
              <w:tabs>
                <w:tab w:val="left" w:pos="177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48895</wp:posOffset>
                      </wp:positionV>
                      <wp:extent cx="1202690" cy="276225"/>
                      <wp:effectExtent l="11430" t="11430" r="5080" b="762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6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A3C" w:rsidRDefault="001A4A3C" w:rsidP="001A4A3C">
                                  <w:r>
                                    <w:t>Масштаб 1:500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3.3pt;margin-top:3.85pt;width:94.7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">
                      <v:textbox style="mso-fit-shape-to-text:t">
                        <w:txbxContent>
                          <w:p w:rsidR="001A4A3C" w:rsidRDefault="001A4A3C" w:rsidP="001A4A3C">
                            <w:r>
                              <w:t>Масштаб 1:500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10710" w:dyaOrig="10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95pt;height:451.55pt" o:ole="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5" DrawAspect="Content" ObjectID="_1805099695" r:id="rId11"/>
              </w:object>
            </w:r>
          </w:p>
        </w:tc>
      </w:tr>
    </w:tbl>
    <w:p w:rsidR="001A4A3C" w:rsidRDefault="001A4A3C" w:rsidP="001A4A3C">
      <w:pPr>
        <w:tabs>
          <w:tab w:val="left" w:pos="1770"/>
        </w:tabs>
        <w:jc w:val="center"/>
        <w:rPr>
          <w:sz w:val="28"/>
          <w:szCs w:val="28"/>
        </w:rPr>
      </w:pPr>
    </w:p>
    <w:p w:rsidR="001A4A3C" w:rsidRDefault="001A4A3C" w:rsidP="001A4A3C">
      <w:pPr>
        <w:tabs>
          <w:tab w:val="left" w:pos="1770"/>
        </w:tabs>
        <w:jc w:val="center"/>
      </w:pPr>
    </w:p>
    <w:p w:rsidR="001A4A3C" w:rsidRPr="00557C4B" w:rsidRDefault="001A4A3C" w:rsidP="001A4A3C">
      <w:pPr>
        <w:tabs>
          <w:tab w:val="left" w:pos="1770"/>
        </w:tabs>
        <w:jc w:val="center"/>
      </w:pPr>
    </w:p>
    <w:sectPr w:rsidR="001A4A3C" w:rsidRPr="00557C4B" w:rsidSect="00984E35">
      <w:headerReference w:type="default" r:id="rId12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F9" w:rsidRDefault="00C148F9">
      <w:r>
        <w:separator/>
      </w:r>
    </w:p>
  </w:endnote>
  <w:endnote w:type="continuationSeparator" w:id="0">
    <w:p w:rsidR="00C148F9" w:rsidRDefault="00C1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F9" w:rsidRDefault="00C148F9">
      <w:r>
        <w:separator/>
      </w:r>
    </w:p>
  </w:footnote>
  <w:footnote w:type="continuationSeparator" w:id="0">
    <w:p w:rsidR="00C148F9" w:rsidRDefault="00C1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E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4A3C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419A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42FA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4F17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382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2E1E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2025-04-01T11:24:00Z</cp:lastPrinted>
  <dcterms:created xsi:type="dcterms:W3CDTF">2025-04-02T06:48:00Z</dcterms:created>
  <dcterms:modified xsi:type="dcterms:W3CDTF">2025-04-02T06:48:00Z</dcterms:modified>
</cp:coreProperties>
</file>