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35F4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78B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78BE" w:rsidRDefault="00D63E9B" w:rsidP="00335F45">
            <w:pPr>
              <w:rPr>
                <w:color w:val="000000"/>
                <w:sz w:val="26"/>
                <w:szCs w:val="26"/>
              </w:rPr>
            </w:pPr>
            <w:r w:rsidRPr="00B678BE">
              <w:rPr>
                <w:color w:val="000000"/>
                <w:sz w:val="26"/>
                <w:szCs w:val="26"/>
              </w:rPr>
              <w:t xml:space="preserve">от </w:t>
            </w:r>
            <w:r w:rsidR="00D21557" w:rsidRPr="00B678BE">
              <w:rPr>
                <w:color w:val="000000"/>
                <w:sz w:val="26"/>
                <w:szCs w:val="26"/>
              </w:rPr>
              <w:t>0</w:t>
            </w:r>
            <w:r w:rsidR="00335F45" w:rsidRPr="00B678BE">
              <w:rPr>
                <w:color w:val="000000"/>
                <w:sz w:val="26"/>
                <w:szCs w:val="26"/>
              </w:rPr>
              <w:t>6</w:t>
            </w:r>
            <w:r w:rsidR="0008350F" w:rsidRPr="00B678BE">
              <w:rPr>
                <w:color w:val="000000"/>
                <w:sz w:val="26"/>
                <w:szCs w:val="26"/>
              </w:rPr>
              <w:t xml:space="preserve"> </w:t>
            </w:r>
            <w:r w:rsidR="00D21557" w:rsidRPr="00B678BE">
              <w:rPr>
                <w:color w:val="000000"/>
                <w:sz w:val="26"/>
                <w:szCs w:val="26"/>
              </w:rPr>
              <w:t>июня</w:t>
            </w:r>
            <w:r w:rsidR="00971C6E" w:rsidRPr="00B678BE">
              <w:rPr>
                <w:color w:val="000000"/>
                <w:sz w:val="26"/>
                <w:szCs w:val="26"/>
              </w:rPr>
              <w:t xml:space="preserve"> 202</w:t>
            </w:r>
            <w:r w:rsidR="00BE0E6E" w:rsidRPr="00B678BE">
              <w:rPr>
                <w:color w:val="000000"/>
                <w:sz w:val="26"/>
                <w:szCs w:val="26"/>
              </w:rPr>
              <w:t>5</w:t>
            </w:r>
            <w:r w:rsidRPr="00B678B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78BE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78BE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78BE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B678BE">
              <w:rPr>
                <w:color w:val="000000"/>
                <w:sz w:val="26"/>
                <w:szCs w:val="26"/>
              </w:rPr>
              <w:t xml:space="preserve">№ </w:t>
            </w:r>
            <w:r w:rsidR="00B678BE" w:rsidRPr="00B678BE">
              <w:rPr>
                <w:color w:val="000000"/>
                <w:sz w:val="26"/>
                <w:szCs w:val="26"/>
              </w:rPr>
              <w:t>37</w:t>
            </w:r>
            <w:r w:rsidRPr="00B678BE">
              <w:rPr>
                <w:color w:val="000000"/>
                <w:sz w:val="26"/>
                <w:szCs w:val="26"/>
              </w:rPr>
              <w:t>-п</w:t>
            </w:r>
            <w:r w:rsidR="00CF3CE0" w:rsidRPr="00B678B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B678B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78BE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78BE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B678B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78BE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B678BE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678BE" w:rsidTr="000A5205">
        <w:tc>
          <w:tcPr>
            <w:tcW w:w="5920" w:type="dxa"/>
          </w:tcPr>
          <w:p w:rsidR="00B678BE" w:rsidRPr="00B678BE" w:rsidRDefault="00B678BE" w:rsidP="00B678BE">
            <w:pPr>
              <w:rPr>
                <w:sz w:val="26"/>
                <w:szCs w:val="26"/>
              </w:rPr>
            </w:pPr>
            <w:r w:rsidRPr="00B678BE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B678BE" w:rsidRPr="00B678BE" w:rsidRDefault="00B678BE" w:rsidP="00B678BE">
            <w:pPr>
              <w:rPr>
                <w:sz w:val="26"/>
                <w:szCs w:val="26"/>
              </w:rPr>
            </w:pPr>
            <w:r w:rsidRPr="00B678BE">
              <w:rPr>
                <w:sz w:val="26"/>
                <w:szCs w:val="26"/>
              </w:rPr>
              <w:t xml:space="preserve">по предоставлению разрешения </w:t>
            </w:r>
            <w:r w:rsidRPr="00B678BE">
              <w:rPr>
                <w:bCs/>
                <w:sz w:val="26"/>
                <w:szCs w:val="26"/>
              </w:rPr>
              <w:t>на отклонение</w:t>
            </w:r>
            <w:r w:rsidRPr="00B678BE">
              <w:rPr>
                <w:sz w:val="26"/>
                <w:szCs w:val="26"/>
              </w:rPr>
              <w:t xml:space="preserve"> </w:t>
            </w:r>
          </w:p>
          <w:p w:rsidR="00B678BE" w:rsidRPr="00B678BE" w:rsidRDefault="00B678BE" w:rsidP="00B678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678BE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5F0F41" w:rsidRPr="00B678BE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="006575F5">
        <w:rPr>
          <w:color w:val="000000"/>
          <w:sz w:val="26"/>
          <w:szCs w:val="26"/>
        </w:rPr>
        <w:br/>
      </w:r>
      <w:r w:rsidRPr="00B678BE">
        <w:rPr>
          <w:color w:val="000000"/>
          <w:sz w:val="26"/>
          <w:szCs w:val="26"/>
        </w:rPr>
        <w:t xml:space="preserve">«О предоставлении разрешения (об отказе в выдаче разрешения) на отклонение </w:t>
      </w:r>
      <w:r w:rsidRPr="00B678BE">
        <w:rPr>
          <w:color w:val="000000"/>
          <w:sz w:val="26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Ельпиной Елены Николаевны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B678BE">
        <w:rPr>
          <w:b/>
          <w:bCs/>
          <w:color w:val="000000"/>
          <w:sz w:val="26"/>
          <w:szCs w:val="26"/>
        </w:rPr>
        <w:t>постановляю:</w:t>
      </w:r>
    </w:p>
    <w:p w:rsidR="00B678BE" w:rsidRPr="00B678BE" w:rsidRDefault="00B678BE" w:rsidP="00B678B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B678BE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86:01:0401001:31, расположенном </w:t>
      </w:r>
      <w:r w:rsidR="006575F5">
        <w:rPr>
          <w:color w:val="000000"/>
          <w:sz w:val="26"/>
          <w:szCs w:val="26"/>
        </w:rPr>
        <w:br/>
      </w:r>
      <w:r w:rsidRPr="00B678BE">
        <w:rPr>
          <w:color w:val="000000"/>
          <w:sz w:val="26"/>
          <w:szCs w:val="26"/>
        </w:rPr>
        <w:t xml:space="preserve">по адресу: ул. Набережная, д. 24, пгт. Междуреченский, с 10 июня 2025 года </w:t>
      </w:r>
      <w:r w:rsidR="006575F5">
        <w:rPr>
          <w:color w:val="000000"/>
          <w:sz w:val="26"/>
          <w:szCs w:val="26"/>
        </w:rPr>
        <w:br/>
      </w:r>
      <w:r w:rsidRPr="00B678BE">
        <w:rPr>
          <w:color w:val="000000"/>
          <w:sz w:val="26"/>
          <w:szCs w:val="26"/>
        </w:rPr>
        <w:t xml:space="preserve">по 01 июля 2025 года на официальном </w:t>
      </w:r>
      <w:r w:rsidRPr="00B678BE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B678BE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B678BE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>3. Управлению в срок до 10 июня 2025 года:</w:t>
      </w:r>
    </w:p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color w:val="000000"/>
          <w:sz w:val="26"/>
          <w:szCs w:val="26"/>
        </w:rPr>
        <w:br/>
      </w:r>
      <w:r w:rsidRPr="00B678BE">
        <w:rPr>
          <w:color w:val="000000"/>
          <w:sz w:val="26"/>
          <w:szCs w:val="26"/>
        </w:rPr>
        <w:t>на официальном информационном портале, платформе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678BE">
        <w:rPr>
          <w:color w:val="000000"/>
          <w:sz w:val="26"/>
          <w:szCs w:val="26"/>
        </w:rPr>
        <w:t>3.2. Открыть и провести экспозицию Проекта с 11 июня 2025 года по 30 июня 2025 года на официальном информационном портале.</w:t>
      </w:r>
    </w:p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>4. Консультирование посетителей экспозиции Проекта проводится с 11 июня 2025 года по 30 июня 2025 года с 09:00 до 13:00, с 14:00 до 18:00, кроме выходных и нерабочих праздничных дней, по телефону: 8(34677)41-868.</w:t>
      </w:r>
    </w:p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 xml:space="preserve">5. Предложения, замечания и мнения по Проекту принимаются с 11 июня </w:t>
      </w:r>
      <w:r>
        <w:rPr>
          <w:color w:val="000000"/>
          <w:sz w:val="26"/>
          <w:szCs w:val="26"/>
        </w:rPr>
        <w:br/>
      </w:r>
      <w:r w:rsidRPr="00B678BE">
        <w:rPr>
          <w:color w:val="000000"/>
          <w:sz w:val="26"/>
          <w:szCs w:val="26"/>
        </w:rPr>
        <w:t xml:space="preserve">2025 года по 30 июня 2025 года включительно на официальном информационном портале и по адресу электронной почты Управления: </w:t>
      </w:r>
      <w:hyperlink r:id="rId8" w:history="1">
        <w:r w:rsidRPr="00B678BE">
          <w:rPr>
            <w:color w:val="000000"/>
            <w:sz w:val="26"/>
            <w:szCs w:val="26"/>
            <w:lang w:val="en-US"/>
          </w:rPr>
          <w:t>uaig</w:t>
        </w:r>
        <w:r w:rsidRPr="00B678BE">
          <w:rPr>
            <w:color w:val="000000"/>
            <w:sz w:val="26"/>
            <w:szCs w:val="26"/>
          </w:rPr>
          <w:t>@</w:t>
        </w:r>
        <w:r w:rsidRPr="00B678BE">
          <w:rPr>
            <w:color w:val="000000"/>
            <w:sz w:val="26"/>
            <w:szCs w:val="26"/>
            <w:lang w:val="en-US"/>
          </w:rPr>
          <w:t>admkonda</w:t>
        </w:r>
        <w:r w:rsidRPr="00B678BE">
          <w:rPr>
            <w:color w:val="000000"/>
            <w:sz w:val="26"/>
            <w:szCs w:val="26"/>
          </w:rPr>
          <w:t>.</w:t>
        </w:r>
        <w:r w:rsidRPr="00B678BE">
          <w:rPr>
            <w:color w:val="000000"/>
            <w:sz w:val="26"/>
            <w:szCs w:val="26"/>
            <w:lang w:val="en-US"/>
          </w:rPr>
          <w:t>ru</w:t>
        </w:r>
      </w:hyperlink>
      <w:r w:rsidRPr="00B678BE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="006575F5">
        <w:rPr>
          <w:color w:val="000000"/>
          <w:sz w:val="26"/>
          <w:szCs w:val="26"/>
        </w:rPr>
        <w:br/>
      </w:r>
      <w:r w:rsidRPr="00B678BE">
        <w:rPr>
          <w:color w:val="000000"/>
          <w:sz w:val="26"/>
          <w:szCs w:val="26"/>
        </w:rPr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B678BE" w:rsidRPr="00B678BE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="006575F5">
        <w:rPr>
          <w:color w:val="000000"/>
          <w:sz w:val="26"/>
          <w:szCs w:val="26"/>
        </w:rPr>
        <w:br/>
      </w:r>
      <w:r w:rsidRPr="00B678BE">
        <w:rPr>
          <w:color w:val="000000"/>
          <w:sz w:val="26"/>
          <w:szCs w:val="26"/>
        </w:rPr>
        <w:t>на официальном информационном портале заключение по результатам общественных обсуждений.</w:t>
      </w:r>
    </w:p>
    <w:p w:rsidR="00B678BE" w:rsidRPr="00B678BE" w:rsidRDefault="00B678BE" w:rsidP="00B678B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>8.</w:t>
      </w:r>
      <w:r w:rsidRPr="00B678BE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678BE" w:rsidRPr="00B678BE" w:rsidRDefault="00B678BE" w:rsidP="00CA79B8">
      <w:pPr>
        <w:ind w:firstLine="709"/>
        <w:jc w:val="both"/>
        <w:rPr>
          <w:sz w:val="26"/>
          <w:szCs w:val="26"/>
        </w:rPr>
      </w:pPr>
      <w:r w:rsidRPr="00B678BE">
        <w:rPr>
          <w:color w:val="000000"/>
          <w:sz w:val="26"/>
          <w:szCs w:val="26"/>
        </w:rPr>
        <w:t xml:space="preserve">9. </w:t>
      </w:r>
      <w:r w:rsidRPr="00B678BE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B276C0" w:rsidRPr="00B678BE" w:rsidRDefault="00B678BE" w:rsidP="00B678BE">
      <w:pPr>
        <w:ind w:firstLine="709"/>
        <w:jc w:val="both"/>
        <w:rPr>
          <w:color w:val="000000"/>
          <w:sz w:val="26"/>
          <w:szCs w:val="26"/>
        </w:rPr>
      </w:pPr>
      <w:r w:rsidRPr="00B678BE">
        <w:rPr>
          <w:sz w:val="26"/>
          <w:szCs w:val="26"/>
        </w:rPr>
        <w:t xml:space="preserve"> </w:t>
      </w:r>
      <w:r w:rsidRPr="00B678BE">
        <w:rPr>
          <w:sz w:val="26"/>
          <w:szCs w:val="26"/>
        </w:rPr>
        <w:t xml:space="preserve">  </w:t>
      </w:r>
    </w:p>
    <w:p w:rsidR="00433D5E" w:rsidRPr="00B678BE" w:rsidRDefault="00433D5E" w:rsidP="00D107E3">
      <w:pPr>
        <w:rPr>
          <w:color w:val="000000"/>
          <w:sz w:val="26"/>
          <w:szCs w:val="26"/>
        </w:rPr>
      </w:pPr>
    </w:p>
    <w:p w:rsidR="00911D6F" w:rsidRPr="00B678BE" w:rsidRDefault="00911D6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3"/>
        <w:gridCol w:w="3334"/>
      </w:tblGrid>
      <w:tr w:rsidR="00B34A22" w:rsidRPr="00B678BE" w:rsidTr="00882B51">
        <w:tc>
          <w:tcPr>
            <w:tcW w:w="4785" w:type="dxa"/>
          </w:tcPr>
          <w:p w:rsidR="00B34A22" w:rsidRPr="00B678BE" w:rsidRDefault="00B34A22" w:rsidP="00882B51">
            <w:pPr>
              <w:jc w:val="both"/>
              <w:rPr>
                <w:sz w:val="26"/>
                <w:szCs w:val="26"/>
              </w:rPr>
            </w:pPr>
            <w:r w:rsidRPr="00B678BE">
              <w:rPr>
                <w:sz w:val="26"/>
                <w:szCs w:val="26"/>
              </w:rPr>
              <w:t xml:space="preserve">Исполняющий обязанности </w:t>
            </w:r>
          </w:p>
          <w:p w:rsidR="00B34A22" w:rsidRPr="00B678BE" w:rsidRDefault="00B34A22" w:rsidP="00882B51">
            <w:pPr>
              <w:jc w:val="both"/>
              <w:rPr>
                <w:color w:val="000000"/>
                <w:sz w:val="26"/>
                <w:szCs w:val="26"/>
              </w:rPr>
            </w:pPr>
            <w:r w:rsidRPr="00B678BE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B34A22" w:rsidRPr="00B678BE" w:rsidRDefault="00B34A22" w:rsidP="00882B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B678BE" w:rsidRDefault="00B34A22" w:rsidP="00882B51">
            <w:pPr>
              <w:ind w:left="2327"/>
              <w:jc w:val="right"/>
              <w:rPr>
                <w:sz w:val="26"/>
                <w:szCs w:val="26"/>
              </w:rPr>
            </w:pPr>
          </w:p>
          <w:p w:rsidR="00B34A22" w:rsidRPr="00B678BE" w:rsidRDefault="00B34A22" w:rsidP="00882B51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B678BE">
              <w:rPr>
                <w:sz w:val="26"/>
                <w:szCs w:val="26"/>
              </w:rPr>
              <w:t>А.В.Кривоногов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2416A1" w:rsidRDefault="002416A1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B678BE" w:rsidRDefault="00B678BE" w:rsidP="00D107E3">
      <w:pPr>
        <w:rPr>
          <w:color w:val="000000"/>
          <w:sz w:val="16"/>
          <w:szCs w:val="16"/>
        </w:rPr>
      </w:pPr>
    </w:p>
    <w:p w:rsidR="006575F5" w:rsidRDefault="006575F5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B678B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  <w:sectPr w:rsidR="00B678BE" w:rsidSect="00393FE9">
          <w:headerReference w:type="defaul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Default="00D21557" w:rsidP="00720046">
      <w:pPr>
        <w:tabs>
          <w:tab w:val="left" w:pos="4962"/>
        </w:tabs>
        <w:ind w:left="4962"/>
      </w:pPr>
      <w:r>
        <w:t>от 0</w:t>
      </w:r>
      <w:r w:rsidR="00335F45">
        <w:t>6</w:t>
      </w:r>
      <w:r w:rsidR="00CF131D">
        <w:t>.</w:t>
      </w:r>
      <w:r w:rsidR="00BE0E6E">
        <w:t>0</w:t>
      </w:r>
      <w:r>
        <w:t>6</w:t>
      </w:r>
      <w:r w:rsidR="00720046" w:rsidRPr="00720046">
        <w:t>.202</w:t>
      </w:r>
      <w:r w:rsidR="00BE0E6E">
        <w:t>5</w:t>
      </w:r>
      <w:r w:rsidR="00720046" w:rsidRPr="00720046">
        <w:t xml:space="preserve"> № </w:t>
      </w:r>
      <w:r w:rsidR="00B678BE">
        <w:t>37</w:t>
      </w:r>
      <w:r w:rsidR="00720046" w:rsidRPr="00720046">
        <w:t>-п</w:t>
      </w:r>
    </w:p>
    <w:p w:rsidR="00B678BE" w:rsidRDefault="00B678BE" w:rsidP="00B678BE">
      <w:pPr>
        <w:tabs>
          <w:tab w:val="left" w:pos="4962"/>
        </w:tabs>
        <w:ind w:left="4962"/>
      </w:pPr>
    </w:p>
    <w:p w:rsidR="00B678BE" w:rsidRDefault="00B678BE" w:rsidP="00B678BE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B678BE" w:rsidRDefault="00B678BE" w:rsidP="00B678BE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B678BE" w:rsidRPr="00C22549" w:rsidRDefault="00B678BE" w:rsidP="00B678B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B678BE" w:rsidRPr="009E1AEA" w:rsidRDefault="00B678BE" w:rsidP="00B678BE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B678BE" w:rsidRPr="005A2690" w:rsidRDefault="00B678BE" w:rsidP="00B678BE">
      <w:pPr>
        <w:rPr>
          <w:sz w:val="14"/>
          <w:szCs w:val="14"/>
        </w:rPr>
      </w:pPr>
    </w:p>
    <w:p w:rsidR="00B678BE" w:rsidRPr="00302B79" w:rsidRDefault="00B678BE" w:rsidP="00B678BE"/>
    <w:p w:rsidR="00B678BE" w:rsidRPr="007C276D" w:rsidRDefault="00B678BE" w:rsidP="00B678B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B678BE" w:rsidRPr="007C276D" w:rsidRDefault="00B678BE" w:rsidP="00B678BE">
      <w:pPr>
        <w:rPr>
          <w:color w:val="000000"/>
          <w:sz w:val="28"/>
        </w:rPr>
      </w:pPr>
    </w:p>
    <w:p w:rsidR="00B678BE" w:rsidRPr="007C276D" w:rsidRDefault="00B678BE" w:rsidP="00B678BE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678BE" w:rsidRPr="007A7281" w:rsidRDefault="00B678BE" w:rsidP="00B678BE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B678BE" w:rsidRPr="00557C4B" w:rsidTr="00E258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8BE" w:rsidRPr="00557C4B" w:rsidRDefault="00B678BE" w:rsidP="00E25838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678BE" w:rsidRPr="00557C4B" w:rsidRDefault="00B678BE" w:rsidP="00E25838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678BE" w:rsidRPr="00557C4B" w:rsidRDefault="00B678BE" w:rsidP="00E2583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8BE" w:rsidRPr="00557C4B" w:rsidRDefault="00B678BE" w:rsidP="00E25838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B678BE" w:rsidRPr="00557C4B" w:rsidTr="00E258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78BE" w:rsidRPr="00557C4B" w:rsidRDefault="00B678BE" w:rsidP="00E25838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8BE" w:rsidRPr="00557C4B" w:rsidRDefault="00B678BE" w:rsidP="00E25838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8BE" w:rsidRPr="00557C4B" w:rsidRDefault="00B678BE" w:rsidP="00E25838">
            <w:pPr>
              <w:jc w:val="right"/>
              <w:rPr>
                <w:color w:val="000000"/>
              </w:rPr>
            </w:pPr>
          </w:p>
        </w:tc>
      </w:tr>
    </w:tbl>
    <w:p w:rsidR="00B678BE" w:rsidRPr="00557C4B" w:rsidRDefault="00B678BE" w:rsidP="00B678BE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678BE" w:rsidRPr="00557C4B" w:rsidTr="00E25838">
        <w:tc>
          <w:tcPr>
            <w:tcW w:w="5495" w:type="dxa"/>
            <w:hideMark/>
          </w:tcPr>
          <w:p w:rsidR="00B678BE" w:rsidRPr="00557C4B" w:rsidRDefault="00B678BE" w:rsidP="00E25838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678BE" w:rsidRPr="00557C4B" w:rsidRDefault="00B678BE" w:rsidP="00B678BE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678BE" w:rsidRPr="00557C4B" w:rsidRDefault="00B678BE" w:rsidP="00B678BE">
      <w:pPr>
        <w:shd w:val="clear" w:color="auto" w:fill="FFFFFF"/>
        <w:autoSpaceDE w:val="0"/>
        <w:autoSpaceDN w:val="0"/>
        <w:adjustRightInd w:val="0"/>
        <w:jc w:val="both"/>
      </w:pPr>
    </w:p>
    <w:p w:rsidR="00B678BE" w:rsidRPr="00557C4B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678BE" w:rsidRPr="00557C4B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678BE" w:rsidRPr="00557C4B" w:rsidRDefault="00B678BE" w:rsidP="00B678BE">
      <w:pPr>
        <w:shd w:val="clear" w:color="auto" w:fill="FFFFFF"/>
        <w:autoSpaceDE w:val="0"/>
        <w:autoSpaceDN w:val="0"/>
        <w:adjustRightInd w:val="0"/>
        <w:jc w:val="both"/>
      </w:pPr>
    </w:p>
    <w:p w:rsidR="00B678BE" w:rsidRPr="00557C4B" w:rsidRDefault="00B678BE" w:rsidP="00B678BE">
      <w:pPr>
        <w:shd w:val="clear" w:color="auto" w:fill="FFFFFF"/>
        <w:autoSpaceDE w:val="0"/>
        <w:autoSpaceDN w:val="0"/>
        <w:adjustRightInd w:val="0"/>
        <w:jc w:val="both"/>
      </w:pPr>
    </w:p>
    <w:p w:rsidR="00B678BE" w:rsidRPr="00557C4B" w:rsidRDefault="00B678BE" w:rsidP="00B67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 w:rsidR="006575F5">
        <w:br/>
      </w:r>
      <w:r w:rsidRPr="00557C4B"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="006575F5" w:rsidRPr="00557C4B">
        <w:t>решением Думы Кондинского района от 29 октября 202</w:t>
      </w:r>
      <w:r w:rsidR="006575F5">
        <w:t>4</w:t>
      </w:r>
      <w:r w:rsidR="006575F5" w:rsidRPr="00557C4B">
        <w:t xml:space="preserve"> года № </w:t>
      </w:r>
      <w:r w:rsidR="006575F5">
        <w:t>1184</w:t>
      </w:r>
      <w:r w:rsidR="006575F5" w:rsidRPr="00557C4B">
        <w:t xml:space="preserve"> «О принятии осуществления части полномочий по решению вопросов местного значения», </w:t>
      </w:r>
      <w:r w:rsidRPr="00557C4B">
        <w:t xml:space="preserve">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B678BE" w:rsidRDefault="00B678BE" w:rsidP="00B678B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86:01:0401001:31, </w:t>
      </w:r>
      <w:r w:rsidRPr="0048738F">
        <w:t xml:space="preserve">расположенном по адресу: </w:t>
      </w:r>
      <w:r>
        <w:t>ул. Набережная</w:t>
      </w:r>
      <w:r w:rsidR="006575F5">
        <w:t>,</w:t>
      </w:r>
      <w:r>
        <w:t xml:space="preserve"> д. 24, пгт. Междуреченский:</w:t>
      </w:r>
    </w:p>
    <w:p w:rsidR="00B678BE" w:rsidRDefault="00B678BE" w:rsidP="00B678B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>
        <w:t xml:space="preserve"> </w:t>
      </w: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 xml:space="preserve">до границы земельного участка менее 3 м (отступ с </w:t>
      </w:r>
      <w:r>
        <w:rPr>
          <w:color w:val="000000"/>
          <w:lang w:eastAsia="en-US"/>
        </w:rPr>
        <w:t>северной стороны составляет 1,70 м</w:t>
      </w:r>
      <w:r w:rsidR="006575F5">
        <w:rPr>
          <w:color w:val="000000"/>
          <w:lang w:eastAsia="en-US"/>
        </w:rPr>
        <w:t>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</w:t>
      </w:r>
      <w:r w:rsidR="006575F5">
        <w:rPr>
          <w:color w:val="000000"/>
          <w:lang w:eastAsia="en-US"/>
        </w:rPr>
        <w:t>;</w:t>
      </w:r>
    </w:p>
    <w:p w:rsidR="00B678BE" w:rsidRPr="00557C4B" w:rsidRDefault="00B678BE" w:rsidP="00B678B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="006575F5">
        <w:rPr>
          <w:color w:val="000000"/>
          <w:lang w:eastAsia="en-US"/>
        </w:rPr>
        <w:br/>
      </w:r>
      <w:bookmarkStart w:id="0" w:name="_GoBack"/>
      <w:bookmarkEnd w:id="0"/>
      <w:r w:rsidRPr="00557C4B">
        <w:rPr>
          <w:color w:val="000000"/>
          <w:lang w:eastAsia="en-US"/>
        </w:rPr>
        <w:t xml:space="preserve">до </w:t>
      </w:r>
      <w:r>
        <w:rPr>
          <w:color w:val="000000"/>
          <w:lang w:eastAsia="en-US"/>
        </w:rPr>
        <w:t>красных линий</w:t>
      </w:r>
      <w:r w:rsidRPr="00557C4B">
        <w:rPr>
          <w:color w:val="000000"/>
          <w:lang w:eastAsia="en-US"/>
        </w:rPr>
        <w:t xml:space="preserve"> менее </w:t>
      </w:r>
      <w:r>
        <w:rPr>
          <w:color w:val="000000"/>
          <w:lang w:eastAsia="en-US"/>
        </w:rPr>
        <w:t>5</w:t>
      </w:r>
      <w:r w:rsidRPr="00557C4B">
        <w:rPr>
          <w:color w:val="000000"/>
          <w:lang w:eastAsia="en-US"/>
        </w:rPr>
        <w:t xml:space="preserve"> м (отступ </w:t>
      </w:r>
      <w:r>
        <w:rPr>
          <w:color w:val="000000"/>
          <w:lang w:eastAsia="en-US"/>
        </w:rPr>
        <w:t>составляет 1,70 м).</w:t>
      </w:r>
    </w:p>
    <w:p w:rsidR="00B678BE" w:rsidRPr="00557C4B" w:rsidRDefault="00B678BE" w:rsidP="00B678BE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678BE" w:rsidRPr="00557C4B" w:rsidRDefault="00B678BE" w:rsidP="00B678BE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B678BE" w:rsidRDefault="00B678BE" w:rsidP="00B678B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B678BE" w:rsidRDefault="00B678BE" w:rsidP="00B678B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B678BE" w:rsidRPr="00557C4B" w:rsidRDefault="00B678BE" w:rsidP="00B678BE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B678BE" w:rsidRPr="00557C4B" w:rsidTr="00E25838">
        <w:tc>
          <w:tcPr>
            <w:tcW w:w="4785" w:type="dxa"/>
          </w:tcPr>
          <w:p w:rsidR="00B678BE" w:rsidRPr="00B678BE" w:rsidRDefault="00B678BE" w:rsidP="00E25838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B678BE" w:rsidRPr="00557C4B" w:rsidRDefault="00B678BE" w:rsidP="00E25838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678BE" w:rsidRPr="00557C4B" w:rsidRDefault="00B678BE" w:rsidP="00E25838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B678BE" w:rsidRDefault="00B678BE" w:rsidP="00B678B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sectPr w:rsidR="00B678BE" w:rsidSect="00B678BE">
      <w:pgSz w:w="11909" w:h="16834"/>
      <w:pgMar w:top="1134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2B" w:rsidRDefault="0011752B">
      <w:r>
        <w:separator/>
      </w:r>
    </w:p>
  </w:endnote>
  <w:endnote w:type="continuationSeparator" w:id="0">
    <w:p w:rsidR="0011752B" w:rsidRDefault="0011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2B" w:rsidRDefault="0011752B">
      <w:r>
        <w:separator/>
      </w:r>
    </w:p>
  </w:footnote>
  <w:footnote w:type="continuationSeparator" w:id="0">
    <w:p w:rsidR="0011752B" w:rsidRDefault="00117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E9" w:rsidRDefault="00393F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75F5">
      <w:rPr>
        <w:noProof/>
      </w:rPr>
      <w:t>3</w:t>
    </w:r>
    <w:r>
      <w:fldChar w:fldCharType="end"/>
    </w:r>
  </w:p>
  <w:p w:rsidR="00393FE9" w:rsidRDefault="00393F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1752B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F45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71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575F5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8BE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1557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872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0EC7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B8056D-43D3-4340-AC0D-BB7E159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B678B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B678BE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2025-06-06T06:02:00Z</dcterms:created>
  <dcterms:modified xsi:type="dcterms:W3CDTF">2025-06-06T06:02:00Z</dcterms:modified>
</cp:coreProperties>
</file>