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0026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265" w:rsidRDefault="00D63E9B" w:rsidP="0019233C">
            <w:pPr>
              <w:rPr>
                <w:color w:val="000000"/>
                <w:sz w:val="26"/>
                <w:szCs w:val="26"/>
              </w:rPr>
            </w:pPr>
            <w:r w:rsidRPr="00400265">
              <w:rPr>
                <w:color w:val="000000"/>
                <w:sz w:val="26"/>
                <w:szCs w:val="26"/>
              </w:rPr>
              <w:t xml:space="preserve">от </w:t>
            </w:r>
            <w:r w:rsidR="005E2D0B" w:rsidRPr="00400265">
              <w:rPr>
                <w:color w:val="000000"/>
                <w:sz w:val="26"/>
                <w:szCs w:val="26"/>
              </w:rPr>
              <w:t>09</w:t>
            </w:r>
            <w:r w:rsidR="00E51C74" w:rsidRPr="00400265">
              <w:rPr>
                <w:color w:val="000000"/>
                <w:sz w:val="26"/>
                <w:szCs w:val="26"/>
              </w:rPr>
              <w:t xml:space="preserve"> </w:t>
            </w:r>
            <w:r w:rsidR="005E2D0B" w:rsidRPr="00400265">
              <w:rPr>
                <w:color w:val="000000"/>
                <w:sz w:val="26"/>
                <w:szCs w:val="26"/>
              </w:rPr>
              <w:t>октября</w:t>
            </w:r>
            <w:r w:rsidR="006974A4" w:rsidRPr="00400265">
              <w:rPr>
                <w:color w:val="000000"/>
                <w:sz w:val="26"/>
                <w:szCs w:val="26"/>
              </w:rPr>
              <w:t xml:space="preserve"> </w:t>
            </w:r>
            <w:r w:rsidR="002646EA" w:rsidRPr="00400265">
              <w:rPr>
                <w:color w:val="000000"/>
                <w:sz w:val="26"/>
                <w:szCs w:val="26"/>
              </w:rPr>
              <w:t>20</w:t>
            </w:r>
            <w:r w:rsidR="001467B0" w:rsidRPr="00400265">
              <w:rPr>
                <w:color w:val="000000"/>
                <w:sz w:val="26"/>
                <w:szCs w:val="26"/>
              </w:rPr>
              <w:t>2</w:t>
            </w:r>
            <w:r w:rsidR="003F2246" w:rsidRPr="00400265">
              <w:rPr>
                <w:color w:val="000000"/>
                <w:sz w:val="26"/>
                <w:szCs w:val="26"/>
              </w:rPr>
              <w:t>5</w:t>
            </w:r>
            <w:r w:rsidRPr="00400265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265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265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265" w:rsidRDefault="00F71244" w:rsidP="00195A4E">
            <w:pPr>
              <w:jc w:val="right"/>
              <w:rPr>
                <w:color w:val="000000"/>
                <w:sz w:val="26"/>
                <w:szCs w:val="26"/>
              </w:rPr>
            </w:pPr>
            <w:r w:rsidRPr="00400265">
              <w:rPr>
                <w:color w:val="000000"/>
                <w:sz w:val="26"/>
                <w:szCs w:val="26"/>
              </w:rPr>
              <w:t xml:space="preserve">№ </w:t>
            </w:r>
            <w:r w:rsidR="00400265" w:rsidRPr="00400265">
              <w:rPr>
                <w:color w:val="000000"/>
                <w:sz w:val="26"/>
                <w:szCs w:val="26"/>
              </w:rPr>
              <w:t>65</w:t>
            </w:r>
            <w:r w:rsidRPr="00400265">
              <w:rPr>
                <w:color w:val="000000"/>
                <w:sz w:val="26"/>
                <w:szCs w:val="26"/>
              </w:rPr>
              <w:t>-п</w:t>
            </w:r>
            <w:r w:rsidR="00CF3CE0" w:rsidRPr="0040026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40026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00265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00265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400265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00265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400265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400265" w:rsidTr="00854F2A">
        <w:tc>
          <w:tcPr>
            <w:tcW w:w="6345" w:type="dxa"/>
          </w:tcPr>
          <w:p w:rsidR="00400265" w:rsidRDefault="00400265" w:rsidP="0040026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00265">
              <w:rPr>
                <w:color w:val="000000"/>
                <w:sz w:val="26"/>
                <w:szCs w:val="26"/>
              </w:rPr>
              <w:t xml:space="preserve">О назначении общественных обсуждений </w:t>
            </w:r>
            <w:r w:rsidRPr="00400265">
              <w:rPr>
                <w:color w:val="000000"/>
                <w:sz w:val="26"/>
                <w:szCs w:val="26"/>
              </w:rPr>
              <w:br/>
              <w:t xml:space="preserve">по предоставлению разрешения на условно разрешенный вид использования земельного участка </w:t>
            </w:r>
          </w:p>
          <w:p w:rsidR="005F0F41" w:rsidRPr="00400265" w:rsidRDefault="00400265" w:rsidP="0040026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0265">
              <w:rPr>
                <w:color w:val="000000"/>
                <w:sz w:val="26"/>
                <w:szCs w:val="26"/>
              </w:rPr>
              <w:t>и объекта капитального строительства</w:t>
            </w:r>
          </w:p>
        </w:tc>
      </w:tr>
    </w:tbl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400265">
        <w:rPr>
          <w:color w:val="000000"/>
          <w:sz w:val="26"/>
          <w:szCs w:val="26"/>
        </w:rPr>
        <w:br/>
        <w:t>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с участием жителей Кондинского района, на основании обращения</w:t>
      </w:r>
      <w:r w:rsidRPr="00400265">
        <w:rPr>
          <w:color w:val="000000"/>
          <w:sz w:val="26"/>
          <w:szCs w:val="26"/>
        </w:rPr>
        <w:br/>
        <w:t xml:space="preserve">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r w:rsidRPr="00400265">
        <w:rPr>
          <w:color w:val="000000"/>
          <w:sz w:val="26"/>
          <w:szCs w:val="26"/>
        </w:rPr>
        <w:br/>
      </w:r>
      <w:r w:rsidRPr="00400265">
        <w:rPr>
          <w:iCs/>
          <w:color w:val="000000"/>
          <w:sz w:val="26"/>
          <w:szCs w:val="26"/>
        </w:rPr>
        <w:t xml:space="preserve">Посохова Андрея Сергеевича </w:t>
      </w:r>
      <w:r w:rsidRPr="00400265">
        <w:rPr>
          <w:color w:val="000000"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 и объекта капитального строительства, в соответствии с частью 2 статей 39, 40 Градостроительного кодекса Российской Федерации, решением Думы Кондинского района от 26 апреля 2022 года </w:t>
      </w:r>
      <w:r w:rsidRPr="00400265">
        <w:rPr>
          <w:color w:val="000000"/>
          <w:sz w:val="26"/>
          <w:szCs w:val="26"/>
        </w:rPr>
        <w:br/>
        <w:t xml:space="preserve">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400265">
        <w:rPr>
          <w:b/>
          <w:bCs/>
          <w:color w:val="000000"/>
          <w:sz w:val="26"/>
          <w:szCs w:val="26"/>
        </w:rPr>
        <w:t>постановляю: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«магазины» (далее - Проект) (приложение) </w:t>
      </w:r>
      <w:r>
        <w:rPr>
          <w:color w:val="000000"/>
          <w:sz w:val="26"/>
          <w:szCs w:val="26"/>
        </w:rPr>
        <w:t xml:space="preserve">                                  </w:t>
      </w:r>
      <w:r w:rsidRPr="00400265">
        <w:rPr>
          <w:color w:val="000000"/>
          <w:sz w:val="26"/>
          <w:szCs w:val="26"/>
        </w:rPr>
        <w:t xml:space="preserve">на земельном участке, образованном в результате раздела земельного участка </w:t>
      </w:r>
      <w:r>
        <w:rPr>
          <w:color w:val="000000"/>
          <w:sz w:val="26"/>
          <w:szCs w:val="26"/>
        </w:rPr>
        <w:t xml:space="preserve">                      </w:t>
      </w:r>
      <w:r w:rsidRPr="00400265">
        <w:rPr>
          <w:color w:val="000000"/>
          <w:sz w:val="26"/>
          <w:szCs w:val="26"/>
        </w:rPr>
        <w:t>с кадастровым номером 86:01:1301001:209, площадью 366</w:t>
      </w:r>
      <w:r>
        <w:rPr>
          <w:color w:val="000000"/>
          <w:sz w:val="26"/>
          <w:szCs w:val="26"/>
        </w:rPr>
        <w:t xml:space="preserve"> кв. м</w:t>
      </w:r>
      <w:r w:rsidRPr="00400265">
        <w:rPr>
          <w:color w:val="000000"/>
          <w:sz w:val="26"/>
          <w:szCs w:val="26"/>
        </w:rPr>
        <w:t xml:space="preserve">, расположенном </w:t>
      </w:r>
      <w:r w:rsidR="00496C7A">
        <w:rPr>
          <w:color w:val="000000"/>
          <w:sz w:val="26"/>
          <w:szCs w:val="26"/>
        </w:rPr>
        <w:t xml:space="preserve">                 </w:t>
      </w:r>
      <w:r w:rsidRPr="00400265">
        <w:rPr>
          <w:color w:val="000000"/>
          <w:sz w:val="26"/>
          <w:szCs w:val="26"/>
        </w:rPr>
        <w:t xml:space="preserve">по адресу: ул. Центральная, д. 26а, п. Ягодный, с 16 октября 2025 года по 06 ноября 2025 года на официальном сайте органов местного самоуправления </w:t>
      </w:r>
      <w:r w:rsidR="00496C7A">
        <w:rPr>
          <w:color w:val="000000"/>
          <w:sz w:val="26"/>
          <w:szCs w:val="26"/>
        </w:rPr>
        <w:t xml:space="preserve">                    </w:t>
      </w:r>
      <w:r w:rsidRPr="00400265">
        <w:rPr>
          <w:color w:val="000000"/>
          <w:sz w:val="26"/>
          <w:szCs w:val="26"/>
        </w:rPr>
        <w:t xml:space="preserve">Кондинского района в сети «Интернет» в разделе «Общественные обсуждения» </w:t>
      </w:r>
      <w:r w:rsidR="00496C7A">
        <w:rPr>
          <w:color w:val="000000"/>
          <w:sz w:val="26"/>
          <w:szCs w:val="26"/>
        </w:rPr>
        <w:t xml:space="preserve">                                  </w:t>
      </w:r>
      <w:r w:rsidRPr="00400265">
        <w:rPr>
          <w:color w:val="000000"/>
          <w:sz w:val="26"/>
          <w:szCs w:val="26"/>
        </w:rPr>
        <w:t xml:space="preserve">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496C7A">
        <w:rPr>
          <w:color w:val="000000"/>
          <w:sz w:val="26"/>
          <w:szCs w:val="26"/>
        </w:rPr>
        <w:t xml:space="preserve">                       </w:t>
      </w:r>
      <w:r w:rsidRPr="00400265">
        <w:rPr>
          <w:color w:val="000000"/>
          <w:sz w:val="26"/>
          <w:szCs w:val="26"/>
        </w:rPr>
        <w:t>(далее - Платформа обратной связи).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400265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400265" w:rsidRPr="00400265" w:rsidRDefault="00400265" w:rsidP="00400265">
      <w:pPr>
        <w:ind w:firstLine="709"/>
        <w:jc w:val="both"/>
        <w:rPr>
          <w:color w:val="000000"/>
          <w:sz w:val="26"/>
          <w:szCs w:val="26"/>
        </w:rPr>
      </w:pPr>
      <w:r w:rsidRPr="00400265">
        <w:rPr>
          <w:color w:val="000000"/>
          <w:sz w:val="26"/>
          <w:szCs w:val="26"/>
        </w:rPr>
        <w:t>3. Управлению в срок до 16 октября 2025 года: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400265">
        <w:rPr>
          <w:color w:val="000000"/>
          <w:sz w:val="26"/>
          <w:szCs w:val="26"/>
        </w:rPr>
        <w:br/>
        <w:t xml:space="preserve">на официальном информационном портале, на Платформе обратной связи, а также </w:t>
      </w:r>
      <w:r w:rsidRPr="00400265">
        <w:rPr>
          <w:color w:val="000000"/>
          <w:sz w:val="26"/>
          <w:szCs w:val="26"/>
        </w:rPr>
        <w:br/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3.2. Открыть и провести экспозицию Проекта с 17 октября 2025 года </w:t>
      </w:r>
      <w:r w:rsidRPr="00400265">
        <w:rPr>
          <w:color w:val="000000"/>
          <w:sz w:val="26"/>
          <w:szCs w:val="26"/>
        </w:rPr>
        <w:br/>
        <w:t>по 05 ноября 2025 года на официальном информационном портале, на Платформе обратной связи.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17 октября 2025 года по 05 ноября 2025 года с 09:00 до 13:00, с 14:00 до 18:00, кроме выходных </w:t>
      </w:r>
      <w:r w:rsidRPr="00400265">
        <w:rPr>
          <w:color w:val="000000"/>
          <w:sz w:val="26"/>
          <w:szCs w:val="26"/>
        </w:rPr>
        <w:br/>
        <w:t>и нерабочих праздничных дней, по телефону: 8(34677)41-868.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5. Предложения, замечания и мнения по Проекту принимаются с 17 октября 2025 года по 05 ноября 2025 года включительно на Платформе обратной связи </w:t>
      </w:r>
      <w:r w:rsidRPr="00400265">
        <w:rPr>
          <w:color w:val="000000"/>
          <w:sz w:val="26"/>
          <w:szCs w:val="26"/>
        </w:rPr>
        <w:br/>
        <w:t xml:space="preserve">и по адресу электронной почты Управления: </w:t>
      </w:r>
      <w:hyperlink r:id="rId9" w:history="1">
        <w:r w:rsidRPr="00400265">
          <w:rPr>
            <w:color w:val="000000"/>
            <w:sz w:val="26"/>
            <w:szCs w:val="26"/>
            <w:lang w:val="en-US"/>
          </w:rPr>
          <w:t>uaig</w:t>
        </w:r>
        <w:r w:rsidRPr="00400265">
          <w:rPr>
            <w:color w:val="000000"/>
            <w:sz w:val="26"/>
            <w:szCs w:val="26"/>
          </w:rPr>
          <w:t>@</w:t>
        </w:r>
        <w:r w:rsidRPr="00400265">
          <w:rPr>
            <w:color w:val="000000"/>
            <w:sz w:val="26"/>
            <w:szCs w:val="26"/>
            <w:lang w:val="en-US"/>
          </w:rPr>
          <w:t>admkonda</w:t>
        </w:r>
        <w:r w:rsidRPr="00400265">
          <w:rPr>
            <w:color w:val="000000"/>
            <w:sz w:val="26"/>
            <w:szCs w:val="26"/>
          </w:rPr>
          <w:t>.</w:t>
        </w:r>
        <w:r w:rsidRPr="00400265">
          <w:rPr>
            <w:color w:val="000000"/>
            <w:sz w:val="26"/>
            <w:szCs w:val="26"/>
            <w:lang w:val="en-US"/>
          </w:rPr>
          <w:t>ru</w:t>
        </w:r>
      </w:hyperlink>
      <w:r w:rsidRPr="00400265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400265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400265" w:rsidRPr="00400265" w:rsidRDefault="00400265" w:rsidP="004002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400265">
        <w:rPr>
          <w:color w:val="000000"/>
          <w:sz w:val="26"/>
          <w:szCs w:val="26"/>
        </w:rPr>
        <w:br/>
        <w:t>на официальном информационном портале и на Платформе обратной связи заключение по результатам общественных обсуждений.</w:t>
      </w:r>
    </w:p>
    <w:p w:rsidR="00496C7A" w:rsidRDefault="00400265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8. </w:t>
      </w:r>
      <w:r w:rsidR="00496C7A" w:rsidRPr="00496C7A">
        <w:rPr>
          <w:color w:val="000000"/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00265" w:rsidRPr="00400265" w:rsidRDefault="00400265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00265">
        <w:rPr>
          <w:color w:val="000000"/>
          <w:sz w:val="26"/>
          <w:szCs w:val="26"/>
        </w:rPr>
        <w:t xml:space="preserve">9. Контроль за выполнением постановления возложить на заместителя главы района А.И. Уланова. </w:t>
      </w:r>
    </w:p>
    <w:p w:rsidR="00400265" w:rsidRPr="00400265" w:rsidRDefault="00400265" w:rsidP="00400265">
      <w:pPr>
        <w:rPr>
          <w:color w:val="000000"/>
          <w:sz w:val="26"/>
          <w:szCs w:val="26"/>
        </w:rPr>
      </w:pPr>
    </w:p>
    <w:p w:rsidR="001465C6" w:rsidRPr="00400265" w:rsidRDefault="001465C6" w:rsidP="00E707CD">
      <w:pPr>
        <w:rPr>
          <w:color w:val="000000"/>
          <w:sz w:val="26"/>
          <w:szCs w:val="26"/>
        </w:rPr>
      </w:pPr>
    </w:p>
    <w:p w:rsidR="009D73A5" w:rsidRPr="00400265" w:rsidRDefault="009D73A5" w:rsidP="00E707CD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400265" w:rsidTr="00603632">
        <w:tc>
          <w:tcPr>
            <w:tcW w:w="4785" w:type="dxa"/>
          </w:tcPr>
          <w:p w:rsidR="009D73A5" w:rsidRPr="00400265" w:rsidRDefault="009D73A5" w:rsidP="00603632">
            <w:pPr>
              <w:jc w:val="both"/>
              <w:rPr>
                <w:color w:val="000000"/>
                <w:sz w:val="26"/>
                <w:szCs w:val="26"/>
              </w:rPr>
            </w:pPr>
            <w:r w:rsidRPr="00400265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400265" w:rsidRDefault="009D73A5" w:rsidP="006036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400265" w:rsidRDefault="009D73A5" w:rsidP="00603632">
            <w:pPr>
              <w:jc w:val="right"/>
              <w:rPr>
                <w:sz w:val="26"/>
                <w:szCs w:val="26"/>
              </w:rPr>
            </w:pPr>
            <w:r w:rsidRPr="00400265">
              <w:rPr>
                <w:sz w:val="26"/>
                <w:szCs w:val="26"/>
              </w:rPr>
              <w:t>А.В.Зяблицев</w:t>
            </w:r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96C7A" w:rsidRDefault="00496C7A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00265" w:rsidRDefault="0040026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3F2246">
        <w:rPr>
          <w:color w:val="000000"/>
          <w:sz w:val="16"/>
          <w:szCs w:val="16"/>
        </w:rPr>
        <w:t>5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5E2D0B">
        <w:t>09.10</w:t>
      </w:r>
      <w:r w:rsidR="00E51C74">
        <w:t>.</w:t>
      </w:r>
      <w:r w:rsidRPr="00720046">
        <w:t>202</w:t>
      </w:r>
      <w:r w:rsidR="003F2246">
        <w:t>5</w:t>
      </w:r>
      <w:r w:rsidRPr="00720046">
        <w:t xml:space="preserve"> № </w:t>
      </w:r>
      <w:r w:rsidR="00400265">
        <w:t>65</w:t>
      </w:r>
      <w:r w:rsidRPr="00720046">
        <w:t>-п</w:t>
      </w:r>
    </w:p>
    <w:p w:rsidR="00400265" w:rsidRDefault="00400265" w:rsidP="00E51C74">
      <w:pPr>
        <w:tabs>
          <w:tab w:val="left" w:pos="4962"/>
        </w:tabs>
        <w:ind w:left="4962"/>
      </w:pPr>
    </w:p>
    <w:p w:rsidR="00496C7A" w:rsidRDefault="00496C7A" w:rsidP="00496C7A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496C7A" w:rsidRDefault="00496C7A" w:rsidP="00496C7A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496C7A" w:rsidRPr="00C22549" w:rsidRDefault="00496C7A" w:rsidP="00496C7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96C7A" w:rsidRPr="009E1AEA" w:rsidRDefault="00496C7A" w:rsidP="00496C7A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496C7A" w:rsidRPr="005A2690" w:rsidRDefault="00496C7A" w:rsidP="00496C7A">
      <w:pPr>
        <w:rPr>
          <w:sz w:val="14"/>
          <w:szCs w:val="14"/>
        </w:rPr>
      </w:pPr>
    </w:p>
    <w:p w:rsidR="00496C7A" w:rsidRPr="00302B79" w:rsidRDefault="00496C7A" w:rsidP="00496C7A"/>
    <w:p w:rsidR="00496C7A" w:rsidRPr="007C276D" w:rsidRDefault="00496C7A" w:rsidP="00496C7A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496C7A" w:rsidRPr="007C276D" w:rsidRDefault="00496C7A" w:rsidP="00496C7A">
      <w:pPr>
        <w:rPr>
          <w:color w:val="000000"/>
          <w:sz w:val="28"/>
        </w:rPr>
      </w:pPr>
    </w:p>
    <w:p w:rsidR="00496C7A" w:rsidRPr="007C276D" w:rsidRDefault="00496C7A" w:rsidP="00496C7A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496C7A" w:rsidRPr="007A7281" w:rsidRDefault="00496C7A" w:rsidP="00496C7A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496C7A" w:rsidRPr="009D5F8B" w:rsidTr="0036520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C7A" w:rsidRPr="009D5F8B" w:rsidRDefault="00496C7A" w:rsidP="00365200">
            <w:pPr>
              <w:rPr>
                <w:color w:val="000000"/>
              </w:rPr>
            </w:pPr>
            <w:r w:rsidRPr="009D5F8B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                              </w:t>
            </w:r>
            <w:r w:rsidRPr="009D5F8B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9D5F8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496C7A" w:rsidRPr="009D5F8B" w:rsidRDefault="00496C7A" w:rsidP="00365200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496C7A" w:rsidRPr="009D5F8B" w:rsidRDefault="00496C7A" w:rsidP="00365200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C7A" w:rsidRPr="009D5F8B" w:rsidRDefault="00496C7A" w:rsidP="00365200">
            <w:pPr>
              <w:rPr>
                <w:color w:val="000000"/>
              </w:rPr>
            </w:pPr>
            <w:r w:rsidRPr="009D5F8B">
              <w:rPr>
                <w:color w:val="000000"/>
              </w:rPr>
              <w:t xml:space="preserve">№ </w:t>
            </w:r>
          </w:p>
        </w:tc>
      </w:tr>
      <w:tr w:rsidR="00496C7A" w:rsidRPr="009D5F8B" w:rsidTr="0036520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96C7A" w:rsidRPr="009D5F8B" w:rsidRDefault="00496C7A" w:rsidP="00365200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C7A" w:rsidRPr="009D5F8B" w:rsidRDefault="00496C7A" w:rsidP="00365200">
            <w:pPr>
              <w:jc w:val="center"/>
              <w:rPr>
                <w:color w:val="000000"/>
              </w:rPr>
            </w:pPr>
            <w:r w:rsidRPr="009D5F8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C7A" w:rsidRPr="009D5F8B" w:rsidRDefault="00496C7A" w:rsidP="00365200">
            <w:pPr>
              <w:jc w:val="right"/>
              <w:rPr>
                <w:color w:val="000000"/>
              </w:rPr>
            </w:pPr>
          </w:p>
        </w:tc>
      </w:tr>
    </w:tbl>
    <w:p w:rsidR="00496C7A" w:rsidRDefault="00496C7A" w:rsidP="00496C7A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96C7A" w:rsidRPr="00496C7A" w:rsidTr="00365200">
        <w:tc>
          <w:tcPr>
            <w:tcW w:w="5495" w:type="dxa"/>
            <w:hideMark/>
          </w:tcPr>
          <w:p w:rsidR="00496C7A" w:rsidRPr="00496C7A" w:rsidRDefault="00496C7A" w:rsidP="00365200">
            <w:pPr>
              <w:shd w:val="clear" w:color="auto" w:fill="FFFFFF"/>
              <w:autoSpaceDE w:val="0"/>
              <w:autoSpaceDN w:val="0"/>
              <w:adjustRightInd w:val="0"/>
            </w:pPr>
            <w:r w:rsidRPr="00496C7A">
              <w:t>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29 октября 2024 года № 1184 </w:t>
      </w:r>
      <w:r>
        <w:rPr>
          <w:color w:val="000000"/>
        </w:rPr>
        <w:br/>
        <w:t xml:space="preserve">«О принятии осуществления части полномочий по решению вопросов местного значения»,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</w:t>
      </w:r>
      <w:r>
        <w:rPr>
          <w:color w:val="000000"/>
        </w:rPr>
        <w:br/>
        <w:t>по вопросам градостроительной деятельности в Кондинском районе»,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</w:t>
      </w:r>
      <w:r>
        <w:rPr>
          <w:color w:val="000000"/>
        </w:rPr>
        <w:t xml:space="preserve"> </w:t>
      </w:r>
      <w:r>
        <w:rPr>
          <w:color w:val="000000"/>
        </w:rPr>
        <w:t>_______________</w:t>
      </w:r>
      <w:r>
        <w:rPr>
          <w:color w:val="000000"/>
        </w:rPr>
        <w:t xml:space="preserve"> </w:t>
      </w:r>
      <w:r>
        <w:rPr>
          <w:color w:val="000000"/>
        </w:rPr>
        <w:t>2025 года №</w:t>
      </w:r>
      <w:r>
        <w:rPr>
          <w:color w:val="000000"/>
        </w:rPr>
        <w:t xml:space="preserve"> </w:t>
      </w:r>
      <w:r>
        <w:rPr>
          <w:color w:val="000000"/>
        </w:rPr>
        <w:t xml:space="preserve">_____, </w:t>
      </w:r>
      <w:r>
        <w:rPr>
          <w:b/>
          <w:bCs/>
          <w:color w:val="000000"/>
        </w:rPr>
        <w:t>постановляю:</w:t>
      </w: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96C7A">
        <w:rPr>
          <w:color w:val="000000"/>
        </w:rPr>
        <w:t xml:space="preserve">1. Предоставить разрешение (отказать </w:t>
      </w:r>
      <w:r w:rsidRPr="00496C7A">
        <w:rPr>
          <w:color w:val="000000"/>
          <w:lang w:eastAsia="en-US"/>
        </w:rPr>
        <w:t>в выдаче разрешения</w:t>
      </w:r>
      <w:r w:rsidRPr="00496C7A">
        <w:rPr>
          <w:color w:val="000000"/>
        </w:rPr>
        <w:t xml:space="preserve">) на условно разрешенный вид использования земельного участка и объекта капитального строительства «магазины», </w:t>
      </w:r>
      <w:r>
        <w:rPr>
          <w:color w:val="000000"/>
        </w:rPr>
        <w:t xml:space="preserve"> </w:t>
      </w:r>
      <w:r w:rsidRPr="00496C7A">
        <w:rPr>
          <w:color w:val="000000"/>
        </w:rPr>
        <w:t>на земельном участке, образованном в результате раздела земельного участка с кадастровым номером 86:01:1301001:209, площадью 366 кв.</w:t>
      </w:r>
      <w:r w:rsidRPr="00496C7A">
        <w:rPr>
          <w:color w:val="000000"/>
        </w:rPr>
        <w:t xml:space="preserve"> м</w:t>
      </w:r>
      <w:r w:rsidRPr="00496C7A">
        <w:rPr>
          <w:color w:val="000000"/>
        </w:rPr>
        <w:t xml:space="preserve">, расположенном по адресу: </w:t>
      </w:r>
      <w:r>
        <w:rPr>
          <w:color w:val="000000"/>
        </w:rPr>
        <w:t xml:space="preserve">                        </w:t>
      </w:r>
      <w:r w:rsidRPr="00496C7A">
        <w:rPr>
          <w:color w:val="000000"/>
        </w:rPr>
        <w:t>ул. Центральная, д. 26а, п. Ягодный</w:t>
      </w:r>
      <w:r w:rsidRPr="00496C7A">
        <w:rPr>
          <w:color w:val="000000"/>
        </w:rPr>
        <w:t xml:space="preserve"> (приложение)</w:t>
      </w:r>
      <w:r w:rsidRPr="00496C7A">
        <w:rPr>
          <w:color w:val="000000"/>
        </w:rPr>
        <w:t>.</w:t>
      </w: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6C7A">
        <w:rPr>
          <w:color w:val="000000"/>
        </w:rPr>
        <w:t xml:space="preserve">2. </w:t>
      </w:r>
      <w:r w:rsidRPr="00496C7A">
        <w:rPr>
          <w:color w:val="000000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6C7A">
        <w:rPr>
          <w:color w:val="000000"/>
        </w:rPr>
        <w:t>3. Контроль за выполнением постановления возложить на заместителя главы района А.И. Уланова.</w:t>
      </w: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96C7A" w:rsidRPr="00496C7A" w:rsidRDefault="00496C7A" w:rsidP="00496C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496C7A" w:rsidRPr="00496C7A" w:rsidTr="00365200">
        <w:tc>
          <w:tcPr>
            <w:tcW w:w="4663" w:type="dxa"/>
          </w:tcPr>
          <w:p w:rsidR="00496C7A" w:rsidRPr="00496C7A" w:rsidRDefault="00496C7A" w:rsidP="00365200">
            <w:pPr>
              <w:jc w:val="both"/>
            </w:pPr>
            <w:r w:rsidRPr="00496C7A">
              <w:t>Глава района</w:t>
            </w:r>
          </w:p>
        </w:tc>
        <w:tc>
          <w:tcPr>
            <w:tcW w:w="1865" w:type="dxa"/>
          </w:tcPr>
          <w:p w:rsidR="00496C7A" w:rsidRPr="00496C7A" w:rsidRDefault="00496C7A" w:rsidP="00365200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496C7A" w:rsidRPr="00496C7A" w:rsidRDefault="00496C7A" w:rsidP="00365200">
            <w:pPr>
              <w:ind w:left="1335"/>
              <w:jc w:val="right"/>
            </w:pPr>
            <w:r w:rsidRPr="00496C7A">
              <w:t>А.В. Зяблицев</w:t>
            </w:r>
          </w:p>
        </w:tc>
      </w:tr>
    </w:tbl>
    <w:p w:rsidR="00496C7A" w:rsidRDefault="00496C7A" w:rsidP="00496C7A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96C7A" w:rsidRDefault="00496C7A" w:rsidP="00496C7A">
      <w:pPr>
        <w:rPr>
          <w:sz w:val="28"/>
          <w:szCs w:val="28"/>
        </w:rPr>
      </w:pPr>
    </w:p>
    <w:p w:rsidR="008C00A4" w:rsidRDefault="008C00A4" w:rsidP="00496C7A">
      <w:pPr>
        <w:rPr>
          <w:sz w:val="28"/>
          <w:szCs w:val="28"/>
        </w:rPr>
      </w:pPr>
    </w:p>
    <w:p w:rsidR="00496C7A" w:rsidRPr="005E7ACE" w:rsidRDefault="00496C7A" w:rsidP="00496C7A">
      <w:pPr>
        <w:rPr>
          <w:sz w:val="28"/>
          <w:szCs w:val="28"/>
        </w:rPr>
      </w:pPr>
    </w:p>
    <w:p w:rsidR="00496C7A" w:rsidRDefault="00496C7A" w:rsidP="00496C7A">
      <w:pPr>
        <w:rPr>
          <w:sz w:val="28"/>
          <w:szCs w:val="28"/>
        </w:rPr>
      </w:pPr>
    </w:p>
    <w:p w:rsidR="00496C7A" w:rsidRPr="008C00A4" w:rsidRDefault="00496C7A" w:rsidP="008C00A4">
      <w:pPr>
        <w:ind w:left="4962"/>
      </w:pPr>
      <w:r w:rsidRPr="008C00A4">
        <w:lastRenderedPageBreak/>
        <w:t>Приложение</w:t>
      </w:r>
    </w:p>
    <w:p w:rsidR="00496C7A" w:rsidRPr="008C00A4" w:rsidRDefault="00496C7A" w:rsidP="008C00A4">
      <w:pPr>
        <w:ind w:left="4962"/>
      </w:pPr>
      <w:r w:rsidRPr="008C00A4">
        <w:t>к постановлению главы района</w:t>
      </w:r>
    </w:p>
    <w:p w:rsidR="00496C7A" w:rsidRPr="008C00A4" w:rsidRDefault="00496C7A" w:rsidP="008C00A4">
      <w:pPr>
        <w:ind w:left="4962"/>
      </w:pPr>
      <w:r w:rsidRPr="008C00A4">
        <w:t>от _________ № ____</w:t>
      </w:r>
    </w:p>
    <w:p w:rsidR="00496C7A" w:rsidRPr="008C00A4" w:rsidRDefault="00496C7A" w:rsidP="00496C7A">
      <w:pPr>
        <w:tabs>
          <w:tab w:val="left" w:pos="1770"/>
        </w:tabs>
      </w:pPr>
    </w:p>
    <w:p w:rsidR="00496C7A" w:rsidRPr="008C00A4" w:rsidRDefault="00496C7A" w:rsidP="00496C7A">
      <w:pPr>
        <w:tabs>
          <w:tab w:val="left" w:pos="1770"/>
        </w:tabs>
        <w:jc w:val="center"/>
      </w:pPr>
      <w:r w:rsidRPr="008C00A4">
        <w:t>Земельный участок, образуемый в результате раздела земель</w:t>
      </w:r>
      <w:bookmarkStart w:id="0" w:name="_GoBack"/>
      <w:bookmarkEnd w:id="0"/>
      <w:r w:rsidRPr="008C00A4">
        <w:t>ного участка с кадастровым номером 86:01:1301001:209, с разрешенным использованием</w:t>
      </w:r>
      <w:r w:rsidRPr="008C00A4">
        <w:t xml:space="preserve"> </w:t>
      </w:r>
      <w:r w:rsidRPr="008C00A4">
        <w:t xml:space="preserve">«магазины», </w:t>
      </w:r>
    </w:p>
    <w:p w:rsidR="00496C7A" w:rsidRPr="008C00A4" w:rsidRDefault="00496C7A" w:rsidP="00496C7A">
      <w:pPr>
        <w:tabs>
          <w:tab w:val="left" w:pos="1770"/>
        </w:tabs>
        <w:jc w:val="center"/>
      </w:pPr>
      <w:r w:rsidRPr="008C00A4">
        <w:t>расположенный по адресу:</w:t>
      </w:r>
      <w:r w:rsidRPr="008C00A4">
        <w:t xml:space="preserve"> </w:t>
      </w:r>
      <w:r w:rsidRPr="008C00A4">
        <w:t>ул. Центральная, д. 26а, п. Ягодный</w:t>
      </w:r>
    </w:p>
    <w:p w:rsidR="00496C7A" w:rsidRPr="008C00A4" w:rsidRDefault="00496C7A" w:rsidP="00496C7A">
      <w:pPr>
        <w:tabs>
          <w:tab w:val="left" w:pos="1770"/>
        </w:tabs>
        <w:jc w:val="center"/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948"/>
        <w:gridCol w:w="4128"/>
      </w:tblGrid>
      <w:tr w:rsidR="00496C7A" w:rsidRPr="000868E4" w:rsidTr="00365200">
        <w:tc>
          <w:tcPr>
            <w:tcW w:w="1799" w:type="dxa"/>
            <w:vMerge w:val="restart"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№ п/п</w:t>
            </w:r>
          </w:p>
        </w:tc>
        <w:tc>
          <w:tcPr>
            <w:tcW w:w="8076" w:type="dxa"/>
            <w:gridSpan w:val="2"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496C7A" w:rsidRPr="000868E4" w:rsidTr="00365200">
        <w:tc>
          <w:tcPr>
            <w:tcW w:w="1799" w:type="dxa"/>
            <w:vMerge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128" w:type="dxa"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496C7A" w:rsidRPr="000868E4" w:rsidTr="00365200">
        <w:tc>
          <w:tcPr>
            <w:tcW w:w="1799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1</w:t>
            </w:r>
          </w:p>
        </w:tc>
        <w:tc>
          <w:tcPr>
            <w:tcW w:w="394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815591,98</w:t>
            </w:r>
          </w:p>
        </w:tc>
        <w:tc>
          <w:tcPr>
            <w:tcW w:w="412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2445458,37</w:t>
            </w:r>
          </w:p>
        </w:tc>
      </w:tr>
      <w:tr w:rsidR="00496C7A" w:rsidRPr="000868E4" w:rsidTr="00365200">
        <w:tc>
          <w:tcPr>
            <w:tcW w:w="1799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</w:t>
            </w:r>
          </w:p>
        </w:tc>
        <w:tc>
          <w:tcPr>
            <w:tcW w:w="394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815608,51</w:t>
            </w:r>
          </w:p>
        </w:tc>
        <w:tc>
          <w:tcPr>
            <w:tcW w:w="412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2445470,11</w:t>
            </w:r>
          </w:p>
        </w:tc>
      </w:tr>
      <w:tr w:rsidR="00496C7A" w:rsidRPr="000868E4" w:rsidTr="00365200">
        <w:tc>
          <w:tcPr>
            <w:tcW w:w="1799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3</w:t>
            </w:r>
          </w:p>
        </w:tc>
        <w:tc>
          <w:tcPr>
            <w:tcW w:w="394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815598,09</w:t>
            </w:r>
          </w:p>
        </w:tc>
        <w:tc>
          <w:tcPr>
            <w:tcW w:w="412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2445484,90</w:t>
            </w:r>
          </w:p>
        </w:tc>
      </w:tr>
      <w:tr w:rsidR="00496C7A" w:rsidRPr="000868E4" w:rsidTr="00365200">
        <w:tc>
          <w:tcPr>
            <w:tcW w:w="1799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4</w:t>
            </w:r>
          </w:p>
        </w:tc>
        <w:tc>
          <w:tcPr>
            <w:tcW w:w="394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815581,65</w:t>
            </w:r>
          </w:p>
        </w:tc>
        <w:tc>
          <w:tcPr>
            <w:tcW w:w="4128" w:type="dxa"/>
            <w:shd w:val="clear" w:color="auto" w:fill="auto"/>
          </w:tcPr>
          <w:p w:rsidR="00496C7A" w:rsidRPr="00792FCF" w:rsidRDefault="00496C7A" w:rsidP="00365200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2445473,15</w:t>
            </w:r>
          </w:p>
        </w:tc>
      </w:tr>
      <w:tr w:rsidR="00496C7A" w:rsidRPr="000868E4" w:rsidTr="00365200">
        <w:tc>
          <w:tcPr>
            <w:tcW w:w="9875" w:type="dxa"/>
            <w:gridSpan w:val="3"/>
            <w:shd w:val="clear" w:color="auto" w:fill="auto"/>
          </w:tcPr>
          <w:p w:rsidR="00496C7A" w:rsidRPr="000868E4" w:rsidRDefault="00496C7A" w:rsidP="00365200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94030" wp14:editId="7B10612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48895</wp:posOffset>
                      </wp:positionV>
                      <wp:extent cx="1202690" cy="276225"/>
                      <wp:effectExtent l="11430" t="12065" r="5080" b="698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6C7A" w:rsidRDefault="00496C7A" w:rsidP="00496C7A">
                                  <w:r>
                                    <w:t>Масштаб 1:500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.3pt;margin-top:3.85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">
                      <v:textbox style="mso-fit-shape-to-text:t">
                        <w:txbxContent>
                          <w:p w:rsidR="00496C7A" w:rsidRDefault="00496C7A" w:rsidP="00496C7A">
                            <w:r>
                              <w:t>Масштаб 1:500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10650" w:dyaOrig="10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81.9pt;height:452.75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30" DrawAspect="Content" ObjectID="_1821514058" r:id="rId11"/>
              </w:object>
            </w:r>
          </w:p>
        </w:tc>
      </w:tr>
    </w:tbl>
    <w:p w:rsidR="00496C7A" w:rsidRDefault="00496C7A" w:rsidP="00496C7A">
      <w:pPr>
        <w:tabs>
          <w:tab w:val="left" w:pos="1770"/>
        </w:tabs>
        <w:jc w:val="center"/>
        <w:rPr>
          <w:sz w:val="28"/>
          <w:szCs w:val="28"/>
        </w:rPr>
      </w:pPr>
    </w:p>
    <w:p w:rsidR="00496C7A" w:rsidRPr="005E7ACE" w:rsidRDefault="00496C7A" w:rsidP="00496C7A">
      <w:pPr>
        <w:tabs>
          <w:tab w:val="left" w:pos="1770"/>
        </w:tabs>
        <w:jc w:val="center"/>
        <w:rPr>
          <w:sz w:val="28"/>
          <w:szCs w:val="28"/>
        </w:rPr>
      </w:pPr>
    </w:p>
    <w:p w:rsidR="00496C7A" w:rsidRPr="005E7ACE" w:rsidRDefault="00496C7A" w:rsidP="00496C7A">
      <w:pPr>
        <w:tabs>
          <w:tab w:val="left" w:pos="1770"/>
        </w:tabs>
        <w:rPr>
          <w:sz w:val="28"/>
          <w:szCs w:val="28"/>
        </w:rPr>
      </w:pPr>
    </w:p>
    <w:p w:rsidR="00400265" w:rsidRPr="00E51C74" w:rsidRDefault="00400265" w:rsidP="00E51C74">
      <w:pPr>
        <w:tabs>
          <w:tab w:val="left" w:pos="4962"/>
        </w:tabs>
        <w:ind w:left="4962"/>
      </w:pPr>
    </w:p>
    <w:sectPr w:rsidR="00400265" w:rsidRPr="00E51C74" w:rsidSect="00984E35">
      <w:headerReference w:type="default" r:id="rId12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C3" w:rsidRDefault="00CB03C3">
      <w:r>
        <w:separator/>
      </w:r>
    </w:p>
  </w:endnote>
  <w:endnote w:type="continuationSeparator" w:id="0">
    <w:p w:rsidR="00CB03C3" w:rsidRDefault="00CB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C3" w:rsidRDefault="00CB03C3">
      <w:r>
        <w:separator/>
      </w:r>
    </w:p>
  </w:footnote>
  <w:footnote w:type="continuationSeparator" w:id="0">
    <w:p w:rsidR="00CB03C3" w:rsidRDefault="00CB0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0A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265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C7A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0A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2024-09-10T11:28:00Z</cp:lastPrinted>
  <dcterms:created xsi:type="dcterms:W3CDTF">2025-10-09T06:21:00Z</dcterms:created>
  <dcterms:modified xsi:type="dcterms:W3CDTF">2025-10-09T06:21:00Z</dcterms:modified>
</cp:coreProperties>
</file>