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01C5E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776D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776D6" w:rsidRDefault="009F2299" w:rsidP="00A01C5E">
            <w:pPr>
              <w:rPr>
                <w:color w:val="000000"/>
                <w:sz w:val="28"/>
                <w:szCs w:val="28"/>
              </w:rPr>
            </w:pPr>
            <w:r w:rsidRPr="004776D6">
              <w:rPr>
                <w:color w:val="000000"/>
                <w:sz w:val="28"/>
                <w:szCs w:val="28"/>
              </w:rPr>
              <w:t xml:space="preserve">от </w:t>
            </w:r>
            <w:r w:rsidR="00A01C5E" w:rsidRPr="004776D6">
              <w:rPr>
                <w:color w:val="000000"/>
                <w:sz w:val="28"/>
                <w:szCs w:val="28"/>
                <w:lang w:val="en-US"/>
              </w:rPr>
              <w:t>21</w:t>
            </w:r>
            <w:r w:rsidR="002213B7" w:rsidRPr="004776D6">
              <w:rPr>
                <w:color w:val="000000"/>
                <w:sz w:val="28"/>
                <w:szCs w:val="28"/>
              </w:rPr>
              <w:t xml:space="preserve"> </w:t>
            </w:r>
            <w:r w:rsidRPr="004776D6">
              <w:rPr>
                <w:color w:val="000000"/>
                <w:sz w:val="28"/>
                <w:szCs w:val="28"/>
              </w:rPr>
              <w:t>мая</w:t>
            </w:r>
            <w:r w:rsidR="004C7B62" w:rsidRPr="004776D6">
              <w:rPr>
                <w:color w:val="000000"/>
                <w:sz w:val="28"/>
                <w:szCs w:val="28"/>
              </w:rPr>
              <w:t xml:space="preserve"> </w:t>
            </w:r>
            <w:r w:rsidR="000F35E0" w:rsidRPr="004776D6">
              <w:rPr>
                <w:color w:val="000000"/>
                <w:sz w:val="28"/>
                <w:szCs w:val="28"/>
              </w:rPr>
              <w:t>2</w:t>
            </w:r>
            <w:r w:rsidR="00460A8A" w:rsidRPr="004776D6">
              <w:rPr>
                <w:color w:val="000000"/>
                <w:sz w:val="28"/>
                <w:szCs w:val="28"/>
              </w:rPr>
              <w:t>02</w:t>
            </w:r>
            <w:r w:rsidR="00AB7F35" w:rsidRPr="004776D6">
              <w:rPr>
                <w:color w:val="000000"/>
                <w:sz w:val="28"/>
                <w:szCs w:val="28"/>
              </w:rPr>
              <w:t>6</w:t>
            </w:r>
            <w:r w:rsidR="00D63E9B" w:rsidRPr="004776D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776D6" w:rsidRDefault="00D63E9B" w:rsidP="00A01C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776D6" w:rsidRDefault="00D63E9B" w:rsidP="00A01C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776D6" w:rsidRDefault="00F71244" w:rsidP="00A01C5E">
            <w:pPr>
              <w:jc w:val="right"/>
              <w:rPr>
                <w:color w:val="000000"/>
                <w:sz w:val="28"/>
                <w:szCs w:val="28"/>
              </w:rPr>
            </w:pPr>
            <w:r w:rsidRPr="004776D6">
              <w:rPr>
                <w:color w:val="000000"/>
                <w:sz w:val="28"/>
                <w:szCs w:val="28"/>
              </w:rPr>
              <w:t xml:space="preserve">№ </w:t>
            </w:r>
            <w:r w:rsidR="00A01C5E" w:rsidRPr="004776D6">
              <w:rPr>
                <w:color w:val="000000"/>
                <w:sz w:val="28"/>
                <w:szCs w:val="28"/>
                <w:lang w:val="en-US"/>
              </w:rPr>
              <w:t>26</w:t>
            </w:r>
            <w:r w:rsidRPr="004776D6">
              <w:rPr>
                <w:color w:val="000000"/>
                <w:sz w:val="28"/>
                <w:szCs w:val="28"/>
              </w:rPr>
              <w:t>-п</w:t>
            </w:r>
            <w:r w:rsidR="00CF3CE0" w:rsidRPr="004776D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4776D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776D6" w:rsidRDefault="001A685C" w:rsidP="00A01C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776D6" w:rsidRDefault="001A685C" w:rsidP="00A01C5E">
            <w:pPr>
              <w:jc w:val="center"/>
              <w:rPr>
                <w:color w:val="000000"/>
                <w:sz w:val="28"/>
                <w:szCs w:val="28"/>
              </w:rPr>
            </w:pPr>
            <w:r w:rsidRPr="004776D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776D6" w:rsidRDefault="001A685C" w:rsidP="00A01C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4776D6" w:rsidRDefault="00717CB3" w:rsidP="00A01C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4776D6" w:rsidTr="00CD1981">
        <w:tc>
          <w:tcPr>
            <w:tcW w:w="6062" w:type="dxa"/>
          </w:tcPr>
          <w:p w:rsidR="00A01C5E" w:rsidRPr="004776D6" w:rsidRDefault="00A01C5E" w:rsidP="00A01C5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76D6">
              <w:rPr>
                <w:sz w:val="28"/>
                <w:szCs w:val="28"/>
              </w:rPr>
              <w:t>О предоставлении разрешения на отклонение</w:t>
            </w:r>
            <w:r w:rsidRPr="004776D6">
              <w:rPr>
                <w:sz w:val="28"/>
                <w:szCs w:val="28"/>
              </w:rPr>
              <w:t xml:space="preserve">      </w:t>
            </w:r>
            <w:r w:rsidRPr="004776D6">
              <w:rPr>
                <w:sz w:val="28"/>
                <w:szCs w:val="28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4776D6" w:rsidRDefault="003E3AB0" w:rsidP="00A01C5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A01C5E" w:rsidRPr="004776D6" w:rsidRDefault="00A01C5E" w:rsidP="00A01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D6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 w:rsidRPr="004776D6">
        <w:rPr>
          <w:sz w:val="28"/>
          <w:szCs w:val="28"/>
        </w:rPr>
        <w:t xml:space="preserve"> </w:t>
      </w:r>
      <w:r w:rsidRPr="004776D6">
        <w:rPr>
          <w:sz w:val="28"/>
          <w:szCs w:val="28"/>
        </w:rPr>
        <w:t>2022</w:t>
      </w:r>
      <w:r w:rsidRPr="004776D6">
        <w:rPr>
          <w:sz w:val="28"/>
          <w:szCs w:val="28"/>
        </w:rPr>
        <w:t xml:space="preserve"> </w:t>
      </w:r>
      <w:r w:rsidRPr="004776D6">
        <w:rPr>
          <w:sz w:val="28"/>
          <w:szCs w:val="28"/>
        </w:rPr>
        <w:t xml:space="preserve">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 w:rsidRPr="004776D6">
        <w:rPr>
          <w:sz w:val="28"/>
          <w:szCs w:val="28"/>
        </w:rPr>
        <w:t xml:space="preserve">             </w:t>
      </w:r>
      <w:r w:rsidRPr="004776D6">
        <w:rPr>
          <w:sz w:val="28"/>
          <w:szCs w:val="28"/>
        </w:rPr>
        <w:t>№</w:t>
      </w:r>
      <w:r w:rsidRPr="004776D6">
        <w:rPr>
          <w:sz w:val="28"/>
          <w:szCs w:val="28"/>
        </w:rPr>
        <w:t xml:space="preserve"> </w:t>
      </w:r>
      <w:r w:rsidRPr="004776D6">
        <w:rPr>
          <w:sz w:val="28"/>
          <w:szCs w:val="28"/>
        </w:rPr>
        <w:t xml:space="preserve">213-р «О создании комиссии по подготовке Правил землепользования </w:t>
      </w:r>
      <w:r w:rsidRPr="004776D6">
        <w:rPr>
          <w:sz w:val="28"/>
          <w:szCs w:val="28"/>
        </w:rPr>
        <w:t xml:space="preserve">           </w:t>
      </w:r>
      <w:r w:rsidRPr="004776D6">
        <w:rPr>
          <w:sz w:val="28"/>
          <w:szCs w:val="28"/>
        </w:rPr>
        <w:t>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14 мая 2026 года №</w:t>
      </w:r>
      <w:r w:rsidRPr="004776D6">
        <w:rPr>
          <w:sz w:val="28"/>
          <w:szCs w:val="28"/>
        </w:rPr>
        <w:t xml:space="preserve"> </w:t>
      </w:r>
      <w:r w:rsidRPr="004776D6">
        <w:rPr>
          <w:sz w:val="28"/>
          <w:szCs w:val="28"/>
        </w:rPr>
        <w:t xml:space="preserve">11, </w:t>
      </w:r>
      <w:r w:rsidRPr="004776D6">
        <w:rPr>
          <w:b/>
          <w:sz w:val="28"/>
          <w:szCs w:val="28"/>
        </w:rPr>
        <w:t>постановляю:</w:t>
      </w:r>
    </w:p>
    <w:p w:rsidR="00A01C5E" w:rsidRPr="004776D6" w:rsidRDefault="00A01C5E" w:rsidP="00A01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D6">
        <w:rPr>
          <w:sz w:val="28"/>
          <w:szCs w:val="28"/>
        </w:rPr>
        <w:t>1.</w:t>
      </w:r>
      <w:r w:rsidRPr="004776D6">
        <w:rPr>
          <w:sz w:val="28"/>
          <w:szCs w:val="28"/>
        </w:rPr>
        <w:t xml:space="preserve"> </w:t>
      </w:r>
      <w:r w:rsidRPr="004776D6">
        <w:rPr>
          <w:sz w:val="28"/>
          <w:szCs w:val="28"/>
        </w:rPr>
        <w:t xml:space="preserve">Предоставить разрешение на отклонение от предельных </w:t>
      </w:r>
      <w:r w:rsidR="004776D6">
        <w:rPr>
          <w:sz w:val="28"/>
          <w:szCs w:val="28"/>
        </w:rPr>
        <w:br/>
      </w:r>
      <w:r w:rsidRPr="004776D6">
        <w:rPr>
          <w:sz w:val="28"/>
          <w:szCs w:val="28"/>
        </w:rPr>
        <w:t xml:space="preserve">параметров разрешенного строительства, реконструкции объекта </w:t>
      </w:r>
      <w:r w:rsidR="004776D6">
        <w:rPr>
          <w:sz w:val="28"/>
          <w:szCs w:val="28"/>
        </w:rPr>
        <w:br/>
      </w:r>
      <w:r w:rsidRPr="004776D6">
        <w:rPr>
          <w:sz w:val="28"/>
          <w:szCs w:val="28"/>
        </w:rPr>
        <w:t xml:space="preserve">капитального строительства на земельном участке с кадастровым </w:t>
      </w:r>
      <w:r w:rsidR="00543AA2" w:rsidRPr="004776D6">
        <w:rPr>
          <w:sz w:val="28"/>
          <w:szCs w:val="28"/>
        </w:rPr>
        <w:t xml:space="preserve">                                             </w:t>
      </w:r>
      <w:r w:rsidRPr="004776D6">
        <w:rPr>
          <w:sz w:val="28"/>
          <w:szCs w:val="28"/>
        </w:rPr>
        <w:t xml:space="preserve">номером 86:01:0401002:2324, расположенном по адресу: ул. Титова, з/у </w:t>
      </w:r>
      <w:proofErr w:type="gramStart"/>
      <w:r w:rsidRPr="004776D6">
        <w:rPr>
          <w:sz w:val="28"/>
          <w:szCs w:val="28"/>
        </w:rPr>
        <w:t xml:space="preserve">9, </w:t>
      </w:r>
      <w:r w:rsidRPr="004776D6">
        <w:rPr>
          <w:sz w:val="28"/>
          <w:szCs w:val="28"/>
        </w:rPr>
        <w:t xml:space="preserve">  </w:t>
      </w:r>
      <w:proofErr w:type="gramEnd"/>
      <w:r w:rsidRPr="004776D6">
        <w:rPr>
          <w:sz w:val="28"/>
          <w:szCs w:val="28"/>
        </w:rPr>
        <w:t xml:space="preserve">                             </w:t>
      </w:r>
      <w:r w:rsidRPr="004776D6">
        <w:rPr>
          <w:sz w:val="28"/>
          <w:szCs w:val="28"/>
        </w:rPr>
        <w:t>пгт. Междуреченский:</w:t>
      </w:r>
    </w:p>
    <w:p w:rsidR="00A01C5E" w:rsidRPr="004776D6" w:rsidRDefault="00A01C5E" w:rsidP="00A01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D6">
        <w:rPr>
          <w:sz w:val="28"/>
          <w:szCs w:val="28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2,0 м) при условии выполнения мероприятий, исключающих возможность схода снега, попадания атмосферных осадков </w:t>
      </w:r>
      <w:r w:rsidR="00543AA2" w:rsidRPr="004776D6">
        <w:rPr>
          <w:sz w:val="28"/>
          <w:szCs w:val="28"/>
        </w:rPr>
        <w:t xml:space="preserve">             </w:t>
      </w:r>
      <w:r w:rsidRPr="004776D6">
        <w:rPr>
          <w:sz w:val="28"/>
          <w:szCs w:val="28"/>
        </w:rPr>
        <w:t>и талых вод с крыши жилого дома на смежные земельные участки.</w:t>
      </w:r>
    </w:p>
    <w:p w:rsidR="00A01C5E" w:rsidRPr="004776D6" w:rsidRDefault="00A01C5E" w:rsidP="00A01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D6">
        <w:rPr>
          <w:sz w:val="28"/>
          <w:szCs w:val="28"/>
        </w:rPr>
        <w:t>2.</w:t>
      </w:r>
      <w:r w:rsidRPr="004776D6">
        <w:rPr>
          <w:sz w:val="28"/>
          <w:szCs w:val="28"/>
        </w:rPr>
        <w:t xml:space="preserve"> </w:t>
      </w:r>
      <w:r w:rsidR="004776D6" w:rsidRPr="00721629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01C5E" w:rsidRPr="004776D6" w:rsidRDefault="00A01C5E" w:rsidP="00A01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D6">
        <w:rPr>
          <w:sz w:val="28"/>
          <w:szCs w:val="28"/>
        </w:rPr>
        <w:t>3.</w:t>
      </w:r>
      <w:r w:rsidRPr="004776D6">
        <w:rPr>
          <w:sz w:val="28"/>
          <w:szCs w:val="28"/>
        </w:rPr>
        <w:t xml:space="preserve"> </w:t>
      </w:r>
      <w:r w:rsidRPr="004776D6">
        <w:rPr>
          <w:sz w:val="28"/>
          <w:szCs w:val="28"/>
        </w:rPr>
        <w:t>Контроль за выполнением постановления возложить на заместителя главы района А.И. Уланова.</w:t>
      </w:r>
    </w:p>
    <w:p w:rsidR="002D4F38" w:rsidRPr="004776D6" w:rsidRDefault="002D4F38" w:rsidP="00A01C5E">
      <w:pPr>
        <w:rPr>
          <w:color w:val="000000"/>
          <w:sz w:val="28"/>
          <w:szCs w:val="28"/>
        </w:rPr>
      </w:pPr>
    </w:p>
    <w:p w:rsidR="00A01C5E" w:rsidRPr="004776D6" w:rsidRDefault="00A01C5E" w:rsidP="00A01C5E">
      <w:pPr>
        <w:rPr>
          <w:color w:val="000000"/>
          <w:sz w:val="28"/>
          <w:szCs w:val="28"/>
        </w:rPr>
      </w:pPr>
      <w:bookmarkStart w:id="0" w:name="_GoBack"/>
      <w:bookmarkEnd w:id="0"/>
    </w:p>
    <w:p w:rsidR="00CD1981" w:rsidRPr="004776D6" w:rsidRDefault="00CD1981" w:rsidP="00A01C5E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49"/>
        <w:gridCol w:w="3338"/>
      </w:tblGrid>
      <w:tr w:rsidR="00543AA2" w:rsidRPr="004776D6" w:rsidTr="00543AA2">
        <w:tc>
          <w:tcPr>
            <w:tcW w:w="4670" w:type="dxa"/>
          </w:tcPr>
          <w:p w:rsidR="00543AA2" w:rsidRPr="004776D6" w:rsidRDefault="00543AA2" w:rsidP="00661456">
            <w:pPr>
              <w:jc w:val="both"/>
              <w:rPr>
                <w:sz w:val="28"/>
                <w:szCs w:val="28"/>
              </w:rPr>
            </w:pPr>
            <w:r w:rsidRPr="004776D6">
              <w:rPr>
                <w:sz w:val="28"/>
                <w:szCs w:val="28"/>
              </w:rPr>
              <w:t xml:space="preserve">Исполняющий обязанности </w:t>
            </w:r>
          </w:p>
          <w:p w:rsidR="00543AA2" w:rsidRPr="004776D6" w:rsidRDefault="00543AA2" w:rsidP="00661456">
            <w:pPr>
              <w:jc w:val="both"/>
              <w:rPr>
                <w:color w:val="000000"/>
                <w:sz w:val="28"/>
                <w:szCs w:val="28"/>
              </w:rPr>
            </w:pPr>
            <w:r w:rsidRPr="004776D6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849" w:type="dxa"/>
          </w:tcPr>
          <w:p w:rsidR="00543AA2" w:rsidRPr="004776D6" w:rsidRDefault="00543AA2" w:rsidP="0066145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tcBorders>
              <w:left w:val="nil"/>
            </w:tcBorders>
          </w:tcPr>
          <w:p w:rsidR="00543AA2" w:rsidRPr="004776D6" w:rsidRDefault="00543AA2" w:rsidP="00661456">
            <w:pPr>
              <w:ind w:left="2327"/>
              <w:jc w:val="right"/>
              <w:rPr>
                <w:sz w:val="28"/>
                <w:szCs w:val="28"/>
              </w:rPr>
            </w:pPr>
          </w:p>
          <w:p w:rsidR="00543AA2" w:rsidRPr="004776D6" w:rsidRDefault="00543AA2" w:rsidP="00661456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4776D6">
              <w:rPr>
                <w:sz w:val="28"/>
                <w:szCs w:val="28"/>
              </w:rPr>
              <w:t>А.В.Кривоногов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543AA2" w:rsidRDefault="00543AA2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5A39EE" w:rsidRPr="00CD1981" w:rsidRDefault="000E4CBE" w:rsidP="006D2BBB">
      <w:pPr>
        <w:rPr>
          <w:b/>
          <w:color w:val="000000"/>
          <w:sz w:val="28"/>
        </w:rPr>
      </w:pPr>
      <w:r>
        <w:rPr>
          <w:color w:val="000000"/>
          <w:sz w:val="16"/>
          <w:szCs w:val="16"/>
        </w:rPr>
        <w:t>ес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sectPr w:rsidR="005A39EE" w:rsidRPr="00CD1981" w:rsidSect="003E37CE">
      <w:headerReference w:type="even" r:id="rId8"/>
      <w:headerReference w:type="default" r:id="rId9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A6A" w:rsidRDefault="00B40A6A">
      <w:r>
        <w:separator/>
      </w:r>
    </w:p>
  </w:endnote>
  <w:endnote w:type="continuationSeparator" w:id="0">
    <w:p w:rsidR="00B40A6A" w:rsidRDefault="00B4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A6A" w:rsidRDefault="00B40A6A">
      <w:r>
        <w:separator/>
      </w:r>
    </w:p>
  </w:footnote>
  <w:footnote w:type="continuationSeparator" w:id="0">
    <w:p w:rsidR="00B40A6A" w:rsidRDefault="00B40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76D6">
      <w:rPr>
        <w:noProof/>
      </w:rPr>
      <w:t>2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1DC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4CBE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439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59F4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6D6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3AA2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4E7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2299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C5E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0A6A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09D5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2026-05-21T05:39:00Z</dcterms:created>
  <dcterms:modified xsi:type="dcterms:W3CDTF">2026-05-21T05:39:00Z</dcterms:modified>
</cp:coreProperties>
</file>