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1A685C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DC19EE"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2pt;height:53.6pt;visibility:visible">
            <v:imagedata r:id="rId7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7E4858" w:rsidRPr="00BF388F" w:rsidTr="00994B4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BF388F" w:rsidRDefault="007E4858" w:rsidP="001A285A">
            <w:pPr>
              <w:rPr>
                <w:color w:val="000000"/>
                <w:sz w:val="28"/>
                <w:szCs w:val="28"/>
              </w:rPr>
            </w:pPr>
            <w:r w:rsidRPr="00BF388F">
              <w:rPr>
                <w:color w:val="000000"/>
                <w:sz w:val="28"/>
                <w:szCs w:val="28"/>
              </w:rPr>
              <w:t xml:space="preserve">от </w:t>
            </w:r>
            <w:r w:rsidR="001A285A" w:rsidRPr="00BF388F">
              <w:rPr>
                <w:color w:val="000000"/>
                <w:sz w:val="28"/>
                <w:szCs w:val="28"/>
              </w:rPr>
              <w:t>10</w:t>
            </w:r>
            <w:r w:rsidR="00116FCD" w:rsidRPr="00BF388F">
              <w:rPr>
                <w:color w:val="000000"/>
                <w:sz w:val="28"/>
                <w:szCs w:val="28"/>
              </w:rPr>
              <w:t xml:space="preserve"> </w:t>
            </w:r>
            <w:r w:rsidR="001A285A" w:rsidRPr="00BF388F">
              <w:rPr>
                <w:color w:val="000000"/>
                <w:sz w:val="28"/>
                <w:szCs w:val="28"/>
              </w:rPr>
              <w:t>июл</w:t>
            </w:r>
            <w:r w:rsidR="00E952F5" w:rsidRPr="00BF388F">
              <w:rPr>
                <w:color w:val="000000"/>
                <w:sz w:val="28"/>
                <w:szCs w:val="28"/>
              </w:rPr>
              <w:t>я</w:t>
            </w:r>
            <w:r w:rsidR="005673CD" w:rsidRPr="00BF388F">
              <w:rPr>
                <w:color w:val="000000"/>
                <w:sz w:val="28"/>
                <w:szCs w:val="28"/>
              </w:rPr>
              <w:t xml:space="preserve"> </w:t>
            </w:r>
            <w:r w:rsidR="00EC3CA2" w:rsidRPr="00BF388F">
              <w:rPr>
                <w:color w:val="000000"/>
                <w:sz w:val="28"/>
                <w:szCs w:val="28"/>
              </w:rPr>
              <w:t>202</w:t>
            </w:r>
            <w:r w:rsidR="00EB1E84" w:rsidRPr="00BF388F">
              <w:rPr>
                <w:color w:val="000000"/>
                <w:sz w:val="28"/>
                <w:szCs w:val="28"/>
              </w:rPr>
              <w:t>3</w:t>
            </w:r>
            <w:r w:rsidRPr="00BF388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BF388F" w:rsidRDefault="007E4858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BF388F" w:rsidRDefault="007E4858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4858" w:rsidRPr="00BF388F" w:rsidRDefault="007E4858" w:rsidP="002126F4">
            <w:pPr>
              <w:jc w:val="right"/>
              <w:rPr>
                <w:color w:val="000000"/>
                <w:sz w:val="28"/>
                <w:szCs w:val="28"/>
              </w:rPr>
            </w:pPr>
            <w:r w:rsidRPr="00BF388F">
              <w:rPr>
                <w:color w:val="000000"/>
                <w:sz w:val="28"/>
                <w:szCs w:val="28"/>
              </w:rPr>
              <w:t>№</w:t>
            </w:r>
            <w:r w:rsidR="00894E25" w:rsidRPr="00BF388F">
              <w:rPr>
                <w:color w:val="000000"/>
                <w:sz w:val="28"/>
                <w:szCs w:val="28"/>
              </w:rPr>
              <w:t xml:space="preserve"> </w:t>
            </w:r>
            <w:r w:rsidR="00B529C7" w:rsidRPr="00BF388F">
              <w:rPr>
                <w:color w:val="000000"/>
                <w:sz w:val="28"/>
                <w:szCs w:val="28"/>
              </w:rPr>
              <w:t>734</w:t>
            </w:r>
            <w:r w:rsidRPr="00BF388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BF388F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388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388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F388F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F388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E4858" w:rsidRPr="00BF388F" w:rsidRDefault="007E4858" w:rsidP="007E485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E4858" w:rsidRPr="00BF388F" w:rsidTr="00B557FC">
        <w:tc>
          <w:tcPr>
            <w:tcW w:w="6062" w:type="dxa"/>
          </w:tcPr>
          <w:p w:rsidR="00BF388F" w:rsidRDefault="00BF388F" w:rsidP="007B254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B529C7" w:rsidRPr="00BF388F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:rsidR="00BF388F" w:rsidRDefault="00B529C7" w:rsidP="007B254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88F">
              <w:rPr>
                <w:sz w:val="28"/>
                <w:szCs w:val="28"/>
              </w:rPr>
              <w:t>от 07 ноября 2022</w:t>
            </w:r>
            <w:r w:rsidR="00095115" w:rsidRPr="00BF388F">
              <w:rPr>
                <w:sz w:val="28"/>
                <w:szCs w:val="28"/>
              </w:rPr>
              <w:t xml:space="preserve"> </w:t>
            </w:r>
            <w:r w:rsidRPr="00BF388F">
              <w:rPr>
                <w:sz w:val="28"/>
                <w:szCs w:val="28"/>
              </w:rPr>
              <w:t>года № 2403</w:t>
            </w:r>
          </w:p>
          <w:p w:rsidR="007E4858" w:rsidRPr="00BF388F" w:rsidRDefault="00B529C7" w:rsidP="007B254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88F">
              <w:rPr>
                <w:sz w:val="28"/>
                <w:szCs w:val="28"/>
              </w:rPr>
              <w:t>«</w:t>
            </w:r>
            <w:r w:rsidR="00D83B9D" w:rsidRPr="00BF388F">
              <w:rPr>
                <w:sz w:val="28"/>
                <w:szCs w:val="28"/>
              </w:rPr>
              <w:t>О муниципальной программе Кондинского района «Развитие культуры и искусства»</w:t>
            </w:r>
          </w:p>
          <w:p w:rsidR="00D83B9D" w:rsidRPr="00BF388F" w:rsidRDefault="00D83B9D" w:rsidP="007B254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641D7F" w:rsidRPr="00BF388F" w:rsidRDefault="00641D7F" w:rsidP="00D83B9D">
      <w:pPr>
        <w:pStyle w:val="af4"/>
        <w:ind w:firstLine="709"/>
        <w:jc w:val="both"/>
        <w:rPr>
          <w:b/>
          <w:sz w:val="28"/>
          <w:szCs w:val="28"/>
        </w:rPr>
      </w:pPr>
      <w:proofErr w:type="gramStart"/>
      <w:r w:rsidRPr="00BF388F">
        <w:rPr>
          <w:sz w:val="28"/>
          <w:szCs w:val="28"/>
        </w:rPr>
        <w:t>В соответствии со статьей 179 Бюджетного кодекса Российской Федерации, решением</w:t>
      </w:r>
      <w:r w:rsidR="00095115" w:rsidRPr="00BF388F">
        <w:rPr>
          <w:sz w:val="28"/>
          <w:szCs w:val="28"/>
        </w:rPr>
        <w:t xml:space="preserve"> </w:t>
      </w:r>
      <w:r w:rsidRPr="00BF388F">
        <w:rPr>
          <w:sz w:val="28"/>
          <w:szCs w:val="28"/>
        </w:rPr>
        <w:t>Думы Кондинского района</w:t>
      </w:r>
      <w:r w:rsidR="00095115" w:rsidRPr="00BF388F">
        <w:rPr>
          <w:sz w:val="28"/>
          <w:szCs w:val="28"/>
        </w:rPr>
        <w:t xml:space="preserve"> </w:t>
      </w:r>
      <w:r w:rsidRPr="00BF388F">
        <w:rPr>
          <w:sz w:val="28"/>
          <w:szCs w:val="28"/>
        </w:rPr>
        <w:t>от 19 мая 2023</w:t>
      </w:r>
      <w:r w:rsidR="00095115" w:rsidRPr="00BF388F">
        <w:rPr>
          <w:sz w:val="28"/>
          <w:szCs w:val="28"/>
        </w:rPr>
        <w:t xml:space="preserve"> </w:t>
      </w:r>
      <w:r w:rsidRPr="00BF388F">
        <w:rPr>
          <w:sz w:val="28"/>
          <w:szCs w:val="28"/>
        </w:rPr>
        <w:t>года №</w:t>
      </w:r>
      <w:r w:rsidR="00095115" w:rsidRPr="00BF388F">
        <w:rPr>
          <w:sz w:val="28"/>
          <w:szCs w:val="28"/>
        </w:rPr>
        <w:t xml:space="preserve"> </w:t>
      </w:r>
      <w:r w:rsidRPr="00BF388F">
        <w:rPr>
          <w:sz w:val="28"/>
          <w:szCs w:val="28"/>
        </w:rPr>
        <w:t>1021 «О внесении</w:t>
      </w:r>
      <w:r w:rsidR="00095115" w:rsidRPr="00BF388F">
        <w:rPr>
          <w:sz w:val="28"/>
          <w:szCs w:val="28"/>
        </w:rPr>
        <w:t xml:space="preserve"> </w:t>
      </w:r>
      <w:r w:rsidRPr="00BF388F">
        <w:rPr>
          <w:sz w:val="28"/>
          <w:szCs w:val="28"/>
        </w:rPr>
        <w:t>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</w:t>
      </w:r>
      <w:r w:rsidR="00095115" w:rsidRPr="00BF388F">
        <w:rPr>
          <w:sz w:val="28"/>
          <w:szCs w:val="28"/>
        </w:rPr>
        <w:t xml:space="preserve"> </w:t>
      </w:r>
      <w:r w:rsidRPr="00BF388F">
        <w:rPr>
          <w:sz w:val="28"/>
          <w:szCs w:val="28"/>
        </w:rPr>
        <w:t>и 2025 годов», постановлением администрации Кондинского района от 29 декабря 2022 года № 2840</w:t>
      </w:r>
      <w:proofErr w:type="gramEnd"/>
      <w:r w:rsidRPr="00BF388F">
        <w:rPr>
          <w:sz w:val="28"/>
          <w:szCs w:val="28"/>
        </w:rPr>
        <w:t xml:space="preserve"> </w:t>
      </w:r>
      <w:r w:rsidR="00BF388F">
        <w:rPr>
          <w:sz w:val="28"/>
          <w:szCs w:val="28"/>
        </w:rPr>
        <w:t xml:space="preserve">                          </w:t>
      </w:r>
      <w:r w:rsidRPr="00BF388F">
        <w:rPr>
          <w:sz w:val="28"/>
          <w:szCs w:val="28"/>
        </w:rPr>
        <w:t>«</w:t>
      </w:r>
      <w:r w:rsidR="00D83B9D" w:rsidRPr="00BF388F">
        <w:rPr>
          <w:sz w:val="28"/>
          <w:szCs w:val="28"/>
        </w:rPr>
        <w:t>О внесении изменения в постановление администрации Кондинского района от 30 декабря 2021 года № 2946 «О бюджетном прогнозе муниципального образования Кондинский район на долгосрочный период до 2027 года»</w:t>
      </w:r>
      <w:r w:rsidRPr="00BF388F">
        <w:rPr>
          <w:sz w:val="28"/>
          <w:szCs w:val="28"/>
        </w:rPr>
        <w:t>,</w:t>
      </w:r>
      <w:r w:rsidR="00095115" w:rsidRPr="00BF388F">
        <w:rPr>
          <w:sz w:val="28"/>
          <w:szCs w:val="28"/>
        </w:rPr>
        <w:t xml:space="preserve"> </w:t>
      </w:r>
      <w:r w:rsidRPr="00BF388F">
        <w:rPr>
          <w:b/>
          <w:sz w:val="28"/>
          <w:szCs w:val="28"/>
        </w:rPr>
        <w:t>администрация Кондинского района постановляет:</w:t>
      </w:r>
    </w:p>
    <w:p w:rsidR="00641D7F" w:rsidRPr="00BF388F" w:rsidRDefault="00641D7F" w:rsidP="005532C3">
      <w:pPr>
        <w:ind w:firstLine="709"/>
        <w:jc w:val="both"/>
        <w:rPr>
          <w:sz w:val="28"/>
          <w:szCs w:val="28"/>
        </w:rPr>
      </w:pPr>
      <w:r w:rsidRPr="00BF388F">
        <w:rPr>
          <w:sz w:val="28"/>
          <w:szCs w:val="28"/>
        </w:rPr>
        <w:t xml:space="preserve">1. Внести в постановление администрации Кондинского района </w:t>
      </w:r>
      <w:r w:rsidR="005532C3">
        <w:rPr>
          <w:sz w:val="28"/>
          <w:szCs w:val="28"/>
        </w:rPr>
        <w:t xml:space="preserve">                         </w:t>
      </w:r>
      <w:r w:rsidR="005532C3" w:rsidRPr="005532C3">
        <w:rPr>
          <w:sz w:val="28"/>
          <w:szCs w:val="28"/>
        </w:rPr>
        <w:t>от 07 ноября 2022 года № 2403</w:t>
      </w:r>
      <w:r w:rsidR="005532C3">
        <w:rPr>
          <w:sz w:val="28"/>
          <w:szCs w:val="28"/>
        </w:rPr>
        <w:t xml:space="preserve"> </w:t>
      </w:r>
      <w:r w:rsidR="005532C3" w:rsidRPr="005532C3">
        <w:rPr>
          <w:sz w:val="28"/>
          <w:szCs w:val="28"/>
        </w:rPr>
        <w:t>«О муниципальной программе Кондинского района «Развитие культуры и искусства»</w:t>
      </w:r>
      <w:r w:rsidR="005532C3">
        <w:rPr>
          <w:sz w:val="28"/>
          <w:szCs w:val="28"/>
        </w:rPr>
        <w:t xml:space="preserve"> </w:t>
      </w:r>
      <w:r w:rsidR="00EE05FA">
        <w:rPr>
          <w:sz w:val="28"/>
          <w:szCs w:val="28"/>
        </w:rPr>
        <w:t>следующие изменения</w:t>
      </w:r>
      <w:r w:rsidRPr="00BF388F">
        <w:rPr>
          <w:sz w:val="28"/>
          <w:szCs w:val="28"/>
        </w:rPr>
        <w:t>:</w:t>
      </w:r>
    </w:p>
    <w:p w:rsidR="00641D7F" w:rsidRPr="00BF388F" w:rsidRDefault="00641D7F" w:rsidP="00095115">
      <w:pPr>
        <w:ind w:firstLine="709"/>
        <w:jc w:val="both"/>
        <w:rPr>
          <w:sz w:val="28"/>
          <w:szCs w:val="28"/>
        </w:rPr>
      </w:pPr>
      <w:r w:rsidRPr="00BF388F">
        <w:rPr>
          <w:sz w:val="28"/>
          <w:szCs w:val="28"/>
        </w:rPr>
        <w:t>В приложении к постановлению:</w:t>
      </w:r>
    </w:p>
    <w:p w:rsidR="00641D7F" w:rsidRPr="00BF388F" w:rsidRDefault="00641D7F" w:rsidP="00095115">
      <w:pPr>
        <w:pStyle w:val="af4"/>
        <w:ind w:firstLine="709"/>
        <w:jc w:val="both"/>
        <w:rPr>
          <w:sz w:val="28"/>
          <w:szCs w:val="28"/>
        </w:rPr>
      </w:pPr>
      <w:r w:rsidRPr="00BF388F">
        <w:rPr>
          <w:sz w:val="28"/>
          <w:szCs w:val="28"/>
        </w:rPr>
        <w:t xml:space="preserve">1.1. </w:t>
      </w:r>
      <w:proofErr w:type="gramStart"/>
      <w:r w:rsidRPr="00BF388F">
        <w:rPr>
          <w:sz w:val="28"/>
          <w:szCs w:val="28"/>
        </w:rPr>
        <w:t>Строк</w:t>
      </w:r>
      <w:r w:rsidR="00D83B9D" w:rsidRPr="00BF388F">
        <w:rPr>
          <w:sz w:val="28"/>
          <w:szCs w:val="28"/>
        </w:rPr>
        <w:t>и</w:t>
      </w:r>
      <w:r w:rsidRPr="00BF388F">
        <w:rPr>
          <w:sz w:val="28"/>
          <w:szCs w:val="28"/>
        </w:rPr>
        <w:t xml:space="preserve"> «Параметры финансового обеспечения муниципальной программы»</w:t>
      </w:r>
      <w:r w:rsidR="00D83B9D" w:rsidRPr="00BF388F">
        <w:rPr>
          <w:sz w:val="28"/>
          <w:szCs w:val="28"/>
        </w:rPr>
        <w:t xml:space="preserve">, «Параметры финансового обеспечения региональных проектов, проектов автономного округа и проектов Кондинского района, реализуемых в Кондинском районе» </w:t>
      </w:r>
      <w:r w:rsidRPr="00BF388F">
        <w:rPr>
          <w:sz w:val="28"/>
          <w:szCs w:val="28"/>
        </w:rPr>
        <w:t xml:space="preserve">Паспорта муниципальной программы изложить в </w:t>
      </w:r>
      <w:r w:rsidR="00BF388F" w:rsidRPr="00BF388F">
        <w:rPr>
          <w:sz w:val="28"/>
          <w:szCs w:val="28"/>
        </w:rPr>
        <w:t>новой редакции (приложение 1).</w:t>
      </w:r>
      <w:proofErr w:type="gramEnd"/>
    </w:p>
    <w:p w:rsidR="00641D7F" w:rsidRPr="00BF388F" w:rsidRDefault="00641D7F" w:rsidP="00095115">
      <w:pPr>
        <w:pStyle w:val="af4"/>
        <w:ind w:firstLine="709"/>
        <w:jc w:val="both"/>
        <w:rPr>
          <w:sz w:val="28"/>
          <w:szCs w:val="28"/>
        </w:rPr>
      </w:pPr>
      <w:r w:rsidRPr="00BF388F">
        <w:rPr>
          <w:sz w:val="28"/>
          <w:szCs w:val="28"/>
        </w:rPr>
        <w:t>1.</w:t>
      </w:r>
      <w:r w:rsidR="00BF388F" w:rsidRPr="00BF388F">
        <w:rPr>
          <w:sz w:val="28"/>
          <w:szCs w:val="28"/>
        </w:rPr>
        <w:t>2</w:t>
      </w:r>
      <w:r w:rsidRPr="00BF388F">
        <w:rPr>
          <w:sz w:val="28"/>
          <w:szCs w:val="28"/>
        </w:rPr>
        <w:t>. Таблицу 1 изложит</w:t>
      </w:r>
      <w:r w:rsidR="00BF388F" w:rsidRPr="00BF388F">
        <w:rPr>
          <w:sz w:val="28"/>
          <w:szCs w:val="28"/>
        </w:rPr>
        <w:t>ь в новой редакции (приложение 2</w:t>
      </w:r>
      <w:r w:rsidRPr="00BF388F">
        <w:rPr>
          <w:sz w:val="28"/>
          <w:szCs w:val="28"/>
        </w:rPr>
        <w:t>).</w:t>
      </w:r>
    </w:p>
    <w:p w:rsidR="00BF388F" w:rsidRPr="00BF388F" w:rsidRDefault="00BF388F" w:rsidP="00BF388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388F">
        <w:rPr>
          <w:sz w:val="28"/>
          <w:szCs w:val="28"/>
        </w:rPr>
        <w:t xml:space="preserve">2. </w:t>
      </w:r>
      <w:proofErr w:type="gramStart"/>
      <w:r w:rsidRPr="00BF388F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</w:t>
      </w:r>
      <w:r w:rsidRPr="00BF388F">
        <w:rPr>
          <w:sz w:val="28"/>
          <w:szCs w:val="28"/>
        </w:rPr>
        <w:lastRenderedPageBreak/>
        <w:t xml:space="preserve">местного самоуправления Кондинского района Ханты-Мансийского автономного округа – Югры. </w:t>
      </w:r>
      <w:proofErr w:type="gramEnd"/>
    </w:p>
    <w:p w:rsidR="00BF388F" w:rsidRPr="00BF388F" w:rsidRDefault="00BF388F" w:rsidP="00BF388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F388F">
        <w:rPr>
          <w:sz w:val="28"/>
          <w:szCs w:val="28"/>
        </w:rPr>
        <w:t>3. Постановление вступает в силу после его обнародования.</w:t>
      </w:r>
    </w:p>
    <w:p w:rsidR="001B5B4E" w:rsidRPr="00BF388F" w:rsidRDefault="001B5B4E" w:rsidP="00A37AA3">
      <w:pPr>
        <w:jc w:val="both"/>
        <w:rPr>
          <w:color w:val="000000"/>
          <w:sz w:val="28"/>
          <w:szCs w:val="28"/>
        </w:rPr>
      </w:pPr>
    </w:p>
    <w:p w:rsidR="002E3D4A" w:rsidRPr="00BF388F" w:rsidRDefault="002E3D4A" w:rsidP="00A37AA3">
      <w:pPr>
        <w:jc w:val="both"/>
        <w:rPr>
          <w:color w:val="000000"/>
          <w:sz w:val="28"/>
          <w:szCs w:val="28"/>
        </w:rPr>
      </w:pPr>
    </w:p>
    <w:p w:rsidR="002E3D4A" w:rsidRPr="00BF388F" w:rsidRDefault="002E3D4A" w:rsidP="00A37AA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1849"/>
        <w:gridCol w:w="3338"/>
      </w:tblGrid>
      <w:tr w:rsidR="001A685C" w:rsidRPr="00BF388F">
        <w:tc>
          <w:tcPr>
            <w:tcW w:w="4785" w:type="dxa"/>
          </w:tcPr>
          <w:p w:rsidR="001C7B60" w:rsidRPr="00BF388F" w:rsidRDefault="001C7B60" w:rsidP="00A67FF2">
            <w:pPr>
              <w:jc w:val="both"/>
              <w:rPr>
                <w:sz w:val="28"/>
                <w:szCs w:val="28"/>
              </w:rPr>
            </w:pPr>
            <w:proofErr w:type="gramStart"/>
            <w:r w:rsidRPr="00BF388F">
              <w:rPr>
                <w:sz w:val="28"/>
                <w:szCs w:val="28"/>
              </w:rPr>
              <w:t>Исполняющий</w:t>
            </w:r>
            <w:proofErr w:type="gramEnd"/>
            <w:r w:rsidRPr="00BF388F">
              <w:rPr>
                <w:sz w:val="28"/>
                <w:szCs w:val="28"/>
              </w:rPr>
              <w:t xml:space="preserve"> обязанности </w:t>
            </w:r>
          </w:p>
          <w:p w:rsidR="001A685C" w:rsidRPr="00BF388F" w:rsidRDefault="001C7B60" w:rsidP="001B5B4E">
            <w:pPr>
              <w:jc w:val="both"/>
              <w:rPr>
                <w:color w:val="000000"/>
                <w:sz w:val="28"/>
                <w:szCs w:val="28"/>
              </w:rPr>
            </w:pPr>
            <w:r w:rsidRPr="00BF388F">
              <w:rPr>
                <w:sz w:val="28"/>
                <w:szCs w:val="28"/>
              </w:rPr>
              <w:t>г</w:t>
            </w:r>
            <w:r w:rsidR="001A685C" w:rsidRPr="00BF388F">
              <w:rPr>
                <w:sz w:val="28"/>
                <w:szCs w:val="28"/>
              </w:rPr>
              <w:t>лав</w:t>
            </w:r>
            <w:r w:rsidRPr="00BF388F">
              <w:rPr>
                <w:sz w:val="28"/>
                <w:szCs w:val="28"/>
              </w:rPr>
              <w:t>ы</w:t>
            </w:r>
            <w:r w:rsidR="001A685C" w:rsidRPr="00BF388F">
              <w:rPr>
                <w:sz w:val="28"/>
                <w:szCs w:val="28"/>
              </w:rPr>
              <w:t xml:space="preserve"> </w:t>
            </w:r>
            <w:r w:rsidR="001B5B4E" w:rsidRPr="00BF388F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BF388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BF388F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BF388F" w:rsidRDefault="00CE2107" w:rsidP="00CE2107">
            <w:pPr>
              <w:ind w:left="594"/>
              <w:jc w:val="right"/>
              <w:rPr>
                <w:color w:val="000000"/>
                <w:sz w:val="28"/>
                <w:szCs w:val="28"/>
              </w:rPr>
            </w:pPr>
            <w:r w:rsidRPr="00BF388F">
              <w:rPr>
                <w:sz w:val="28"/>
                <w:szCs w:val="28"/>
              </w:rPr>
              <w:t>А</w:t>
            </w:r>
            <w:r w:rsidR="006924A0" w:rsidRPr="00BF388F">
              <w:rPr>
                <w:sz w:val="28"/>
                <w:szCs w:val="28"/>
              </w:rPr>
              <w:t>.В.</w:t>
            </w:r>
            <w:r w:rsidRPr="00BF388F">
              <w:rPr>
                <w:sz w:val="28"/>
                <w:szCs w:val="28"/>
              </w:rPr>
              <w:t>Кривоногов</w:t>
            </w:r>
          </w:p>
        </w:tc>
      </w:tr>
    </w:tbl>
    <w:p w:rsidR="00C65329" w:rsidRPr="00894E25" w:rsidRDefault="00C65329">
      <w:pPr>
        <w:rPr>
          <w:color w:val="000000"/>
          <w:sz w:val="28"/>
          <w:szCs w:val="28"/>
        </w:rPr>
      </w:pPr>
    </w:p>
    <w:p w:rsidR="001D1171" w:rsidRPr="00894E25" w:rsidRDefault="001D1171">
      <w:pPr>
        <w:rPr>
          <w:color w:val="000000"/>
          <w:sz w:val="28"/>
          <w:szCs w:val="28"/>
        </w:rPr>
      </w:pPr>
    </w:p>
    <w:p w:rsidR="001D1171" w:rsidRDefault="001D1171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BF388F" w:rsidRDefault="00BF388F">
      <w:pPr>
        <w:rPr>
          <w:color w:val="000000"/>
          <w:sz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FE4E02" w:rsidRDefault="00FE4E02" w:rsidP="00FE4E02">
      <w:pPr>
        <w:rPr>
          <w:color w:val="000000"/>
          <w:sz w:val="16"/>
          <w:szCs w:val="16"/>
        </w:rPr>
      </w:pPr>
    </w:p>
    <w:p w:rsidR="00641D7F" w:rsidRDefault="00E81EBA" w:rsidP="00FE4E02">
      <w:pPr>
        <w:rPr>
          <w:color w:val="000000"/>
          <w:sz w:val="16"/>
          <w:szCs w:val="16"/>
        </w:rPr>
        <w:sectPr w:rsidR="00641D7F" w:rsidSect="009A28AE">
          <w:headerReference w:type="even" r:id="rId8"/>
          <w:headerReference w:type="default" r:id="rId9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>са</w:t>
      </w:r>
      <w:r w:rsidR="00451914">
        <w:rPr>
          <w:color w:val="000000"/>
          <w:sz w:val="16"/>
          <w:szCs w:val="16"/>
        </w:rPr>
        <w:t>/Банк документов/П</w:t>
      </w:r>
      <w:r w:rsidR="00FE5092">
        <w:rPr>
          <w:color w:val="000000"/>
          <w:sz w:val="16"/>
          <w:szCs w:val="16"/>
        </w:rPr>
        <w:t>остановления</w:t>
      </w:r>
      <w:r w:rsidR="004B5F2D">
        <w:rPr>
          <w:color w:val="000000"/>
          <w:sz w:val="16"/>
          <w:szCs w:val="16"/>
        </w:rPr>
        <w:t xml:space="preserve"> </w:t>
      </w:r>
      <w:r w:rsidR="00EB1E84">
        <w:rPr>
          <w:color w:val="000000"/>
          <w:sz w:val="16"/>
          <w:szCs w:val="16"/>
        </w:rPr>
        <w:t>2023</w:t>
      </w:r>
    </w:p>
    <w:p w:rsidR="00116FCD" w:rsidRPr="00953EC8" w:rsidRDefault="00116FCD" w:rsidP="005532C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 w:rsidR="005532C3">
        <w:t xml:space="preserve"> 1</w:t>
      </w:r>
    </w:p>
    <w:p w:rsidR="00116FCD" w:rsidRPr="00953EC8" w:rsidRDefault="00116FCD" w:rsidP="005532C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116FCD" w:rsidRDefault="001A285A" w:rsidP="005532C3">
      <w:pPr>
        <w:tabs>
          <w:tab w:val="left" w:pos="10206"/>
        </w:tabs>
        <w:ind w:left="10206"/>
      </w:pPr>
      <w:r>
        <w:t>от 10</w:t>
      </w:r>
      <w:r w:rsidR="00766794">
        <w:t>.</w:t>
      </w:r>
      <w:r w:rsidR="00EB1E84">
        <w:t>0</w:t>
      </w:r>
      <w:r>
        <w:t>7</w:t>
      </w:r>
      <w:r w:rsidR="00116FCD">
        <w:t>.202</w:t>
      </w:r>
      <w:r w:rsidR="00EB1E84">
        <w:t>3</w:t>
      </w:r>
      <w:r w:rsidR="00116FCD">
        <w:t xml:space="preserve"> № </w:t>
      </w:r>
      <w:r w:rsidR="005532C3">
        <w:t>734</w:t>
      </w:r>
    </w:p>
    <w:p w:rsidR="00894E25" w:rsidRDefault="00894E25" w:rsidP="00116FCD">
      <w:pPr>
        <w:tabs>
          <w:tab w:val="left" w:pos="4962"/>
        </w:tabs>
        <w:ind w:left="496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  <w:gridCol w:w="2917"/>
        <w:gridCol w:w="69"/>
        <w:gridCol w:w="1732"/>
        <w:gridCol w:w="227"/>
        <w:gridCol w:w="1579"/>
        <w:gridCol w:w="137"/>
        <w:gridCol w:w="1672"/>
        <w:gridCol w:w="42"/>
        <w:gridCol w:w="1735"/>
        <w:gridCol w:w="18"/>
        <w:gridCol w:w="2009"/>
      </w:tblGrid>
      <w:tr w:rsidR="002E3D4A" w:rsidRPr="002A0567" w:rsidTr="002A0567">
        <w:trPr>
          <w:trHeight w:val="68"/>
        </w:trPr>
        <w:tc>
          <w:tcPr>
            <w:tcW w:w="935" w:type="pct"/>
            <w:vMerge w:val="restart"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1000" w:type="pct"/>
            <w:gridSpan w:val="2"/>
            <w:vMerge w:val="restart"/>
            <w:shd w:val="clear" w:color="auto" w:fill="auto"/>
          </w:tcPr>
          <w:p w:rsidR="003766F7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 xml:space="preserve">Источники </w:t>
            </w:r>
          </w:p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065" w:type="pct"/>
            <w:gridSpan w:val="9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всего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2023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2024</w:t>
            </w:r>
          </w:p>
        </w:tc>
        <w:tc>
          <w:tcPr>
            <w:tcW w:w="581" w:type="pct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2025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2026-2030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всего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1 918 882,6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324 516,3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252 318,5</w:t>
            </w:r>
          </w:p>
        </w:tc>
        <w:tc>
          <w:tcPr>
            <w:tcW w:w="581" w:type="pct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223 674,6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2E3D4A" w:rsidRPr="002A0567" w:rsidRDefault="002E3D4A" w:rsidP="002A0567">
            <w:pPr>
              <w:ind w:left="-143" w:right="-30"/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1 118 373,2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19 477,8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15 478,3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3 711,5</w:t>
            </w:r>
          </w:p>
        </w:tc>
        <w:tc>
          <w:tcPr>
            <w:tcW w:w="581" w:type="pct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2E3D4A" w:rsidRPr="002A0567" w:rsidRDefault="002E3D4A" w:rsidP="002A0567">
            <w:pPr>
              <w:ind w:left="-143" w:right="-30"/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24 043,9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9 985,6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6 925,5</w:t>
            </w:r>
          </w:p>
        </w:tc>
        <w:tc>
          <w:tcPr>
            <w:tcW w:w="581" w:type="pct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1 188,8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2E3D4A" w:rsidRPr="002A0567" w:rsidRDefault="002E3D4A" w:rsidP="002A0567">
            <w:pPr>
              <w:ind w:left="-143" w:right="-30"/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5 944,0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1 875 360,9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299 052,4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241 681,5</w:t>
            </w:r>
          </w:p>
        </w:tc>
        <w:tc>
          <w:tcPr>
            <w:tcW w:w="581" w:type="pct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222 437,8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2E3D4A" w:rsidRPr="002A0567" w:rsidRDefault="002E3D4A" w:rsidP="002A0567">
            <w:pPr>
              <w:ind w:left="-143" w:right="-30"/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1 112 189,2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1" w:type="pct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2E3D4A" w:rsidRPr="002A0567" w:rsidRDefault="002E3D4A" w:rsidP="002A0567">
            <w:pPr>
              <w:ind w:left="-143" w:right="-30"/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 xml:space="preserve">Справочно: </w:t>
            </w:r>
          </w:p>
          <w:p w:rsidR="002E3D4A" w:rsidRPr="002A0567" w:rsidRDefault="002E3D4A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Межбюджетные трансферты городским и сельским поселениям района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5 976,2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5 976,2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1" w:type="pct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9" w:type="pct"/>
            <w:gridSpan w:val="2"/>
            <w:shd w:val="clear" w:color="auto" w:fill="auto"/>
          </w:tcPr>
          <w:p w:rsidR="002E3D4A" w:rsidRPr="002A0567" w:rsidRDefault="002E3D4A" w:rsidP="002A0567">
            <w:pPr>
              <w:ind w:left="-143" w:right="-30"/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 </w:t>
            </w:r>
            <w:r w:rsidR="003766F7" w:rsidRPr="002A05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 w:val="restart"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Параметры финансового обеспечения региональных проектов, проектов автономного округа и проектов Кондинского района, реализуемых в Кондинском районе</w:t>
            </w:r>
          </w:p>
        </w:tc>
        <w:tc>
          <w:tcPr>
            <w:tcW w:w="1000" w:type="pct"/>
            <w:gridSpan w:val="2"/>
            <w:vMerge w:val="restart"/>
            <w:shd w:val="clear" w:color="auto" w:fill="auto"/>
          </w:tcPr>
          <w:p w:rsidR="003766F7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Источники</w:t>
            </w:r>
          </w:p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065" w:type="pct"/>
            <w:gridSpan w:val="9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Расходы по годам</w:t>
            </w:r>
            <w:r w:rsidR="00AC23F3">
              <w:rPr>
                <w:sz w:val="22"/>
                <w:szCs w:val="22"/>
              </w:rPr>
              <w:t xml:space="preserve"> </w:t>
            </w:r>
            <w:r w:rsidR="00AC23F3" w:rsidRPr="002A0567">
              <w:rPr>
                <w:sz w:val="22"/>
                <w:szCs w:val="22"/>
              </w:rPr>
              <w:t>(тыс. рублей)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gridSpan w:val="2"/>
            <w:shd w:val="clear" w:color="auto" w:fill="auto"/>
          </w:tcPr>
          <w:p w:rsidR="002E3D4A" w:rsidRPr="002A0567" w:rsidRDefault="003766F7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в</w:t>
            </w:r>
            <w:r w:rsidR="002E3D4A" w:rsidRPr="002A0567">
              <w:rPr>
                <w:sz w:val="22"/>
                <w:szCs w:val="22"/>
              </w:rPr>
              <w:t>сего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2023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2024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2025</w:t>
            </w:r>
          </w:p>
        </w:tc>
        <w:tc>
          <w:tcPr>
            <w:tcW w:w="673" w:type="pct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2026-2030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4065" w:type="pct"/>
            <w:gridSpan w:val="11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Портфель проектов «Культура» (срок реализации 01 января 2019 года - 31 декабря 2024 года)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всего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34 128,2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24 246,1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9 882,1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66F7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19 089,4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15 428,1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3 661,3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66F7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14 216,8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8 490,1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5 726,7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66F7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822,0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327,9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494,1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66F7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4065" w:type="pct"/>
            <w:gridSpan w:val="11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Региональный проект «Культурная среда» (срок реализации 01 января 2019 года - 31 декабря 2024 года)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всего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34 128,2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24 246,1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9 882,1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66F7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19 089,4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15 428,1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3 661,3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66F7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14 216,8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8 490,1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5 726,7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66F7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822,0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327,9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494,1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66F7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3766F7" w:rsidRPr="002A0567" w:rsidRDefault="003766F7" w:rsidP="002E3D4A">
            <w:pPr>
              <w:rPr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3766F7" w:rsidRPr="002A0567" w:rsidRDefault="003766F7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4" w:type="pct"/>
            <w:gridSpan w:val="2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7" w:type="pct"/>
            <w:gridSpan w:val="2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3766F7" w:rsidRDefault="003766F7" w:rsidP="002A0567">
            <w:pPr>
              <w:jc w:val="center"/>
            </w:pPr>
            <w:r w:rsidRPr="002A056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4065" w:type="pct"/>
            <w:gridSpan w:val="11"/>
            <w:shd w:val="clear" w:color="auto" w:fill="auto"/>
          </w:tcPr>
          <w:p w:rsidR="002E3D4A" w:rsidRPr="002A0567" w:rsidRDefault="002E3D4A" w:rsidP="002A0567">
            <w:pPr>
              <w:jc w:val="center"/>
              <w:rPr>
                <w:color w:val="000000"/>
                <w:sz w:val="22"/>
                <w:szCs w:val="22"/>
              </w:rPr>
            </w:pPr>
            <w:r w:rsidRPr="002A0567">
              <w:rPr>
                <w:sz w:val="22"/>
                <w:szCs w:val="22"/>
              </w:rPr>
              <w:t>Региональный проект «Творческие люди» (срок реализации 01 января 2019 года - 31 декабря 2024 года)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03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3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603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3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603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3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603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3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E3D4A" w:rsidRPr="002A0567" w:rsidTr="002A0567">
        <w:trPr>
          <w:trHeight w:val="68"/>
        </w:trPr>
        <w:tc>
          <w:tcPr>
            <w:tcW w:w="935" w:type="pct"/>
            <w:vMerge/>
            <w:shd w:val="clear" w:color="auto" w:fill="auto"/>
          </w:tcPr>
          <w:p w:rsidR="002E3D4A" w:rsidRPr="002A0567" w:rsidRDefault="002E3D4A" w:rsidP="002E3D4A">
            <w:pPr>
              <w:rPr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603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5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01" w:type="pct"/>
            <w:gridSpan w:val="3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73" w:type="pct"/>
            <w:shd w:val="clear" w:color="auto" w:fill="auto"/>
          </w:tcPr>
          <w:p w:rsidR="002E3D4A" w:rsidRPr="002A0567" w:rsidRDefault="002E3D4A" w:rsidP="002A0567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056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2E3D4A" w:rsidRDefault="002E3D4A" w:rsidP="002E3D4A">
      <w:pPr>
        <w:tabs>
          <w:tab w:val="left" w:pos="0"/>
        </w:tabs>
      </w:pPr>
    </w:p>
    <w:p w:rsidR="002E3D4A" w:rsidRDefault="002E3D4A" w:rsidP="00116FCD">
      <w:pPr>
        <w:tabs>
          <w:tab w:val="left" w:pos="4962"/>
        </w:tabs>
        <w:ind w:left="4962"/>
      </w:pPr>
    </w:p>
    <w:p w:rsidR="002E3D4A" w:rsidRDefault="002E3D4A" w:rsidP="00116FCD">
      <w:pPr>
        <w:tabs>
          <w:tab w:val="left" w:pos="4962"/>
        </w:tabs>
        <w:ind w:left="4962"/>
        <w:sectPr w:rsidR="002E3D4A" w:rsidSect="005532C3">
          <w:pgSz w:w="16838" w:h="11906" w:orient="landscape" w:code="9"/>
          <w:pgMar w:top="1701" w:right="1134" w:bottom="567" w:left="992" w:header="709" w:footer="709" w:gutter="0"/>
          <w:cols w:space="708"/>
          <w:docGrid w:linePitch="360"/>
        </w:sectPr>
      </w:pPr>
    </w:p>
    <w:p w:rsidR="005532C3" w:rsidRPr="00953EC8" w:rsidRDefault="005532C3" w:rsidP="005532C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  <w:r>
        <w:t xml:space="preserve"> 2</w:t>
      </w:r>
    </w:p>
    <w:p w:rsidR="005532C3" w:rsidRPr="00953EC8" w:rsidRDefault="005532C3" w:rsidP="005532C3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5532C3" w:rsidRDefault="005532C3" w:rsidP="005532C3">
      <w:pPr>
        <w:tabs>
          <w:tab w:val="left" w:pos="10206"/>
        </w:tabs>
        <w:ind w:left="10206"/>
      </w:pPr>
      <w:r>
        <w:t>от 10.07.2023 № 734</w:t>
      </w:r>
    </w:p>
    <w:p w:rsidR="00641D7F" w:rsidRDefault="00641D7F" w:rsidP="00641D7F">
      <w:pPr>
        <w:pStyle w:val="af4"/>
        <w:jc w:val="right"/>
      </w:pPr>
    </w:p>
    <w:p w:rsidR="00641D7F" w:rsidRDefault="00641D7F" w:rsidP="005532C3">
      <w:pPr>
        <w:pStyle w:val="af4"/>
        <w:ind w:left="10206"/>
        <w:rPr>
          <w:color w:val="000000"/>
        </w:rPr>
      </w:pPr>
      <w:r w:rsidRPr="007F0B4E">
        <w:rPr>
          <w:color w:val="000000"/>
        </w:rPr>
        <w:t>Таблица</w:t>
      </w:r>
      <w:r>
        <w:rPr>
          <w:color w:val="000000"/>
        </w:rPr>
        <w:t xml:space="preserve"> </w:t>
      </w:r>
      <w:r w:rsidRPr="007F0B4E">
        <w:rPr>
          <w:color w:val="000000"/>
        </w:rPr>
        <w:t>1</w:t>
      </w:r>
    </w:p>
    <w:p w:rsidR="005532C3" w:rsidRPr="00486CB2" w:rsidRDefault="005532C3" w:rsidP="005532C3">
      <w:pPr>
        <w:pStyle w:val="af4"/>
        <w:ind w:left="10206"/>
        <w:rPr>
          <w:color w:val="000000"/>
        </w:rPr>
      </w:pPr>
    </w:p>
    <w:p w:rsidR="00641D7F" w:rsidRPr="007F0B4E" w:rsidRDefault="00641D7F" w:rsidP="00641D7F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B4E">
        <w:rPr>
          <w:rFonts w:ascii="Times New Roman" w:hAnsi="Times New Roman" w:cs="Times New Roman"/>
          <w:color w:val="000000"/>
          <w:sz w:val="24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B4E"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B4E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B4E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B4E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B4E">
        <w:rPr>
          <w:rFonts w:ascii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B4E">
        <w:rPr>
          <w:rFonts w:ascii="Times New Roman" w:hAnsi="Times New Roman" w:cs="Times New Roman"/>
          <w:color w:val="000000"/>
          <w:sz w:val="24"/>
          <w:szCs w:val="24"/>
        </w:rPr>
        <w:t>годам)</w:t>
      </w:r>
    </w:p>
    <w:p w:rsidR="00641D7F" w:rsidRDefault="00641D7F" w:rsidP="00641D7F">
      <w:pPr>
        <w:pStyle w:val="ConsPlusNormal"/>
        <w:outlineLvl w:val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469"/>
        <w:gridCol w:w="2075"/>
        <w:gridCol w:w="2194"/>
        <w:gridCol w:w="1424"/>
        <w:gridCol w:w="1260"/>
        <w:gridCol w:w="1161"/>
        <w:gridCol w:w="1161"/>
        <w:gridCol w:w="1484"/>
      </w:tblGrid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Ответственный исполнитель/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соисполнитель </w:t>
            </w:r>
          </w:p>
        </w:tc>
        <w:tc>
          <w:tcPr>
            <w:tcW w:w="73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74" w:type="pct"/>
            <w:gridSpan w:val="5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97" w:type="pct"/>
            <w:gridSpan w:val="4"/>
            <w:shd w:val="clear" w:color="auto" w:fill="auto"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2023 </w:t>
            </w:r>
          </w:p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2024 </w:t>
            </w:r>
          </w:p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2025 </w:t>
            </w:r>
          </w:p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97" w:type="pct"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2026-2030 годы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9</w:t>
            </w:r>
          </w:p>
        </w:tc>
      </w:tr>
      <w:tr w:rsidR="00641D7F" w:rsidRPr="002A0567" w:rsidTr="002A0567">
        <w:trPr>
          <w:trHeight w:val="68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567">
              <w:rPr>
                <w:bCs/>
                <w:color w:val="000000"/>
                <w:sz w:val="20"/>
                <w:szCs w:val="20"/>
              </w:rPr>
              <w:t>Подпрограмма 1. Модернизация и развитие учреждений культуры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2A056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2A05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Региональный проект «Культурная среда» (1), 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(показатель 2, 3, 7 таблицы 4)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Управление культуры администрации Кондинского района (далее - Управление культуры)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34 128,2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24 246,1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9 882,1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19 089,4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15 428,1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3 661,3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14 216,8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8 490,1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5 726,7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327,9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494,1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Основное мероприятие «Развитие библиотечного дела» (1, 2), (показатель 1, 2 таблицы 4)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550 533,7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75 564,7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69 199,8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67 628,2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338 141,0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5 759,4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724,1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727,9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717,9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3 589,5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544 385,9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74 790,4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68 421,7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66 862,3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334 311,5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Основное мероприятие «Развитие музейного дела» (1, 2)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A0567">
              <w:rPr>
                <w:color w:val="000000"/>
                <w:sz w:val="20"/>
                <w:szCs w:val="20"/>
              </w:rPr>
              <w:t xml:space="preserve">(показатель 1, 2 </w:t>
            </w:r>
            <w:proofErr w:type="gramEnd"/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таблицы 4)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90 071,6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12 590,0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11 068,8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11 068,8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55 344,0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90 071,6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12 590,0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11 068,8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11 068,8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55 344,0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Основное мероприятие «Развитие культурн</w:t>
            </w:r>
            <w:proofErr w:type="gramStart"/>
            <w:r w:rsidRPr="002A0567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2A0567">
              <w:rPr>
                <w:color w:val="000000"/>
                <w:sz w:val="20"/>
                <w:szCs w:val="20"/>
              </w:rPr>
              <w:t xml:space="preserve"> досуговой деятельности» 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(1, 2) (показатель 1, 2 </w:t>
            </w:r>
            <w:r w:rsidRPr="002A0567">
              <w:rPr>
                <w:color w:val="000000"/>
                <w:sz w:val="20"/>
                <w:szCs w:val="20"/>
              </w:rPr>
              <w:lastRenderedPageBreak/>
              <w:t>таблицы 4)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614 280,1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119 983,8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83 633,9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68 443,7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342 218,7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614 180,1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119 883,8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83 633,9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68 443,7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342 218,7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 том числе: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расходы, направленные на исполнение целевых показателей и повышение </w:t>
            </w:r>
            <w:proofErr w:type="gramStart"/>
            <w:r w:rsidRPr="002A0567">
              <w:rPr>
                <w:color w:val="000000"/>
                <w:sz w:val="20"/>
                <w:szCs w:val="20"/>
              </w:rPr>
              <w:t>оплаты труда работников муниципальных учреждений</w:t>
            </w:r>
            <w:proofErr w:type="gramEnd"/>
            <w:r w:rsidRPr="002A0567">
              <w:rPr>
                <w:color w:val="000000"/>
                <w:sz w:val="20"/>
                <w:szCs w:val="20"/>
              </w:rPr>
              <w:t xml:space="preserve"> культуры (1)</w:t>
            </w:r>
          </w:p>
        </w:tc>
        <w:tc>
          <w:tcPr>
            <w:tcW w:w="695" w:type="pct"/>
            <w:vMerge w:val="restart"/>
            <w:shd w:val="clear" w:color="auto" w:fill="auto"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21 737,0</w:t>
            </w:r>
          </w:p>
        </w:tc>
        <w:tc>
          <w:tcPr>
            <w:tcW w:w="422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21 737,0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21 737,0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21 737,0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641D7F" w:rsidRPr="002A0567" w:rsidRDefault="00641D7F" w:rsidP="002A0567">
            <w:pPr>
              <w:jc w:val="center"/>
              <w:rPr>
                <w:sz w:val="20"/>
                <w:szCs w:val="20"/>
              </w:rPr>
            </w:pPr>
            <w:r w:rsidRPr="002A0567">
              <w:rPr>
                <w:sz w:val="20"/>
                <w:szCs w:val="20"/>
              </w:rPr>
              <w:t>Разработка проектно-сметной документации и софинансирование строительства объекта культуры «Центр культурного развития»</w:t>
            </w:r>
          </w:p>
          <w:p w:rsidR="00641D7F" w:rsidRPr="002A0567" w:rsidRDefault="00641D7F" w:rsidP="002A0567">
            <w:pPr>
              <w:jc w:val="center"/>
              <w:rPr>
                <w:sz w:val="20"/>
                <w:szCs w:val="20"/>
              </w:rPr>
            </w:pPr>
            <w:r w:rsidRPr="002A0567">
              <w:rPr>
                <w:sz w:val="20"/>
                <w:szCs w:val="20"/>
              </w:rPr>
              <w:t>п. Половинка Кондинского района</w:t>
            </w:r>
          </w:p>
          <w:p w:rsidR="00641D7F" w:rsidRPr="002A0567" w:rsidRDefault="00641D7F" w:rsidP="002A0567">
            <w:pPr>
              <w:jc w:val="center"/>
              <w:rPr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(показатель 2 таблицы 4)</w:t>
            </w:r>
          </w:p>
        </w:tc>
        <w:tc>
          <w:tcPr>
            <w:tcW w:w="695" w:type="pct"/>
            <w:vMerge w:val="restart"/>
            <w:shd w:val="clear" w:color="auto" w:fill="auto"/>
          </w:tcPr>
          <w:p w:rsidR="00641D7F" w:rsidRPr="002A0567" w:rsidRDefault="00641D7F" w:rsidP="002A0567">
            <w:pPr>
              <w:jc w:val="center"/>
              <w:rPr>
                <w:sz w:val="20"/>
                <w:szCs w:val="20"/>
              </w:rPr>
            </w:pPr>
            <w:r w:rsidRPr="002A0567">
              <w:rPr>
                <w:sz w:val="20"/>
                <w:szCs w:val="20"/>
              </w:rPr>
              <w:t>Управление культуры/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sz w:val="20"/>
                <w:szCs w:val="20"/>
              </w:rPr>
              <w:t>муниципальное учреждение Управление капитального строительства Кондинского района, в том числе:</w:t>
            </w:r>
          </w:p>
        </w:tc>
        <w:tc>
          <w:tcPr>
            <w:tcW w:w="735" w:type="pct"/>
            <w:shd w:val="clear" w:color="auto" w:fill="auto"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422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Ответственный исполнитель - Управление культуры</w:t>
            </w:r>
          </w:p>
        </w:tc>
        <w:tc>
          <w:tcPr>
            <w:tcW w:w="735" w:type="pct"/>
            <w:shd w:val="clear" w:color="auto" w:fill="auto"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 w:val="restart"/>
            <w:shd w:val="clear" w:color="auto" w:fill="auto"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Соисполнитель</w:t>
            </w:r>
            <w:r w:rsidR="00095115" w:rsidRPr="002A0567">
              <w:rPr>
                <w:color w:val="000000"/>
                <w:sz w:val="20"/>
                <w:szCs w:val="20"/>
              </w:rPr>
              <w:t xml:space="preserve"> </w:t>
            </w:r>
            <w:r w:rsidRPr="002A0567">
              <w:rPr>
                <w:color w:val="000000"/>
                <w:sz w:val="20"/>
                <w:szCs w:val="20"/>
              </w:rPr>
              <w:t>- муниципальное учреждение Управление капитального строительства Кондинского района</w:t>
            </w:r>
          </w:p>
        </w:tc>
        <w:tc>
          <w:tcPr>
            <w:tcW w:w="735" w:type="pct"/>
            <w:shd w:val="clear" w:color="auto" w:fill="auto"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422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1 294 989,8</w:t>
            </w:r>
          </w:p>
        </w:tc>
        <w:tc>
          <w:tcPr>
            <w:tcW w:w="422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238 360,8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173 784,6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147 140,7</w:t>
            </w:r>
          </w:p>
        </w:tc>
        <w:tc>
          <w:tcPr>
            <w:tcW w:w="49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735 703,7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19 477,8</w:t>
            </w:r>
          </w:p>
        </w:tc>
        <w:tc>
          <w:tcPr>
            <w:tcW w:w="422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15 478,3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3 711,5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49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20 076,2</w:t>
            </w:r>
          </w:p>
        </w:tc>
        <w:tc>
          <w:tcPr>
            <w:tcW w:w="422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9 314,2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6 454,6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717,9</w:t>
            </w:r>
          </w:p>
        </w:tc>
        <w:tc>
          <w:tcPr>
            <w:tcW w:w="49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3 589,5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1 255 435,8</w:t>
            </w:r>
          </w:p>
        </w:tc>
        <w:tc>
          <w:tcPr>
            <w:tcW w:w="422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213 568,3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163 618,5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146 374,8</w:t>
            </w:r>
          </w:p>
        </w:tc>
        <w:tc>
          <w:tcPr>
            <w:tcW w:w="49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731 874,2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567">
              <w:rPr>
                <w:bCs/>
                <w:color w:val="000000"/>
                <w:sz w:val="20"/>
                <w:szCs w:val="20"/>
              </w:rPr>
              <w:lastRenderedPageBreak/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2A0567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2A05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Региональный проект «Творческие люди» (1, 2)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(показатель 1 таблицы 4)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Основное мероприятие «Развитие дополнительного образования « (1, 2)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(показатель 1, 2, 3 таблицы 4)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551 780,7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74 210,5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69 938,6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67 938,6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339 693,0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551 580,2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74 010,0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69 938,6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67 938,6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339 693,0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641D7F" w:rsidRPr="002A0567" w:rsidRDefault="00641D7F" w:rsidP="002A0567">
            <w:pPr>
              <w:jc w:val="center"/>
              <w:rPr>
                <w:rFonts w:eastAsia="Calibri"/>
                <w:sz w:val="20"/>
                <w:szCs w:val="20"/>
              </w:rPr>
            </w:pPr>
            <w:r w:rsidRPr="002A0567">
              <w:rPr>
                <w:rFonts w:eastAsia="Calibri"/>
                <w:sz w:val="20"/>
                <w:szCs w:val="20"/>
              </w:rPr>
              <w:t>Мероприятия, направленные на сохранение, возрождение и развитие художественных промыслов и ремесел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(показатель 2 таблицы 4)</w:t>
            </w:r>
          </w:p>
        </w:tc>
        <w:tc>
          <w:tcPr>
            <w:tcW w:w="695" w:type="pct"/>
            <w:vMerge w:val="restart"/>
            <w:shd w:val="clear" w:color="auto" w:fill="auto"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735" w:type="pct"/>
            <w:shd w:val="clear" w:color="auto" w:fill="auto"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 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Предоставление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на оказание услуг (выполнение работ)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 сфере культуры (1, 2)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(показатель 4 таблицы 4)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551 940,7</w:t>
            </w:r>
          </w:p>
        </w:tc>
        <w:tc>
          <w:tcPr>
            <w:tcW w:w="422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74 370,5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69 938,6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67 938,6</w:t>
            </w:r>
          </w:p>
        </w:tc>
        <w:tc>
          <w:tcPr>
            <w:tcW w:w="49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339 693,0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бюджет автономного </w:t>
            </w:r>
            <w:r w:rsidRPr="002A0567"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7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lastRenderedPageBreak/>
              <w:t>200,5</w:t>
            </w:r>
          </w:p>
        </w:tc>
        <w:tc>
          <w:tcPr>
            <w:tcW w:w="422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551 740,2</w:t>
            </w:r>
          </w:p>
        </w:tc>
        <w:tc>
          <w:tcPr>
            <w:tcW w:w="422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74 170,0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69 938,6</w:t>
            </w:r>
          </w:p>
        </w:tc>
        <w:tc>
          <w:tcPr>
            <w:tcW w:w="389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67 938,6</w:t>
            </w:r>
          </w:p>
        </w:tc>
        <w:tc>
          <w:tcPr>
            <w:tcW w:w="497" w:type="pct"/>
            <w:shd w:val="clear" w:color="auto" w:fill="auto"/>
            <w:noWrap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339 693,0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000" w:type="pct"/>
            <w:gridSpan w:val="9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567">
              <w:rPr>
                <w:bCs/>
                <w:color w:val="000000"/>
                <w:sz w:val="20"/>
                <w:szCs w:val="20"/>
              </w:rPr>
              <w:t xml:space="preserve">Подпрограмма 3. Организационные, </w:t>
            </w:r>
            <w:proofErr w:type="gramStart"/>
            <w:r w:rsidRPr="002A0567">
              <w:rPr>
                <w:bCs/>
                <w:color w:val="000000"/>
                <w:sz w:val="20"/>
                <w:szCs w:val="20"/>
              </w:rPr>
              <w:t>экономические механизмы</w:t>
            </w:r>
            <w:proofErr w:type="gramEnd"/>
            <w:r w:rsidRPr="002A0567">
              <w:rPr>
                <w:bCs/>
                <w:color w:val="000000"/>
                <w:sz w:val="20"/>
                <w:szCs w:val="20"/>
              </w:rPr>
              <w:t xml:space="preserve"> развития культуры, архивного дела и историко-культурного наследия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BA418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Основное мероприятие «</w:t>
            </w:r>
            <w:r w:rsidR="00641D7F" w:rsidRPr="002A0567">
              <w:rPr>
                <w:color w:val="000000"/>
                <w:sz w:val="20"/>
                <w:szCs w:val="20"/>
              </w:rPr>
              <w:t>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</w:t>
            </w:r>
            <w:r w:rsidRPr="002A0567">
              <w:rPr>
                <w:color w:val="000000"/>
                <w:sz w:val="20"/>
                <w:szCs w:val="20"/>
              </w:rPr>
              <w:t>»</w:t>
            </w:r>
            <w:r w:rsidR="00641D7F" w:rsidRPr="002A0567">
              <w:rPr>
                <w:color w:val="000000"/>
                <w:sz w:val="20"/>
                <w:szCs w:val="20"/>
              </w:rPr>
              <w:t xml:space="preserve"> (1, 2)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(показатель 2 таблицы 4)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64 995,0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8 124,2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8 124,4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8 124,4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40 622,0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64 995,0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8 124,2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8 124,4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8 124,4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40 622,0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Основное мероприятие «Развитие архивного дела» (1) (показатель 5 таблицы 4)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Архивный отдел администрации Кондинского района 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3 767,2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2 354,5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3 767,2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2 354,5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68 762,2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8 595,1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8 595,3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8 595,3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42 976,5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3 767,2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2 354,5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64 995,0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8 124,2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8 124,4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8 124,4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40 622,0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000" w:type="pct"/>
            <w:gridSpan w:val="9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567">
              <w:rPr>
                <w:bCs/>
                <w:color w:val="000000"/>
                <w:sz w:val="20"/>
                <w:szCs w:val="20"/>
              </w:rPr>
              <w:t>Подпрограмма 4. Подготовка и проведение юбилейных мероприятий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Основное мероприятие «Празднование 100-летия Кондинского района» (1)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(показатель 6 таблицы 4)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3 189,9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3 189,9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3 189,9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3 189,9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71DA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8C71DA" w:rsidRPr="002A0567" w:rsidRDefault="008C71DA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8C71DA" w:rsidRDefault="008C71DA" w:rsidP="002A0567">
            <w:pPr>
              <w:jc w:val="center"/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8C71DA" w:rsidRPr="002A0567" w:rsidRDefault="008C71DA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 w:val="restar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3 189,9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3 189,9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бюджет автономного </w:t>
            </w:r>
            <w:r w:rsidRPr="002A0567">
              <w:rPr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3 189,9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3 189,9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569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1 918 882,6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324 516,3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252 318,5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223 674,6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1 118 373,2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19 477,8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15 478,3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3 711,5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24 043,9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9 985,6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6 925,5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1 188,8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5 944,0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1 875 360,9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299 052,4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241 681,5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222 437,8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1 112 189,2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 </w:t>
            </w:r>
            <w:r w:rsidR="008C71DA"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34 128,2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24 246,1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9 882,1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19 089,4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15 428,1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3 661,3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14 216,8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8 490,1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5 726,7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822,0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327,9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494,1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1 884 754,4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300 270,2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242 436,4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223 674,6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1 118 373,2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9 827,1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1 495,5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1 198,8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1 188,8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5 944,0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1 874 538,9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298 724,5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241 187,4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222 437,8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1 112 189,2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Инвестиции в объекты муниципальной собственности: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1 912 906,4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318 540,1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252 318,5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223 674,6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1 118 373,2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19 477,8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15 478,3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3 711,5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24 043,9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9 985,6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6 925,5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1 188,8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5 944,0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1 869 384,7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293 076,2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241 681,5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222 437,8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1 112 189,2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95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Ответственный исполнитель - Управление культуры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1 909 139,2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318 069,2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251 847,6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223 203,7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1 116 018,7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19 477,8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15 478,3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3 711,5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20 276,7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9 514,7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6 454,6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717,9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3 589,5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1 869 384,7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293 076,2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241 681,5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222 437,8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1 112 189,2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Соисполнитель 1 - муниципальное учреждение Управление капитального строительства Кондинского района</w:t>
            </w: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5 976,2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Соисполнитель 2 </w:t>
            </w:r>
            <w:r w:rsidR="00BA418A" w:rsidRPr="002A0567">
              <w:rPr>
                <w:color w:val="000000"/>
                <w:sz w:val="20"/>
                <w:szCs w:val="20"/>
              </w:rPr>
              <w:t>-</w:t>
            </w:r>
            <w:r w:rsidRPr="002A0567">
              <w:rPr>
                <w:color w:val="000000"/>
                <w:sz w:val="20"/>
                <w:szCs w:val="20"/>
              </w:rPr>
              <w:t xml:space="preserve"> </w:t>
            </w:r>
            <w:r w:rsidR="00BA418A" w:rsidRPr="002A0567">
              <w:rPr>
                <w:color w:val="000000"/>
                <w:sz w:val="20"/>
                <w:szCs w:val="20"/>
              </w:rPr>
              <w:t>а</w:t>
            </w:r>
            <w:r w:rsidRPr="002A0567">
              <w:rPr>
                <w:color w:val="000000"/>
                <w:sz w:val="20"/>
                <w:szCs w:val="20"/>
              </w:rPr>
              <w:t>рхивный отдел администрации Кондинского района</w:t>
            </w:r>
          </w:p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 w:val="restart"/>
            <w:shd w:val="clear" w:color="auto" w:fill="auto"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3 767,2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2 354,5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3 767,2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470,9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2 354,5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41D7F" w:rsidRPr="002A0567" w:rsidTr="002A0567">
        <w:trPr>
          <w:trHeight w:val="68"/>
        </w:trPr>
        <w:tc>
          <w:tcPr>
            <w:tcW w:w="1396" w:type="pct"/>
            <w:gridSpan w:val="2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pct"/>
            <w:shd w:val="clear" w:color="auto" w:fill="auto"/>
            <w:hideMark/>
          </w:tcPr>
          <w:p w:rsidR="00641D7F" w:rsidRPr="002A0567" w:rsidRDefault="00641D7F" w:rsidP="00B529C7">
            <w:pPr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pct"/>
            <w:shd w:val="clear" w:color="auto" w:fill="auto"/>
            <w:noWrap/>
            <w:hideMark/>
          </w:tcPr>
          <w:p w:rsidR="00641D7F" w:rsidRPr="002A0567" w:rsidRDefault="00641D7F" w:rsidP="002A0567">
            <w:pPr>
              <w:jc w:val="center"/>
              <w:rPr>
                <w:color w:val="000000"/>
                <w:sz w:val="20"/>
                <w:szCs w:val="20"/>
              </w:rPr>
            </w:pPr>
            <w:r w:rsidRPr="002A056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641D7F" w:rsidRDefault="00641D7F" w:rsidP="00BA418A">
      <w:pPr>
        <w:tabs>
          <w:tab w:val="left" w:pos="4962"/>
        </w:tabs>
      </w:pPr>
    </w:p>
    <w:sectPr w:rsidR="00641D7F" w:rsidSect="005532C3">
      <w:pgSz w:w="16838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9D" w:rsidRDefault="000F279D">
      <w:r>
        <w:separator/>
      </w:r>
    </w:p>
  </w:endnote>
  <w:endnote w:type="continuationSeparator" w:id="0">
    <w:p w:rsidR="000F279D" w:rsidRDefault="000F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9D" w:rsidRDefault="000F279D">
      <w:r>
        <w:separator/>
      </w:r>
    </w:p>
  </w:footnote>
  <w:footnote w:type="continuationSeparator" w:id="0">
    <w:p w:rsidR="000F279D" w:rsidRDefault="000F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DA" w:rsidRDefault="008C71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C71DA" w:rsidRDefault="008C71D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DA" w:rsidRDefault="008C71D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87740">
      <w:rPr>
        <w:noProof/>
      </w:rPr>
      <w:t>10</w:t>
    </w:r>
    <w:r>
      <w:fldChar w:fldCharType="end"/>
    </w:r>
  </w:p>
  <w:p w:rsidR="008C71DA" w:rsidRDefault="008C71D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2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D260E3"/>
    <w:multiLevelType w:val="hybridMultilevel"/>
    <w:tmpl w:val="5DE81F6E"/>
    <w:lvl w:ilvl="0" w:tplc="6C964B6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B220FD"/>
    <w:multiLevelType w:val="multilevel"/>
    <w:tmpl w:val="3E9C3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4E2D06"/>
    <w:multiLevelType w:val="multilevel"/>
    <w:tmpl w:val="D2300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24"/>
  </w:num>
  <w:num w:numId="5">
    <w:abstractNumId w:val="19"/>
  </w:num>
  <w:num w:numId="6">
    <w:abstractNumId w:val="18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25"/>
  </w:num>
  <w:num w:numId="14">
    <w:abstractNumId w:val="5"/>
  </w:num>
  <w:num w:numId="15">
    <w:abstractNumId w:val="3"/>
  </w:num>
  <w:num w:numId="16">
    <w:abstractNumId w:val="26"/>
  </w:num>
  <w:num w:numId="17">
    <w:abstractNumId w:val="9"/>
  </w:num>
  <w:num w:numId="18">
    <w:abstractNumId w:val="13"/>
  </w:num>
  <w:num w:numId="19">
    <w:abstractNumId w:val="15"/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0"/>
  </w:num>
  <w:num w:numId="25">
    <w:abstractNumId w:val="21"/>
  </w:num>
  <w:num w:numId="26">
    <w:abstractNumId w:val="20"/>
  </w:num>
  <w:num w:numId="27">
    <w:abstractNumId w:val="2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5F6C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83D"/>
    <w:rsid w:val="00044A9A"/>
    <w:rsid w:val="00046FAD"/>
    <w:rsid w:val="000532F3"/>
    <w:rsid w:val="000533D9"/>
    <w:rsid w:val="00053C78"/>
    <w:rsid w:val="00053CD7"/>
    <w:rsid w:val="0005442B"/>
    <w:rsid w:val="00055EFF"/>
    <w:rsid w:val="00056123"/>
    <w:rsid w:val="000577A7"/>
    <w:rsid w:val="00057C8A"/>
    <w:rsid w:val="0006027A"/>
    <w:rsid w:val="000623FA"/>
    <w:rsid w:val="00064C2A"/>
    <w:rsid w:val="00066634"/>
    <w:rsid w:val="00066DEF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2C2"/>
    <w:rsid w:val="00087310"/>
    <w:rsid w:val="0008778D"/>
    <w:rsid w:val="00087914"/>
    <w:rsid w:val="00087988"/>
    <w:rsid w:val="00087CBF"/>
    <w:rsid w:val="000908CA"/>
    <w:rsid w:val="00091412"/>
    <w:rsid w:val="00094725"/>
    <w:rsid w:val="00095115"/>
    <w:rsid w:val="00095BC8"/>
    <w:rsid w:val="000A1150"/>
    <w:rsid w:val="000A1F21"/>
    <w:rsid w:val="000A38C9"/>
    <w:rsid w:val="000A6CB3"/>
    <w:rsid w:val="000B2550"/>
    <w:rsid w:val="000B2B00"/>
    <w:rsid w:val="000B4C33"/>
    <w:rsid w:val="000B6F78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C7F77"/>
    <w:rsid w:val="000D08D4"/>
    <w:rsid w:val="000D1CB6"/>
    <w:rsid w:val="000D4F79"/>
    <w:rsid w:val="000D60B6"/>
    <w:rsid w:val="000D643F"/>
    <w:rsid w:val="000E0479"/>
    <w:rsid w:val="000E0793"/>
    <w:rsid w:val="000E21D0"/>
    <w:rsid w:val="000E2688"/>
    <w:rsid w:val="000E31F2"/>
    <w:rsid w:val="000E5F72"/>
    <w:rsid w:val="000F1BA3"/>
    <w:rsid w:val="000F2276"/>
    <w:rsid w:val="000F2328"/>
    <w:rsid w:val="000F279D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16FCD"/>
    <w:rsid w:val="00120803"/>
    <w:rsid w:val="001212B6"/>
    <w:rsid w:val="001215EB"/>
    <w:rsid w:val="00121BB3"/>
    <w:rsid w:val="00121C32"/>
    <w:rsid w:val="001221FE"/>
    <w:rsid w:val="001230E5"/>
    <w:rsid w:val="0012506E"/>
    <w:rsid w:val="00125557"/>
    <w:rsid w:val="00126F15"/>
    <w:rsid w:val="00127726"/>
    <w:rsid w:val="0013034E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39B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0B52"/>
    <w:rsid w:val="001617A6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0C75"/>
    <w:rsid w:val="00191249"/>
    <w:rsid w:val="00193A7F"/>
    <w:rsid w:val="00194403"/>
    <w:rsid w:val="00195485"/>
    <w:rsid w:val="00195EE4"/>
    <w:rsid w:val="00196250"/>
    <w:rsid w:val="00197E79"/>
    <w:rsid w:val="001A04BC"/>
    <w:rsid w:val="001A0DB5"/>
    <w:rsid w:val="001A0E1A"/>
    <w:rsid w:val="001A1D46"/>
    <w:rsid w:val="001A1E79"/>
    <w:rsid w:val="001A26B6"/>
    <w:rsid w:val="001A285A"/>
    <w:rsid w:val="001A2EB1"/>
    <w:rsid w:val="001A36BB"/>
    <w:rsid w:val="001A685C"/>
    <w:rsid w:val="001A7D60"/>
    <w:rsid w:val="001B08D8"/>
    <w:rsid w:val="001B099B"/>
    <w:rsid w:val="001B34EB"/>
    <w:rsid w:val="001B5B4E"/>
    <w:rsid w:val="001B79B8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1171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058C"/>
    <w:rsid w:val="00201D6F"/>
    <w:rsid w:val="00202FA9"/>
    <w:rsid w:val="00204677"/>
    <w:rsid w:val="00204870"/>
    <w:rsid w:val="00205BCA"/>
    <w:rsid w:val="00205DA9"/>
    <w:rsid w:val="0020690A"/>
    <w:rsid w:val="00207157"/>
    <w:rsid w:val="00211D6C"/>
    <w:rsid w:val="002126F4"/>
    <w:rsid w:val="002152F2"/>
    <w:rsid w:val="00215686"/>
    <w:rsid w:val="002171B7"/>
    <w:rsid w:val="00223201"/>
    <w:rsid w:val="00225864"/>
    <w:rsid w:val="00226BEB"/>
    <w:rsid w:val="002270D0"/>
    <w:rsid w:val="00227511"/>
    <w:rsid w:val="002327B7"/>
    <w:rsid w:val="00235D3E"/>
    <w:rsid w:val="00237740"/>
    <w:rsid w:val="00240AE3"/>
    <w:rsid w:val="00241305"/>
    <w:rsid w:val="00244D4D"/>
    <w:rsid w:val="002474E8"/>
    <w:rsid w:val="00250DF4"/>
    <w:rsid w:val="00251B9A"/>
    <w:rsid w:val="00251C8C"/>
    <w:rsid w:val="00252455"/>
    <w:rsid w:val="00253547"/>
    <w:rsid w:val="002535E8"/>
    <w:rsid w:val="0026159A"/>
    <w:rsid w:val="002628A9"/>
    <w:rsid w:val="00263336"/>
    <w:rsid w:val="00263B9B"/>
    <w:rsid w:val="00263D1B"/>
    <w:rsid w:val="002640A9"/>
    <w:rsid w:val="0026588E"/>
    <w:rsid w:val="00265E20"/>
    <w:rsid w:val="00266AB4"/>
    <w:rsid w:val="00274C5D"/>
    <w:rsid w:val="00277FD8"/>
    <w:rsid w:val="002806B3"/>
    <w:rsid w:val="0028224D"/>
    <w:rsid w:val="002834D5"/>
    <w:rsid w:val="00283AC7"/>
    <w:rsid w:val="00286759"/>
    <w:rsid w:val="00286E8E"/>
    <w:rsid w:val="0028772E"/>
    <w:rsid w:val="00287740"/>
    <w:rsid w:val="00290AB8"/>
    <w:rsid w:val="00290FEB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0567"/>
    <w:rsid w:val="002A138E"/>
    <w:rsid w:val="002A5F94"/>
    <w:rsid w:val="002A7196"/>
    <w:rsid w:val="002B1817"/>
    <w:rsid w:val="002B1C9B"/>
    <w:rsid w:val="002B2D22"/>
    <w:rsid w:val="002B33C6"/>
    <w:rsid w:val="002B3D32"/>
    <w:rsid w:val="002B4198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3D4A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73DD"/>
    <w:rsid w:val="003074ED"/>
    <w:rsid w:val="00311731"/>
    <w:rsid w:val="00314EE0"/>
    <w:rsid w:val="003166A1"/>
    <w:rsid w:val="00317151"/>
    <w:rsid w:val="00317EE7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11F"/>
    <w:rsid w:val="003306E5"/>
    <w:rsid w:val="0033262E"/>
    <w:rsid w:val="00333884"/>
    <w:rsid w:val="0033411A"/>
    <w:rsid w:val="003347FC"/>
    <w:rsid w:val="003351FC"/>
    <w:rsid w:val="00335356"/>
    <w:rsid w:val="0033785D"/>
    <w:rsid w:val="003378F3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31A8"/>
    <w:rsid w:val="00364455"/>
    <w:rsid w:val="00364760"/>
    <w:rsid w:val="00364B15"/>
    <w:rsid w:val="00365BD8"/>
    <w:rsid w:val="00365EBD"/>
    <w:rsid w:val="0036659B"/>
    <w:rsid w:val="003701D7"/>
    <w:rsid w:val="00371103"/>
    <w:rsid w:val="00371C7A"/>
    <w:rsid w:val="00371FCE"/>
    <w:rsid w:val="00373B95"/>
    <w:rsid w:val="003744FA"/>
    <w:rsid w:val="003766E8"/>
    <w:rsid w:val="003766F7"/>
    <w:rsid w:val="00381D9E"/>
    <w:rsid w:val="00381FCE"/>
    <w:rsid w:val="00383549"/>
    <w:rsid w:val="00384332"/>
    <w:rsid w:val="00384D96"/>
    <w:rsid w:val="00384FDB"/>
    <w:rsid w:val="00385143"/>
    <w:rsid w:val="00385640"/>
    <w:rsid w:val="00385B9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4C36"/>
    <w:rsid w:val="003B4C62"/>
    <w:rsid w:val="003B5775"/>
    <w:rsid w:val="003C0381"/>
    <w:rsid w:val="003C123C"/>
    <w:rsid w:val="003C1544"/>
    <w:rsid w:val="003C2E1D"/>
    <w:rsid w:val="003C2F40"/>
    <w:rsid w:val="003C387F"/>
    <w:rsid w:val="003C4D8D"/>
    <w:rsid w:val="003C5FBE"/>
    <w:rsid w:val="003C7125"/>
    <w:rsid w:val="003D1B0C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380C"/>
    <w:rsid w:val="003E6B1C"/>
    <w:rsid w:val="003E7C7C"/>
    <w:rsid w:val="003F1137"/>
    <w:rsid w:val="003F13E0"/>
    <w:rsid w:val="003F35B7"/>
    <w:rsid w:val="003F4542"/>
    <w:rsid w:val="003F48DD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ABB"/>
    <w:rsid w:val="00411B4C"/>
    <w:rsid w:val="00412411"/>
    <w:rsid w:val="00413775"/>
    <w:rsid w:val="00414E23"/>
    <w:rsid w:val="004217D7"/>
    <w:rsid w:val="00422A79"/>
    <w:rsid w:val="0042488D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223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0E4"/>
    <w:rsid w:val="0045383F"/>
    <w:rsid w:val="00455DBA"/>
    <w:rsid w:val="00457476"/>
    <w:rsid w:val="00460451"/>
    <w:rsid w:val="004612D7"/>
    <w:rsid w:val="00462258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6B1"/>
    <w:rsid w:val="004B7981"/>
    <w:rsid w:val="004C198B"/>
    <w:rsid w:val="004C3D2D"/>
    <w:rsid w:val="004C4236"/>
    <w:rsid w:val="004C631B"/>
    <w:rsid w:val="004D0435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2E35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2C3"/>
    <w:rsid w:val="00553574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3CD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F41"/>
    <w:rsid w:val="00586B48"/>
    <w:rsid w:val="00587C84"/>
    <w:rsid w:val="005924D6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45D"/>
    <w:rsid w:val="005C3D9E"/>
    <w:rsid w:val="005C499E"/>
    <w:rsid w:val="005C4B15"/>
    <w:rsid w:val="005C5E0F"/>
    <w:rsid w:val="005C6A9D"/>
    <w:rsid w:val="005C7E1C"/>
    <w:rsid w:val="005D01A9"/>
    <w:rsid w:val="005D0983"/>
    <w:rsid w:val="005D1C05"/>
    <w:rsid w:val="005D1C74"/>
    <w:rsid w:val="005D2CCC"/>
    <w:rsid w:val="005D3500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23AC"/>
    <w:rsid w:val="005F54D3"/>
    <w:rsid w:val="005F5E7A"/>
    <w:rsid w:val="005F6F4D"/>
    <w:rsid w:val="005F7C0E"/>
    <w:rsid w:val="005F7FBF"/>
    <w:rsid w:val="006020F7"/>
    <w:rsid w:val="00602ACE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1B29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D7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E43"/>
    <w:rsid w:val="006622F7"/>
    <w:rsid w:val="00663071"/>
    <w:rsid w:val="00663AF9"/>
    <w:rsid w:val="00663FE3"/>
    <w:rsid w:val="006644AD"/>
    <w:rsid w:val="0066499D"/>
    <w:rsid w:val="00664D64"/>
    <w:rsid w:val="00666053"/>
    <w:rsid w:val="0066632B"/>
    <w:rsid w:val="006668D6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0A1"/>
    <w:rsid w:val="00683A24"/>
    <w:rsid w:val="00685330"/>
    <w:rsid w:val="0068542C"/>
    <w:rsid w:val="00686E1C"/>
    <w:rsid w:val="00687EB9"/>
    <w:rsid w:val="00690407"/>
    <w:rsid w:val="006924A0"/>
    <w:rsid w:val="00692C6A"/>
    <w:rsid w:val="006944B6"/>
    <w:rsid w:val="006949CE"/>
    <w:rsid w:val="00696884"/>
    <w:rsid w:val="006A128B"/>
    <w:rsid w:val="006A1D6C"/>
    <w:rsid w:val="006A2893"/>
    <w:rsid w:val="006A358D"/>
    <w:rsid w:val="006A7B06"/>
    <w:rsid w:val="006B172D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181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A69"/>
    <w:rsid w:val="006E6CBE"/>
    <w:rsid w:val="006E7049"/>
    <w:rsid w:val="006F1C50"/>
    <w:rsid w:val="006F2CC0"/>
    <w:rsid w:val="006F3141"/>
    <w:rsid w:val="006F3800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4BB9"/>
    <w:rsid w:val="00705A8F"/>
    <w:rsid w:val="00710A7D"/>
    <w:rsid w:val="007111FF"/>
    <w:rsid w:val="00712CBC"/>
    <w:rsid w:val="0071369C"/>
    <w:rsid w:val="00714C39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239E"/>
    <w:rsid w:val="0075381D"/>
    <w:rsid w:val="007539CE"/>
    <w:rsid w:val="00754B1C"/>
    <w:rsid w:val="00755240"/>
    <w:rsid w:val="00757140"/>
    <w:rsid w:val="00757AE0"/>
    <w:rsid w:val="007629DB"/>
    <w:rsid w:val="007634C6"/>
    <w:rsid w:val="00763E0C"/>
    <w:rsid w:val="007648AE"/>
    <w:rsid w:val="007661B8"/>
    <w:rsid w:val="00766794"/>
    <w:rsid w:val="00766BC5"/>
    <w:rsid w:val="00771083"/>
    <w:rsid w:val="00771277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254D"/>
    <w:rsid w:val="007B47BD"/>
    <w:rsid w:val="007B782A"/>
    <w:rsid w:val="007B7D4E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4858"/>
    <w:rsid w:val="007E561D"/>
    <w:rsid w:val="007E590A"/>
    <w:rsid w:val="007E61A2"/>
    <w:rsid w:val="007F1163"/>
    <w:rsid w:val="007F1300"/>
    <w:rsid w:val="007F67C7"/>
    <w:rsid w:val="007F7343"/>
    <w:rsid w:val="00800825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371B3"/>
    <w:rsid w:val="008407AF"/>
    <w:rsid w:val="008407CD"/>
    <w:rsid w:val="00840B5B"/>
    <w:rsid w:val="008420CA"/>
    <w:rsid w:val="00842355"/>
    <w:rsid w:val="0084353B"/>
    <w:rsid w:val="00843C5F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4A3"/>
    <w:rsid w:val="00855C4A"/>
    <w:rsid w:val="008617D3"/>
    <w:rsid w:val="008651E7"/>
    <w:rsid w:val="00866163"/>
    <w:rsid w:val="00867CEC"/>
    <w:rsid w:val="00872DC7"/>
    <w:rsid w:val="00873C23"/>
    <w:rsid w:val="00877A0F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4E25"/>
    <w:rsid w:val="00895FC3"/>
    <w:rsid w:val="00897E18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316A"/>
    <w:rsid w:val="008C57B6"/>
    <w:rsid w:val="008C69F6"/>
    <w:rsid w:val="008C6ABD"/>
    <w:rsid w:val="008C71DA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E70A6"/>
    <w:rsid w:val="008F173B"/>
    <w:rsid w:val="008F23C9"/>
    <w:rsid w:val="008F2526"/>
    <w:rsid w:val="008F35D3"/>
    <w:rsid w:val="008F65CC"/>
    <w:rsid w:val="008F6D8B"/>
    <w:rsid w:val="009016D6"/>
    <w:rsid w:val="00902ADD"/>
    <w:rsid w:val="0090361C"/>
    <w:rsid w:val="00903657"/>
    <w:rsid w:val="0090444E"/>
    <w:rsid w:val="009052DE"/>
    <w:rsid w:val="00905872"/>
    <w:rsid w:val="00907180"/>
    <w:rsid w:val="009073B3"/>
    <w:rsid w:val="0091237A"/>
    <w:rsid w:val="009126D5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064"/>
    <w:rsid w:val="0096348A"/>
    <w:rsid w:val="009639D5"/>
    <w:rsid w:val="009655DB"/>
    <w:rsid w:val="00965722"/>
    <w:rsid w:val="00965ACF"/>
    <w:rsid w:val="00966903"/>
    <w:rsid w:val="009671ED"/>
    <w:rsid w:val="00967A07"/>
    <w:rsid w:val="00971C12"/>
    <w:rsid w:val="00971F6A"/>
    <w:rsid w:val="0097232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4B49"/>
    <w:rsid w:val="00994C86"/>
    <w:rsid w:val="0099551C"/>
    <w:rsid w:val="00995E2D"/>
    <w:rsid w:val="0099712E"/>
    <w:rsid w:val="009A0D43"/>
    <w:rsid w:val="009A113C"/>
    <w:rsid w:val="009A1B98"/>
    <w:rsid w:val="009A1EDD"/>
    <w:rsid w:val="009A28AE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3D3D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8C3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18FE"/>
    <w:rsid w:val="00A32124"/>
    <w:rsid w:val="00A32879"/>
    <w:rsid w:val="00A34781"/>
    <w:rsid w:val="00A36D13"/>
    <w:rsid w:val="00A37AA3"/>
    <w:rsid w:val="00A42211"/>
    <w:rsid w:val="00A42710"/>
    <w:rsid w:val="00A42915"/>
    <w:rsid w:val="00A43281"/>
    <w:rsid w:val="00A43325"/>
    <w:rsid w:val="00A4414B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5DF"/>
    <w:rsid w:val="00A92AE2"/>
    <w:rsid w:val="00A93947"/>
    <w:rsid w:val="00A95896"/>
    <w:rsid w:val="00A97E5F"/>
    <w:rsid w:val="00AA245D"/>
    <w:rsid w:val="00AA2E85"/>
    <w:rsid w:val="00AA348A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3F3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D701C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342"/>
    <w:rsid w:val="00AF19F7"/>
    <w:rsid w:val="00AF3946"/>
    <w:rsid w:val="00AF411C"/>
    <w:rsid w:val="00AF65F5"/>
    <w:rsid w:val="00AF7469"/>
    <w:rsid w:val="00AF79AA"/>
    <w:rsid w:val="00B03429"/>
    <w:rsid w:val="00B063A7"/>
    <w:rsid w:val="00B10853"/>
    <w:rsid w:val="00B114F6"/>
    <w:rsid w:val="00B11B13"/>
    <w:rsid w:val="00B12E08"/>
    <w:rsid w:val="00B130A2"/>
    <w:rsid w:val="00B13DFB"/>
    <w:rsid w:val="00B15E1D"/>
    <w:rsid w:val="00B1652C"/>
    <w:rsid w:val="00B1668D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E2B"/>
    <w:rsid w:val="00B4000B"/>
    <w:rsid w:val="00B41657"/>
    <w:rsid w:val="00B4314C"/>
    <w:rsid w:val="00B43C07"/>
    <w:rsid w:val="00B44685"/>
    <w:rsid w:val="00B45345"/>
    <w:rsid w:val="00B4593E"/>
    <w:rsid w:val="00B4631C"/>
    <w:rsid w:val="00B47537"/>
    <w:rsid w:val="00B476EC"/>
    <w:rsid w:val="00B5004F"/>
    <w:rsid w:val="00B5019E"/>
    <w:rsid w:val="00B514D2"/>
    <w:rsid w:val="00B529C7"/>
    <w:rsid w:val="00B52D4D"/>
    <w:rsid w:val="00B53334"/>
    <w:rsid w:val="00B557FC"/>
    <w:rsid w:val="00B558C5"/>
    <w:rsid w:val="00B55C4F"/>
    <w:rsid w:val="00B5721B"/>
    <w:rsid w:val="00B5798E"/>
    <w:rsid w:val="00B57A45"/>
    <w:rsid w:val="00B6075A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18A"/>
    <w:rsid w:val="00BA42E1"/>
    <w:rsid w:val="00BA4D52"/>
    <w:rsid w:val="00BA5EA6"/>
    <w:rsid w:val="00BA6631"/>
    <w:rsid w:val="00BA688F"/>
    <w:rsid w:val="00BB21A1"/>
    <w:rsid w:val="00BB4016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88F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31B9E"/>
    <w:rsid w:val="00C42692"/>
    <w:rsid w:val="00C427C3"/>
    <w:rsid w:val="00C42DCB"/>
    <w:rsid w:val="00C42E35"/>
    <w:rsid w:val="00C432CF"/>
    <w:rsid w:val="00C473C1"/>
    <w:rsid w:val="00C478B7"/>
    <w:rsid w:val="00C50AD2"/>
    <w:rsid w:val="00C515EF"/>
    <w:rsid w:val="00C52D55"/>
    <w:rsid w:val="00C53CE2"/>
    <w:rsid w:val="00C540F1"/>
    <w:rsid w:val="00C569D4"/>
    <w:rsid w:val="00C6194C"/>
    <w:rsid w:val="00C61E2F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76E"/>
    <w:rsid w:val="00C856F5"/>
    <w:rsid w:val="00C85EC4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5E66"/>
    <w:rsid w:val="00CD628F"/>
    <w:rsid w:val="00CD71CB"/>
    <w:rsid w:val="00CD7CEF"/>
    <w:rsid w:val="00CE034D"/>
    <w:rsid w:val="00CE0E7C"/>
    <w:rsid w:val="00CE10FD"/>
    <w:rsid w:val="00CE2107"/>
    <w:rsid w:val="00CE31CF"/>
    <w:rsid w:val="00CE3594"/>
    <w:rsid w:val="00CE6F7E"/>
    <w:rsid w:val="00CE7418"/>
    <w:rsid w:val="00CF10EB"/>
    <w:rsid w:val="00CF1ECA"/>
    <w:rsid w:val="00CF2D6B"/>
    <w:rsid w:val="00CF3FB9"/>
    <w:rsid w:val="00CF4298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07E71"/>
    <w:rsid w:val="00D1075A"/>
    <w:rsid w:val="00D11366"/>
    <w:rsid w:val="00D12C6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53B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297"/>
    <w:rsid w:val="00D55ABA"/>
    <w:rsid w:val="00D5688C"/>
    <w:rsid w:val="00D575ED"/>
    <w:rsid w:val="00D60DCC"/>
    <w:rsid w:val="00D61082"/>
    <w:rsid w:val="00D61921"/>
    <w:rsid w:val="00D631A1"/>
    <w:rsid w:val="00D66065"/>
    <w:rsid w:val="00D66849"/>
    <w:rsid w:val="00D67DEF"/>
    <w:rsid w:val="00D71FEC"/>
    <w:rsid w:val="00D72C9D"/>
    <w:rsid w:val="00D72E8F"/>
    <w:rsid w:val="00D73A22"/>
    <w:rsid w:val="00D7711F"/>
    <w:rsid w:val="00D807C6"/>
    <w:rsid w:val="00D83B9D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1824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249"/>
    <w:rsid w:val="00DB5960"/>
    <w:rsid w:val="00DB5D08"/>
    <w:rsid w:val="00DB776B"/>
    <w:rsid w:val="00DC3FEB"/>
    <w:rsid w:val="00DC4B42"/>
    <w:rsid w:val="00DD0680"/>
    <w:rsid w:val="00DD28FC"/>
    <w:rsid w:val="00DD423C"/>
    <w:rsid w:val="00DD43D5"/>
    <w:rsid w:val="00DD549A"/>
    <w:rsid w:val="00DD62F9"/>
    <w:rsid w:val="00DD6699"/>
    <w:rsid w:val="00DD76A0"/>
    <w:rsid w:val="00DE04FE"/>
    <w:rsid w:val="00DE0BA1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163"/>
    <w:rsid w:val="00DF7EFA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786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63D4"/>
    <w:rsid w:val="00E77389"/>
    <w:rsid w:val="00E77967"/>
    <w:rsid w:val="00E8007D"/>
    <w:rsid w:val="00E81A43"/>
    <w:rsid w:val="00E81EBA"/>
    <w:rsid w:val="00E83F69"/>
    <w:rsid w:val="00E84EFB"/>
    <w:rsid w:val="00E861E6"/>
    <w:rsid w:val="00E9036A"/>
    <w:rsid w:val="00E944C2"/>
    <w:rsid w:val="00E94DE8"/>
    <w:rsid w:val="00E94F2F"/>
    <w:rsid w:val="00E95168"/>
    <w:rsid w:val="00E952F5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DC"/>
    <w:rsid w:val="00EB1E84"/>
    <w:rsid w:val="00EB328E"/>
    <w:rsid w:val="00EB4A02"/>
    <w:rsid w:val="00EB6065"/>
    <w:rsid w:val="00EB78DF"/>
    <w:rsid w:val="00EC0678"/>
    <w:rsid w:val="00EC069B"/>
    <w:rsid w:val="00EC0FDA"/>
    <w:rsid w:val="00EC1C0E"/>
    <w:rsid w:val="00EC1D92"/>
    <w:rsid w:val="00EC2237"/>
    <w:rsid w:val="00EC22FA"/>
    <w:rsid w:val="00EC3CA2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05FA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B7"/>
    <w:rsid w:val="00F129C5"/>
    <w:rsid w:val="00F14700"/>
    <w:rsid w:val="00F14B65"/>
    <w:rsid w:val="00F15461"/>
    <w:rsid w:val="00F20DA4"/>
    <w:rsid w:val="00F21A59"/>
    <w:rsid w:val="00F24027"/>
    <w:rsid w:val="00F25DD9"/>
    <w:rsid w:val="00F2658E"/>
    <w:rsid w:val="00F27BAC"/>
    <w:rsid w:val="00F30E2E"/>
    <w:rsid w:val="00F310B9"/>
    <w:rsid w:val="00F324C8"/>
    <w:rsid w:val="00F32C6B"/>
    <w:rsid w:val="00F330DA"/>
    <w:rsid w:val="00F333AF"/>
    <w:rsid w:val="00F33739"/>
    <w:rsid w:val="00F3676F"/>
    <w:rsid w:val="00F36AD9"/>
    <w:rsid w:val="00F37638"/>
    <w:rsid w:val="00F401F5"/>
    <w:rsid w:val="00F40DC7"/>
    <w:rsid w:val="00F41675"/>
    <w:rsid w:val="00F4288C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1BF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6543"/>
    <w:rsid w:val="00F86862"/>
    <w:rsid w:val="00F933E1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751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CE3"/>
    <w:rsid w:val="00FD2D2A"/>
    <w:rsid w:val="00FD3563"/>
    <w:rsid w:val="00FD4EF5"/>
    <w:rsid w:val="00FD65CB"/>
    <w:rsid w:val="00FD6F9E"/>
    <w:rsid w:val="00FD787A"/>
    <w:rsid w:val="00FE16DE"/>
    <w:rsid w:val="00FE1734"/>
    <w:rsid w:val="00FE4E02"/>
    <w:rsid w:val="00FE5092"/>
    <w:rsid w:val="00FE52D5"/>
    <w:rsid w:val="00FE6339"/>
    <w:rsid w:val="00FF07EE"/>
    <w:rsid w:val="00FF0812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641D7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aliases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aliases w:val="Title Знак"/>
    <w:link w:val="a4"/>
    <w:rsid w:val="004B5F2D"/>
    <w:rPr>
      <w:rFonts w:ascii="TimesET" w:hAnsi="TimesET"/>
      <w:sz w:val="32"/>
      <w:szCs w:val="24"/>
    </w:rPr>
  </w:style>
  <w:style w:type="paragraph" w:styleId="ae">
    <w:name w:val="Body Text"/>
    <w:basedOn w:val="a"/>
    <w:link w:val="af"/>
    <w:rsid w:val="00894E25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rsid w:val="00894E25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qFormat/>
    <w:rsid w:val="00894E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94E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1">
    <w:name w:val="footer"/>
    <w:basedOn w:val="a"/>
    <w:link w:val="af2"/>
    <w:rsid w:val="00894E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94E25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894E25"/>
    <w:rPr>
      <w:rFonts w:ascii="TimesET" w:hAnsi="TimesET"/>
      <w:sz w:val="28"/>
      <w:szCs w:val="24"/>
    </w:rPr>
  </w:style>
  <w:style w:type="character" w:customStyle="1" w:styleId="a7">
    <w:name w:val="Верхний колонтитул Знак"/>
    <w:link w:val="a6"/>
    <w:rsid w:val="00894E25"/>
    <w:rPr>
      <w:sz w:val="24"/>
      <w:szCs w:val="24"/>
    </w:rPr>
  </w:style>
  <w:style w:type="paragraph" w:customStyle="1" w:styleId="af3">
    <w:name w:val="Знак"/>
    <w:basedOn w:val="a"/>
    <w:rsid w:val="00894E25"/>
    <w:rPr>
      <w:rFonts w:ascii="Verdana" w:hAnsi="Verdana" w:cs="Verdana"/>
      <w:sz w:val="20"/>
      <w:szCs w:val="20"/>
      <w:lang w:val="en-US" w:eastAsia="en-US"/>
    </w:rPr>
  </w:style>
  <w:style w:type="paragraph" w:styleId="af4">
    <w:name w:val="No Spacing"/>
    <w:link w:val="af5"/>
    <w:uiPriority w:val="1"/>
    <w:qFormat/>
    <w:rsid w:val="00894E25"/>
    <w:rPr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894E25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894E2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894E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Hyperlink"/>
    <w:uiPriority w:val="99"/>
    <w:unhideWhenUsed/>
    <w:rsid w:val="00894E25"/>
    <w:rPr>
      <w:color w:val="0000FF"/>
      <w:u w:val="single"/>
    </w:rPr>
  </w:style>
  <w:style w:type="paragraph" w:customStyle="1" w:styleId="ConsPlusTitle">
    <w:name w:val="ConsPlusTitle"/>
    <w:uiPriority w:val="99"/>
    <w:rsid w:val="00894E2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9">
    <w:name w:val="Цветовое выделение"/>
    <w:uiPriority w:val="99"/>
    <w:rsid w:val="00894E25"/>
    <w:rPr>
      <w:b/>
      <w:bCs/>
      <w:color w:val="000080"/>
    </w:rPr>
  </w:style>
  <w:style w:type="paragraph" w:styleId="afa">
    <w:name w:val="Balloon Text"/>
    <w:basedOn w:val="a"/>
    <w:link w:val="afb"/>
    <w:uiPriority w:val="99"/>
    <w:rsid w:val="00894E25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rsid w:val="00894E25"/>
    <w:rPr>
      <w:rFonts w:ascii="Tahoma" w:hAnsi="Tahoma"/>
      <w:sz w:val="16"/>
      <w:szCs w:val="16"/>
      <w:lang w:val="x-none" w:eastAsia="x-none"/>
    </w:rPr>
  </w:style>
  <w:style w:type="character" w:styleId="afc">
    <w:name w:val="FollowedHyperlink"/>
    <w:uiPriority w:val="99"/>
    <w:unhideWhenUsed/>
    <w:rsid w:val="00894E25"/>
    <w:rPr>
      <w:color w:val="800080"/>
      <w:u w:val="single"/>
    </w:rPr>
  </w:style>
  <w:style w:type="paragraph" w:customStyle="1" w:styleId="xl65">
    <w:name w:val="xl65"/>
    <w:basedOn w:val="a"/>
    <w:rsid w:val="00894E2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894E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894E2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894E2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894E25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894E25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94E2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94E2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94E2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94E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94E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894E2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894E2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894E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894E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894E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894E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894E2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894E25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3">
    <w:name w:val="xl143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a"/>
    <w:rsid w:val="00894E2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6">
    <w:name w:val="xl146"/>
    <w:basedOn w:val="a"/>
    <w:rsid w:val="00894E2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7">
    <w:name w:val="xl147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8">
    <w:name w:val="xl148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50">
    <w:name w:val="xl150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1">
    <w:name w:val="xl151"/>
    <w:basedOn w:val="a"/>
    <w:rsid w:val="00894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894E25"/>
    <w:pP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94E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94E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94E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94E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894E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msonormal0">
    <w:name w:val="msonormal"/>
    <w:basedOn w:val="a"/>
    <w:rsid w:val="00894E25"/>
    <w:pPr>
      <w:spacing w:before="100" w:beforeAutospacing="1" w:after="100" w:afterAutospacing="1"/>
    </w:pPr>
  </w:style>
  <w:style w:type="paragraph" w:customStyle="1" w:styleId="xl161">
    <w:name w:val="xl161"/>
    <w:basedOn w:val="a"/>
    <w:rsid w:val="00894E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2">
    <w:name w:val="xl162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894E25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6">
    <w:name w:val="font6"/>
    <w:basedOn w:val="a"/>
    <w:rsid w:val="00894E2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894E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Title">
    <w:name w:val="Title!Название НПА"/>
    <w:basedOn w:val="a"/>
    <w:uiPriority w:val="99"/>
    <w:rsid w:val="00E317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641D7F"/>
    <w:rPr>
      <w:rFonts w:ascii="Arial" w:hAnsi="Arial" w:cs="Arial"/>
    </w:rPr>
  </w:style>
  <w:style w:type="character" w:styleId="afd">
    <w:name w:val="Emphasis"/>
    <w:qFormat/>
    <w:rsid w:val="00641D7F"/>
    <w:rPr>
      <w:i/>
      <w:iCs/>
    </w:rPr>
  </w:style>
  <w:style w:type="character" w:customStyle="1" w:styleId="80">
    <w:name w:val="Заголовок 8 Знак"/>
    <w:link w:val="8"/>
    <w:semiHidden/>
    <w:rsid w:val="00641D7F"/>
    <w:rPr>
      <w:rFonts w:ascii="Calibri" w:hAnsi="Calibri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641D7F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641D7F"/>
    <w:rPr>
      <w:rFonts w:ascii="TimesET" w:hAnsi="TimesET"/>
      <w:sz w:val="36"/>
      <w:szCs w:val="24"/>
    </w:rPr>
  </w:style>
  <w:style w:type="character" w:customStyle="1" w:styleId="aa">
    <w:name w:val="Основной текст с отступом Знак"/>
    <w:link w:val="a9"/>
    <w:rsid w:val="00641D7F"/>
    <w:rPr>
      <w:color w:val="000000"/>
      <w:sz w:val="28"/>
      <w:szCs w:val="28"/>
      <w:shd w:val="clear" w:color="auto" w:fill="FFFFFF"/>
    </w:rPr>
  </w:style>
  <w:style w:type="character" w:customStyle="1" w:styleId="afe">
    <w:name w:val="Гипертекстовая ссылка"/>
    <w:uiPriority w:val="99"/>
    <w:rsid w:val="00641D7F"/>
    <w:rPr>
      <w:b/>
      <w:bCs/>
      <w:color w:val="008000"/>
    </w:rPr>
  </w:style>
  <w:style w:type="paragraph" w:customStyle="1" w:styleId="ConsNormal">
    <w:name w:val="ConsNormal"/>
    <w:rsid w:val="00641D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Plain Text"/>
    <w:basedOn w:val="a"/>
    <w:link w:val="aff0"/>
    <w:uiPriority w:val="99"/>
    <w:rsid w:val="00641D7F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rsid w:val="00641D7F"/>
    <w:rPr>
      <w:rFonts w:ascii="Courier New" w:hAnsi="Courier New" w:cs="Courier New"/>
    </w:rPr>
  </w:style>
  <w:style w:type="paragraph" w:styleId="21">
    <w:name w:val="Body Text 2"/>
    <w:basedOn w:val="a"/>
    <w:link w:val="22"/>
    <w:rsid w:val="00641D7F"/>
    <w:pPr>
      <w:spacing w:after="120" w:line="480" w:lineRule="auto"/>
    </w:pPr>
  </w:style>
  <w:style w:type="character" w:customStyle="1" w:styleId="22">
    <w:name w:val="Основной текст 2 Знак"/>
    <w:link w:val="21"/>
    <w:rsid w:val="00641D7F"/>
    <w:rPr>
      <w:sz w:val="24"/>
      <w:szCs w:val="24"/>
    </w:rPr>
  </w:style>
  <w:style w:type="paragraph" w:customStyle="1" w:styleId="aff1">
    <w:name w:val="Заголовок статьи"/>
    <w:basedOn w:val="a"/>
    <w:next w:val="a"/>
    <w:uiPriority w:val="99"/>
    <w:rsid w:val="00641D7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11">
    <w:name w:val="Текст выноски Знак1"/>
    <w:uiPriority w:val="99"/>
    <w:semiHidden/>
    <w:rsid w:val="0064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2023-07-11T09:04:00Z</cp:lastPrinted>
  <dcterms:created xsi:type="dcterms:W3CDTF">2023-07-11T09:41:00Z</dcterms:created>
  <dcterms:modified xsi:type="dcterms:W3CDTF">2023-07-11T09:41:00Z</dcterms:modified>
</cp:coreProperties>
</file>