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790056"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C7C9F" w:rsidTr="003D282A">
        <w:tc>
          <w:tcPr>
            <w:tcW w:w="3340" w:type="dxa"/>
            <w:tcBorders>
              <w:top w:val="nil"/>
              <w:left w:val="nil"/>
              <w:bottom w:val="nil"/>
              <w:right w:val="nil"/>
            </w:tcBorders>
          </w:tcPr>
          <w:p w:rsidR="00CD0910" w:rsidRPr="004C7C9F" w:rsidRDefault="00465906" w:rsidP="00E5559A">
            <w:pPr>
              <w:rPr>
                <w:sz w:val="26"/>
                <w:szCs w:val="26"/>
              </w:rPr>
            </w:pPr>
            <w:r w:rsidRPr="004C7C9F">
              <w:rPr>
                <w:sz w:val="26"/>
                <w:szCs w:val="26"/>
              </w:rPr>
              <w:t>от</w:t>
            </w:r>
            <w:r w:rsidR="00166976" w:rsidRPr="004C7C9F">
              <w:rPr>
                <w:sz w:val="26"/>
                <w:szCs w:val="26"/>
              </w:rPr>
              <w:t xml:space="preserve"> </w:t>
            </w:r>
            <w:r w:rsidR="008C25BC">
              <w:rPr>
                <w:sz w:val="26"/>
                <w:szCs w:val="26"/>
              </w:rPr>
              <w:t>28</w:t>
            </w:r>
            <w:r w:rsidR="00EB59D9" w:rsidRPr="004C7C9F">
              <w:rPr>
                <w:sz w:val="26"/>
                <w:szCs w:val="26"/>
              </w:rPr>
              <w:t xml:space="preserve"> </w:t>
            </w:r>
            <w:r w:rsidR="00884C5C" w:rsidRPr="004C7C9F">
              <w:rPr>
                <w:sz w:val="26"/>
                <w:szCs w:val="26"/>
              </w:rPr>
              <w:t>августа</w:t>
            </w:r>
            <w:r w:rsidR="00E5559A" w:rsidRPr="004C7C9F">
              <w:rPr>
                <w:sz w:val="26"/>
                <w:szCs w:val="26"/>
              </w:rPr>
              <w:t xml:space="preserve"> </w:t>
            </w:r>
            <w:r w:rsidR="00E15BFF" w:rsidRPr="004C7C9F">
              <w:rPr>
                <w:sz w:val="26"/>
                <w:szCs w:val="26"/>
              </w:rPr>
              <w:t>2023</w:t>
            </w:r>
            <w:r w:rsidR="00230066" w:rsidRPr="004C7C9F">
              <w:rPr>
                <w:sz w:val="26"/>
                <w:szCs w:val="26"/>
              </w:rPr>
              <w:t xml:space="preserve"> </w:t>
            </w:r>
            <w:r w:rsidR="00CD0910" w:rsidRPr="004C7C9F">
              <w:rPr>
                <w:sz w:val="26"/>
                <w:szCs w:val="26"/>
              </w:rPr>
              <w:t>года</w:t>
            </w:r>
          </w:p>
        </w:tc>
        <w:tc>
          <w:tcPr>
            <w:tcW w:w="3071" w:type="dxa"/>
            <w:tcBorders>
              <w:top w:val="nil"/>
              <w:left w:val="nil"/>
              <w:bottom w:val="nil"/>
              <w:right w:val="nil"/>
            </w:tcBorders>
          </w:tcPr>
          <w:p w:rsidR="00CD0910" w:rsidRPr="004C7C9F" w:rsidRDefault="00CD0910" w:rsidP="00A8406B">
            <w:pPr>
              <w:jc w:val="center"/>
              <w:rPr>
                <w:sz w:val="26"/>
                <w:szCs w:val="26"/>
              </w:rPr>
            </w:pPr>
          </w:p>
        </w:tc>
        <w:tc>
          <w:tcPr>
            <w:tcW w:w="2202" w:type="dxa"/>
            <w:tcBorders>
              <w:top w:val="nil"/>
              <w:left w:val="nil"/>
              <w:bottom w:val="nil"/>
              <w:right w:val="nil"/>
            </w:tcBorders>
          </w:tcPr>
          <w:p w:rsidR="00CD0910" w:rsidRPr="004C7C9F" w:rsidRDefault="00CD0910" w:rsidP="00A8406B">
            <w:pPr>
              <w:jc w:val="right"/>
              <w:rPr>
                <w:sz w:val="26"/>
                <w:szCs w:val="26"/>
              </w:rPr>
            </w:pPr>
          </w:p>
        </w:tc>
        <w:tc>
          <w:tcPr>
            <w:tcW w:w="1134" w:type="dxa"/>
            <w:tcBorders>
              <w:top w:val="nil"/>
              <w:left w:val="nil"/>
              <w:bottom w:val="nil"/>
              <w:right w:val="nil"/>
            </w:tcBorders>
          </w:tcPr>
          <w:p w:rsidR="00CD0910" w:rsidRPr="004C7C9F" w:rsidRDefault="00CD0910" w:rsidP="009A2BDF">
            <w:pPr>
              <w:jc w:val="right"/>
              <w:rPr>
                <w:sz w:val="26"/>
                <w:szCs w:val="26"/>
              </w:rPr>
            </w:pPr>
            <w:r w:rsidRPr="004C7C9F">
              <w:rPr>
                <w:sz w:val="26"/>
                <w:szCs w:val="26"/>
              </w:rPr>
              <w:t>№</w:t>
            </w:r>
            <w:r w:rsidR="008C25BC">
              <w:rPr>
                <w:sz w:val="26"/>
                <w:szCs w:val="26"/>
              </w:rPr>
              <w:t xml:space="preserve"> 916</w:t>
            </w:r>
            <w:r w:rsidR="00230066" w:rsidRPr="004C7C9F">
              <w:rPr>
                <w:sz w:val="26"/>
                <w:szCs w:val="26"/>
              </w:rPr>
              <w:t xml:space="preserve"> </w:t>
            </w:r>
          </w:p>
        </w:tc>
      </w:tr>
      <w:tr w:rsidR="00CD0910" w:rsidRPr="004C7C9F" w:rsidTr="003D282A">
        <w:tc>
          <w:tcPr>
            <w:tcW w:w="3340" w:type="dxa"/>
            <w:tcBorders>
              <w:top w:val="nil"/>
              <w:left w:val="nil"/>
              <w:bottom w:val="nil"/>
              <w:right w:val="nil"/>
            </w:tcBorders>
          </w:tcPr>
          <w:p w:rsidR="00CD0910" w:rsidRPr="004C7C9F" w:rsidRDefault="00CD0910" w:rsidP="00A8406B">
            <w:pPr>
              <w:rPr>
                <w:sz w:val="26"/>
                <w:szCs w:val="26"/>
              </w:rPr>
            </w:pPr>
          </w:p>
        </w:tc>
        <w:tc>
          <w:tcPr>
            <w:tcW w:w="3071" w:type="dxa"/>
            <w:tcBorders>
              <w:top w:val="nil"/>
              <w:left w:val="nil"/>
              <w:bottom w:val="nil"/>
              <w:right w:val="nil"/>
            </w:tcBorders>
          </w:tcPr>
          <w:p w:rsidR="00CD0910" w:rsidRPr="004C7C9F" w:rsidRDefault="00CD0910" w:rsidP="00A8406B">
            <w:pPr>
              <w:jc w:val="center"/>
              <w:rPr>
                <w:sz w:val="26"/>
                <w:szCs w:val="26"/>
              </w:rPr>
            </w:pPr>
            <w:r w:rsidRPr="004C7C9F">
              <w:rPr>
                <w:sz w:val="26"/>
                <w:szCs w:val="26"/>
              </w:rPr>
              <w:t>пгт.</w:t>
            </w:r>
            <w:r w:rsidR="00230066" w:rsidRPr="004C7C9F">
              <w:rPr>
                <w:sz w:val="26"/>
                <w:szCs w:val="26"/>
              </w:rPr>
              <w:t xml:space="preserve"> </w:t>
            </w:r>
            <w:r w:rsidRPr="004C7C9F">
              <w:rPr>
                <w:sz w:val="26"/>
                <w:szCs w:val="26"/>
              </w:rPr>
              <w:t>Междуреченский</w:t>
            </w:r>
          </w:p>
        </w:tc>
        <w:tc>
          <w:tcPr>
            <w:tcW w:w="3336" w:type="dxa"/>
            <w:gridSpan w:val="2"/>
            <w:tcBorders>
              <w:top w:val="nil"/>
              <w:left w:val="nil"/>
              <w:bottom w:val="nil"/>
              <w:right w:val="nil"/>
            </w:tcBorders>
          </w:tcPr>
          <w:p w:rsidR="00CD0910" w:rsidRPr="004C7C9F" w:rsidRDefault="00CD0910" w:rsidP="00A8406B">
            <w:pPr>
              <w:jc w:val="right"/>
              <w:rPr>
                <w:sz w:val="26"/>
                <w:szCs w:val="26"/>
              </w:rPr>
            </w:pPr>
          </w:p>
        </w:tc>
      </w:tr>
    </w:tbl>
    <w:p w:rsidR="00EE0E4D" w:rsidRPr="004C7C9F"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5637"/>
      </w:tblGrid>
      <w:tr w:rsidR="001650B5" w:rsidRPr="004C7C9F" w:rsidTr="004C7C9F">
        <w:trPr>
          <w:trHeight w:val="847"/>
        </w:trPr>
        <w:tc>
          <w:tcPr>
            <w:tcW w:w="5637" w:type="dxa"/>
          </w:tcPr>
          <w:p w:rsidR="004C7C9F" w:rsidRPr="004C7C9F" w:rsidRDefault="004C7C9F" w:rsidP="004C7C9F">
            <w:pPr>
              <w:shd w:val="clear" w:color="auto" w:fill="FFFFFF"/>
              <w:autoSpaceDE w:val="0"/>
              <w:autoSpaceDN w:val="0"/>
              <w:adjustRightInd w:val="0"/>
              <w:rPr>
                <w:sz w:val="26"/>
                <w:szCs w:val="26"/>
              </w:rPr>
            </w:pPr>
            <w:r w:rsidRPr="004C7C9F">
              <w:rPr>
                <w:sz w:val="26"/>
                <w:szCs w:val="26"/>
              </w:rPr>
              <w:t>О внесении изменений в постановление администрации Кондинского района                    от 11 октября 2018 года № 2005</w:t>
            </w:r>
          </w:p>
          <w:p w:rsidR="001650B5" w:rsidRPr="004C7C9F" w:rsidRDefault="004C7C9F" w:rsidP="004C7C9F">
            <w:pPr>
              <w:rPr>
                <w:color w:val="000000"/>
                <w:sz w:val="26"/>
                <w:szCs w:val="26"/>
              </w:rPr>
            </w:pPr>
            <w:r w:rsidRPr="004C7C9F">
              <w:rPr>
                <w:sz w:val="26"/>
                <w:szCs w:val="26"/>
              </w:rPr>
              <w:t>«Об утверждении Кодекса этики и служебного поведения муниципальных служащих администрации Кондинского района, органов администрации Кондинского района»</w:t>
            </w:r>
          </w:p>
        </w:tc>
      </w:tr>
    </w:tbl>
    <w:p w:rsidR="004C7C9F" w:rsidRPr="004C7C9F" w:rsidRDefault="004C7C9F" w:rsidP="004C7C9F">
      <w:pPr>
        <w:ind w:right="27"/>
        <w:jc w:val="both"/>
        <w:rPr>
          <w:rFonts w:eastAsia="Calibri"/>
          <w:sz w:val="26"/>
          <w:szCs w:val="26"/>
          <w:lang w:eastAsia="en-US"/>
        </w:rPr>
      </w:pPr>
    </w:p>
    <w:p w:rsidR="004C7C9F" w:rsidRPr="004C7C9F" w:rsidRDefault="004C7C9F" w:rsidP="004C7C9F">
      <w:pPr>
        <w:shd w:val="clear" w:color="auto" w:fill="FFFFFF"/>
        <w:autoSpaceDE w:val="0"/>
        <w:autoSpaceDN w:val="0"/>
        <w:adjustRightInd w:val="0"/>
        <w:ind w:firstLine="709"/>
        <w:jc w:val="both"/>
        <w:rPr>
          <w:b/>
          <w:sz w:val="26"/>
          <w:szCs w:val="26"/>
        </w:rPr>
      </w:pPr>
      <w:r w:rsidRPr="004C7C9F">
        <w:rPr>
          <w:color w:val="000000"/>
          <w:sz w:val="26"/>
          <w:szCs w:val="26"/>
        </w:rPr>
        <w:t>В целях приведения в соответствие с действующим законодательством Российской Федерации нормативных правовых актов а</w:t>
      </w:r>
      <w:r w:rsidR="00790056">
        <w:rPr>
          <w:color w:val="000000"/>
          <w:sz w:val="26"/>
          <w:szCs w:val="26"/>
        </w:rPr>
        <w:t>дминистрации Кондинского района</w:t>
      </w:r>
      <w:r w:rsidRPr="004C7C9F">
        <w:rPr>
          <w:color w:val="000000"/>
          <w:sz w:val="26"/>
          <w:szCs w:val="26"/>
        </w:rPr>
        <w:t xml:space="preserve"> </w:t>
      </w:r>
      <w:r w:rsidRPr="004C7C9F">
        <w:rPr>
          <w:b/>
          <w:color w:val="000000"/>
          <w:sz w:val="26"/>
          <w:szCs w:val="26"/>
        </w:rPr>
        <w:t>администрация Кондинского района постановляет:</w:t>
      </w:r>
    </w:p>
    <w:p w:rsidR="004C7C9F" w:rsidRDefault="008C25BC" w:rsidP="004C7C9F">
      <w:pPr>
        <w:shd w:val="clear" w:color="auto" w:fill="FFFFFF"/>
        <w:autoSpaceDE w:val="0"/>
        <w:autoSpaceDN w:val="0"/>
        <w:adjustRightInd w:val="0"/>
        <w:ind w:firstLine="709"/>
        <w:jc w:val="both"/>
        <w:rPr>
          <w:color w:val="000000"/>
          <w:sz w:val="26"/>
          <w:szCs w:val="26"/>
        </w:rPr>
      </w:pPr>
      <w:r>
        <w:rPr>
          <w:color w:val="000000"/>
          <w:sz w:val="26"/>
          <w:szCs w:val="26"/>
        </w:rPr>
        <w:t>1. Внести</w:t>
      </w:r>
      <w:r w:rsidR="004C7C9F" w:rsidRPr="004C7C9F">
        <w:rPr>
          <w:color w:val="000000"/>
          <w:sz w:val="26"/>
          <w:szCs w:val="26"/>
        </w:rPr>
        <w:t xml:space="preserve"> в постановление администрации Кондинского района от 11 октября 2018 года № 2005 «Об утверждении Кодекса этики и служебного поведения муниципальных служащих администрации Кондинского района, органов администрации Кондинского района» следующие изменения:</w:t>
      </w:r>
    </w:p>
    <w:p w:rsidR="00790056" w:rsidRDefault="00790056" w:rsidP="004C7C9F">
      <w:pPr>
        <w:shd w:val="clear" w:color="auto" w:fill="FFFFFF"/>
        <w:autoSpaceDE w:val="0"/>
        <w:autoSpaceDN w:val="0"/>
        <w:adjustRightInd w:val="0"/>
        <w:ind w:firstLine="709"/>
        <w:jc w:val="both"/>
        <w:rPr>
          <w:color w:val="000000"/>
          <w:sz w:val="26"/>
          <w:szCs w:val="26"/>
        </w:rPr>
      </w:pPr>
      <w:r>
        <w:rPr>
          <w:color w:val="000000"/>
          <w:sz w:val="26"/>
          <w:szCs w:val="26"/>
        </w:rPr>
        <w:t>1.1. Пункт 7 постановления изложить в следующей редакции:</w:t>
      </w:r>
    </w:p>
    <w:p w:rsidR="00790056" w:rsidRPr="004C7C9F" w:rsidRDefault="00790056" w:rsidP="004C7C9F">
      <w:pPr>
        <w:shd w:val="clear" w:color="auto" w:fill="FFFFFF"/>
        <w:autoSpaceDE w:val="0"/>
        <w:autoSpaceDN w:val="0"/>
        <w:adjustRightInd w:val="0"/>
        <w:ind w:firstLine="709"/>
        <w:jc w:val="both"/>
        <w:rPr>
          <w:color w:val="000000"/>
          <w:sz w:val="26"/>
          <w:szCs w:val="26"/>
        </w:rPr>
      </w:pPr>
      <w:r>
        <w:rPr>
          <w:color w:val="000000"/>
          <w:sz w:val="26"/>
          <w:szCs w:val="26"/>
        </w:rPr>
        <w:t>«</w:t>
      </w:r>
      <w:r w:rsidRPr="001B7298">
        <w:rPr>
          <w:sz w:val="26"/>
          <w:szCs w:val="26"/>
        </w:rPr>
        <w:t>Контроль</w:t>
      </w:r>
      <w:r>
        <w:rPr>
          <w:sz w:val="26"/>
          <w:szCs w:val="26"/>
        </w:rPr>
        <w:t xml:space="preserve"> </w:t>
      </w:r>
      <w:r w:rsidRPr="001B7298">
        <w:rPr>
          <w:sz w:val="26"/>
          <w:szCs w:val="26"/>
        </w:rPr>
        <w:t>за</w:t>
      </w:r>
      <w:r>
        <w:rPr>
          <w:sz w:val="26"/>
          <w:szCs w:val="26"/>
        </w:rPr>
        <w:t xml:space="preserve"> </w:t>
      </w:r>
      <w:r w:rsidRPr="001B7298">
        <w:rPr>
          <w:sz w:val="26"/>
          <w:szCs w:val="26"/>
        </w:rPr>
        <w:t>выполнением</w:t>
      </w:r>
      <w:r>
        <w:rPr>
          <w:sz w:val="26"/>
          <w:szCs w:val="26"/>
        </w:rPr>
        <w:t xml:space="preserve"> </w:t>
      </w:r>
      <w:r w:rsidRPr="001B7298">
        <w:rPr>
          <w:sz w:val="26"/>
          <w:szCs w:val="26"/>
        </w:rPr>
        <w:t>постановления</w:t>
      </w:r>
      <w:r>
        <w:rPr>
          <w:sz w:val="26"/>
          <w:szCs w:val="26"/>
        </w:rPr>
        <w:t xml:space="preserve"> </w:t>
      </w:r>
      <w:r w:rsidRPr="001B7298">
        <w:rPr>
          <w:sz w:val="26"/>
          <w:szCs w:val="26"/>
        </w:rPr>
        <w:t>возложить</w:t>
      </w:r>
      <w:r>
        <w:rPr>
          <w:sz w:val="26"/>
          <w:szCs w:val="26"/>
        </w:rPr>
        <w:t xml:space="preserve"> </w:t>
      </w:r>
      <w:r w:rsidRPr="001B7298">
        <w:rPr>
          <w:sz w:val="26"/>
          <w:szCs w:val="26"/>
        </w:rPr>
        <w:t>на</w:t>
      </w:r>
      <w:r>
        <w:rPr>
          <w:sz w:val="26"/>
          <w:szCs w:val="26"/>
        </w:rPr>
        <w:t xml:space="preserve"> </w:t>
      </w:r>
      <w:r w:rsidRPr="001B7298">
        <w:rPr>
          <w:sz w:val="26"/>
          <w:szCs w:val="26"/>
        </w:rPr>
        <w:t>первого</w:t>
      </w:r>
      <w:r>
        <w:rPr>
          <w:sz w:val="26"/>
          <w:szCs w:val="26"/>
        </w:rPr>
        <w:t xml:space="preserve"> </w:t>
      </w:r>
      <w:r w:rsidRPr="001B7298">
        <w:rPr>
          <w:sz w:val="26"/>
          <w:szCs w:val="26"/>
        </w:rPr>
        <w:t>заместителя</w:t>
      </w:r>
      <w:r>
        <w:rPr>
          <w:sz w:val="26"/>
          <w:szCs w:val="26"/>
        </w:rPr>
        <w:t xml:space="preserve"> </w:t>
      </w:r>
      <w:r w:rsidRPr="001B7298">
        <w:rPr>
          <w:sz w:val="26"/>
          <w:szCs w:val="26"/>
        </w:rPr>
        <w:t>главы</w:t>
      </w:r>
      <w:r>
        <w:rPr>
          <w:sz w:val="26"/>
          <w:szCs w:val="26"/>
        </w:rPr>
        <w:t xml:space="preserve"> </w:t>
      </w:r>
      <w:r w:rsidRPr="001B7298">
        <w:rPr>
          <w:sz w:val="26"/>
          <w:szCs w:val="26"/>
        </w:rPr>
        <w:t>района</w:t>
      </w:r>
      <w:r>
        <w:rPr>
          <w:sz w:val="26"/>
          <w:szCs w:val="26"/>
        </w:rPr>
        <w:t xml:space="preserve"> </w:t>
      </w:r>
      <w:r w:rsidRPr="001B7298">
        <w:rPr>
          <w:sz w:val="26"/>
          <w:szCs w:val="26"/>
        </w:rPr>
        <w:t>А.В.</w:t>
      </w:r>
      <w:r>
        <w:rPr>
          <w:sz w:val="26"/>
          <w:szCs w:val="26"/>
        </w:rPr>
        <w:t xml:space="preserve"> </w:t>
      </w:r>
      <w:r w:rsidRPr="001B7298">
        <w:rPr>
          <w:sz w:val="26"/>
          <w:szCs w:val="26"/>
        </w:rPr>
        <w:t>Кривоногова</w:t>
      </w:r>
      <w:proofErr w:type="gramStart"/>
      <w:r w:rsidRPr="001B7298">
        <w:rPr>
          <w:sz w:val="26"/>
          <w:szCs w:val="26"/>
        </w:rPr>
        <w:t>.</w:t>
      </w:r>
      <w:r>
        <w:rPr>
          <w:sz w:val="26"/>
          <w:szCs w:val="26"/>
        </w:rPr>
        <w:t xml:space="preserve">». </w:t>
      </w:r>
      <w:proofErr w:type="gramEnd"/>
    </w:p>
    <w:p w:rsidR="004C7C9F" w:rsidRPr="004C7C9F" w:rsidRDefault="004C7C9F" w:rsidP="004C7C9F">
      <w:pPr>
        <w:shd w:val="clear" w:color="auto" w:fill="FFFFFF"/>
        <w:autoSpaceDE w:val="0"/>
        <w:autoSpaceDN w:val="0"/>
        <w:adjustRightInd w:val="0"/>
        <w:ind w:firstLine="709"/>
        <w:jc w:val="both"/>
        <w:rPr>
          <w:color w:val="000000"/>
          <w:sz w:val="26"/>
          <w:szCs w:val="26"/>
        </w:rPr>
      </w:pPr>
      <w:r w:rsidRPr="004C7C9F">
        <w:rPr>
          <w:color w:val="000000"/>
          <w:sz w:val="26"/>
          <w:szCs w:val="26"/>
        </w:rPr>
        <w:t>1.</w:t>
      </w:r>
      <w:r w:rsidR="00790056">
        <w:rPr>
          <w:color w:val="000000"/>
          <w:sz w:val="26"/>
          <w:szCs w:val="26"/>
        </w:rPr>
        <w:t>2</w:t>
      </w:r>
      <w:r w:rsidRPr="004C7C9F">
        <w:rPr>
          <w:color w:val="000000"/>
          <w:sz w:val="26"/>
          <w:szCs w:val="26"/>
        </w:rPr>
        <w:t>. В пункте 1.3 раздела 1 приложения к постановлению слова «Гражданин Российской Федерации, поступающий» заменить словами «Гражданин, поступающий».</w:t>
      </w:r>
    </w:p>
    <w:p w:rsidR="004C7C9F" w:rsidRPr="004C7C9F" w:rsidRDefault="00790056" w:rsidP="004C7C9F">
      <w:pPr>
        <w:shd w:val="clear" w:color="auto" w:fill="FFFFFF"/>
        <w:autoSpaceDE w:val="0"/>
        <w:autoSpaceDN w:val="0"/>
        <w:adjustRightInd w:val="0"/>
        <w:ind w:firstLine="709"/>
        <w:jc w:val="both"/>
        <w:rPr>
          <w:color w:val="000000"/>
          <w:sz w:val="26"/>
          <w:szCs w:val="26"/>
        </w:rPr>
      </w:pPr>
      <w:r>
        <w:rPr>
          <w:color w:val="000000"/>
          <w:sz w:val="26"/>
          <w:szCs w:val="26"/>
        </w:rPr>
        <w:t>1.3</w:t>
      </w:r>
      <w:r w:rsidR="004C7C9F" w:rsidRPr="004C7C9F">
        <w:rPr>
          <w:color w:val="000000"/>
          <w:sz w:val="26"/>
          <w:szCs w:val="26"/>
        </w:rPr>
        <w:t>. В пункте 2.1 раздела 2 приложения к постановлению слова «поведения граждан Российской Федерации в связи» заменить словами «поведения граждан в связи».</w:t>
      </w:r>
    </w:p>
    <w:p w:rsidR="008C25BC" w:rsidRPr="008C25BC" w:rsidRDefault="004C7C9F" w:rsidP="008C25BC">
      <w:pPr>
        <w:pStyle w:val="aff1"/>
        <w:shd w:val="clear" w:color="auto" w:fill="FFFFFF"/>
        <w:autoSpaceDE w:val="0"/>
        <w:autoSpaceDN w:val="0"/>
        <w:adjustRightInd w:val="0"/>
        <w:spacing w:after="0"/>
        <w:ind w:right="2" w:firstLine="708"/>
        <w:jc w:val="both"/>
        <w:rPr>
          <w:bCs/>
          <w:sz w:val="26"/>
          <w:szCs w:val="26"/>
        </w:rPr>
      </w:pPr>
      <w:r w:rsidRPr="004C7C9F">
        <w:rPr>
          <w:rFonts w:cs="Arial"/>
          <w:sz w:val="26"/>
          <w:szCs w:val="26"/>
        </w:rPr>
        <w:t xml:space="preserve">2. </w:t>
      </w:r>
      <w:r w:rsidR="008C25BC" w:rsidRPr="008C25BC">
        <w:rPr>
          <w:sz w:val="26"/>
          <w:szCs w:val="26"/>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4C7C9F" w:rsidRPr="004C7C9F" w:rsidRDefault="004C7C9F" w:rsidP="008C25BC">
      <w:pPr>
        <w:shd w:val="clear" w:color="auto" w:fill="FFFFFF"/>
        <w:autoSpaceDE w:val="0"/>
        <w:autoSpaceDN w:val="0"/>
        <w:adjustRightInd w:val="0"/>
        <w:ind w:firstLine="709"/>
        <w:jc w:val="both"/>
        <w:rPr>
          <w:sz w:val="26"/>
          <w:szCs w:val="26"/>
        </w:rPr>
      </w:pPr>
      <w:r w:rsidRPr="004C7C9F">
        <w:rPr>
          <w:sz w:val="26"/>
          <w:szCs w:val="26"/>
        </w:rPr>
        <w:t>3. Постано</w:t>
      </w:r>
      <w:bookmarkStart w:id="0" w:name="_GoBack"/>
      <w:bookmarkEnd w:id="0"/>
      <w:r w:rsidRPr="004C7C9F">
        <w:rPr>
          <w:sz w:val="26"/>
          <w:szCs w:val="26"/>
        </w:rPr>
        <w:t>вление вступает в силу после его обнародования.</w:t>
      </w:r>
    </w:p>
    <w:p w:rsidR="004C7C9F" w:rsidRPr="00790056" w:rsidRDefault="004C7C9F" w:rsidP="004C7C9F">
      <w:pPr>
        <w:rPr>
          <w:color w:val="000000"/>
          <w:sz w:val="20"/>
          <w:szCs w:val="26"/>
        </w:rPr>
      </w:pPr>
    </w:p>
    <w:p w:rsidR="004C7C9F" w:rsidRPr="00790056" w:rsidRDefault="004C7C9F" w:rsidP="004C7C9F">
      <w:pPr>
        <w:rPr>
          <w:color w:val="000000"/>
          <w:sz w:val="20"/>
          <w:szCs w:val="26"/>
        </w:rPr>
      </w:pPr>
    </w:p>
    <w:tbl>
      <w:tblPr>
        <w:tblpPr w:leftFromText="180" w:rightFromText="180" w:vertAnchor="text" w:horzAnchor="margin" w:tblpY="160"/>
        <w:tblW w:w="0" w:type="auto"/>
        <w:tblLook w:val="01E0" w:firstRow="1" w:lastRow="1" w:firstColumn="1" w:lastColumn="1" w:noHBand="0" w:noVBand="0"/>
      </w:tblPr>
      <w:tblGrid>
        <w:gridCol w:w="4661"/>
        <w:gridCol w:w="1864"/>
        <w:gridCol w:w="3330"/>
      </w:tblGrid>
      <w:tr w:rsidR="00790056" w:rsidRPr="00EE0E4D" w:rsidTr="00790056">
        <w:tc>
          <w:tcPr>
            <w:tcW w:w="4661" w:type="dxa"/>
          </w:tcPr>
          <w:p w:rsidR="00790056" w:rsidRPr="008C25BC" w:rsidRDefault="00790056" w:rsidP="00790056">
            <w:pPr>
              <w:jc w:val="both"/>
              <w:rPr>
                <w:sz w:val="26"/>
                <w:szCs w:val="26"/>
              </w:rPr>
            </w:pPr>
            <w:r w:rsidRPr="008C25BC">
              <w:rPr>
                <w:sz w:val="26"/>
                <w:szCs w:val="26"/>
              </w:rPr>
              <w:t>Глава района</w:t>
            </w:r>
          </w:p>
        </w:tc>
        <w:tc>
          <w:tcPr>
            <w:tcW w:w="1864" w:type="dxa"/>
          </w:tcPr>
          <w:p w:rsidR="00790056" w:rsidRPr="00EE0E4D" w:rsidRDefault="00790056" w:rsidP="00790056">
            <w:pPr>
              <w:jc w:val="center"/>
              <w:rPr>
                <w:sz w:val="26"/>
                <w:szCs w:val="26"/>
              </w:rPr>
            </w:pPr>
          </w:p>
        </w:tc>
        <w:tc>
          <w:tcPr>
            <w:tcW w:w="3330" w:type="dxa"/>
            <w:tcBorders>
              <w:left w:val="nil"/>
            </w:tcBorders>
          </w:tcPr>
          <w:p w:rsidR="00790056" w:rsidRPr="008C25BC" w:rsidRDefault="00790056" w:rsidP="00790056">
            <w:pPr>
              <w:ind w:left="1335"/>
              <w:jc w:val="right"/>
              <w:rPr>
                <w:sz w:val="26"/>
                <w:szCs w:val="26"/>
              </w:rPr>
            </w:pPr>
            <w:r w:rsidRPr="008C25BC">
              <w:rPr>
                <w:sz w:val="26"/>
                <w:szCs w:val="26"/>
              </w:rPr>
              <w:t>А.А. Мухин</w:t>
            </w:r>
          </w:p>
        </w:tc>
      </w:tr>
    </w:tbl>
    <w:p w:rsidR="00790056" w:rsidRDefault="00790056" w:rsidP="008C25BC">
      <w:pPr>
        <w:shd w:val="clear" w:color="auto" w:fill="FFFFFF"/>
        <w:autoSpaceDE w:val="0"/>
        <w:autoSpaceDN w:val="0"/>
        <w:adjustRightInd w:val="0"/>
        <w:jc w:val="both"/>
        <w:rPr>
          <w:color w:val="000000"/>
          <w:sz w:val="16"/>
          <w:szCs w:val="16"/>
        </w:rPr>
      </w:pPr>
    </w:p>
    <w:p w:rsidR="008005FA" w:rsidRPr="008C25BC" w:rsidRDefault="008005FA" w:rsidP="008C25BC">
      <w:pPr>
        <w:shd w:val="clear" w:color="auto" w:fill="FFFFFF"/>
        <w:autoSpaceDE w:val="0"/>
        <w:autoSpaceDN w:val="0"/>
        <w:adjustRightInd w:val="0"/>
        <w:jc w:val="both"/>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sectPr w:rsidR="008005FA" w:rsidRPr="008C25BC" w:rsidSect="00790056">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426"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A7" w:rsidRDefault="00F17FA7">
      <w:r>
        <w:separator/>
      </w:r>
    </w:p>
  </w:endnote>
  <w:endnote w:type="continuationSeparator" w:id="0">
    <w:p w:rsidR="00F17FA7" w:rsidRDefault="00F1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A7" w:rsidRDefault="00F17FA7">
      <w:r>
        <w:separator/>
      </w:r>
    </w:p>
  </w:footnote>
  <w:footnote w:type="continuationSeparator" w:id="0">
    <w:p w:rsidR="00F17FA7" w:rsidRDefault="00F1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790056">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8">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9">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4"/>
  </w:num>
  <w:num w:numId="6">
    <w:abstractNumId w:val="5"/>
  </w:num>
  <w:num w:numId="7">
    <w:abstractNumId w:val="12"/>
  </w:num>
  <w:num w:numId="8">
    <w:abstractNumId w:val="17"/>
  </w:num>
  <w:num w:numId="9">
    <w:abstractNumId w:val="15"/>
  </w:num>
  <w:num w:numId="10">
    <w:abstractNumId w:val="1"/>
  </w:num>
  <w:num w:numId="11">
    <w:abstractNumId w:val="2"/>
  </w:num>
  <w:num w:numId="12">
    <w:abstractNumId w:val="11"/>
  </w:num>
  <w:num w:numId="13">
    <w:abstractNumId w:val="9"/>
  </w:num>
  <w:num w:numId="14">
    <w:abstractNumId w:val="7"/>
  </w:num>
  <w:num w:numId="15">
    <w:abstractNumId w:val="3"/>
  </w:num>
  <w:num w:numId="16">
    <w:abstractNumId w:val="14"/>
  </w:num>
  <w:num w:numId="17">
    <w:abstractNumId w:val="6"/>
  </w:num>
  <w:num w:numId="18">
    <w:abstractNumId w:val="19"/>
  </w:num>
  <w:num w:numId="19">
    <w:abstractNumId w:val="18"/>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056"/>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EFC"/>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0EA3-0A19-4877-8BAF-69C163B6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3</cp:revision>
  <cp:lastPrinted>2023-08-28T09:58:00Z</cp:lastPrinted>
  <dcterms:created xsi:type="dcterms:W3CDTF">2023-08-28T09:59:00Z</dcterms:created>
  <dcterms:modified xsi:type="dcterms:W3CDTF">2023-08-28T10:13:00Z</dcterms:modified>
</cp:coreProperties>
</file>