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915C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pt;height:53.8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F94B78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48555A" w:rsidP="00804927">
            <w:r w:rsidRPr="00F94B78">
              <w:t xml:space="preserve">от </w:t>
            </w:r>
            <w:r w:rsidR="00BB282C">
              <w:t xml:space="preserve">29 </w:t>
            </w:r>
            <w:r w:rsidR="00194766">
              <w:t>августа</w:t>
            </w:r>
            <w:r w:rsidR="00A91A75" w:rsidRPr="00F94B78">
              <w:t xml:space="preserve"> </w:t>
            </w:r>
            <w:r w:rsidR="00871435" w:rsidRPr="00F94B78">
              <w:t>202</w:t>
            </w:r>
            <w:r w:rsidR="002D55AD" w:rsidRPr="00F94B78">
              <w:t>3</w:t>
            </w:r>
            <w:r w:rsidR="00A91A75" w:rsidRPr="00F94B78"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A91A75" w:rsidP="007845A7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A91A75" w:rsidP="007845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A91A75" w:rsidP="00217A2A">
            <w:pPr>
              <w:jc w:val="right"/>
            </w:pPr>
            <w:r w:rsidRPr="00F94B78">
              <w:t>№</w:t>
            </w:r>
            <w:r w:rsidR="007845A7" w:rsidRPr="00F94B78">
              <w:t xml:space="preserve"> </w:t>
            </w:r>
            <w:r w:rsidR="00BB282C">
              <w:t>921</w:t>
            </w:r>
          </w:p>
        </w:tc>
      </w:tr>
      <w:tr w:rsidR="001A685C" w:rsidRPr="00F94B78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4B78" w:rsidRDefault="001A685C" w:rsidP="007845A7"/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4B78" w:rsidRDefault="001A685C" w:rsidP="007845A7">
            <w:pPr>
              <w:jc w:val="center"/>
            </w:pPr>
            <w:r w:rsidRPr="00F94B78"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94B78" w:rsidRDefault="001A685C" w:rsidP="007845A7">
            <w:pPr>
              <w:jc w:val="right"/>
            </w:pPr>
          </w:p>
        </w:tc>
      </w:tr>
    </w:tbl>
    <w:p w:rsidR="002A397D" w:rsidRPr="00F94B78" w:rsidRDefault="002A397D" w:rsidP="007845A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F94B78" w:rsidTr="00CF111A">
        <w:tc>
          <w:tcPr>
            <w:tcW w:w="6345" w:type="dxa"/>
          </w:tcPr>
          <w:p w:rsidR="00BB282C" w:rsidRPr="00BB282C" w:rsidRDefault="00BB282C" w:rsidP="00BB282C">
            <w:pPr>
              <w:jc w:val="both"/>
            </w:pPr>
            <w:r w:rsidRPr="00BB282C">
              <w:t xml:space="preserve">Об утверждении схемы установки </w:t>
            </w:r>
          </w:p>
          <w:p w:rsidR="00BB282C" w:rsidRPr="00BB282C" w:rsidRDefault="00BB282C" w:rsidP="00BB282C">
            <w:pPr>
              <w:jc w:val="both"/>
            </w:pPr>
            <w:r w:rsidRPr="00BB282C">
              <w:t xml:space="preserve">дорожных знаков в </w:t>
            </w:r>
            <w:proofErr w:type="spellStart"/>
            <w:r w:rsidRPr="00BB282C">
              <w:t>прикордонной</w:t>
            </w:r>
            <w:proofErr w:type="spellEnd"/>
            <w:r w:rsidRPr="00BB282C">
              <w:t xml:space="preserve"> </w:t>
            </w:r>
          </w:p>
          <w:p w:rsidR="00BB282C" w:rsidRPr="00BB282C" w:rsidRDefault="00BB282C" w:rsidP="00BB282C">
            <w:pPr>
              <w:jc w:val="both"/>
            </w:pPr>
            <w:r w:rsidRPr="00BB282C">
              <w:t xml:space="preserve">зоне пассажирского причала </w:t>
            </w:r>
          </w:p>
          <w:p w:rsidR="002A397D" w:rsidRPr="00692CB8" w:rsidRDefault="00BB282C" w:rsidP="00BB282C">
            <w:pPr>
              <w:jc w:val="both"/>
            </w:pPr>
            <w:r w:rsidRPr="00BB282C">
              <w:t>пгт. Междуреченский</w:t>
            </w:r>
          </w:p>
        </w:tc>
      </w:tr>
    </w:tbl>
    <w:p w:rsidR="00BB282C" w:rsidRPr="00BB282C" w:rsidRDefault="00BB282C" w:rsidP="00BB282C">
      <w:pPr>
        <w:jc w:val="both"/>
      </w:pPr>
    </w:p>
    <w:p w:rsidR="00BB282C" w:rsidRPr="00BB282C" w:rsidRDefault="00BB282C" w:rsidP="00BB282C">
      <w:pPr>
        <w:ind w:firstLine="709"/>
        <w:jc w:val="both"/>
        <w:rPr>
          <w:b/>
        </w:rPr>
      </w:pPr>
      <w:proofErr w:type="gramStart"/>
      <w:r w:rsidRPr="00BB282C"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12 августа 2010 года № 623 «Об утверждении Технического регламента о безопасности объектов внутреннего водного транспорта»,  Соглашения от 11 ноября 2021 года № 4 /2022-2024/ о передаче осуществления части полномочий органов местного самоуправления городского поселения Междуреченский</w:t>
      </w:r>
      <w:proofErr w:type="gramEnd"/>
      <w:r w:rsidRPr="00BB282C">
        <w:t xml:space="preserve"> органам местного самоуправления муниципального образования Кондинский район, в целях исключения въезда и стоянки транспортных средств в </w:t>
      </w:r>
      <w:proofErr w:type="spellStart"/>
      <w:r w:rsidRPr="00BB282C">
        <w:t>прикордонной</w:t>
      </w:r>
      <w:proofErr w:type="spellEnd"/>
      <w:r w:rsidRPr="00BB282C">
        <w:t xml:space="preserve"> зоне причала, </w:t>
      </w:r>
      <w:r w:rsidRPr="00BB282C">
        <w:rPr>
          <w:b/>
        </w:rPr>
        <w:t>администрация Кондинского района постановляет:</w:t>
      </w:r>
    </w:p>
    <w:p w:rsidR="00BB282C" w:rsidRPr="00BB282C" w:rsidRDefault="00BB282C" w:rsidP="00BB282C">
      <w:pPr>
        <w:ind w:firstLine="720"/>
        <w:contextualSpacing/>
        <w:jc w:val="both"/>
      </w:pPr>
      <w:r w:rsidRPr="00BB282C">
        <w:t xml:space="preserve">1. Утвердить схему установки дорожных знаков 3.1 «Въезд запрещен» в </w:t>
      </w:r>
      <w:proofErr w:type="spellStart"/>
      <w:r w:rsidRPr="00BB282C">
        <w:t>прикордонной</w:t>
      </w:r>
      <w:proofErr w:type="spellEnd"/>
      <w:r w:rsidRPr="00BB282C">
        <w:t xml:space="preserve"> зоне пассажирского причала, расположенного по адресу: </w:t>
      </w:r>
      <w:r w:rsidR="0052534D">
        <w:t xml:space="preserve">Ханты-Мансийский автономный округ – Югра, </w:t>
      </w:r>
      <w:r w:rsidRPr="00BB282C">
        <w:t>Кондинский район, пгт. Междуреченский, правый берег р. Конда 493,85 – 493,80 км (приложение).</w:t>
      </w:r>
    </w:p>
    <w:p w:rsidR="00BB282C" w:rsidRPr="00BB282C" w:rsidRDefault="00BB282C" w:rsidP="00BB282C">
      <w:pPr>
        <w:ind w:firstLine="709"/>
        <w:contextualSpacing/>
        <w:jc w:val="both"/>
      </w:pPr>
      <w:r w:rsidRPr="00BB282C">
        <w:t>2. Комитету несырьево</w:t>
      </w:r>
      <w:r w:rsidR="00F915CC">
        <w:t>го сектора экономики и поддержки</w:t>
      </w:r>
      <w:bookmarkStart w:id="0" w:name="_GoBack"/>
      <w:bookmarkEnd w:id="0"/>
      <w:r w:rsidRPr="00BB282C">
        <w:t xml:space="preserve"> предпринимательства администрации Кондинского района информировать граждан о введении соответствующего запрета через официальный сайт органов местного самоуправления муници</w:t>
      </w:r>
      <w:r w:rsidR="002F1AC1">
        <w:t>пального образования Кондинский район</w:t>
      </w:r>
      <w:r w:rsidRPr="00BB282C">
        <w:t xml:space="preserve"> </w:t>
      </w:r>
      <w:r w:rsidR="0052534D">
        <w:t>Ханты-Мансийского автономного округа – Югры</w:t>
      </w:r>
      <w:r w:rsidRPr="00BB282C">
        <w:t>.</w:t>
      </w:r>
    </w:p>
    <w:p w:rsidR="00BB282C" w:rsidRPr="00BB282C" w:rsidRDefault="00BB282C" w:rsidP="00BB282C">
      <w:pPr>
        <w:ind w:firstLine="709"/>
        <w:contextualSpacing/>
        <w:jc w:val="both"/>
        <w:rPr>
          <w:lang w:eastAsia="en-US"/>
        </w:rPr>
      </w:pPr>
      <w:r w:rsidRPr="00BB282C">
        <w:rPr>
          <w:lang w:eastAsia="en-US"/>
        </w:rPr>
        <w:t>3. Постановление разместить на официальном сайте органов местного самоуправления муниципального образова</w:t>
      </w:r>
      <w:r w:rsidR="0052534D">
        <w:rPr>
          <w:lang w:eastAsia="en-US"/>
        </w:rPr>
        <w:t>ния Кондинский</w:t>
      </w:r>
      <w:r w:rsidRPr="00BB282C">
        <w:rPr>
          <w:lang w:eastAsia="en-US"/>
        </w:rPr>
        <w:t xml:space="preserve"> район </w:t>
      </w:r>
      <w:r w:rsidR="0052534D">
        <w:rPr>
          <w:lang w:eastAsia="en-US"/>
        </w:rPr>
        <w:t>Ханты-Мансийского автономного округа – Югры</w:t>
      </w:r>
      <w:r w:rsidRPr="00BB282C">
        <w:rPr>
          <w:lang w:eastAsia="en-US"/>
        </w:rPr>
        <w:t>.</w:t>
      </w:r>
    </w:p>
    <w:p w:rsidR="00BB282C" w:rsidRPr="00BB282C" w:rsidRDefault="00BB282C" w:rsidP="00BB282C">
      <w:pPr>
        <w:ind w:firstLine="709"/>
        <w:jc w:val="both"/>
      </w:pPr>
      <w:r w:rsidRPr="00BB282C">
        <w:t>4. Постановление вступает в силу с 31 августа 2023 года.</w:t>
      </w:r>
    </w:p>
    <w:p w:rsidR="00BB282C" w:rsidRDefault="00BB282C" w:rsidP="002F1AC1">
      <w:pPr>
        <w:ind w:firstLine="709"/>
        <w:jc w:val="both"/>
      </w:pPr>
      <w:r w:rsidRPr="00BB282C">
        <w:rPr>
          <w:lang w:eastAsia="en-US"/>
        </w:rPr>
        <w:t xml:space="preserve">5. </w:t>
      </w:r>
      <w:proofErr w:type="gramStart"/>
      <w:r w:rsidR="002F1AC1" w:rsidRPr="002F1AC1">
        <w:t>Контроль за</w:t>
      </w:r>
      <w:proofErr w:type="gramEnd"/>
      <w:r w:rsidR="002F1AC1" w:rsidRPr="002F1AC1">
        <w:t xml:space="preserve"> выполнением постановления возложить на заместителя главы района С.П. </w:t>
      </w:r>
      <w:proofErr w:type="spellStart"/>
      <w:r w:rsidR="002F1AC1" w:rsidRPr="002F1AC1">
        <w:t>Кулиниченко</w:t>
      </w:r>
      <w:proofErr w:type="spellEnd"/>
      <w:r w:rsidR="002F1AC1" w:rsidRPr="002F1AC1">
        <w:t>.</w:t>
      </w:r>
    </w:p>
    <w:p w:rsidR="00F34A58" w:rsidRDefault="00F34A58" w:rsidP="00BB282C">
      <w:pPr>
        <w:contextualSpacing/>
        <w:jc w:val="both"/>
        <w:rPr>
          <w:lang w:eastAsia="en-US"/>
        </w:rPr>
      </w:pPr>
    </w:p>
    <w:p w:rsidR="00F34A58" w:rsidRDefault="00F34A58" w:rsidP="00BB282C">
      <w:pPr>
        <w:contextualSpacing/>
        <w:jc w:val="both"/>
        <w:rPr>
          <w:lang w:eastAsia="en-US"/>
        </w:rPr>
      </w:pPr>
    </w:p>
    <w:p w:rsidR="00F34A58" w:rsidRPr="00BB282C" w:rsidRDefault="00F34A58" w:rsidP="00BB282C">
      <w:pPr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28"/>
        <w:tblW w:w="10068" w:type="dxa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F34A58" w:rsidRPr="00F94B78" w:rsidTr="00F34A58">
        <w:tc>
          <w:tcPr>
            <w:tcW w:w="4785" w:type="dxa"/>
          </w:tcPr>
          <w:p w:rsidR="00F34A58" w:rsidRPr="00F94B78" w:rsidRDefault="00F34A58" w:rsidP="00F34A58">
            <w:pPr>
              <w:jc w:val="both"/>
            </w:pPr>
            <w:proofErr w:type="gramStart"/>
            <w:r w:rsidRPr="00F94B78">
              <w:t>Исполняющий</w:t>
            </w:r>
            <w:proofErr w:type="gramEnd"/>
            <w:r w:rsidRPr="00F94B78">
              <w:t xml:space="preserve"> обязанности </w:t>
            </w:r>
          </w:p>
          <w:p w:rsidR="00F34A58" w:rsidRPr="00F94B78" w:rsidRDefault="00F34A58" w:rsidP="00F34A58">
            <w:pPr>
              <w:jc w:val="both"/>
            </w:pPr>
            <w:r w:rsidRPr="00F94B78">
              <w:t>главы района</w:t>
            </w:r>
          </w:p>
        </w:tc>
        <w:tc>
          <w:tcPr>
            <w:tcW w:w="1920" w:type="dxa"/>
          </w:tcPr>
          <w:p w:rsidR="00F34A58" w:rsidRPr="00F94B78" w:rsidRDefault="00F34A58" w:rsidP="00F34A58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F34A58" w:rsidRPr="00F94B78" w:rsidRDefault="00F34A58" w:rsidP="00F34A58">
            <w:pPr>
              <w:ind w:left="2327"/>
              <w:jc w:val="right"/>
            </w:pPr>
          </w:p>
          <w:p w:rsidR="00F34A58" w:rsidRPr="00F94B78" w:rsidRDefault="00F34A58" w:rsidP="00F34A58">
            <w:pPr>
              <w:ind w:left="295"/>
              <w:jc w:val="right"/>
            </w:pPr>
            <w:r w:rsidRPr="00F94B78">
              <w:t>А.В. Кривоногов</w:t>
            </w:r>
          </w:p>
        </w:tc>
      </w:tr>
    </w:tbl>
    <w:p w:rsidR="00BB282C" w:rsidRPr="00BB282C" w:rsidRDefault="00BB282C" w:rsidP="00BB282C">
      <w:pPr>
        <w:shd w:val="clear" w:color="auto" w:fill="FFFFFF"/>
        <w:autoSpaceDE w:val="0"/>
        <w:autoSpaceDN w:val="0"/>
        <w:adjustRightInd w:val="0"/>
        <w:jc w:val="both"/>
      </w:pPr>
    </w:p>
    <w:p w:rsidR="00BB282C" w:rsidRPr="00BB282C" w:rsidRDefault="00BB282C" w:rsidP="00BB282C">
      <w:pPr>
        <w:rPr>
          <w:color w:val="000000"/>
          <w:sz w:val="16"/>
        </w:rPr>
      </w:pPr>
    </w:p>
    <w:p w:rsidR="00BB282C" w:rsidRPr="00BB282C" w:rsidRDefault="00BB282C" w:rsidP="00BB282C">
      <w:pPr>
        <w:rPr>
          <w:color w:val="000000"/>
          <w:sz w:val="16"/>
        </w:rPr>
      </w:pPr>
    </w:p>
    <w:p w:rsidR="00F34A58" w:rsidRDefault="00F34A58" w:rsidP="00F34A58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>
        <w:rPr>
          <w:color w:val="000000"/>
          <w:sz w:val="16"/>
          <w:szCs w:val="16"/>
        </w:rPr>
        <w:t>/Банк документов/Постановления 2023</w:t>
      </w:r>
    </w:p>
    <w:p w:rsidR="00BB282C" w:rsidRPr="00BB282C" w:rsidRDefault="00BB282C" w:rsidP="00BB282C">
      <w:pPr>
        <w:rPr>
          <w:color w:val="000000"/>
          <w:sz w:val="16"/>
          <w:szCs w:val="16"/>
        </w:rPr>
        <w:sectPr w:rsidR="00BB282C" w:rsidRPr="00BB282C" w:rsidSect="00BB282C">
          <w:headerReference w:type="even" r:id="rId9"/>
          <w:headerReference w:type="default" r:id="rId10"/>
          <w:pgSz w:w="11906" w:h="16838" w:code="9"/>
          <w:pgMar w:top="1134" w:right="566" w:bottom="1079" w:left="1701" w:header="709" w:footer="709" w:gutter="0"/>
          <w:pgNumType w:start="2"/>
          <w:cols w:space="708"/>
          <w:titlePg/>
          <w:docGrid w:linePitch="360"/>
        </w:sectPr>
      </w:pPr>
    </w:p>
    <w:p w:rsidR="00BB282C" w:rsidRPr="0080745B" w:rsidRDefault="00BB282C" w:rsidP="00F34A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5244"/>
      </w:pPr>
      <w:r w:rsidRPr="0080745B">
        <w:lastRenderedPageBreak/>
        <w:t>Приложение</w:t>
      </w:r>
    </w:p>
    <w:p w:rsidR="00BB282C" w:rsidRPr="0080745B" w:rsidRDefault="00BB282C" w:rsidP="00F34A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5244"/>
      </w:pPr>
      <w:r w:rsidRPr="0080745B">
        <w:t>к постановлению администрации района</w:t>
      </w:r>
    </w:p>
    <w:p w:rsidR="00BB282C" w:rsidRPr="00BB282C" w:rsidRDefault="00F34A58" w:rsidP="00F34A58">
      <w:pPr>
        <w:tabs>
          <w:tab w:val="left" w:pos="4962"/>
        </w:tabs>
        <w:ind w:left="4962" w:firstLine="5244"/>
        <w:rPr>
          <w:color w:val="000000"/>
        </w:rPr>
      </w:pPr>
      <w:r>
        <w:t>от 29.08</w:t>
      </w:r>
      <w:r w:rsidR="00BB282C" w:rsidRPr="0080745B">
        <w:t xml:space="preserve">.2023 № </w:t>
      </w:r>
      <w:r>
        <w:t>921</w:t>
      </w:r>
    </w:p>
    <w:p w:rsidR="00BB282C" w:rsidRPr="00BB282C" w:rsidRDefault="00BB282C" w:rsidP="00BB282C">
      <w:pPr>
        <w:jc w:val="right"/>
        <w:rPr>
          <w:color w:val="000000"/>
        </w:rPr>
      </w:pPr>
    </w:p>
    <w:p w:rsidR="00BB282C" w:rsidRPr="00BB282C" w:rsidRDefault="00BB282C" w:rsidP="00BB282C">
      <w:pPr>
        <w:jc w:val="center"/>
      </w:pPr>
      <w:r w:rsidRPr="00BB282C">
        <w:t xml:space="preserve">Схема установки дорожных знаков 3.1 «Въезд запрещен» в </w:t>
      </w:r>
      <w:proofErr w:type="spellStart"/>
      <w:r w:rsidRPr="00BB282C">
        <w:t>прикордонной</w:t>
      </w:r>
      <w:proofErr w:type="spellEnd"/>
      <w:r w:rsidRPr="00BB282C">
        <w:t xml:space="preserve"> зоне пассажирского причала, расположенного по адресу: </w:t>
      </w:r>
    </w:p>
    <w:p w:rsidR="00BB282C" w:rsidRDefault="00194766" w:rsidP="00BB282C">
      <w:pPr>
        <w:jc w:val="center"/>
      </w:pPr>
      <w:r>
        <w:t>Ханты-Мансийский автономный округ – Югра,</w:t>
      </w:r>
      <w:r w:rsidR="00BB282C" w:rsidRPr="00BB282C">
        <w:t xml:space="preserve"> Кондинский район, пгт. Междуреченский</w:t>
      </w:r>
      <w:r>
        <w:t>, правый берег р. Конда 493,85 -</w:t>
      </w:r>
      <w:r w:rsidR="00BB282C" w:rsidRPr="00BB282C">
        <w:t xml:space="preserve"> 493,80 км</w:t>
      </w:r>
    </w:p>
    <w:p w:rsidR="00F34A58" w:rsidRPr="00BB282C" w:rsidRDefault="00F34A58" w:rsidP="00BB282C">
      <w:pPr>
        <w:jc w:val="center"/>
      </w:pPr>
    </w:p>
    <w:p w:rsidR="007845A7" w:rsidRDefault="00F915CC" w:rsidP="00BB282C">
      <w:pPr>
        <w:jc w:val="both"/>
      </w:pPr>
      <w:r>
        <w:rPr>
          <w:color w:val="000000"/>
        </w:rPr>
        <w:pict>
          <v:shape id="_x0000_i1026" type="#_x0000_t75" style="width:726.9pt;height:346.85pt">
            <v:imagedata r:id="rId11" o:title=""/>
          </v:shape>
        </w:pict>
      </w:r>
    </w:p>
    <w:p w:rsidR="00FB77BC" w:rsidRDefault="00FB77BC" w:rsidP="007845A7">
      <w:pPr>
        <w:jc w:val="both"/>
      </w:pPr>
    </w:p>
    <w:p w:rsidR="00F94B78" w:rsidRDefault="00F94B78" w:rsidP="00722932">
      <w:pPr>
        <w:rPr>
          <w:color w:val="000000"/>
          <w:sz w:val="16"/>
        </w:rPr>
      </w:pPr>
    </w:p>
    <w:p w:rsidR="00405C46" w:rsidRDefault="00405C46" w:rsidP="00722932">
      <w:pPr>
        <w:rPr>
          <w:color w:val="000000"/>
          <w:sz w:val="16"/>
          <w:szCs w:val="16"/>
        </w:rPr>
      </w:pPr>
    </w:p>
    <w:sectPr w:rsidR="00405C46" w:rsidSect="00BB282C">
      <w:headerReference w:type="even" r:id="rId12"/>
      <w:headerReference w:type="default" r:id="rId13"/>
      <w:headerReference w:type="first" r:id="rId14"/>
      <w:pgSz w:w="16838" w:h="11906" w:orient="landscape" w:code="9"/>
      <w:pgMar w:top="1701" w:right="1134" w:bottom="566" w:left="107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B8" w:rsidRDefault="00692CB8">
      <w:r>
        <w:separator/>
      </w:r>
    </w:p>
  </w:endnote>
  <w:endnote w:type="continuationSeparator" w:id="0">
    <w:p w:rsidR="00692CB8" w:rsidRDefault="0069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B8" w:rsidRDefault="00692CB8">
      <w:r>
        <w:separator/>
      </w:r>
    </w:p>
  </w:footnote>
  <w:footnote w:type="continuationSeparator" w:id="0">
    <w:p w:rsidR="00692CB8" w:rsidRDefault="0069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2C" w:rsidRDefault="00BB28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282C" w:rsidRDefault="00BB282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2C" w:rsidRDefault="00BB28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1AC1">
      <w:rPr>
        <w:rStyle w:val="a8"/>
        <w:noProof/>
      </w:rPr>
      <w:t>3</w:t>
    </w:r>
    <w:r>
      <w:rPr>
        <w:rStyle w:val="a8"/>
      </w:rPr>
      <w:fldChar w:fldCharType="end"/>
    </w:r>
  </w:p>
  <w:p w:rsidR="00BB282C" w:rsidRDefault="00BB282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534D">
      <w:rPr>
        <w:rStyle w:val="a8"/>
        <w:noProof/>
      </w:rPr>
      <w:t>3</w: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2C" w:rsidRDefault="00BB282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915CC">
      <w:rPr>
        <w:noProof/>
      </w:rPr>
      <w:t>2</w:t>
    </w:r>
    <w:r>
      <w:fldChar w:fldCharType="end"/>
    </w:r>
  </w:p>
  <w:p w:rsidR="00BB282C" w:rsidRDefault="00BB28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7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18"/>
  </w:num>
  <w:num w:numId="16">
    <w:abstractNumId w:val="8"/>
  </w:num>
  <w:num w:numId="17">
    <w:abstractNumId w:val="11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4766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1AC1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534D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282C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4A58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5CC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392750"/>
    <w:pPr>
      <w:spacing w:after="120"/>
    </w:pPr>
  </w:style>
  <w:style w:type="character" w:customStyle="1" w:styleId="ae">
    <w:name w:val="Основной текст Знак"/>
    <w:link w:val="ad"/>
    <w:rsid w:val="00392750"/>
    <w:rPr>
      <w:sz w:val="24"/>
      <w:szCs w:val="24"/>
    </w:rPr>
  </w:style>
  <w:style w:type="paragraph" w:styleId="af">
    <w:name w:val="No Spacing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3">
    <w:name w:val="Гипертекстовая ссылка"/>
    <w:uiPriority w:val="99"/>
    <w:rsid w:val="002E21CD"/>
    <w:rPr>
      <w:b/>
      <w:bCs/>
      <w:color w:val="106BBE"/>
    </w:rPr>
  </w:style>
  <w:style w:type="paragraph" w:styleId="af4">
    <w:name w:val="List Paragraph"/>
    <w:basedOn w:val="a"/>
    <w:uiPriority w:val="34"/>
    <w:qFormat/>
    <w:rsid w:val="002E21CD"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locked/>
    <w:rsid w:val="00BB282C"/>
    <w:rPr>
      <w:sz w:val="24"/>
      <w:szCs w:val="24"/>
    </w:rPr>
  </w:style>
  <w:style w:type="paragraph" w:styleId="af5">
    <w:name w:val="footer"/>
    <w:basedOn w:val="a"/>
    <w:link w:val="af6"/>
    <w:rsid w:val="00BB282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BB28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3</cp:revision>
  <cp:lastPrinted>2018-07-16T05:28:00Z</cp:lastPrinted>
  <dcterms:created xsi:type="dcterms:W3CDTF">2023-08-29T11:37:00Z</dcterms:created>
  <dcterms:modified xsi:type="dcterms:W3CDTF">2023-08-30T06:29:00Z</dcterms:modified>
</cp:coreProperties>
</file>