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2C6001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B626E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626E0" w:rsidRDefault="007E4858" w:rsidP="00EA27DD">
            <w:pPr>
              <w:rPr>
                <w:color w:val="000000"/>
                <w:sz w:val="28"/>
                <w:szCs w:val="28"/>
              </w:rPr>
            </w:pPr>
            <w:r w:rsidRPr="00B626E0">
              <w:rPr>
                <w:color w:val="000000"/>
                <w:sz w:val="28"/>
                <w:szCs w:val="28"/>
              </w:rPr>
              <w:t xml:space="preserve">от </w:t>
            </w:r>
            <w:r w:rsidR="00EA27DD" w:rsidRPr="00B626E0">
              <w:rPr>
                <w:color w:val="000000"/>
                <w:sz w:val="28"/>
                <w:szCs w:val="28"/>
              </w:rPr>
              <w:t>16</w:t>
            </w:r>
            <w:r w:rsidR="00116FCD" w:rsidRPr="00B626E0">
              <w:rPr>
                <w:color w:val="000000"/>
                <w:sz w:val="28"/>
                <w:szCs w:val="28"/>
              </w:rPr>
              <w:t xml:space="preserve"> </w:t>
            </w:r>
            <w:r w:rsidR="00EA27DD" w:rsidRPr="00B626E0">
              <w:rPr>
                <w:color w:val="000000"/>
                <w:sz w:val="28"/>
                <w:szCs w:val="28"/>
              </w:rPr>
              <w:t>октября</w:t>
            </w:r>
            <w:r w:rsidR="005673CD" w:rsidRPr="00B626E0">
              <w:rPr>
                <w:color w:val="000000"/>
                <w:sz w:val="28"/>
                <w:szCs w:val="28"/>
              </w:rPr>
              <w:t xml:space="preserve"> </w:t>
            </w:r>
            <w:r w:rsidR="00EC3CA2" w:rsidRPr="00B626E0">
              <w:rPr>
                <w:color w:val="000000"/>
                <w:sz w:val="28"/>
                <w:szCs w:val="28"/>
              </w:rPr>
              <w:t>202</w:t>
            </w:r>
            <w:r w:rsidR="00EB1E84" w:rsidRPr="00B626E0">
              <w:rPr>
                <w:color w:val="000000"/>
                <w:sz w:val="28"/>
                <w:szCs w:val="28"/>
              </w:rPr>
              <w:t>3</w:t>
            </w:r>
            <w:r w:rsidRPr="00B626E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626E0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626E0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626E0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B626E0">
              <w:rPr>
                <w:color w:val="000000"/>
                <w:sz w:val="28"/>
                <w:szCs w:val="28"/>
              </w:rPr>
              <w:t>№</w:t>
            </w:r>
            <w:r w:rsidR="00894E25" w:rsidRPr="00B626E0">
              <w:rPr>
                <w:color w:val="000000"/>
                <w:sz w:val="28"/>
                <w:szCs w:val="28"/>
              </w:rPr>
              <w:t xml:space="preserve"> </w:t>
            </w:r>
            <w:r w:rsidR="0023679A" w:rsidRPr="00B626E0">
              <w:rPr>
                <w:color w:val="000000"/>
                <w:sz w:val="28"/>
                <w:szCs w:val="28"/>
              </w:rPr>
              <w:t>1096</w:t>
            </w:r>
            <w:r w:rsidRPr="00B626E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B626E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626E0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626E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626E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626E0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B626E0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B626E0" w:rsidTr="00B557FC">
        <w:tc>
          <w:tcPr>
            <w:tcW w:w="6062" w:type="dxa"/>
          </w:tcPr>
          <w:p w:rsidR="00B626E0" w:rsidRDefault="0023679A" w:rsidP="0023679A">
            <w:pPr>
              <w:rPr>
                <w:bCs/>
                <w:sz w:val="28"/>
                <w:szCs w:val="28"/>
              </w:rPr>
            </w:pPr>
            <w:r w:rsidRPr="00B626E0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7E4858" w:rsidRPr="00B626E0" w:rsidRDefault="0023679A" w:rsidP="0023679A">
            <w:pPr>
              <w:rPr>
                <w:sz w:val="28"/>
                <w:szCs w:val="28"/>
              </w:rPr>
            </w:pPr>
            <w:r w:rsidRPr="00B626E0">
              <w:rPr>
                <w:bCs/>
                <w:sz w:val="28"/>
                <w:szCs w:val="28"/>
              </w:rPr>
              <w:t>от 06 марта 2017 года №</w:t>
            </w:r>
            <w:r w:rsidR="00B626E0">
              <w:rPr>
                <w:bCs/>
                <w:sz w:val="28"/>
                <w:szCs w:val="28"/>
              </w:rPr>
              <w:t xml:space="preserve"> </w:t>
            </w:r>
            <w:r w:rsidRPr="00B626E0">
              <w:rPr>
                <w:bCs/>
                <w:sz w:val="28"/>
                <w:szCs w:val="28"/>
              </w:rPr>
              <w:t>281 «</w:t>
            </w:r>
            <w:r w:rsidR="00B626E0" w:rsidRPr="00B626E0">
              <w:rPr>
                <w:bCs/>
                <w:sz w:val="28"/>
                <w:szCs w:val="28"/>
              </w:rPr>
              <w:t>Об утверждении Положения о порядке и условиях продажи (выкупа) жилых помещений жилищного фонда коммерческого использования</w:t>
            </w:r>
            <w:r w:rsidRPr="00B626E0">
              <w:rPr>
                <w:sz w:val="28"/>
                <w:szCs w:val="28"/>
              </w:rPr>
              <w:t>»</w:t>
            </w:r>
          </w:p>
          <w:p w:rsidR="0023679A" w:rsidRPr="00B626E0" w:rsidRDefault="0023679A" w:rsidP="0023679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23679A" w:rsidRPr="00B626E0" w:rsidRDefault="0023679A" w:rsidP="00B626E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6E0">
        <w:rPr>
          <w:sz w:val="28"/>
          <w:szCs w:val="28"/>
        </w:rPr>
        <w:t>В соответствии с Гражданским кодексом Российской Федерации, Жилищным кодексом Российской Федерации, порядк</w:t>
      </w:r>
      <w:r w:rsidR="00B626E0">
        <w:rPr>
          <w:sz w:val="28"/>
          <w:szCs w:val="28"/>
        </w:rPr>
        <w:t>ом</w:t>
      </w:r>
      <w:r w:rsidRPr="00B626E0">
        <w:rPr>
          <w:sz w:val="28"/>
          <w:szCs w:val="28"/>
        </w:rPr>
        <w:t xml:space="preserve"> управления и распоряжения муниципальным имуществом Кондинского района, утвержденным решением Думы Кондинского района от 28 января 2015 года </w:t>
      </w:r>
      <w:r w:rsidR="00B626E0">
        <w:rPr>
          <w:sz w:val="28"/>
          <w:szCs w:val="28"/>
        </w:rPr>
        <w:t xml:space="preserve">                </w:t>
      </w:r>
      <w:r w:rsidRPr="00B626E0">
        <w:rPr>
          <w:sz w:val="28"/>
          <w:szCs w:val="28"/>
        </w:rPr>
        <w:t>№</w:t>
      </w:r>
      <w:r w:rsidR="00B626E0">
        <w:rPr>
          <w:sz w:val="28"/>
          <w:szCs w:val="28"/>
        </w:rPr>
        <w:t xml:space="preserve"> </w:t>
      </w:r>
      <w:r w:rsidRPr="00B626E0">
        <w:rPr>
          <w:sz w:val="28"/>
          <w:szCs w:val="28"/>
        </w:rPr>
        <w:t xml:space="preserve">524 «О порядке управления и распоряжения муниципальным имуществом Кондинского района», </w:t>
      </w:r>
      <w:r w:rsidRPr="00B626E0">
        <w:rPr>
          <w:b/>
          <w:sz w:val="28"/>
          <w:szCs w:val="28"/>
        </w:rPr>
        <w:t>администрация Кондинского района постановляет:</w:t>
      </w:r>
      <w:r w:rsidRPr="00B626E0">
        <w:rPr>
          <w:sz w:val="28"/>
          <w:szCs w:val="28"/>
        </w:rPr>
        <w:t xml:space="preserve"> </w:t>
      </w:r>
    </w:p>
    <w:p w:rsidR="0023679A" w:rsidRPr="00B626E0" w:rsidRDefault="0023679A" w:rsidP="00B626E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6E0">
        <w:rPr>
          <w:sz w:val="28"/>
          <w:szCs w:val="28"/>
        </w:rPr>
        <w:t xml:space="preserve">1. Внести в постановление администрации Кондинского района </w:t>
      </w:r>
      <w:r w:rsidR="00B626E0">
        <w:rPr>
          <w:sz w:val="28"/>
          <w:szCs w:val="28"/>
        </w:rPr>
        <w:t xml:space="preserve">                           </w:t>
      </w:r>
      <w:r w:rsidR="00B626E0" w:rsidRPr="00B626E0">
        <w:rPr>
          <w:sz w:val="28"/>
          <w:szCs w:val="28"/>
        </w:rPr>
        <w:t>от 06 марта 2017 года №</w:t>
      </w:r>
      <w:r w:rsidR="00B626E0">
        <w:rPr>
          <w:sz w:val="28"/>
          <w:szCs w:val="28"/>
        </w:rPr>
        <w:t xml:space="preserve"> </w:t>
      </w:r>
      <w:r w:rsidR="00B626E0" w:rsidRPr="00B626E0">
        <w:rPr>
          <w:sz w:val="28"/>
          <w:szCs w:val="28"/>
        </w:rPr>
        <w:t>281 «Об утверждении Положения о порядке и условиях продажи (выкупа) жилых помещений жилищного фонда коммерческого использования»</w:t>
      </w:r>
      <w:r w:rsidRPr="00B626E0">
        <w:rPr>
          <w:sz w:val="28"/>
          <w:szCs w:val="28"/>
        </w:rPr>
        <w:t xml:space="preserve"> следующие изменения:</w:t>
      </w:r>
    </w:p>
    <w:p w:rsidR="0023679A" w:rsidRPr="00B626E0" w:rsidRDefault="0023679A" w:rsidP="00B626E0">
      <w:pPr>
        <w:suppressAutoHyphens/>
        <w:ind w:firstLine="709"/>
        <w:jc w:val="both"/>
        <w:rPr>
          <w:bCs/>
          <w:sz w:val="28"/>
          <w:szCs w:val="28"/>
        </w:rPr>
      </w:pPr>
      <w:r w:rsidRPr="00B626E0">
        <w:rPr>
          <w:bCs/>
          <w:sz w:val="28"/>
          <w:szCs w:val="28"/>
        </w:rPr>
        <w:t>В приложении к постановлению:</w:t>
      </w:r>
    </w:p>
    <w:p w:rsidR="0023679A" w:rsidRPr="00B626E0" w:rsidRDefault="0023679A" w:rsidP="00B626E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26E0">
        <w:rPr>
          <w:sz w:val="28"/>
          <w:szCs w:val="28"/>
        </w:rPr>
        <w:t xml:space="preserve">1.1. Пункт 2 статьи 2 </w:t>
      </w:r>
      <w:r w:rsidR="00380A35">
        <w:rPr>
          <w:bCs/>
          <w:sz w:val="28"/>
          <w:szCs w:val="28"/>
        </w:rPr>
        <w:t>дополнить подпунктом 2.2</w:t>
      </w:r>
      <w:r w:rsidRPr="00B626E0">
        <w:rPr>
          <w:bCs/>
          <w:sz w:val="28"/>
          <w:szCs w:val="28"/>
        </w:rPr>
        <w:t xml:space="preserve"> следующего содержания: </w:t>
      </w:r>
    </w:p>
    <w:p w:rsidR="0023679A" w:rsidRPr="00B626E0" w:rsidRDefault="00380A35" w:rsidP="00B626E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</w:t>
      </w:r>
      <w:r w:rsidR="002C6001">
        <w:rPr>
          <w:sz w:val="28"/>
          <w:szCs w:val="28"/>
        </w:rPr>
        <w:t>п</w:t>
      </w:r>
      <w:r w:rsidR="0023679A" w:rsidRPr="00B626E0">
        <w:rPr>
          <w:sz w:val="28"/>
          <w:szCs w:val="28"/>
        </w:rPr>
        <w:t xml:space="preserve">роживающие в жилых помещениях, находящихся в их пользовании по договору найма служебного жилого помещения, не менее </w:t>
      </w:r>
      <w:r>
        <w:rPr>
          <w:sz w:val="28"/>
          <w:szCs w:val="28"/>
        </w:rPr>
        <w:t>3</w:t>
      </w:r>
      <w:r w:rsidR="0023679A" w:rsidRPr="00B626E0">
        <w:rPr>
          <w:sz w:val="28"/>
          <w:szCs w:val="28"/>
        </w:rPr>
        <w:t xml:space="preserve"> лет, не имеющие на территории Кондинского района жилых помещений в собственности, не являющиеся нанимателями и членом семьи нанимателя жилого помещения, предоставленного по договору социального найма, и обратившиеся с заявлением об исключении занимаемого жилого помещения из муниципального специализированного жилищного фонда муниципального образования Кондинский район или муниципального образования городское поселение Междуреченский с отнесением его к муниципальному жилищному фонду коммерческого использования муниципального образования Кондинский район или муниципального образования городское поселение Междуреченский и выкупе занимаемого ими жилого помещения.».</w:t>
      </w:r>
    </w:p>
    <w:p w:rsidR="0023679A" w:rsidRPr="00B626E0" w:rsidRDefault="0023679A" w:rsidP="00B626E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6E0">
        <w:rPr>
          <w:sz w:val="28"/>
          <w:szCs w:val="28"/>
        </w:rPr>
        <w:lastRenderedPageBreak/>
        <w:t>1.2. Пункт 6 статьи 2 изложить в следующей редакции:</w:t>
      </w:r>
    </w:p>
    <w:p w:rsidR="0023679A" w:rsidRPr="00B626E0" w:rsidRDefault="0023679A" w:rsidP="00B626E0">
      <w:pPr>
        <w:ind w:firstLine="709"/>
        <w:jc w:val="both"/>
        <w:rPr>
          <w:sz w:val="28"/>
          <w:szCs w:val="28"/>
        </w:rPr>
      </w:pPr>
      <w:r w:rsidRPr="00B626E0">
        <w:rPr>
          <w:sz w:val="28"/>
          <w:szCs w:val="28"/>
        </w:rPr>
        <w:t>«6. Продажа гражданам жилых помещений осуществляется по договору купли-продажи путем:</w:t>
      </w:r>
    </w:p>
    <w:p w:rsidR="0023679A" w:rsidRPr="00B626E0" w:rsidRDefault="0023679A" w:rsidP="00B626E0">
      <w:pPr>
        <w:ind w:firstLine="709"/>
        <w:jc w:val="both"/>
        <w:rPr>
          <w:sz w:val="28"/>
          <w:szCs w:val="28"/>
        </w:rPr>
      </w:pPr>
      <w:r w:rsidRPr="00B626E0">
        <w:rPr>
          <w:sz w:val="28"/>
          <w:szCs w:val="28"/>
        </w:rPr>
        <w:t>6.1. Единовременной оплаты стоимости жилого помещения (на основании отчета об оценке отчуждаемого жилого помещения).</w:t>
      </w:r>
    </w:p>
    <w:p w:rsidR="0023679A" w:rsidRPr="00B626E0" w:rsidRDefault="0023679A" w:rsidP="00B626E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6E0">
        <w:rPr>
          <w:sz w:val="28"/>
          <w:szCs w:val="28"/>
        </w:rPr>
        <w:t>6.2. С первоначальным взносом в сумме не менее 30% от рыночной стоимости жилого помещения (на основании отчета об оценке отчуждаемого жилого помещения) и предоставлением рассрочки платежа на оставшуюся сумму на срок до 3 лет.</w:t>
      </w:r>
    </w:p>
    <w:p w:rsidR="0023679A" w:rsidRPr="00B626E0" w:rsidRDefault="0023679A" w:rsidP="00B626E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6E0">
        <w:rPr>
          <w:sz w:val="28"/>
          <w:szCs w:val="28"/>
        </w:rPr>
        <w:t>Единовременная оплата стоимости жилого помещения, первоначальный взнос за выкупаемое жилое помещение производится гражданином (гражданами) в течение 10 календарных дней со дня подписания договора купли-продажи жилого помещения.</w:t>
      </w:r>
    </w:p>
    <w:p w:rsidR="0023679A" w:rsidRPr="00B626E0" w:rsidRDefault="0023679A" w:rsidP="00B626E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6E0">
        <w:rPr>
          <w:sz w:val="28"/>
          <w:szCs w:val="28"/>
        </w:rPr>
        <w:t xml:space="preserve">При предоставлении рассрочки платежа оплата стоимости жилого помещения осуществляется гражданином (гражданами) ежемесячно с даты заключения договора купли-продажи жилого помещения равными частями в соответствии с графиком платежей, являющимся неотъемлемой частью договора купли-продажи. </w:t>
      </w:r>
    </w:p>
    <w:p w:rsidR="0023679A" w:rsidRPr="00B626E0" w:rsidRDefault="0023679A" w:rsidP="00B626E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6E0">
        <w:rPr>
          <w:sz w:val="28"/>
          <w:szCs w:val="28"/>
        </w:rPr>
        <w:t>В случае предоставления рассрочки платежа с момента передачи жилого помещения гражданину (гражданам) до его полной оплаты жилое помещение признается находящимся в залоге у муниципального образования Кондинский район для обеспечения исполнения обязанности по оплате.».</w:t>
      </w:r>
    </w:p>
    <w:p w:rsidR="00380A35" w:rsidRPr="00380A35" w:rsidRDefault="0023679A" w:rsidP="00380A3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626E0">
        <w:rPr>
          <w:sz w:val="28"/>
          <w:szCs w:val="28"/>
          <w:lang w:eastAsia="en-US"/>
        </w:rPr>
        <w:t xml:space="preserve">2. </w:t>
      </w:r>
      <w:r w:rsidR="00380A35" w:rsidRPr="00380A35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1B5B4E" w:rsidRDefault="00380A35" w:rsidP="00380A35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80A35">
        <w:rPr>
          <w:sz w:val="28"/>
          <w:szCs w:val="28"/>
        </w:rPr>
        <w:t>Постановление вступает в силу после его обнародования.</w:t>
      </w:r>
    </w:p>
    <w:p w:rsidR="00B626E0" w:rsidRDefault="00B626E0" w:rsidP="00A37AA3">
      <w:pPr>
        <w:jc w:val="both"/>
        <w:rPr>
          <w:color w:val="000000"/>
          <w:sz w:val="28"/>
          <w:szCs w:val="28"/>
        </w:rPr>
      </w:pPr>
    </w:p>
    <w:p w:rsidR="00380A35" w:rsidRPr="00B626E0" w:rsidRDefault="00380A35" w:rsidP="00A37AA3">
      <w:pPr>
        <w:jc w:val="both"/>
        <w:rPr>
          <w:color w:val="000000"/>
          <w:sz w:val="28"/>
          <w:szCs w:val="28"/>
        </w:rPr>
      </w:pPr>
    </w:p>
    <w:p w:rsidR="001B5B4E" w:rsidRPr="00B626E0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B626E0" w:rsidTr="005E60E3">
        <w:tc>
          <w:tcPr>
            <w:tcW w:w="2368" w:type="pct"/>
          </w:tcPr>
          <w:p w:rsidR="001C7B60" w:rsidRPr="00B626E0" w:rsidRDefault="001C7B60" w:rsidP="00A67FF2">
            <w:pPr>
              <w:jc w:val="both"/>
              <w:rPr>
                <w:sz w:val="28"/>
                <w:szCs w:val="28"/>
              </w:rPr>
            </w:pPr>
            <w:r w:rsidRPr="00B626E0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B626E0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B626E0">
              <w:rPr>
                <w:sz w:val="28"/>
                <w:szCs w:val="28"/>
              </w:rPr>
              <w:t>г</w:t>
            </w:r>
            <w:r w:rsidR="001A685C" w:rsidRPr="00B626E0">
              <w:rPr>
                <w:sz w:val="28"/>
                <w:szCs w:val="28"/>
              </w:rPr>
              <w:t>лав</w:t>
            </w:r>
            <w:r w:rsidRPr="00B626E0">
              <w:rPr>
                <w:sz w:val="28"/>
                <w:szCs w:val="28"/>
              </w:rPr>
              <w:t>ы</w:t>
            </w:r>
            <w:r w:rsidR="001A685C" w:rsidRPr="00B626E0">
              <w:rPr>
                <w:sz w:val="28"/>
                <w:szCs w:val="28"/>
              </w:rPr>
              <w:t xml:space="preserve"> </w:t>
            </w:r>
            <w:r w:rsidR="001B5B4E" w:rsidRPr="00B626E0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B626E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B626E0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B626E0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B626E0">
              <w:rPr>
                <w:sz w:val="28"/>
                <w:szCs w:val="28"/>
              </w:rPr>
              <w:t>А</w:t>
            </w:r>
            <w:r w:rsidR="006924A0" w:rsidRPr="00B626E0">
              <w:rPr>
                <w:sz w:val="28"/>
                <w:szCs w:val="28"/>
              </w:rPr>
              <w:t>.В.</w:t>
            </w:r>
            <w:r w:rsidRPr="00B626E0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380A35" w:rsidRDefault="00380A35">
      <w:pPr>
        <w:rPr>
          <w:color w:val="000000"/>
          <w:sz w:val="16"/>
        </w:rPr>
      </w:pPr>
    </w:p>
    <w:p w:rsidR="00380A35" w:rsidRDefault="00380A35">
      <w:pPr>
        <w:rPr>
          <w:color w:val="000000"/>
          <w:sz w:val="16"/>
        </w:rPr>
      </w:pPr>
    </w:p>
    <w:p w:rsidR="00380A35" w:rsidRDefault="00380A35">
      <w:pPr>
        <w:rPr>
          <w:color w:val="000000"/>
          <w:sz w:val="16"/>
        </w:rPr>
      </w:pPr>
    </w:p>
    <w:p w:rsidR="00380A35" w:rsidRDefault="00380A35">
      <w:pPr>
        <w:rPr>
          <w:color w:val="000000"/>
          <w:sz w:val="16"/>
        </w:rPr>
      </w:pPr>
    </w:p>
    <w:p w:rsidR="00380A35" w:rsidRDefault="00380A35">
      <w:pPr>
        <w:rPr>
          <w:color w:val="000000"/>
          <w:sz w:val="16"/>
        </w:rPr>
      </w:pPr>
    </w:p>
    <w:p w:rsidR="002C6001" w:rsidRDefault="002C6001">
      <w:pPr>
        <w:rPr>
          <w:color w:val="000000"/>
          <w:sz w:val="16"/>
        </w:rPr>
      </w:pPr>
      <w:bookmarkStart w:id="0" w:name="_GoBack"/>
      <w:bookmarkEnd w:id="0"/>
    </w:p>
    <w:p w:rsidR="00380A35" w:rsidRDefault="00380A35">
      <w:pPr>
        <w:rPr>
          <w:color w:val="000000"/>
          <w:sz w:val="16"/>
        </w:rPr>
      </w:pPr>
    </w:p>
    <w:p w:rsidR="00380A35" w:rsidRDefault="00380A35">
      <w:pPr>
        <w:rPr>
          <w:color w:val="000000"/>
          <w:sz w:val="16"/>
        </w:rPr>
      </w:pPr>
    </w:p>
    <w:p w:rsidR="00380A35" w:rsidRDefault="00380A35">
      <w:pPr>
        <w:rPr>
          <w:color w:val="000000"/>
          <w:sz w:val="16"/>
        </w:rPr>
      </w:pPr>
    </w:p>
    <w:p w:rsidR="00380A35" w:rsidRDefault="00380A35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2023</w:t>
      </w:r>
    </w:p>
    <w:sectPr w:rsidR="004B5F2D" w:rsidSect="009A28AE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E0" w:rsidRDefault="00B626E0">
      <w:r>
        <w:separator/>
      </w:r>
    </w:p>
  </w:endnote>
  <w:endnote w:type="continuationSeparator" w:id="0">
    <w:p w:rsidR="00B626E0" w:rsidRDefault="00B6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E0" w:rsidRDefault="00B626E0">
      <w:r>
        <w:separator/>
      </w:r>
    </w:p>
  </w:footnote>
  <w:footnote w:type="continuationSeparator" w:id="0">
    <w:p w:rsidR="00B626E0" w:rsidRDefault="00B62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E0" w:rsidRDefault="00B626E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B626E0" w:rsidRDefault="00B626E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E0" w:rsidRDefault="00B626E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C6001">
      <w:rPr>
        <w:noProof/>
      </w:rPr>
      <w:t>2</w:t>
    </w:r>
    <w:r>
      <w:fldChar w:fldCharType="end"/>
    </w:r>
  </w:p>
  <w:p w:rsidR="00B626E0" w:rsidRDefault="00B626E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679A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600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A35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6E0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2013-09-20T05:39:00Z</cp:lastPrinted>
  <dcterms:created xsi:type="dcterms:W3CDTF">2023-10-16T05:41:00Z</dcterms:created>
  <dcterms:modified xsi:type="dcterms:W3CDTF">2023-10-17T04:39:00Z</dcterms:modified>
</cp:coreProperties>
</file>