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306A57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6"/>
        <w:gridCol w:w="3115"/>
        <w:gridCol w:w="1615"/>
        <w:gridCol w:w="1721"/>
      </w:tblGrid>
      <w:tr w:rsidR="007E4858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F81D14">
            <w:pPr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 xml:space="preserve">от </w:t>
            </w:r>
            <w:r w:rsidR="00F81D14">
              <w:rPr>
                <w:color w:val="000000"/>
                <w:sz w:val="28"/>
                <w:szCs w:val="26"/>
              </w:rPr>
              <w:t>25</w:t>
            </w:r>
            <w:r w:rsidR="00E17068">
              <w:rPr>
                <w:color w:val="000000"/>
                <w:sz w:val="28"/>
                <w:szCs w:val="26"/>
              </w:rPr>
              <w:t xml:space="preserve"> ноября</w:t>
            </w:r>
            <w:r w:rsidR="005673CD" w:rsidRPr="00DC7582">
              <w:rPr>
                <w:color w:val="000000"/>
                <w:sz w:val="28"/>
                <w:szCs w:val="26"/>
              </w:rPr>
              <w:t xml:space="preserve"> </w:t>
            </w:r>
            <w:r w:rsidR="00EC3CA2" w:rsidRPr="00DC7582">
              <w:rPr>
                <w:color w:val="000000"/>
                <w:sz w:val="28"/>
                <w:szCs w:val="26"/>
              </w:rPr>
              <w:t>202</w:t>
            </w:r>
            <w:r w:rsidR="00435223" w:rsidRPr="00DC7582">
              <w:rPr>
                <w:color w:val="000000"/>
                <w:sz w:val="28"/>
                <w:szCs w:val="26"/>
              </w:rPr>
              <w:t>4</w:t>
            </w:r>
            <w:r w:rsidRPr="00DC7582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1A685C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C13642">
            <w:pPr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№</w:t>
            </w:r>
            <w:r w:rsidR="00894E25" w:rsidRPr="00DC7582">
              <w:rPr>
                <w:color w:val="000000"/>
                <w:sz w:val="28"/>
                <w:szCs w:val="26"/>
              </w:rPr>
              <w:t xml:space="preserve"> </w:t>
            </w:r>
            <w:r w:rsidR="005B63D0">
              <w:rPr>
                <w:color w:val="000000"/>
                <w:sz w:val="28"/>
                <w:szCs w:val="26"/>
              </w:rPr>
              <w:t>12</w:t>
            </w:r>
            <w:r w:rsidR="00F81D14">
              <w:rPr>
                <w:color w:val="000000"/>
                <w:sz w:val="28"/>
                <w:szCs w:val="26"/>
              </w:rPr>
              <w:t>2</w:t>
            </w:r>
            <w:r w:rsidR="00C13642">
              <w:rPr>
                <w:color w:val="000000"/>
                <w:sz w:val="28"/>
                <w:szCs w:val="26"/>
              </w:rPr>
              <w:t>9</w:t>
            </w:r>
          </w:p>
        </w:tc>
      </w:tr>
      <w:tr w:rsidR="001A685C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DA25B0" w:rsidRPr="004A4B69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C13642" w:rsidRPr="009B388E" w:rsidTr="00D248FC">
        <w:tc>
          <w:tcPr>
            <w:tcW w:w="6062" w:type="dxa"/>
          </w:tcPr>
          <w:p w:rsidR="00C13642" w:rsidRPr="009B388E" w:rsidRDefault="00C13642" w:rsidP="00C13642">
            <w:pPr>
              <w:rPr>
                <w:sz w:val="28"/>
                <w:szCs w:val="28"/>
              </w:rPr>
            </w:pPr>
            <w:r w:rsidRPr="009B388E">
              <w:rPr>
                <w:sz w:val="28"/>
                <w:szCs w:val="28"/>
              </w:rPr>
              <w:t xml:space="preserve">О муниципальном Центре управления Кондинского муниципального района </w:t>
            </w:r>
          </w:p>
          <w:p w:rsidR="00C13642" w:rsidRPr="009B388E" w:rsidRDefault="00C13642" w:rsidP="00C13642">
            <w:pPr>
              <w:rPr>
                <w:sz w:val="28"/>
                <w:szCs w:val="28"/>
              </w:rPr>
            </w:pPr>
            <w:r w:rsidRPr="009B388E">
              <w:rPr>
                <w:sz w:val="28"/>
                <w:szCs w:val="28"/>
              </w:rPr>
              <w:t xml:space="preserve">Ханты-Мансийского </w:t>
            </w:r>
          </w:p>
          <w:p w:rsidR="00C13642" w:rsidRPr="009B388E" w:rsidRDefault="00C13642" w:rsidP="00C13642">
            <w:pPr>
              <w:rPr>
                <w:color w:val="000000"/>
                <w:sz w:val="28"/>
                <w:szCs w:val="28"/>
              </w:rPr>
            </w:pPr>
            <w:r w:rsidRPr="009B388E">
              <w:rPr>
                <w:sz w:val="28"/>
                <w:szCs w:val="28"/>
              </w:rPr>
              <w:t>автономного округа – Югры</w:t>
            </w:r>
          </w:p>
        </w:tc>
      </w:tr>
    </w:tbl>
    <w:p w:rsidR="00C13642" w:rsidRDefault="00C13642" w:rsidP="00C13642">
      <w:pPr>
        <w:ind w:firstLine="709"/>
        <w:jc w:val="both"/>
        <w:rPr>
          <w:sz w:val="28"/>
          <w:szCs w:val="28"/>
        </w:rPr>
      </w:pPr>
    </w:p>
    <w:p w:rsidR="00C13642" w:rsidRPr="009B388E" w:rsidRDefault="00C13642" w:rsidP="00C13642">
      <w:pPr>
        <w:ind w:firstLine="709"/>
        <w:jc w:val="both"/>
        <w:rPr>
          <w:sz w:val="28"/>
          <w:szCs w:val="28"/>
        </w:rPr>
      </w:pPr>
      <w:r w:rsidRPr="009B388E">
        <w:rPr>
          <w:sz w:val="28"/>
          <w:szCs w:val="28"/>
        </w:rPr>
        <w:t xml:space="preserve">Во исполнение постановления Правительства </w:t>
      </w:r>
      <w:r>
        <w:rPr>
          <w:sz w:val="28"/>
          <w:szCs w:val="28"/>
        </w:rPr>
        <w:t xml:space="preserve">Ханты-Мансийского автономного округа – Югры </w:t>
      </w:r>
      <w:r w:rsidRPr="009B388E">
        <w:rPr>
          <w:sz w:val="28"/>
          <w:szCs w:val="28"/>
        </w:rPr>
        <w:t>от 01 октября 2021 года №</w:t>
      </w:r>
      <w:r>
        <w:rPr>
          <w:sz w:val="28"/>
          <w:szCs w:val="28"/>
        </w:rPr>
        <w:t xml:space="preserve"> </w:t>
      </w:r>
      <w:r w:rsidRPr="009B388E">
        <w:rPr>
          <w:sz w:val="28"/>
          <w:szCs w:val="28"/>
        </w:rPr>
        <w:t>410-п «О внесении изменений в постановление Правительства Ханты-Мансийского автономного округа – Югры от 22 сентября 2020 года № 409-п «О Центре управления регионом Ханты</w:t>
      </w:r>
      <w:r>
        <w:rPr>
          <w:sz w:val="28"/>
          <w:szCs w:val="28"/>
        </w:rPr>
        <w:t>-</w:t>
      </w:r>
      <w:r w:rsidRPr="009B388E">
        <w:rPr>
          <w:sz w:val="28"/>
          <w:szCs w:val="28"/>
        </w:rPr>
        <w:t xml:space="preserve">Мансийского автономного округа </w:t>
      </w:r>
      <w:r>
        <w:rPr>
          <w:sz w:val="28"/>
          <w:szCs w:val="28"/>
        </w:rPr>
        <w:t>–</w:t>
      </w:r>
      <w:r w:rsidRPr="009B388E">
        <w:rPr>
          <w:sz w:val="28"/>
          <w:szCs w:val="28"/>
        </w:rPr>
        <w:t xml:space="preserve"> Югры» </w:t>
      </w:r>
      <w:r w:rsidRPr="009B388E">
        <w:rPr>
          <w:b/>
          <w:sz w:val="28"/>
          <w:szCs w:val="28"/>
        </w:rPr>
        <w:t>администрация Кондинского района постановляет</w:t>
      </w:r>
      <w:r w:rsidRPr="009B388E">
        <w:rPr>
          <w:sz w:val="28"/>
          <w:szCs w:val="28"/>
        </w:rPr>
        <w:t>:</w:t>
      </w:r>
    </w:p>
    <w:p w:rsidR="00C13642" w:rsidRPr="00A44AEA" w:rsidRDefault="00C13642" w:rsidP="00C13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B388E">
        <w:rPr>
          <w:sz w:val="28"/>
          <w:szCs w:val="28"/>
        </w:rPr>
        <w:t xml:space="preserve">Утвердить Положение о муниципальном Центре управления Кондинского муниципального района Ханты-Мансийского автономного </w:t>
      </w:r>
      <w:r>
        <w:rPr>
          <w:sz w:val="28"/>
          <w:szCs w:val="28"/>
        </w:rPr>
        <w:t xml:space="preserve">                   </w:t>
      </w:r>
      <w:r w:rsidRPr="009B388E">
        <w:rPr>
          <w:sz w:val="28"/>
          <w:szCs w:val="28"/>
        </w:rPr>
        <w:t xml:space="preserve">округа – Югры (приложение 1). </w:t>
      </w:r>
    </w:p>
    <w:p w:rsidR="00C13642" w:rsidRPr="009B388E" w:rsidRDefault="00C13642" w:rsidP="00C13642">
      <w:pPr>
        <w:ind w:firstLine="709"/>
        <w:jc w:val="both"/>
        <w:rPr>
          <w:sz w:val="28"/>
          <w:szCs w:val="28"/>
        </w:rPr>
      </w:pPr>
      <w:r w:rsidRPr="009B388E">
        <w:rPr>
          <w:sz w:val="28"/>
          <w:szCs w:val="28"/>
        </w:rPr>
        <w:t>2. Утвердить состав муниципального Центра управления Кондинского муниципального района Ханты-Мансийского автономного округа – Югры (приложение 2).</w:t>
      </w:r>
    </w:p>
    <w:p w:rsidR="00C13642" w:rsidRDefault="00C13642" w:rsidP="00C13642">
      <w:pPr>
        <w:ind w:firstLine="709"/>
        <w:jc w:val="both"/>
        <w:rPr>
          <w:sz w:val="28"/>
          <w:szCs w:val="28"/>
        </w:rPr>
      </w:pPr>
      <w:r w:rsidRPr="009B388E">
        <w:rPr>
          <w:sz w:val="28"/>
          <w:szCs w:val="28"/>
        </w:rPr>
        <w:t>3.</w:t>
      </w:r>
      <w:r>
        <w:rPr>
          <w:sz w:val="28"/>
          <w:szCs w:val="28"/>
        </w:rPr>
        <w:t xml:space="preserve"> Утвердить </w:t>
      </w:r>
      <w:r w:rsidRPr="00A44AEA">
        <w:rPr>
          <w:sz w:val="28"/>
          <w:szCs w:val="28"/>
        </w:rPr>
        <w:t xml:space="preserve">Регламент функционирования </w:t>
      </w:r>
      <w:r>
        <w:rPr>
          <w:sz w:val="28"/>
          <w:szCs w:val="28"/>
        </w:rPr>
        <w:t>муниципального Ц</w:t>
      </w:r>
      <w:r w:rsidRPr="00A44AEA">
        <w:rPr>
          <w:sz w:val="28"/>
          <w:szCs w:val="28"/>
        </w:rPr>
        <w:t xml:space="preserve">ентра управления Кондинского муниципального района, информационного взаимодействия и реализации отдельных полномочий Центра управления регионом Ханты-Мансийского автономного округа </w:t>
      </w:r>
      <w:r>
        <w:rPr>
          <w:sz w:val="28"/>
          <w:szCs w:val="28"/>
        </w:rPr>
        <w:t>–</w:t>
      </w:r>
      <w:r w:rsidRPr="00A44AEA">
        <w:rPr>
          <w:sz w:val="28"/>
          <w:szCs w:val="28"/>
        </w:rPr>
        <w:t xml:space="preserve"> Югры и Муниципального центра управления Кондинского муниципального района</w:t>
      </w:r>
      <w:r>
        <w:rPr>
          <w:sz w:val="28"/>
          <w:szCs w:val="28"/>
        </w:rPr>
        <w:t xml:space="preserve"> (приложение 3).</w:t>
      </w:r>
    </w:p>
    <w:p w:rsidR="00C13642" w:rsidRDefault="00C13642" w:rsidP="00C13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</w:t>
      </w:r>
      <w:r w:rsidRPr="00A44AEA">
        <w:rPr>
          <w:sz w:val="28"/>
          <w:szCs w:val="28"/>
        </w:rPr>
        <w:t xml:space="preserve">Перечень плановых </w:t>
      </w:r>
      <w:proofErr w:type="gramStart"/>
      <w:r w:rsidRPr="00A44AEA">
        <w:rPr>
          <w:sz w:val="28"/>
          <w:szCs w:val="28"/>
        </w:rPr>
        <w:t>значений целевых показателей функционирования муниципального Центра управления</w:t>
      </w:r>
      <w:proofErr w:type="gramEnd"/>
      <w:r w:rsidRPr="00A44AEA">
        <w:rPr>
          <w:sz w:val="28"/>
          <w:szCs w:val="28"/>
        </w:rPr>
        <w:t xml:space="preserve"> Кондинского муниципального района Ханты-Мансийского автономного округа – Югры</w:t>
      </w:r>
      <w:r>
        <w:rPr>
          <w:sz w:val="28"/>
          <w:szCs w:val="28"/>
        </w:rPr>
        <w:t xml:space="preserve"> (приложение 4). </w:t>
      </w:r>
      <w:r w:rsidRPr="009B388E">
        <w:rPr>
          <w:sz w:val="28"/>
          <w:szCs w:val="28"/>
        </w:rPr>
        <w:t xml:space="preserve"> </w:t>
      </w:r>
    </w:p>
    <w:p w:rsidR="00C13642" w:rsidRDefault="00C13642" w:rsidP="00C13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Признать утратившими силу постановления администрации Кондинского района: </w:t>
      </w:r>
    </w:p>
    <w:p w:rsidR="00C13642" w:rsidRDefault="00C13642" w:rsidP="00C13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13 января 2022 года № 26 «О муниципальном Центре управления Кондинского муниципального района Ханты-Мансийского автономного              округа – Югры»</w:t>
      </w:r>
      <w:r w:rsidR="00B947D8">
        <w:rPr>
          <w:sz w:val="28"/>
          <w:szCs w:val="28"/>
        </w:rPr>
        <w:t>;</w:t>
      </w:r>
    </w:p>
    <w:p w:rsidR="00C13642" w:rsidRDefault="00C13642" w:rsidP="00C13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15 сентября 2023 года № 975 «О внесении изменений постановление администрации Кондинского района от 13 января 2022 года № 26                                   «</w:t>
      </w:r>
      <w:r w:rsidRPr="009B388E">
        <w:rPr>
          <w:sz w:val="28"/>
          <w:szCs w:val="28"/>
        </w:rPr>
        <w:t>О муниципальном Центре</w:t>
      </w:r>
      <w:r>
        <w:rPr>
          <w:sz w:val="28"/>
          <w:szCs w:val="28"/>
        </w:rPr>
        <w:t xml:space="preserve"> </w:t>
      </w:r>
      <w:r w:rsidRPr="009B388E">
        <w:rPr>
          <w:sz w:val="28"/>
          <w:szCs w:val="28"/>
        </w:rPr>
        <w:t>управления Кондинского муниципального района Ханты-Мансийского автономного округа – Югры</w:t>
      </w:r>
      <w:r>
        <w:rPr>
          <w:sz w:val="28"/>
          <w:szCs w:val="28"/>
        </w:rPr>
        <w:t>».</w:t>
      </w:r>
    </w:p>
    <w:p w:rsidR="00C13642" w:rsidRPr="009B388E" w:rsidRDefault="00C13642" w:rsidP="00C13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9B388E">
        <w:rPr>
          <w:sz w:val="28"/>
          <w:szCs w:val="28"/>
        </w:rPr>
        <w:t>Контроль за</w:t>
      </w:r>
      <w:proofErr w:type="gramEnd"/>
      <w:r w:rsidRPr="009B388E">
        <w:rPr>
          <w:sz w:val="28"/>
          <w:szCs w:val="28"/>
        </w:rPr>
        <w:t xml:space="preserve"> выполнением постановления возложить на </w:t>
      </w:r>
      <w:r>
        <w:rPr>
          <w:sz w:val="28"/>
          <w:szCs w:val="28"/>
        </w:rPr>
        <w:t xml:space="preserve">первого </w:t>
      </w:r>
      <w:r w:rsidRPr="009B388E">
        <w:rPr>
          <w:sz w:val="28"/>
          <w:szCs w:val="28"/>
        </w:rPr>
        <w:t xml:space="preserve">заместителя главы района А.В. Кривоногова. </w:t>
      </w:r>
    </w:p>
    <w:p w:rsidR="006D0D40" w:rsidRPr="006D0D40" w:rsidRDefault="006D0D40" w:rsidP="006D0D40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1B5B4E" w:rsidRPr="006D0D40" w:rsidRDefault="001B5B4E" w:rsidP="00A37AA3">
      <w:pPr>
        <w:jc w:val="both"/>
        <w:rPr>
          <w:color w:val="000000"/>
          <w:sz w:val="28"/>
          <w:szCs w:val="26"/>
          <w:lang w:val="x-none"/>
        </w:rPr>
      </w:pPr>
    </w:p>
    <w:p w:rsidR="00DC7582" w:rsidRPr="00DA25B0" w:rsidRDefault="00DC7582" w:rsidP="00A37AA3">
      <w:pPr>
        <w:jc w:val="both"/>
        <w:rPr>
          <w:color w:val="000000"/>
          <w:sz w:val="28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8"/>
        <w:gridCol w:w="1849"/>
        <w:gridCol w:w="3340"/>
      </w:tblGrid>
      <w:tr w:rsidR="001A685C" w:rsidRPr="00DC7582" w:rsidTr="005E60E3">
        <w:tc>
          <w:tcPr>
            <w:tcW w:w="2368" w:type="pct"/>
          </w:tcPr>
          <w:p w:rsidR="001A685C" w:rsidRPr="00DC7582" w:rsidRDefault="001A3E3F" w:rsidP="001A3E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</w:t>
            </w:r>
            <w:r w:rsidR="001A685C" w:rsidRPr="00DC7582">
              <w:rPr>
                <w:sz w:val="28"/>
                <w:szCs w:val="26"/>
              </w:rPr>
              <w:t>лав</w:t>
            </w:r>
            <w:r w:rsidRPr="00DC7582">
              <w:rPr>
                <w:sz w:val="28"/>
                <w:szCs w:val="26"/>
              </w:rPr>
              <w:t>а</w:t>
            </w:r>
            <w:r w:rsidR="001A685C" w:rsidRPr="00DC7582">
              <w:rPr>
                <w:sz w:val="28"/>
                <w:szCs w:val="26"/>
              </w:rPr>
              <w:t xml:space="preserve"> </w:t>
            </w:r>
            <w:r w:rsidR="001B5B4E" w:rsidRPr="00DC7582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C7582" w:rsidRDefault="00CE2107" w:rsidP="00ED355B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proofErr w:type="spellStart"/>
            <w:r w:rsidRPr="00DC7582">
              <w:rPr>
                <w:sz w:val="28"/>
                <w:szCs w:val="26"/>
              </w:rPr>
              <w:t>А</w:t>
            </w:r>
            <w:r w:rsidR="006924A0" w:rsidRPr="00DC7582">
              <w:rPr>
                <w:sz w:val="28"/>
                <w:szCs w:val="26"/>
              </w:rPr>
              <w:t>.В.</w:t>
            </w:r>
            <w:r w:rsidR="00ED355B" w:rsidRPr="00DC7582">
              <w:rPr>
                <w:sz w:val="28"/>
                <w:szCs w:val="26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C13642" w:rsidRDefault="00C13642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p w:rsidR="00C13642" w:rsidRDefault="00B9218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DA25B0">
        <w:t xml:space="preserve"> </w:t>
      </w:r>
      <w:r w:rsidR="00C13642">
        <w:t xml:space="preserve">1 </w:t>
      </w:r>
    </w:p>
    <w:p w:rsidR="00B92189" w:rsidRPr="00953EC8" w:rsidRDefault="00B9218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B92189" w:rsidRDefault="00B92189" w:rsidP="00B92189">
      <w:pPr>
        <w:tabs>
          <w:tab w:val="left" w:pos="4962"/>
        </w:tabs>
        <w:ind w:left="4962"/>
      </w:pPr>
      <w:r>
        <w:t xml:space="preserve">от </w:t>
      </w:r>
      <w:r w:rsidR="00F81D14">
        <w:t>25</w:t>
      </w:r>
      <w:r>
        <w:t>.</w:t>
      </w:r>
      <w:r w:rsidR="00A64F32">
        <w:t>1</w:t>
      </w:r>
      <w:r w:rsidR="00E17068">
        <w:t>1</w:t>
      </w:r>
      <w:r>
        <w:t xml:space="preserve">.2024 № </w:t>
      </w:r>
      <w:r w:rsidR="00C13642">
        <w:t>1229</w:t>
      </w:r>
    </w:p>
    <w:p w:rsidR="00DA25B0" w:rsidRDefault="00DA25B0" w:rsidP="00B92189">
      <w:pPr>
        <w:tabs>
          <w:tab w:val="left" w:pos="4962"/>
        </w:tabs>
        <w:ind w:left="4962"/>
      </w:pPr>
    </w:p>
    <w:p w:rsidR="00C13642" w:rsidRDefault="00C13642" w:rsidP="00C136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44157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:rsidR="00C13642" w:rsidRPr="00144157" w:rsidRDefault="00C13642" w:rsidP="00C136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44157">
        <w:rPr>
          <w:rFonts w:ascii="Times New Roman" w:hAnsi="Times New Roman" w:cs="Times New Roman"/>
          <w:b w:val="0"/>
          <w:sz w:val="28"/>
          <w:szCs w:val="28"/>
        </w:rPr>
        <w:t>о муниципальном Центре управления Кондинского муниципального района Ханты-Мансийского автономного округа – Югры</w:t>
      </w:r>
    </w:p>
    <w:p w:rsidR="00C13642" w:rsidRDefault="00C13642" w:rsidP="00C136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(далее -</w:t>
      </w:r>
      <w:r w:rsidRPr="00144157">
        <w:rPr>
          <w:rFonts w:ascii="Times New Roman" w:hAnsi="Times New Roman" w:cs="Times New Roman"/>
          <w:b w:val="0"/>
          <w:sz w:val="28"/>
          <w:szCs w:val="28"/>
        </w:rPr>
        <w:t xml:space="preserve"> Положение) </w:t>
      </w:r>
    </w:p>
    <w:p w:rsidR="00C13642" w:rsidRPr="00144157" w:rsidRDefault="00C13642" w:rsidP="00C136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13642" w:rsidRPr="00144157" w:rsidRDefault="00C13642" w:rsidP="00C1364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144157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C13642" w:rsidRPr="00144157" w:rsidRDefault="00C13642" w:rsidP="00C13642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13642" w:rsidRPr="00144157" w:rsidRDefault="00C13642" w:rsidP="00C13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 xml:space="preserve">1.1. Положение устанавливает порядок создания и функционирования в Кондинском муниципальном районе Ханты-Мансийского автономного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144157">
        <w:rPr>
          <w:rFonts w:ascii="Times New Roman" w:hAnsi="Times New Roman" w:cs="Times New Roman"/>
          <w:sz w:val="28"/>
          <w:szCs w:val="28"/>
        </w:rPr>
        <w:t xml:space="preserve">округа – Югры </w:t>
      </w:r>
      <w:r>
        <w:rPr>
          <w:rFonts w:ascii="Times New Roman" w:hAnsi="Times New Roman" w:cs="Times New Roman"/>
          <w:sz w:val="28"/>
          <w:szCs w:val="28"/>
        </w:rPr>
        <w:t>(далее -</w:t>
      </w:r>
      <w:r w:rsidRPr="00144157">
        <w:rPr>
          <w:rFonts w:ascii="Times New Roman" w:hAnsi="Times New Roman" w:cs="Times New Roman"/>
          <w:sz w:val="28"/>
          <w:szCs w:val="28"/>
        </w:rPr>
        <w:t xml:space="preserve"> Кондинский район) мун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4157">
        <w:rPr>
          <w:rFonts w:ascii="Times New Roman" w:hAnsi="Times New Roman" w:cs="Times New Roman"/>
          <w:sz w:val="28"/>
          <w:szCs w:val="28"/>
        </w:rPr>
        <w:t xml:space="preserve">ципального Центра управления Кондинского района </w:t>
      </w:r>
      <w:r>
        <w:rPr>
          <w:rFonts w:ascii="Times New Roman" w:hAnsi="Times New Roman" w:cs="Times New Roman"/>
          <w:sz w:val="28"/>
          <w:szCs w:val="28"/>
        </w:rPr>
        <w:t>(далее -</w:t>
      </w:r>
      <w:r w:rsidRPr="00144157">
        <w:rPr>
          <w:rFonts w:ascii="Times New Roman" w:hAnsi="Times New Roman" w:cs="Times New Roman"/>
          <w:sz w:val="28"/>
          <w:szCs w:val="28"/>
        </w:rPr>
        <w:t xml:space="preserve"> Центр). </w:t>
      </w:r>
    </w:p>
    <w:p w:rsidR="00C13642" w:rsidRPr="00144157" w:rsidRDefault="00C13642" w:rsidP="00C136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 xml:space="preserve">1.2. Центр является </w:t>
      </w:r>
      <w:r w:rsidRPr="00144157">
        <w:rPr>
          <w:rFonts w:ascii="Times New Roman" w:eastAsia="Calibri" w:hAnsi="Times New Roman" w:cs="Times New Roman"/>
          <w:sz w:val="28"/>
          <w:szCs w:val="28"/>
        </w:rPr>
        <w:t>координационным органом,</w:t>
      </w:r>
      <w:r w:rsidRPr="00144157">
        <w:rPr>
          <w:rFonts w:ascii="Times New Roman" w:hAnsi="Times New Roman" w:cs="Times New Roman"/>
          <w:sz w:val="28"/>
          <w:szCs w:val="28"/>
        </w:rPr>
        <w:t xml:space="preserve"> осуществляющим функции единого центра обработки сообщений и информации об обращениях в органы местного самоуправления и подведомственные учреждения, организации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44157">
        <w:rPr>
          <w:rFonts w:ascii="Times New Roman" w:hAnsi="Times New Roman" w:cs="Times New Roman"/>
          <w:sz w:val="28"/>
          <w:szCs w:val="28"/>
        </w:rPr>
        <w:t xml:space="preserve"> сообщения).</w:t>
      </w:r>
    </w:p>
    <w:p w:rsidR="00C13642" w:rsidRPr="00144157" w:rsidRDefault="00C13642" w:rsidP="00C13642">
      <w:pPr>
        <w:ind w:firstLine="709"/>
        <w:jc w:val="both"/>
        <w:rPr>
          <w:color w:val="000000"/>
          <w:sz w:val="28"/>
          <w:szCs w:val="28"/>
        </w:rPr>
      </w:pPr>
      <w:r w:rsidRPr="00144157">
        <w:rPr>
          <w:color w:val="000000"/>
          <w:sz w:val="28"/>
          <w:szCs w:val="28"/>
        </w:rPr>
        <w:t xml:space="preserve">1.3. Отраслевые блоки Центра формируются по следующим социально значимым тематикам: </w:t>
      </w:r>
      <w:proofErr w:type="gramStart"/>
      <w:r w:rsidRPr="00144157">
        <w:rPr>
          <w:color w:val="000000"/>
          <w:sz w:val="28"/>
          <w:szCs w:val="28"/>
        </w:rPr>
        <w:t xml:space="preserve">«Жилищно-коммунальное хозяйство», «Твердые коммунальные отходы», «Энергетика», «Образование», «Дороги», «Транспорт», «Социальная защита», «Строительство» </w:t>
      </w:r>
      <w:r>
        <w:rPr>
          <w:color w:val="000000"/>
          <w:sz w:val="28"/>
          <w:szCs w:val="28"/>
        </w:rPr>
        <w:t>(далее -</w:t>
      </w:r>
      <w:r w:rsidRPr="00144157">
        <w:rPr>
          <w:color w:val="000000"/>
          <w:sz w:val="28"/>
          <w:szCs w:val="28"/>
        </w:rPr>
        <w:t xml:space="preserve"> тематики). </w:t>
      </w:r>
      <w:proofErr w:type="gramEnd"/>
    </w:p>
    <w:p w:rsidR="00C13642" w:rsidRPr="00144157" w:rsidRDefault="00C13642" w:rsidP="00C136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>1.4. В своей деятельности Центр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законами и нормативными правовыми актами Ханты-Мансийского автономного округа – Югры, правовыми актами органов местного самоуправления Кондинского района, Положением.</w:t>
      </w:r>
    </w:p>
    <w:p w:rsidR="00C13642" w:rsidRPr="00144157" w:rsidRDefault="00C13642" w:rsidP="00C136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 xml:space="preserve">1.5. </w:t>
      </w:r>
      <w:r w:rsidRPr="00144157">
        <w:rPr>
          <w:rFonts w:ascii="Times New Roman" w:eastAsia="Calibri" w:hAnsi="Times New Roman" w:cs="Times New Roman"/>
          <w:sz w:val="28"/>
          <w:szCs w:val="28"/>
        </w:rPr>
        <w:t>Место расположения Центра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144157">
        <w:rPr>
          <w:rFonts w:ascii="Times New Roman" w:eastAsia="Calibri" w:hAnsi="Times New Roman" w:cs="Times New Roman"/>
          <w:sz w:val="28"/>
          <w:szCs w:val="28"/>
        </w:rPr>
        <w:t xml:space="preserve"> здание администрации Кондинского района, расположенное по адресу: </w:t>
      </w:r>
      <w:r w:rsidRPr="00144157">
        <w:rPr>
          <w:rFonts w:ascii="Times New Roman" w:hAnsi="Times New Roman" w:cs="Times New Roman"/>
          <w:sz w:val="28"/>
          <w:szCs w:val="28"/>
        </w:rPr>
        <w:t>ул. Титова, 21, пгт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4157">
        <w:rPr>
          <w:rFonts w:ascii="Times New Roman" w:hAnsi="Times New Roman" w:cs="Times New Roman"/>
          <w:sz w:val="28"/>
          <w:szCs w:val="28"/>
        </w:rPr>
        <w:t xml:space="preserve"> Междуреченский, Кондинский район, Ханты-Мансийский автономный округ – Югра, Тюменская область, 628200.</w:t>
      </w:r>
    </w:p>
    <w:p w:rsidR="00C13642" w:rsidRPr="00144157" w:rsidRDefault="00C13642" w:rsidP="00C13642">
      <w:pPr>
        <w:jc w:val="center"/>
        <w:rPr>
          <w:sz w:val="28"/>
          <w:szCs w:val="28"/>
        </w:rPr>
      </w:pPr>
    </w:p>
    <w:p w:rsidR="00C13642" w:rsidRPr="00144157" w:rsidRDefault="00C13642" w:rsidP="00C13642">
      <w:pPr>
        <w:jc w:val="center"/>
        <w:rPr>
          <w:sz w:val="28"/>
          <w:szCs w:val="28"/>
        </w:rPr>
      </w:pPr>
      <w:r w:rsidRPr="00144157">
        <w:rPr>
          <w:sz w:val="28"/>
          <w:szCs w:val="28"/>
        </w:rPr>
        <w:t xml:space="preserve">2. Цели, задачи, направления деятельности и функции Центра </w:t>
      </w:r>
    </w:p>
    <w:p w:rsidR="00C13642" w:rsidRPr="00144157" w:rsidRDefault="00C13642" w:rsidP="00C13642">
      <w:pPr>
        <w:jc w:val="both"/>
        <w:rPr>
          <w:sz w:val="28"/>
          <w:szCs w:val="28"/>
        </w:rPr>
      </w:pPr>
    </w:p>
    <w:p w:rsidR="00C13642" w:rsidRPr="00144157" w:rsidRDefault="00C13642" w:rsidP="00C13642">
      <w:pPr>
        <w:ind w:firstLine="709"/>
        <w:jc w:val="both"/>
        <w:rPr>
          <w:sz w:val="28"/>
          <w:szCs w:val="28"/>
        </w:rPr>
      </w:pPr>
      <w:r w:rsidRPr="00144157">
        <w:rPr>
          <w:sz w:val="28"/>
          <w:szCs w:val="28"/>
        </w:rPr>
        <w:t xml:space="preserve">2.1. Центр создается в целях содействия в принятии управленческих решений на основе регулярного, бесперебойного представления достоверной и актуальной информации Губернатору Ханты-Мансийского автономного </w:t>
      </w:r>
      <w:r>
        <w:rPr>
          <w:sz w:val="28"/>
          <w:szCs w:val="28"/>
        </w:rPr>
        <w:br/>
      </w:r>
      <w:r w:rsidRPr="00144157">
        <w:rPr>
          <w:sz w:val="28"/>
          <w:szCs w:val="28"/>
        </w:rPr>
        <w:t xml:space="preserve">округа – Югры, Правительству Ханты-Мансийского автономного </w:t>
      </w:r>
      <w:r>
        <w:rPr>
          <w:sz w:val="28"/>
          <w:szCs w:val="28"/>
        </w:rPr>
        <w:br/>
      </w:r>
      <w:r w:rsidRPr="00144157">
        <w:rPr>
          <w:sz w:val="28"/>
          <w:szCs w:val="28"/>
        </w:rPr>
        <w:t>округа – Югры, главе Кондинского района, формируемой по результатам анализа сообщений.</w:t>
      </w:r>
    </w:p>
    <w:p w:rsidR="00C13642" w:rsidRPr="00144157" w:rsidRDefault="00C13642" w:rsidP="00C13642">
      <w:pPr>
        <w:ind w:firstLine="709"/>
        <w:jc w:val="both"/>
        <w:rPr>
          <w:sz w:val="28"/>
          <w:szCs w:val="28"/>
        </w:rPr>
      </w:pPr>
      <w:r w:rsidRPr="00144157">
        <w:rPr>
          <w:sz w:val="28"/>
          <w:szCs w:val="28"/>
        </w:rPr>
        <w:t>2.2. Задачи Центра:</w:t>
      </w:r>
    </w:p>
    <w:p w:rsidR="00C13642" w:rsidRPr="00144157" w:rsidRDefault="00C13642" w:rsidP="00C13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>2.2.1. Мониторинг обработки сообщений, включающий:</w:t>
      </w:r>
    </w:p>
    <w:p w:rsidR="00C13642" w:rsidRPr="00144157" w:rsidRDefault="00C13642" w:rsidP="00C13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lastRenderedPageBreak/>
        <w:t>анализ сообщений граждан и юридических лиц, поступивших в адрес органов местного самоуправления и подведомственных им учреждений, организаций;</w:t>
      </w:r>
    </w:p>
    <w:p w:rsidR="00C13642" w:rsidRPr="00144157" w:rsidRDefault="00C13642" w:rsidP="00C13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>структурирование и формализация сути сообщений граждан и юридических лиц;</w:t>
      </w:r>
    </w:p>
    <w:p w:rsidR="00C13642" w:rsidRPr="00144157" w:rsidRDefault="00C13642" w:rsidP="00C13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 xml:space="preserve">мониторинг сроков и качества обработки сообщений граждан и юридических лиц, поступающих по каналам коммуникации с использованием социальных сетей, </w:t>
      </w:r>
      <w:proofErr w:type="spellStart"/>
      <w:r w:rsidRPr="00144157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Pr="00144157">
        <w:rPr>
          <w:rFonts w:ascii="Times New Roman" w:hAnsi="Times New Roman" w:cs="Times New Roman"/>
          <w:sz w:val="28"/>
          <w:szCs w:val="28"/>
        </w:rPr>
        <w:t xml:space="preserve"> и иных средств электронной коммуникации;</w:t>
      </w:r>
    </w:p>
    <w:p w:rsidR="00C13642" w:rsidRPr="00144157" w:rsidRDefault="00C13642" w:rsidP="00C13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>сбор информации об удовлетворенности граждан и юридических лиц результатами обработки их сообщений;</w:t>
      </w:r>
    </w:p>
    <w:p w:rsidR="00C13642" w:rsidRPr="00144157" w:rsidRDefault="00C13642" w:rsidP="00C13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>сводный анализ результатов обработки сообщений граждан и юридических лиц.</w:t>
      </w:r>
    </w:p>
    <w:p w:rsidR="00C13642" w:rsidRPr="00144157" w:rsidRDefault="00C13642" w:rsidP="00C13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>2.2.2. Формирование комплексной картины проблем на основании анализа:</w:t>
      </w:r>
    </w:p>
    <w:p w:rsidR="00C13642" w:rsidRPr="00144157" w:rsidRDefault="00C13642" w:rsidP="00C13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>сообщений граждан и юридических лиц, поступающих в адрес органов местного самоуправления и подведомственных им учреждений, организаций;</w:t>
      </w:r>
    </w:p>
    <w:p w:rsidR="00C13642" w:rsidRPr="00144157" w:rsidRDefault="00C13642" w:rsidP="00C13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>обратной связи в форме результатов голосования и общественного обсуждения;</w:t>
      </w:r>
    </w:p>
    <w:p w:rsidR="00C13642" w:rsidRPr="00144157" w:rsidRDefault="00C13642" w:rsidP="00C13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>мониторинга работы, органов местного самоуправления и подведомственных им учреждений, организаций;</w:t>
      </w:r>
    </w:p>
    <w:p w:rsidR="00C13642" w:rsidRPr="00144157" w:rsidRDefault="00C13642" w:rsidP="00C13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 xml:space="preserve">выявления конфликтных ситуаций и ошибок при коммуникации органов местного самоуправления и подведомственных им учреждений, организаций с гражданами и юридическими лицами, организация каналов коммуникации с использованием социальных сетей, </w:t>
      </w:r>
      <w:proofErr w:type="spellStart"/>
      <w:r w:rsidRPr="00144157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Pr="00144157">
        <w:rPr>
          <w:rFonts w:ascii="Times New Roman" w:hAnsi="Times New Roman" w:cs="Times New Roman"/>
          <w:sz w:val="28"/>
          <w:szCs w:val="28"/>
        </w:rPr>
        <w:t xml:space="preserve"> и иных средств электронной коммуникации.</w:t>
      </w:r>
    </w:p>
    <w:p w:rsidR="00C13642" w:rsidRPr="00144157" w:rsidRDefault="00C13642" w:rsidP="00C13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 xml:space="preserve">2.2.3. Управление информационными потоками и визуализацией информации, формируемой Центром. </w:t>
      </w:r>
    </w:p>
    <w:p w:rsidR="00C13642" w:rsidRPr="00144157" w:rsidRDefault="00C13642" w:rsidP="00C13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>2.2.4. Формирование рекомендаций по онлайн-взаимодействию органов местного самоуправления и подведомственных им учреждений, организаций с гражданами и юридическими лицами, предложений по разработке соответствующих сервисов, рекомендаций для определения приоритетов в работе органов местного самоуправления и подведомственных им учреждений, организаций.</w:t>
      </w:r>
    </w:p>
    <w:p w:rsidR="00C13642" w:rsidRPr="00144157" w:rsidRDefault="00C13642" w:rsidP="00C13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 xml:space="preserve">2.2.5. Подготовка материалов для информирования в том числе с использованием социальных сетей, </w:t>
      </w:r>
      <w:proofErr w:type="spellStart"/>
      <w:r w:rsidRPr="00144157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Pr="00144157">
        <w:rPr>
          <w:rFonts w:ascii="Times New Roman" w:hAnsi="Times New Roman" w:cs="Times New Roman"/>
          <w:sz w:val="28"/>
          <w:szCs w:val="28"/>
        </w:rPr>
        <w:t xml:space="preserve"> и иных средств электронной коммуникации целевых групп граждан и юридических лиц с учетом их географического размещения, особенностей и других характеристик.</w:t>
      </w:r>
    </w:p>
    <w:p w:rsidR="00C13642" w:rsidRPr="00144157" w:rsidRDefault="00C13642" w:rsidP="00C13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>2.2.6. Проведение аналитических исследований об удовлетворенности граждан и юридических лиц действиями органов власти, органов местного самоуправления и подведомственных им учреждений, организаций.</w:t>
      </w:r>
    </w:p>
    <w:p w:rsidR="00C13642" w:rsidRPr="00144157" w:rsidRDefault="00C13642" w:rsidP="00C13642">
      <w:pPr>
        <w:ind w:firstLine="709"/>
        <w:jc w:val="both"/>
        <w:rPr>
          <w:sz w:val="28"/>
          <w:szCs w:val="28"/>
        </w:rPr>
      </w:pPr>
      <w:r w:rsidRPr="00144157">
        <w:rPr>
          <w:sz w:val="28"/>
          <w:szCs w:val="28"/>
        </w:rPr>
        <w:t>2.2.7. Оценка состояния инфраструктуры Кондинского района с учетом перспективы социально-экономического развития.</w:t>
      </w:r>
    </w:p>
    <w:p w:rsidR="00C13642" w:rsidRPr="00144157" w:rsidRDefault="00C13642" w:rsidP="00C13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>2.2.8. Выявление и анализ лучших практик, процессов муниципального управления.</w:t>
      </w:r>
    </w:p>
    <w:p w:rsidR="00C13642" w:rsidRPr="00144157" w:rsidRDefault="00C13642" w:rsidP="00C13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 xml:space="preserve">2.2.9. Координация формирования и сопровождения системы </w:t>
      </w:r>
      <w:r w:rsidRPr="00144157">
        <w:rPr>
          <w:rFonts w:ascii="Times New Roman" w:hAnsi="Times New Roman" w:cs="Times New Roman"/>
          <w:sz w:val="28"/>
          <w:szCs w:val="28"/>
        </w:rPr>
        <w:lastRenderedPageBreak/>
        <w:t>официальных страниц (групп) органов местного самоуправления и подведомственных им учреждений, организаций в средствах электронной коммуникации.</w:t>
      </w:r>
    </w:p>
    <w:p w:rsidR="00C13642" w:rsidRPr="00144157" w:rsidRDefault="00C13642" w:rsidP="00C13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2.2.10</w:t>
      </w:r>
      <w:r w:rsidRPr="00144157">
        <w:rPr>
          <w:rFonts w:ascii="Times New Roman" w:hAnsi="Times New Roman" w:cs="Times New Roman"/>
          <w:sz w:val="28"/>
          <w:szCs w:val="28"/>
        </w:rPr>
        <w:t>. Содействие формированию дополнительных условий для обеспечения открытости деятельности органов местного самоуправления и подведомственных им учреждений, организаций.</w:t>
      </w:r>
    </w:p>
    <w:p w:rsidR="00C13642" w:rsidRPr="00144157" w:rsidRDefault="00C13642" w:rsidP="00C13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44157">
        <w:rPr>
          <w:rFonts w:ascii="Times New Roman" w:hAnsi="Times New Roman" w:cs="Times New Roman"/>
          <w:sz w:val="28"/>
          <w:szCs w:val="28"/>
        </w:rPr>
        <w:t>. Подготовка рекомендаций для оперативного решения обнаруженных проблем во взаимодействии местного самоуправления и подведомственных им учреждений, организаций с гражданами и юридическими лицами.</w:t>
      </w:r>
    </w:p>
    <w:p w:rsidR="00C13642" w:rsidRPr="00144157" w:rsidRDefault="00C13642" w:rsidP="00C13642">
      <w:pPr>
        <w:ind w:firstLine="709"/>
        <w:jc w:val="both"/>
        <w:rPr>
          <w:sz w:val="28"/>
          <w:szCs w:val="28"/>
        </w:rPr>
      </w:pPr>
      <w:r w:rsidRPr="00144157">
        <w:rPr>
          <w:sz w:val="28"/>
          <w:szCs w:val="28"/>
        </w:rPr>
        <w:t xml:space="preserve">2.3. Работа Центра осуществляется в следующих направлениях деятельности, обеспечивающих достижение показателей: </w:t>
      </w:r>
    </w:p>
    <w:p w:rsidR="00C13642" w:rsidRPr="00144157" w:rsidRDefault="00C13642" w:rsidP="00C13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>2.3.1. Направление «Обратная связь»:</w:t>
      </w:r>
    </w:p>
    <w:p w:rsidR="00C13642" w:rsidRPr="00144157" w:rsidRDefault="00C13642" w:rsidP="00C13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>трансформация процессов обработки сообщений граждан и юридических лиц в адрес органов местного самоуправления и подведомственных им учреждений, организаций;</w:t>
      </w:r>
    </w:p>
    <w:p w:rsidR="00C13642" w:rsidRPr="00144157" w:rsidRDefault="00C13642" w:rsidP="00C13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>разработка методических рекомендаций по совершенствованию порядка подготовки ответов на сообщения граждан и юридических лиц в адрес органов местного самоуправления и подведомственных им учреждений, организаций;</w:t>
      </w:r>
    </w:p>
    <w:p w:rsidR="00C13642" w:rsidRPr="00144157" w:rsidRDefault="00C13642" w:rsidP="00C13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 xml:space="preserve">установление и анализ причин существующих и потенциальных проблем с целью принятия решений о проведении корректирующих и предупреждающих мероприятий. </w:t>
      </w:r>
    </w:p>
    <w:p w:rsidR="00C13642" w:rsidRPr="00144157" w:rsidRDefault="00C13642" w:rsidP="00C13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>2.3.2. Направление «Информирование»:</w:t>
      </w:r>
    </w:p>
    <w:p w:rsidR="00C13642" w:rsidRPr="00144157" w:rsidRDefault="00C13642" w:rsidP="00C13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 xml:space="preserve">информирование о работе органов местного самоуправления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415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4157">
        <w:rPr>
          <w:rFonts w:ascii="Times New Roman" w:hAnsi="Times New Roman" w:cs="Times New Roman"/>
          <w:sz w:val="28"/>
          <w:szCs w:val="28"/>
        </w:rPr>
        <w:t xml:space="preserve"> по тематикам деятельности Центра;</w:t>
      </w:r>
    </w:p>
    <w:p w:rsidR="00C13642" w:rsidRPr="00144157" w:rsidRDefault="00C13642" w:rsidP="00C13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 xml:space="preserve">обеспечение адресного информирования граждан и юридических лиц с использованием социальных сетей, </w:t>
      </w:r>
      <w:proofErr w:type="spellStart"/>
      <w:r w:rsidRPr="00144157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Pr="00144157">
        <w:rPr>
          <w:rFonts w:ascii="Times New Roman" w:hAnsi="Times New Roman" w:cs="Times New Roman"/>
          <w:sz w:val="28"/>
          <w:szCs w:val="28"/>
        </w:rPr>
        <w:t xml:space="preserve"> и иных средств электронной коммуникации, по тематикам деятельности Центра;</w:t>
      </w:r>
    </w:p>
    <w:p w:rsidR="00C13642" w:rsidRPr="00144157" w:rsidRDefault="00C13642" w:rsidP="00C13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 xml:space="preserve">обеспечение информирования о реализации решений по вопросам развития </w:t>
      </w:r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Pr="00144157">
        <w:rPr>
          <w:rFonts w:ascii="Times New Roman" w:hAnsi="Times New Roman" w:cs="Times New Roman"/>
          <w:sz w:val="28"/>
          <w:szCs w:val="28"/>
        </w:rPr>
        <w:t xml:space="preserve">, Кондинского района, принятых с вовлечением граждан через платформу обратной связи, с использованием социальных сетей, </w:t>
      </w:r>
      <w:proofErr w:type="spellStart"/>
      <w:r w:rsidRPr="00144157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Pr="00144157">
        <w:rPr>
          <w:rFonts w:ascii="Times New Roman" w:hAnsi="Times New Roman" w:cs="Times New Roman"/>
          <w:sz w:val="28"/>
          <w:szCs w:val="28"/>
        </w:rPr>
        <w:t xml:space="preserve"> и иных средств электронной коммуникации;</w:t>
      </w:r>
    </w:p>
    <w:p w:rsidR="00C13642" w:rsidRPr="00144157" w:rsidRDefault="00C13642" w:rsidP="00C13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>обеспечение содействия формированию дополнительных условий для открытости органов власти и подведомственных им учреждений, организаций с применением в том числе технических решений на базе федеральной государственной информационной системы «Единый портал государственных и муниципальных услуг».</w:t>
      </w:r>
    </w:p>
    <w:p w:rsidR="00C13642" w:rsidRPr="00144157" w:rsidRDefault="00C13642" w:rsidP="00C13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>2.3.3. Направление «Процессы и методология»:</w:t>
      </w:r>
    </w:p>
    <w:p w:rsidR="00C13642" w:rsidRPr="00144157" w:rsidRDefault="00C13642" w:rsidP="00C13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>осуществление обработки сообщений граждан и юридических лиц в адрес органов власти и подведомственных им учреждений, организаций;</w:t>
      </w:r>
    </w:p>
    <w:p w:rsidR="00C13642" w:rsidRPr="00144157" w:rsidRDefault="00C13642" w:rsidP="00C13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>устранение причин и предотвращение повторных сообщений граждан и юридических лиц в адрес органов власти и подведомственных им учреждений, организаций;</w:t>
      </w:r>
    </w:p>
    <w:p w:rsidR="00C13642" w:rsidRPr="00144157" w:rsidRDefault="00C13642" w:rsidP="00C13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информационных систем, специального программного обеспечения для обработки сообщений граждан и юридических лиц в адрес органов власти и подведомственных им учреждений, организаций в отраслевых блоках Центра. </w:t>
      </w:r>
    </w:p>
    <w:p w:rsidR="00C13642" w:rsidRPr="00144157" w:rsidRDefault="00C13642" w:rsidP="00C13642">
      <w:pPr>
        <w:ind w:firstLine="709"/>
        <w:jc w:val="both"/>
        <w:rPr>
          <w:sz w:val="28"/>
          <w:szCs w:val="28"/>
        </w:rPr>
      </w:pPr>
      <w:r w:rsidRPr="00144157">
        <w:rPr>
          <w:sz w:val="28"/>
          <w:szCs w:val="28"/>
        </w:rPr>
        <w:t xml:space="preserve">2.4. Функции Центра: </w:t>
      </w:r>
    </w:p>
    <w:p w:rsidR="00C13642" w:rsidRPr="00144157" w:rsidRDefault="00C13642" w:rsidP="00C13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 xml:space="preserve">2.4.1. </w:t>
      </w:r>
      <w:proofErr w:type="gramStart"/>
      <w:r w:rsidRPr="00144157">
        <w:rPr>
          <w:rFonts w:ascii="Times New Roman" w:hAnsi="Times New Roman" w:cs="Times New Roman"/>
          <w:sz w:val="28"/>
          <w:szCs w:val="28"/>
        </w:rPr>
        <w:t xml:space="preserve">Координация работ по мониторингу и обработке всех видов сообщений граждан и юридических лиц, поступающих в органы местного самоуправления и подведомственные им учреждения, организации, в том числе с использованием, региональных, муниципальных систем обратной связи и обработки сообщений, а также публикуемых гражданами и юридическими лицами в общедоступном виде в социальных сетях, </w:t>
      </w:r>
      <w:proofErr w:type="spellStart"/>
      <w:r w:rsidRPr="00144157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144157">
        <w:rPr>
          <w:rFonts w:ascii="Times New Roman" w:hAnsi="Times New Roman" w:cs="Times New Roman"/>
          <w:sz w:val="28"/>
          <w:szCs w:val="28"/>
        </w:rPr>
        <w:t>, иных средствах электронной коммуникации.</w:t>
      </w:r>
      <w:proofErr w:type="gramEnd"/>
    </w:p>
    <w:p w:rsidR="00C13642" w:rsidRPr="00144157" w:rsidRDefault="00C13642" w:rsidP="00C13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 xml:space="preserve">2.4.2. Координация работ по организации и мониторингу сроков проведения опросов, обсуждений проектов документов органов власти и подведомственных им учреждений, организаций, общественных обсуждений, публичных слушаний и приема предложений для их проведения, голосований по проектам распределения части местного бюджета, по выбору приоритета территории благоустройства, </w:t>
      </w:r>
      <w:proofErr w:type="spellStart"/>
      <w:r w:rsidRPr="00144157">
        <w:rPr>
          <w:rFonts w:ascii="Times New Roman" w:hAnsi="Times New Roman" w:cs="Times New Roman"/>
          <w:sz w:val="28"/>
          <w:szCs w:val="28"/>
        </w:rPr>
        <w:t>рейтингований</w:t>
      </w:r>
      <w:proofErr w:type="spellEnd"/>
      <w:r w:rsidRPr="00144157">
        <w:rPr>
          <w:rFonts w:ascii="Times New Roman" w:hAnsi="Times New Roman" w:cs="Times New Roman"/>
          <w:sz w:val="28"/>
          <w:szCs w:val="28"/>
        </w:rPr>
        <w:t xml:space="preserve"> проектов граждан.</w:t>
      </w:r>
    </w:p>
    <w:p w:rsidR="00C13642" w:rsidRPr="00144157" w:rsidRDefault="00C13642" w:rsidP="00C13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>2.4.3. Представление информации куратору Центра и главе района в целях стратегического планирования развития муниципального района</w:t>
      </w:r>
      <w:r w:rsidRPr="00144157">
        <w:rPr>
          <w:rFonts w:ascii="Times New Roman" w:hAnsi="Times New Roman" w:cs="Times New Roman"/>
          <w:i/>
          <w:sz w:val="28"/>
          <w:szCs w:val="28"/>
        </w:rPr>
        <w:t>.</w:t>
      </w:r>
    </w:p>
    <w:p w:rsidR="00C13642" w:rsidRPr="00144157" w:rsidRDefault="00C13642" w:rsidP="00C13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 xml:space="preserve">2.4.4. Взаимодействие с гражданами через социальные сети, </w:t>
      </w:r>
      <w:proofErr w:type="spellStart"/>
      <w:r w:rsidRPr="00144157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Pr="00144157">
        <w:rPr>
          <w:rFonts w:ascii="Times New Roman" w:hAnsi="Times New Roman" w:cs="Times New Roman"/>
          <w:sz w:val="28"/>
          <w:szCs w:val="28"/>
        </w:rPr>
        <w:t xml:space="preserve"> и иные средства электронной коммуникации по направлениям и отраслевым блокам Центра.</w:t>
      </w:r>
    </w:p>
    <w:p w:rsidR="00C13642" w:rsidRPr="00144157" w:rsidRDefault="00C13642" w:rsidP="00C13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>2.4.5. Оперативное реагирование по направлениям и отраслевым блокам Центра через взаимодействие с органами местного самоуправления и подведомственными им учреждениями, организациями.</w:t>
      </w:r>
    </w:p>
    <w:p w:rsidR="00C13642" w:rsidRPr="00144157" w:rsidRDefault="00C13642" w:rsidP="00C13642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 xml:space="preserve">2.4.6. Обеспечение </w:t>
      </w:r>
      <w:proofErr w:type="spellStart"/>
      <w:r w:rsidRPr="00144157">
        <w:rPr>
          <w:rFonts w:ascii="Times New Roman" w:hAnsi="Times New Roman" w:cs="Times New Roman"/>
          <w:sz w:val="28"/>
          <w:szCs w:val="28"/>
        </w:rPr>
        <w:t>рейтингования</w:t>
      </w:r>
      <w:proofErr w:type="spellEnd"/>
      <w:r w:rsidRPr="0014415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подведомственных им учреждений и организаций по количеству, срокам рассмотрения и полноте реагирования по существу на сообщения и обращения граждан и юридических лиц, поступающих в адрес органов власти и подведомственных им учреждений, организаций.</w:t>
      </w:r>
    </w:p>
    <w:p w:rsidR="00C13642" w:rsidRPr="00144157" w:rsidRDefault="00C13642" w:rsidP="00C13642">
      <w:pPr>
        <w:ind w:firstLine="709"/>
        <w:jc w:val="both"/>
        <w:rPr>
          <w:sz w:val="28"/>
          <w:szCs w:val="28"/>
        </w:rPr>
      </w:pPr>
      <w:r w:rsidRPr="00144157">
        <w:rPr>
          <w:sz w:val="28"/>
          <w:szCs w:val="28"/>
        </w:rPr>
        <w:t>2.4.7. Осуществление методического сопровождения ответственных лиц городских и сельских поселений Кондинского района за взаимодействие с Центром</w:t>
      </w:r>
      <w:r>
        <w:rPr>
          <w:sz w:val="28"/>
          <w:szCs w:val="28"/>
        </w:rPr>
        <w:t>.</w:t>
      </w:r>
      <w:r w:rsidRPr="00144157">
        <w:rPr>
          <w:sz w:val="28"/>
          <w:szCs w:val="28"/>
        </w:rPr>
        <w:t xml:space="preserve"> </w:t>
      </w:r>
    </w:p>
    <w:p w:rsidR="00C13642" w:rsidRPr="00144157" w:rsidRDefault="00C13642" w:rsidP="00C13642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13642" w:rsidRPr="00144157" w:rsidRDefault="00C13642" w:rsidP="00C13642">
      <w:pPr>
        <w:jc w:val="center"/>
        <w:rPr>
          <w:sz w:val="28"/>
          <w:szCs w:val="28"/>
        </w:rPr>
      </w:pPr>
      <w:r w:rsidRPr="00144157">
        <w:rPr>
          <w:sz w:val="28"/>
          <w:szCs w:val="28"/>
        </w:rPr>
        <w:t>3. Права Центра</w:t>
      </w:r>
    </w:p>
    <w:p w:rsidR="00C13642" w:rsidRPr="00144157" w:rsidRDefault="00C13642" w:rsidP="00C13642">
      <w:pPr>
        <w:jc w:val="both"/>
        <w:rPr>
          <w:sz w:val="28"/>
          <w:szCs w:val="28"/>
        </w:rPr>
      </w:pPr>
    </w:p>
    <w:p w:rsidR="00C13642" w:rsidRPr="00144157" w:rsidRDefault="00C13642" w:rsidP="00C13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>3.1. Центр вправе:</w:t>
      </w:r>
    </w:p>
    <w:p w:rsidR="00C13642" w:rsidRPr="00144157" w:rsidRDefault="00C13642" w:rsidP="00C13642">
      <w:pPr>
        <w:ind w:firstLine="709"/>
        <w:jc w:val="both"/>
        <w:rPr>
          <w:sz w:val="28"/>
          <w:szCs w:val="28"/>
        </w:rPr>
      </w:pPr>
      <w:r w:rsidRPr="00144157">
        <w:rPr>
          <w:sz w:val="28"/>
          <w:szCs w:val="28"/>
        </w:rPr>
        <w:t>3.1.1. Рассматривать и принимать решения по вопросам компетенции.</w:t>
      </w:r>
    </w:p>
    <w:p w:rsidR="00C13642" w:rsidRPr="00144157" w:rsidRDefault="00C13642" w:rsidP="00C13642">
      <w:pPr>
        <w:ind w:firstLine="709"/>
        <w:jc w:val="both"/>
        <w:rPr>
          <w:sz w:val="28"/>
          <w:szCs w:val="28"/>
        </w:rPr>
      </w:pPr>
      <w:r w:rsidRPr="00144157">
        <w:rPr>
          <w:sz w:val="28"/>
          <w:szCs w:val="28"/>
        </w:rPr>
        <w:t>3.1.2. Взаимодействовать с органами местного самоуправления в целях выполнения задач, предусмотренных пунктом 2.2 Положения.</w:t>
      </w:r>
    </w:p>
    <w:p w:rsidR="00C13642" w:rsidRPr="00144157" w:rsidRDefault="00C13642" w:rsidP="00C13642">
      <w:pPr>
        <w:ind w:firstLine="709"/>
        <w:jc w:val="both"/>
        <w:rPr>
          <w:sz w:val="28"/>
          <w:szCs w:val="28"/>
        </w:rPr>
      </w:pPr>
      <w:r w:rsidRPr="00144157">
        <w:rPr>
          <w:sz w:val="28"/>
          <w:szCs w:val="28"/>
        </w:rPr>
        <w:t>3.1.3. Запрашивать в установленном порядке необходимые для работы материалы и информацию от органов местного самоуправления, организаций всех форм собственности, должностных лиц по вопросам своей компетенции.</w:t>
      </w:r>
    </w:p>
    <w:p w:rsidR="00C13642" w:rsidRPr="00144157" w:rsidRDefault="00C13642" w:rsidP="00C13642">
      <w:pPr>
        <w:ind w:firstLine="709"/>
        <w:jc w:val="both"/>
        <w:rPr>
          <w:sz w:val="28"/>
          <w:szCs w:val="28"/>
        </w:rPr>
      </w:pPr>
    </w:p>
    <w:p w:rsidR="00C13642" w:rsidRPr="00144157" w:rsidRDefault="00C13642" w:rsidP="00C13642">
      <w:pPr>
        <w:jc w:val="center"/>
        <w:rPr>
          <w:sz w:val="28"/>
          <w:szCs w:val="28"/>
        </w:rPr>
      </w:pPr>
      <w:r w:rsidRPr="00144157">
        <w:rPr>
          <w:sz w:val="28"/>
          <w:szCs w:val="28"/>
        </w:rPr>
        <w:lastRenderedPageBreak/>
        <w:t xml:space="preserve">4. Функциональные обязанности членов Центра </w:t>
      </w:r>
    </w:p>
    <w:p w:rsidR="00C13642" w:rsidRPr="00144157" w:rsidRDefault="00C13642" w:rsidP="00C13642">
      <w:pPr>
        <w:widowControl w:val="0"/>
        <w:ind w:firstLine="709"/>
        <w:jc w:val="both"/>
        <w:rPr>
          <w:sz w:val="28"/>
          <w:szCs w:val="28"/>
        </w:rPr>
      </w:pPr>
    </w:p>
    <w:p w:rsidR="00C13642" w:rsidRPr="00144157" w:rsidRDefault="00C13642" w:rsidP="00C13642">
      <w:pPr>
        <w:widowControl w:val="0"/>
        <w:ind w:firstLine="709"/>
        <w:jc w:val="both"/>
        <w:rPr>
          <w:sz w:val="28"/>
          <w:szCs w:val="28"/>
        </w:rPr>
      </w:pPr>
      <w:r w:rsidRPr="00144157">
        <w:rPr>
          <w:sz w:val="28"/>
          <w:szCs w:val="28"/>
        </w:rPr>
        <w:t>4.1. Куратор Центра:</w:t>
      </w:r>
    </w:p>
    <w:p w:rsidR="00C13642" w:rsidRPr="00144157" w:rsidRDefault="00C13642" w:rsidP="00C13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>несет персональную ответственность за создание и функционирование Центра;</w:t>
      </w:r>
    </w:p>
    <w:p w:rsidR="00C13642" w:rsidRPr="00144157" w:rsidRDefault="00C13642" w:rsidP="00C13642">
      <w:pPr>
        <w:widowControl w:val="0"/>
        <w:tabs>
          <w:tab w:val="left" w:pos="1276"/>
        </w:tabs>
        <w:ind w:firstLine="709"/>
        <w:jc w:val="both"/>
        <w:rPr>
          <w:rFonts w:eastAsia="Calibri"/>
          <w:sz w:val="28"/>
          <w:szCs w:val="28"/>
        </w:rPr>
      </w:pPr>
      <w:r w:rsidRPr="00144157">
        <w:rPr>
          <w:rFonts w:eastAsia="Calibri"/>
          <w:sz w:val="28"/>
          <w:szCs w:val="28"/>
        </w:rPr>
        <w:t>определяет основные направления развития Центра;</w:t>
      </w:r>
    </w:p>
    <w:p w:rsidR="00C13642" w:rsidRPr="00144157" w:rsidRDefault="00C13642" w:rsidP="00C1364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44157">
        <w:rPr>
          <w:sz w:val="28"/>
          <w:szCs w:val="28"/>
        </w:rPr>
        <w:t>координирует взаимодействие с органами местного самоуправления по направлениям деятельности Центра;</w:t>
      </w:r>
    </w:p>
    <w:p w:rsidR="00C13642" w:rsidRPr="00144157" w:rsidRDefault="00C13642" w:rsidP="00C13642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144157">
        <w:rPr>
          <w:sz w:val="28"/>
          <w:szCs w:val="28"/>
        </w:rPr>
        <w:t xml:space="preserve">утверждает правовые акты, необходимые для организации деятельности Центра и </w:t>
      </w:r>
      <w:proofErr w:type="gramStart"/>
      <w:r w:rsidRPr="00144157">
        <w:rPr>
          <w:sz w:val="28"/>
          <w:szCs w:val="28"/>
        </w:rPr>
        <w:t>выполнения</w:t>
      </w:r>
      <w:proofErr w:type="gramEnd"/>
      <w:r w:rsidRPr="00144157">
        <w:rPr>
          <w:sz w:val="28"/>
          <w:szCs w:val="28"/>
        </w:rPr>
        <w:t xml:space="preserve"> стоящих перед ним задач;</w:t>
      </w:r>
    </w:p>
    <w:p w:rsidR="00C13642" w:rsidRPr="00144157" w:rsidRDefault="00C13642" w:rsidP="00C13642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144157">
        <w:rPr>
          <w:sz w:val="28"/>
          <w:szCs w:val="28"/>
        </w:rPr>
        <w:t xml:space="preserve">представляет главе Кондинского района предложения по установлению дополнительных показателей </w:t>
      </w:r>
      <w:r w:rsidRPr="00144157">
        <w:rPr>
          <w:rFonts w:eastAsia="Calibri"/>
          <w:sz w:val="28"/>
          <w:szCs w:val="28"/>
        </w:rPr>
        <w:t>по оценке эффективности работы Центра</w:t>
      </w:r>
      <w:r w:rsidRPr="00144157">
        <w:rPr>
          <w:sz w:val="28"/>
          <w:szCs w:val="28"/>
        </w:rPr>
        <w:t>;</w:t>
      </w:r>
    </w:p>
    <w:p w:rsidR="00C13642" w:rsidRPr="00144157" w:rsidRDefault="00C13642" w:rsidP="00C13642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144157">
        <w:rPr>
          <w:sz w:val="28"/>
          <w:szCs w:val="28"/>
        </w:rPr>
        <w:t>утверждает сводный план работы по отраслевым блокам Центра;</w:t>
      </w:r>
    </w:p>
    <w:p w:rsidR="00C13642" w:rsidRPr="00144157" w:rsidRDefault="00C13642" w:rsidP="00C13642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144157">
        <w:rPr>
          <w:sz w:val="28"/>
          <w:szCs w:val="28"/>
        </w:rPr>
        <w:t xml:space="preserve">утверждает отчеты о деятельности Центра; </w:t>
      </w:r>
    </w:p>
    <w:p w:rsidR="00C13642" w:rsidRPr="00144157" w:rsidRDefault="00C13642" w:rsidP="00C13642">
      <w:pPr>
        <w:ind w:firstLine="709"/>
        <w:jc w:val="both"/>
        <w:rPr>
          <w:sz w:val="28"/>
          <w:szCs w:val="28"/>
        </w:rPr>
      </w:pPr>
      <w:r w:rsidRPr="00144157">
        <w:rPr>
          <w:sz w:val="28"/>
          <w:szCs w:val="28"/>
        </w:rPr>
        <w:t>согласовывает кандидатуры руководителей отраслевых блоков Центра;</w:t>
      </w:r>
    </w:p>
    <w:p w:rsidR="00C13642" w:rsidRPr="00144157" w:rsidRDefault="00C13642" w:rsidP="00C13642">
      <w:pPr>
        <w:ind w:firstLine="709"/>
        <w:jc w:val="both"/>
        <w:rPr>
          <w:sz w:val="28"/>
          <w:szCs w:val="28"/>
        </w:rPr>
      </w:pPr>
      <w:r w:rsidRPr="00144157">
        <w:rPr>
          <w:sz w:val="28"/>
          <w:szCs w:val="28"/>
        </w:rPr>
        <w:t>осуществляет иные полномочия, направленные на обеспечение деятельности Центра.</w:t>
      </w:r>
    </w:p>
    <w:p w:rsidR="00C13642" w:rsidRPr="00144157" w:rsidRDefault="00C13642" w:rsidP="00C13642">
      <w:pPr>
        <w:ind w:firstLine="709"/>
        <w:jc w:val="both"/>
        <w:rPr>
          <w:sz w:val="28"/>
          <w:szCs w:val="28"/>
        </w:rPr>
      </w:pPr>
      <w:r w:rsidRPr="00144157">
        <w:rPr>
          <w:sz w:val="28"/>
          <w:szCs w:val="28"/>
        </w:rPr>
        <w:t xml:space="preserve">4.2. Кураторы отраслевых блоков Центра: </w:t>
      </w:r>
    </w:p>
    <w:p w:rsidR="00C13642" w:rsidRPr="00144157" w:rsidRDefault="00C13642" w:rsidP="00C1364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44157">
        <w:rPr>
          <w:sz w:val="28"/>
          <w:szCs w:val="28"/>
        </w:rPr>
        <w:t>координируют взаимодействие органов местного самоуправления по направлению деятельности своего отраслевого блока;</w:t>
      </w:r>
    </w:p>
    <w:p w:rsidR="00C13642" w:rsidRPr="00144157" w:rsidRDefault="00C13642" w:rsidP="00C1364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44157">
        <w:rPr>
          <w:sz w:val="28"/>
          <w:szCs w:val="28"/>
        </w:rPr>
        <w:t>координируют деятельность по достижению показателей работы Центра по направлению деятельности своего отраслевого блока.</w:t>
      </w:r>
    </w:p>
    <w:p w:rsidR="00C13642" w:rsidRPr="00144157" w:rsidRDefault="00C13642" w:rsidP="00C13642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144157">
        <w:rPr>
          <w:sz w:val="28"/>
          <w:szCs w:val="28"/>
        </w:rPr>
        <w:t>4.3. Руководитель Центра:</w:t>
      </w:r>
    </w:p>
    <w:p w:rsidR="00C13642" w:rsidRPr="00144157" w:rsidRDefault="00C13642" w:rsidP="00C13642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44157">
        <w:rPr>
          <w:sz w:val="28"/>
          <w:szCs w:val="28"/>
        </w:rPr>
        <w:t>обеспечивает текущую деятельность Центра;</w:t>
      </w:r>
    </w:p>
    <w:p w:rsidR="00C13642" w:rsidRPr="00144157" w:rsidRDefault="00C13642" w:rsidP="00C13642">
      <w:pPr>
        <w:widowControl w:val="0"/>
        <w:tabs>
          <w:tab w:val="left" w:pos="851"/>
        </w:tabs>
        <w:ind w:firstLine="709"/>
        <w:jc w:val="both"/>
        <w:rPr>
          <w:i/>
          <w:sz w:val="28"/>
          <w:szCs w:val="28"/>
        </w:rPr>
      </w:pPr>
      <w:r w:rsidRPr="00144157">
        <w:rPr>
          <w:sz w:val="28"/>
          <w:szCs w:val="28"/>
        </w:rPr>
        <w:t>вносит предложения куратору Центра для утверждения сводного плана работы по отраслевым блокам Центра;</w:t>
      </w:r>
    </w:p>
    <w:p w:rsidR="00C13642" w:rsidRPr="00144157" w:rsidRDefault="00C13642" w:rsidP="00C13642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44157">
        <w:rPr>
          <w:sz w:val="28"/>
          <w:szCs w:val="28"/>
        </w:rPr>
        <w:t>обеспечивает мониторинг и анализ рисков выполнения планов работ по отраслевым блокам;</w:t>
      </w:r>
    </w:p>
    <w:p w:rsidR="00C13642" w:rsidRPr="00144157" w:rsidRDefault="00C13642" w:rsidP="00C13642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44157">
        <w:rPr>
          <w:sz w:val="28"/>
          <w:szCs w:val="28"/>
        </w:rPr>
        <w:t xml:space="preserve">обеспечивает организационное и методическое сопровождение деятельности в Центре; </w:t>
      </w:r>
    </w:p>
    <w:p w:rsidR="00C13642" w:rsidRPr="00144157" w:rsidRDefault="00C13642" w:rsidP="00C13642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44157">
        <w:rPr>
          <w:sz w:val="28"/>
          <w:szCs w:val="28"/>
        </w:rPr>
        <w:t>организует обучающие семинары для органов местного самоуправления и подведомственных им учреждений, организаций, относящиеся к компетенции Центра;</w:t>
      </w:r>
    </w:p>
    <w:p w:rsidR="00C13642" w:rsidRPr="00144157" w:rsidRDefault="00C13642" w:rsidP="00C13642">
      <w:pPr>
        <w:widowControl w:val="0"/>
        <w:tabs>
          <w:tab w:val="left" w:pos="851"/>
        </w:tabs>
        <w:ind w:firstLine="709"/>
        <w:jc w:val="both"/>
        <w:rPr>
          <w:i/>
          <w:sz w:val="28"/>
          <w:szCs w:val="28"/>
        </w:rPr>
      </w:pPr>
      <w:r w:rsidRPr="00144157">
        <w:rPr>
          <w:sz w:val="28"/>
          <w:szCs w:val="28"/>
        </w:rPr>
        <w:t>формирует и направляет в адрес администраций поселений Кондинского района рейтинг органов местного самоуправления и подведомственных им учреждений, организаций по количеству, срокам рассмотрения и полноте реагирования по существу на сообщения и обращения граждан и юридических лиц, поступающих</w:t>
      </w:r>
      <w:r>
        <w:rPr>
          <w:sz w:val="28"/>
          <w:szCs w:val="28"/>
        </w:rPr>
        <w:t xml:space="preserve"> </w:t>
      </w:r>
      <w:r w:rsidRPr="00144157">
        <w:rPr>
          <w:sz w:val="28"/>
          <w:szCs w:val="28"/>
        </w:rPr>
        <w:t>в адрес органов местного самоуправления и подведомственных им учреждений, организаций.</w:t>
      </w:r>
    </w:p>
    <w:p w:rsidR="00C13642" w:rsidRPr="00F4794A" w:rsidRDefault="00C13642" w:rsidP="00C13642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44157">
        <w:rPr>
          <w:sz w:val="28"/>
          <w:szCs w:val="28"/>
        </w:rPr>
        <w:t>4.4. </w:t>
      </w:r>
      <w:r w:rsidRPr="00F4794A">
        <w:rPr>
          <w:sz w:val="28"/>
          <w:szCs w:val="28"/>
        </w:rPr>
        <w:t>Координатор МЦУ:</w:t>
      </w:r>
    </w:p>
    <w:p w:rsidR="00C13642" w:rsidRPr="00F4794A" w:rsidRDefault="00C13642" w:rsidP="00C13642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F4794A">
        <w:rPr>
          <w:sz w:val="28"/>
          <w:szCs w:val="28"/>
        </w:rPr>
        <w:t>координирует взаимодействие администрации Кондинского района и отраслевы</w:t>
      </w:r>
      <w:r w:rsidR="004E1F50">
        <w:rPr>
          <w:sz w:val="28"/>
          <w:szCs w:val="28"/>
        </w:rPr>
        <w:t>х</w:t>
      </w:r>
      <w:r w:rsidRPr="00F4794A">
        <w:rPr>
          <w:sz w:val="28"/>
          <w:szCs w:val="28"/>
        </w:rPr>
        <w:t xml:space="preserve"> (функциональны</w:t>
      </w:r>
      <w:r w:rsidR="004E1F50">
        <w:rPr>
          <w:sz w:val="28"/>
          <w:szCs w:val="28"/>
        </w:rPr>
        <w:t>х</w:t>
      </w:r>
      <w:r w:rsidRPr="00F4794A">
        <w:rPr>
          <w:sz w:val="28"/>
          <w:szCs w:val="28"/>
        </w:rPr>
        <w:t xml:space="preserve">) органов местного самоуправления в рамках деятельности МЦУ; </w:t>
      </w:r>
    </w:p>
    <w:p w:rsidR="00C13642" w:rsidRPr="008F5015" w:rsidRDefault="00C13642" w:rsidP="00C13642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F4794A">
        <w:rPr>
          <w:sz w:val="28"/>
          <w:szCs w:val="28"/>
        </w:rPr>
        <w:t>обеспечивает текущую деятельность МЦУ.</w:t>
      </w:r>
    </w:p>
    <w:p w:rsidR="00C13642" w:rsidRPr="008F5015" w:rsidRDefault="00C13642" w:rsidP="00C13642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F4794A">
        <w:rPr>
          <w:sz w:val="28"/>
          <w:szCs w:val="28"/>
        </w:rPr>
        <w:t>координирует работу систем: «Инцидент Менед</w:t>
      </w:r>
      <w:r>
        <w:rPr>
          <w:sz w:val="28"/>
          <w:szCs w:val="28"/>
        </w:rPr>
        <w:t>жм</w:t>
      </w:r>
      <w:r w:rsidRPr="00F4794A">
        <w:rPr>
          <w:sz w:val="28"/>
          <w:szCs w:val="28"/>
        </w:rPr>
        <w:t xml:space="preserve">ент»; </w:t>
      </w:r>
      <w:r w:rsidRPr="008F5015">
        <w:rPr>
          <w:sz w:val="28"/>
          <w:szCs w:val="28"/>
        </w:rPr>
        <w:t xml:space="preserve">«Платформа </w:t>
      </w:r>
      <w:r w:rsidRPr="008F5015">
        <w:rPr>
          <w:sz w:val="28"/>
          <w:szCs w:val="28"/>
        </w:rPr>
        <w:lastRenderedPageBreak/>
        <w:t>обратной связи».</w:t>
      </w:r>
    </w:p>
    <w:p w:rsidR="00C13642" w:rsidRPr="00144157" w:rsidRDefault="00C13642" w:rsidP="00C1364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015">
        <w:rPr>
          <w:rFonts w:ascii="Times New Roman" w:hAnsi="Times New Roman" w:cs="Times New Roman"/>
          <w:sz w:val="28"/>
          <w:szCs w:val="28"/>
        </w:rPr>
        <w:t xml:space="preserve">4.5. </w:t>
      </w:r>
      <w:r w:rsidRPr="00144157">
        <w:rPr>
          <w:rFonts w:ascii="Times New Roman" w:hAnsi="Times New Roman" w:cs="Times New Roman"/>
          <w:sz w:val="28"/>
          <w:szCs w:val="28"/>
        </w:rPr>
        <w:t xml:space="preserve">Руководители отраслевых блоков Центра: </w:t>
      </w:r>
    </w:p>
    <w:p w:rsidR="00C13642" w:rsidRPr="00144157" w:rsidRDefault="00C13642" w:rsidP="00C1364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>совместно с руководителем Центра обеспечивают операционную деятельность отраслевых блоков по аналитике и мониторингу по вопросам рассмотрения обращений, сообщений граждан и юридических лиц по отраслевым блокам, организацию текущей деятельности отраслевых блоков;</w:t>
      </w:r>
    </w:p>
    <w:p w:rsidR="00C13642" w:rsidRPr="00144157" w:rsidRDefault="00C13642" w:rsidP="00C1364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 xml:space="preserve">несут ответственность за осуществление текущей деятельности отраслевых блоков; </w:t>
      </w:r>
    </w:p>
    <w:p w:rsidR="00C13642" w:rsidRPr="00144157" w:rsidRDefault="00C13642" w:rsidP="00C1364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 xml:space="preserve">осуществляют разработку рекомендаций Центра для органов местного самоуправления; </w:t>
      </w:r>
    </w:p>
    <w:p w:rsidR="00C13642" w:rsidRPr="00144157" w:rsidRDefault="00C13642" w:rsidP="00C1364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 xml:space="preserve">осуществляют подготовку отчетов о выполненных мероприятиях отраслевых блоков и реализованных проектах; </w:t>
      </w:r>
    </w:p>
    <w:p w:rsidR="00C13642" w:rsidRPr="00144157" w:rsidRDefault="00C13642" w:rsidP="00C1364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>представляют информацию по запросу Центра.</w:t>
      </w:r>
    </w:p>
    <w:p w:rsidR="00C13642" w:rsidRDefault="00C13642" w:rsidP="00C1364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5B5B">
        <w:rPr>
          <w:sz w:val="28"/>
          <w:szCs w:val="28"/>
        </w:rPr>
        <w:t>4.6. Ответственный за обратную связь с гражданами:</w:t>
      </w:r>
    </w:p>
    <w:p w:rsidR="00C13642" w:rsidRPr="009B2CB2" w:rsidRDefault="00C13642" w:rsidP="00C13642">
      <w:pPr>
        <w:spacing w:after="5"/>
        <w:ind w:right="76" w:firstLine="709"/>
        <w:jc w:val="both"/>
        <w:rPr>
          <w:sz w:val="28"/>
          <w:szCs w:val="28"/>
        </w:rPr>
      </w:pPr>
      <w:r w:rsidRPr="009B2CB2">
        <w:rPr>
          <w:sz w:val="28"/>
          <w:szCs w:val="28"/>
        </w:rPr>
        <w:t>прово</w:t>
      </w:r>
      <w:r>
        <w:rPr>
          <w:sz w:val="28"/>
          <w:szCs w:val="28"/>
        </w:rPr>
        <w:t xml:space="preserve">дит </w:t>
      </w:r>
      <w:proofErr w:type="spellStart"/>
      <w:r>
        <w:rPr>
          <w:sz w:val="28"/>
          <w:szCs w:val="28"/>
        </w:rPr>
        <w:t>рейтингование</w:t>
      </w:r>
      <w:proofErr w:type="spellEnd"/>
      <w:r>
        <w:rPr>
          <w:sz w:val="28"/>
          <w:szCs w:val="28"/>
        </w:rPr>
        <w:t xml:space="preserve"> работ</w:t>
      </w:r>
      <w:r w:rsidRPr="009B2CB2">
        <w:rPr>
          <w:sz w:val="28"/>
          <w:szCs w:val="28"/>
        </w:rPr>
        <w:t xml:space="preserve"> с обратной связью по сообщениям граждан и организаций в части работы системы «Инцидент Менеджмент»;</w:t>
      </w:r>
    </w:p>
    <w:p w:rsidR="00C13642" w:rsidRPr="009B2CB2" w:rsidRDefault="00C13642" w:rsidP="00C13642">
      <w:pPr>
        <w:ind w:right="76" w:firstLine="709"/>
        <w:jc w:val="both"/>
        <w:rPr>
          <w:sz w:val="28"/>
          <w:szCs w:val="28"/>
        </w:rPr>
      </w:pPr>
      <w:r w:rsidRPr="009B2CB2">
        <w:rPr>
          <w:sz w:val="28"/>
          <w:szCs w:val="28"/>
        </w:rPr>
        <w:t>анализирует поступающие сообщения граждан и организаций через систему «Инцидент Менеджмент», выявляет причины и факторы роста количества сообщений;</w:t>
      </w:r>
    </w:p>
    <w:p w:rsidR="00C13642" w:rsidRPr="009B2CB2" w:rsidRDefault="00C13642" w:rsidP="00C13642">
      <w:pPr>
        <w:ind w:right="76" w:firstLine="709"/>
        <w:jc w:val="both"/>
        <w:rPr>
          <w:sz w:val="28"/>
          <w:szCs w:val="28"/>
        </w:rPr>
      </w:pPr>
      <w:r w:rsidRPr="009B2CB2">
        <w:rPr>
          <w:sz w:val="28"/>
          <w:szCs w:val="28"/>
        </w:rPr>
        <w:t>обеспечивает своевременный анализ, составление и предоставление ответов по сообщениям граждан и организаций в част</w:t>
      </w:r>
      <w:r w:rsidR="00B947D8">
        <w:rPr>
          <w:sz w:val="28"/>
          <w:szCs w:val="28"/>
        </w:rPr>
        <w:t>и системы «Инцидент Менеджмент»;</w:t>
      </w:r>
    </w:p>
    <w:p w:rsidR="00C13642" w:rsidRPr="009B2CB2" w:rsidRDefault="00C13642" w:rsidP="00C13642">
      <w:pPr>
        <w:spacing w:after="5"/>
        <w:ind w:right="76" w:firstLine="709"/>
        <w:jc w:val="both"/>
        <w:rPr>
          <w:sz w:val="28"/>
          <w:szCs w:val="28"/>
        </w:rPr>
      </w:pPr>
      <w:r w:rsidRPr="009B2CB2">
        <w:rPr>
          <w:sz w:val="28"/>
          <w:szCs w:val="28"/>
        </w:rPr>
        <w:t xml:space="preserve">проводит </w:t>
      </w:r>
      <w:proofErr w:type="spellStart"/>
      <w:r w:rsidRPr="009B2CB2">
        <w:rPr>
          <w:sz w:val="28"/>
          <w:szCs w:val="28"/>
        </w:rPr>
        <w:t>рейтингование</w:t>
      </w:r>
      <w:proofErr w:type="spellEnd"/>
      <w:r w:rsidRPr="009B2CB2">
        <w:rPr>
          <w:sz w:val="28"/>
          <w:szCs w:val="28"/>
        </w:rPr>
        <w:t xml:space="preserve"> работ с обратной связью по сообщениям граждан и организаций в части работы системы «Платформа обратной связи»;</w:t>
      </w:r>
    </w:p>
    <w:p w:rsidR="00C13642" w:rsidRPr="009B2CB2" w:rsidRDefault="00C13642" w:rsidP="00C13642">
      <w:pPr>
        <w:spacing w:after="5"/>
        <w:ind w:right="76" w:firstLine="709"/>
        <w:jc w:val="both"/>
        <w:rPr>
          <w:sz w:val="28"/>
          <w:szCs w:val="28"/>
        </w:rPr>
      </w:pPr>
      <w:r w:rsidRPr="009B2CB2">
        <w:rPr>
          <w:sz w:val="28"/>
          <w:szCs w:val="28"/>
        </w:rPr>
        <w:t>обеспечивает своевременный анализ, составление и предоставление отчетности обратной связи по сообщениям граждан и организаций в части системы «Платформа обратной связи»;</w:t>
      </w:r>
    </w:p>
    <w:p w:rsidR="00C13642" w:rsidRPr="009B2CB2" w:rsidRDefault="00C13642" w:rsidP="00C13642">
      <w:pPr>
        <w:spacing w:after="5"/>
        <w:ind w:right="76" w:firstLine="709"/>
        <w:jc w:val="both"/>
        <w:rPr>
          <w:sz w:val="28"/>
          <w:szCs w:val="28"/>
        </w:rPr>
      </w:pPr>
      <w:r w:rsidRPr="009B2CB2">
        <w:rPr>
          <w:sz w:val="28"/>
          <w:szCs w:val="28"/>
        </w:rPr>
        <w:t xml:space="preserve">обеспечивает распределение сообщений по ответственным лицам, согласование и размещение ответов от </w:t>
      </w:r>
      <w:proofErr w:type="gramStart"/>
      <w:r w:rsidRPr="009B2CB2">
        <w:rPr>
          <w:sz w:val="28"/>
          <w:szCs w:val="28"/>
        </w:rPr>
        <w:t>ис</w:t>
      </w:r>
      <w:r>
        <w:rPr>
          <w:sz w:val="28"/>
          <w:szCs w:val="28"/>
        </w:rPr>
        <w:t>полнителей</w:t>
      </w:r>
      <w:proofErr w:type="gramEnd"/>
      <w:r>
        <w:rPr>
          <w:sz w:val="28"/>
          <w:szCs w:val="28"/>
        </w:rPr>
        <w:t xml:space="preserve"> и контроль их работы.</w:t>
      </w:r>
    </w:p>
    <w:p w:rsidR="00C13642" w:rsidRPr="00144157" w:rsidRDefault="00C13642" w:rsidP="00C1364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44157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14415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44157">
        <w:rPr>
          <w:sz w:val="28"/>
          <w:szCs w:val="28"/>
        </w:rPr>
        <w:t xml:space="preserve">Ответственный за работу со средствами массовых коммуникаций: </w:t>
      </w:r>
    </w:p>
    <w:p w:rsidR="00C13642" w:rsidRPr="00144157" w:rsidRDefault="00C13642" w:rsidP="00C13642">
      <w:pPr>
        <w:ind w:firstLine="709"/>
        <w:jc w:val="both"/>
        <w:rPr>
          <w:sz w:val="28"/>
          <w:szCs w:val="28"/>
        </w:rPr>
      </w:pPr>
      <w:r w:rsidRPr="00144157">
        <w:rPr>
          <w:sz w:val="28"/>
          <w:szCs w:val="28"/>
        </w:rPr>
        <w:t>осуществляет координацию по информационному сопровождению деятельности Центра в средствах коммуникации;</w:t>
      </w:r>
    </w:p>
    <w:p w:rsidR="00C13642" w:rsidRPr="00144157" w:rsidRDefault="00C13642" w:rsidP="00C13642">
      <w:pPr>
        <w:ind w:firstLine="709"/>
        <w:jc w:val="both"/>
        <w:rPr>
          <w:sz w:val="28"/>
          <w:szCs w:val="28"/>
        </w:rPr>
      </w:pPr>
      <w:r w:rsidRPr="00144157">
        <w:rPr>
          <w:sz w:val="28"/>
          <w:szCs w:val="28"/>
        </w:rPr>
        <w:t>координирует проведение мониторинга средств массовой информации, социальных сетей на предмет информационных рисков и угроз;</w:t>
      </w:r>
    </w:p>
    <w:p w:rsidR="00C13642" w:rsidRPr="00144157" w:rsidRDefault="00C13642" w:rsidP="00C13642">
      <w:pPr>
        <w:ind w:firstLine="709"/>
        <w:jc w:val="both"/>
        <w:rPr>
          <w:sz w:val="28"/>
          <w:szCs w:val="28"/>
        </w:rPr>
      </w:pPr>
      <w:r w:rsidRPr="00144157">
        <w:rPr>
          <w:sz w:val="28"/>
          <w:szCs w:val="28"/>
        </w:rPr>
        <w:t>осуществляет координацию подготовки предложений, рекомендаций, экспертно-аналитических материалов для органов местного самоуправления по выявленным информационным рискам и угрозам;</w:t>
      </w:r>
    </w:p>
    <w:p w:rsidR="00C13642" w:rsidRPr="00144157" w:rsidRDefault="00C13642" w:rsidP="00C13642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44157">
        <w:rPr>
          <w:sz w:val="28"/>
          <w:szCs w:val="28"/>
        </w:rPr>
        <w:t>представляет информацию по соответствующему направлению деятельности руководителю Центра для подготовки отчета о работе Центра.</w:t>
      </w:r>
    </w:p>
    <w:p w:rsidR="00C13642" w:rsidRPr="00F4794A" w:rsidRDefault="00C13642" w:rsidP="00C13642">
      <w:pPr>
        <w:ind w:left="709" w:right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Pr="00F4794A">
        <w:rPr>
          <w:sz w:val="28"/>
          <w:szCs w:val="28"/>
        </w:rPr>
        <w:t>Ответственный</w:t>
      </w:r>
      <w:r>
        <w:rPr>
          <w:sz w:val="28"/>
          <w:szCs w:val="28"/>
        </w:rPr>
        <w:t xml:space="preserve"> за техническое обеспечение МЦУ:</w:t>
      </w:r>
    </w:p>
    <w:p w:rsidR="00C13642" w:rsidRPr="00F4794A" w:rsidRDefault="00C13642" w:rsidP="00C13642">
      <w:pPr>
        <w:tabs>
          <w:tab w:val="left" w:pos="426"/>
        </w:tabs>
        <w:spacing w:after="5"/>
        <w:ind w:left="709" w:right="76"/>
        <w:jc w:val="both"/>
        <w:rPr>
          <w:sz w:val="28"/>
          <w:szCs w:val="28"/>
        </w:rPr>
      </w:pPr>
      <w:r w:rsidRPr="00F4794A">
        <w:rPr>
          <w:sz w:val="28"/>
          <w:szCs w:val="28"/>
        </w:rPr>
        <w:t>обеспе</w:t>
      </w:r>
      <w:r>
        <w:rPr>
          <w:sz w:val="28"/>
          <w:szCs w:val="28"/>
        </w:rPr>
        <w:t>чивает</w:t>
      </w:r>
      <w:r w:rsidRPr="00F4794A">
        <w:rPr>
          <w:sz w:val="28"/>
          <w:szCs w:val="28"/>
        </w:rPr>
        <w:t xml:space="preserve"> техническое развитие МЦУ;</w:t>
      </w:r>
    </w:p>
    <w:p w:rsidR="00C13642" w:rsidRPr="00F4794A" w:rsidRDefault="00C13642" w:rsidP="00C13642">
      <w:pPr>
        <w:tabs>
          <w:tab w:val="left" w:pos="426"/>
        </w:tabs>
        <w:spacing w:after="5"/>
        <w:ind w:left="709" w:right="76"/>
        <w:jc w:val="both"/>
        <w:rPr>
          <w:sz w:val="28"/>
          <w:szCs w:val="28"/>
        </w:rPr>
      </w:pPr>
      <w:r w:rsidRPr="00F4794A">
        <w:rPr>
          <w:sz w:val="28"/>
          <w:szCs w:val="28"/>
        </w:rPr>
        <w:t>отвечает за выполнение тр</w:t>
      </w:r>
      <w:r>
        <w:rPr>
          <w:sz w:val="28"/>
          <w:szCs w:val="28"/>
        </w:rPr>
        <w:t xml:space="preserve">ебований по защите информации в </w:t>
      </w:r>
      <w:r w:rsidRPr="00F4794A">
        <w:rPr>
          <w:sz w:val="28"/>
          <w:szCs w:val="28"/>
        </w:rPr>
        <w:t>МЦУ;</w:t>
      </w:r>
    </w:p>
    <w:p w:rsidR="00C13642" w:rsidRDefault="00C13642" w:rsidP="00C13642">
      <w:pPr>
        <w:ind w:right="76" w:firstLine="709"/>
        <w:jc w:val="both"/>
        <w:rPr>
          <w:sz w:val="28"/>
          <w:szCs w:val="28"/>
        </w:rPr>
      </w:pPr>
      <w:r w:rsidRPr="00F4794A">
        <w:rPr>
          <w:sz w:val="28"/>
          <w:szCs w:val="28"/>
        </w:rPr>
        <w:t>взаимодействует с исполнительн</w:t>
      </w:r>
      <w:r>
        <w:rPr>
          <w:sz w:val="28"/>
          <w:szCs w:val="28"/>
        </w:rPr>
        <w:t>ыми</w:t>
      </w:r>
      <w:r w:rsidRPr="00F4794A">
        <w:rPr>
          <w:sz w:val="28"/>
          <w:szCs w:val="28"/>
        </w:rPr>
        <w:t xml:space="preserve"> органами государственной власти Ханты</w:t>
      </w:r>
      <w:r>
        <w:rPr>
          <w:sz w:val="28"/>
          <w:szCs w:val="28"/>
        </w:rPr>
        <w:t>-</w:t>
      </w:r>
      <w:r w:rsidR="00DB2484">
        <w:rPr>
          <w:sz w:val="28"/>
          <w:szCs w:val="28"/>
        </w:rPr>
        <w:t xml:space="preserve">Мансийского автономного округа – </w:t>
      </w:r>
      <w:r w:rsidRPr="00F4794A">
        <w:rPr>
          <w:sz w:val="28"/>
          <w:szCs w:val="28"/>
        </w:rPr>
        <w:t xml:space="preserve">Югры при создании, организации </w:t>
      </w:r>
      <w:r w:rsidRPr="00F4794A">
        <w:rPr>
          <w:sz w:val="28"/>
          <w:szCs w:val="28"/>
        </w:rPr>
        <w:lastRenderedPageBreak/>
        <w:t>деятельности и развитии МЦУ по вопросам технического обеспечения и защиты информации МЦУ</w:t>
      </w:r>
      <w:r>
        <w:rPr>
          <w:sz w:val="28"/>
          <w:szCs w:val="28"/>
        </w:rPr>
        <w:t xml:space="preserve">. </w:t>
      </w:r>
    </w:p>
    <w:p w:rsidR="00C13642" w:rsidRPr="0020097F" w:rsidRDefault="00C13642" w:rsidP="00C1364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 xml:space="preserve"> </w:t>
      </w:r>
      <w:r w:rsidRPr="0020097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0097F">
        <w:rPr>
          <w:rFonts w:ascii="Times New Roman" w:hAnsi="Times New Roman" w:cs="Times New Roman"/>
          <w:sz w:val="28"/>
          <w:szCs w:val="28"/>
        </w:rPr>
        <w:t xml:space="preserve">. Ответственные лица органов местного самоуправления городских и сельских поселений Кондинского района за взаимодействие с Центром по вопросам, входящим в компетенцию муниципальных образований Ханты-Мансийского автономного округа – Югры: </w:t>
      </w:r>
    </w:p>
    <w:p w:rsidR="00C13642" w:rsidRPr="00144157" w:rsidRDefault="00C13642" w:rsidP="00C13642">
      <w:pPr>
        <w:widowControl w:val="0"/>
        <w:tabs>
          <w:tab w:val="left" w:pos="851"/>
        </w:tabs>
        <w:ind w:firstLine="709"/>
        <w:jc w:val="both"/>
        <w:rPr>
          <w:strike/>
          <w:sz w:val="28"/>
          <w:szCs w:val="28"/>
        </w:rPr>
      </w:pPr>
      <w:r w:rsidRPr="00144157">
        <w:rPr>
          <w:sz w:val="28"/>
          <w:szCs w:val="28"/>
        </w:rPr>
        <w:t>организуют взаимодействие органов местного самоуправления поселений с Центром;</w:t>
      </w:r>
    </w:p>
    <w:p w:rsidR="00C13642" w:rsidRPr="00144157" w:rsidRDefault="00C13642" w:rsidP="00C1364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7">
        <w:rPr>
          <w:rFonts w:ascii="Times New Roman" w:hAnsi="Times New Roman" w:cs="Times New Roman"/>
          <w:sz w:val="28"/>
          <w:szCs w:val="28"/>
        </w:rPr>
        <w:t>представляют информацию по запросу Центра.</w:t>
      </w:r>
    </w:p>
    <w:p w:rsidR="00C13642" w:rsidRPr="00144157" w:rsidRDefault="00C13642" w:rsidP="00C1364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13642" w:rsidRPr="00144157" w:rsidRDefault="00C13642" w:rsidP="00C13642">
      <w:pPr>
        <w:widowControl w:val="0"/>
        <w:tabs>
          <w:tab w:val="left" w:pos="851"/>
        </w:tabs>
        <w:jc w:val="center"/>
        <w:rPr>
          <w:sz w:val="28"/>
          <w:szCs w:val="28"/>
        </w:rPr>
      </w:pPr>
      <w:r w:rsidRPr="00144157">
        <w:rPr>
          <w:sz w:val="28"/>
          <w:szCs w:val="28"/>
        </w:rPr>
        <w:t>5. Деятельность Центра</w:t>
      </w:r>
    </w:p>
    <w:p w:rsidR="00C13642" w:rsidRPr="00144157" w:rsidRDefault="00C13642" w:rsidP="00C13642">
      <w:pPr>
        <w:widowControl w:val="0"/>
        <w:tabs>
          <w:tab w:val="left" w:pos="851"/>
        </w:tabs>
        <w:ind w:firstLine="709"/>
        <w:jc w:val="center"/>
        <w:rPr>
          <w:sz w:val="28"/>
          <w:szCs w:val="28"/>
        </w:rPr>
      </w:pPr>
    </w:p>
    <w:p w:rsidR="00C13642" w:rsidRDefault="00C13642" w:rsidP="00C136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157">
        <w:rPr>
          <w:sz w:val="28"/>
          <w:szCs w:val="28"/>
        </w:rPr>
        <w:t>Организацию деятельности Центра осуществляют органы местного самоуправления Кондинского района.</w:t>
      </w:r>
    </w:p>
    <w:p w:rsidR="00C13642" w:rsidRPr="00C13642" w:rsidRDefault="00C13642" w:rsidP="00C136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C13642" w:rsidRPr="00C13642" w:rsidSect="00C13642">
          <w:headerReference w:type="even" r:id="rId10"/>
          <w:headerReference w:type="default" r:id="rId11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</w:p>
    <w:p w:rsidR="00C13642" w:rsidRDefault="00C13642" w:rsidP="00C136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2 </w:t>
      </w:r>
    </w:p>
    <w:p w:rsidR="00C13642" w:rsidRPr="00953EC8" w:rsidRDefault="00C13642" w:rsidP="00C136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C13642" w:rsidRDefault="00C13642" w:rsidP="00C13642">
      <w:pPr>
        <w:tabs>
          <w:tab w:val="left" w:pos="4962"/>
        </w:tabs>
        <w:ind w:left="4962"/>
      </w:pPr>
      <w:r>
        <w:t xml:space="preserve">от 25.11.2024 № </w:t>
      </w:r>
      <w:r w:rsidR="00DB2484">
        <w:t>1229</w:t>
      </w:r>
    </w:p>
    <w:p w:rsidR="006D0D40" w:rsidRDefault="006D0D40" w:rsidP="00B92189">
      <w:pPr>
        <w:tabs>
          <w:tab w:val="left" w:pos="4962"/>
        </w:tabs>
        <w:ind w:left="4962"/>
      </w:pPr>
    </w:p>
    <w:p w:rsidR="00DB2484" w:rsidRDefault="00C13642" w:rsidP="00DB24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30D54">
        <w:rPr>
          <w:rFonts w:ascii="Times New Roman" w:hAnsi="Times New Roman" w:cs="Times New Roman"/>
          <w:b w:val="0"/>
          <w:sz w:val="24"/>
          <w:szCs w:val="24"/>
        </w:rPr>
        <w:t xml:space="preserve">Состав </w:t>
      </w:r>
    </w:p>
    <w:p w:rsidR="00DB2484" w:rsidRPr="00E30D54" w:rsidRDefault="00DB2484" w:rsidP="00DB24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30D54">
        <w:rPr>
          <w:rFonts w:ascii="Times New Roman" w:hAnsi="Times New Roman" w:cs="Times New Roman"/>
          <w:b w:val="0"/>
          <w:sz w:val="24"/>
          <w:szCs w:val="24"/>
        </w:rPr>
        <w:t xml:space="preserve">Центра управления муниципалитета Кондинского муниципального района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E30D54">
        <w:rPr>
          <w:rFonts w:ascii="Times New Roman" w:hAnsi="Times New Roman" w:cs="Times New Roman"/>
          <w:b w:val="0"/>
          <w:sz w:val="24"/>
          <w:szCs w:val="24"/>
        </w:rPr>
        <w:t>Ханты-Мансийского автономного округа – Югры</w:t>
      </w:r>
    </w:p>
    <w:p w:rsidR="00C13642" w:rsidRPr="00E30D54" w:rsidRDefault="00DB2484" w:rsidP="00DB24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3642">
        <w:rPr>
          <w:rFonts w:ascii="Times New Roman" w:hAnsi="Times New Roman" w:cs="Times New Roman"/>
          <w:b w:val="0"/>
          <w:sz w:val="24"/>
          <w:szCs w:val="24"/>
        </w:rPr>
        <w:t>(далее -</w:t>
      </w:r>
      <w:r w:rsidR="00C13642" w:rsidRPr="00E30D54">
        <w:rPr>
          <w:rFonts w:ascii="Times New Roman" w:hAnsi="Times New Roman" w:cs="Times New Roman"/>
          <w:b w:val="0"/>
          <w:sz w:val="24"/>
          <w:szCs w:val="24"/>
        </w:rPr>
        <w:t xml:space="preserve"> Центр)</w:t>
      </w:r>
    </w:p>
    <w:p w:rsidR="00C13642" w:rsidRPr="00114032" w:rsidRDefault="00C13642" w:rsidP="00C13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95"/>
        <w:gridCol w:w="5674"/>
        <w:gridCol w:w="3585"/>
      </w:tblGrid>
      <w:tr w:rsidR="00C13642" w:rsidRPr="00A6031F" w:rsidTr="00DB2484">
        <w:trPr>
          <w:trHeight w:val="68"/>
        </w:trPr>
        <w:tc>
          <w:tcPr>
            <w:tcW w:w="302" w:type="pct"/>
          </w:tcPr>
          <w:p w:rsidR="00C13642" w:rsidRPr="00327649" w:rsidRDefault="00C13642" w:rsidP="00D248FC">
            <w:pPr>
              <w:jc w:val="center"/>
            </w:pPr>
            <w:r w:rsidRPr="00327649">
              <w:t xml:space="preserve">№ </w:t>
            </w:r>
          </w:p>
          <w:p w:rsidR="00C13642" w:rsidRPr="00327649" w:rsidRDefault="00C13642" w:rsidP="00D248FC">
            <w:pPr>
              <w:jc w:val="center"/>
            </w:pPr>
            <w:proofErr w:type="gramStart"/>
            <w:r w:rsidRPr="00327649">
              <w:t>п</w:t>
            </w:r>
            <w:proofErr w:type="gramEnd"/>
            <w:r w:rsidRPr="00327649">
              <w:t>/п</w:t>
            </w:r>
          </w:p>
        </w:tc>
        <w:tc>
          <w:tcPr>
            <w:tcW w:w="2879" w:type="pct"/>
          </w:tcPr>
          <w:p w:rsidR="00C13642" w:rsidRPr="00327649" w:rsidRDefault="00C13642" w:rsidP="00D248FC">
            <w:pPr>
              <w:jc w:val="center"/>
            </w:pPr>
            <w:r w:rsidRPr="00327649">
              <w:t>Должность</w:t>
            </w:r>
          </w:p>
        </w:tc>
        <w:tc>
          <w:tcPr>
            <w:tcW w:w="1819" w:type="pct"/>
          </w:tcPr>
          <w:p w:rsidR="00C13642" w:rsidRPr="00327649" w:rsidRDefault="00C13642" w:rsidP="00D248F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7649">
              <w:rPr>
                <w:rFonts w:ascii="Times New Roman" w:hAnsi="Times New Roman" w:cs="Times New Roman"/>
                <w:b w:val="0"/>
                <w:sz w:val="24"/>
                <w:szCs w:val="24"/>
              </w:rPr>
              <w:t>Функциональные обязанности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C13642" w:rsidRPr="00A6031F" w:rsidTr="00DB2484">
        <w:trPr>
          <w:trHeight w:val="68"/>
        </w:trPr>
        <w:tc>
          <w:tcPr>
            <w:tcW w:w="302" w:type="pct"/>
          </w:tcPr>
          <w:p w:rsidR="00C13642" w:rsidRPr="00985C98" w:rsidRDefault="00C13642" w:rsidP="00D248FC">
            <w:pPr>
              <w:jc w:val="center"/>
            </w:pPr>
            <w:r w:rsidRPr="00985C98">
              <w:t>1.</w:t>
            </w:r>
          </w:p>
        </w:tc>
        <w:tc>
          <w:tcPr>
            <w:tcW w:w="2879" w:type="pct"/>
          </w:tcPr>
          <w:p w:rsidR="00C13642" w:rsidRPr="00985C98" w:rsidRDefault="00C13642" w:rsidP="00D248FC">
            <w:pPr>
              <w:jc w:val="both"/>
            </w:pPr>
            <w:r w:rsidRPr="00985C98">
              <w:t>Первый заместитель главы Кондинского района</w:t>
            </w:r>
          </w:p>
        </w:tc>
        <w:tc>
          <w:tcPr>
            <w:tcW w:w="1819" w:type="pct"/>
          </w:tcPr>
          <w:p w:rsidR="00C13642" w:rsidRPr="00985C98" w:rsidRDefault="00C13642" w:rsidP="00D248FC">
            <w:pPr>
              <w:jc w:val="both"/>
            </w:pPr>
            <w:r w:rsidRPr="00985C98">
              <w:t>Куратор Центра</w:t>
            </w:r>
          </w:p>
        </w:tc>
      </w:tr>
      <w:tr w:rsidR="00C13642" w:rsidRPr="00A6031F" w:rsidTr="00DB2484">
        <w:trPr>
          <w:trHeight w:val="68"/>
        </w:trPr>
        <w:tc>
          <w:tcPr>
            <w:tcW w:w="302" w:type="pct"/>
          </w:tcPr>
          <w:p w:rsidR="00C13642" w:rsidRPr="00985C98" w:rsidRDefault="00C13642" w:rsidP="00D248FC">
            <w:pPr>
              <w:jc w:val="center"/>
            </w:pPr>
            <w:r w:rsidRPr="00985C98">
              <w:t>2.</w:t>
            </w:r>
          </w:p>
        </w:tc>
        <w:tc>
          <w:tcPr>
            <w:tcW w:w="2879" w:type="pct"/>
          </w:tcPr>
          <w:p w:rsidR="00C13642" w:rsidRPr="00985C98" w:rsidRDefault="00C13642" w:rsidP="00D248FC">
            <w:pPr>
              <w:jc w:val="both"/>
              <w:rPr>
                <w:bCs/>
              </w:rPr>
            </w:pPr>
            <w:r w:rsidRPr="00985C98">
              <w:rPr>
                <w:bCs/>
              </w:rPr>
              <w:t xml:space="preserve">Заместители главы Кондинского района, в ведении которых находятся ответственные за отраслевые блоки Центра </w:t>
            </w:r>
          </w:p>
        </w:tc>
        <w:tc>
          <w:tcPr>
            <w:tcW w:w="1819" w:type="pct"/>
          </w:tcPr>
          <w:p w:rsidR="00C13642" w:rsidRPr="00985C98" w:rsidRDefault="00C13642" w:rsidP="00D248FC">
            <w:pPr>
              <w:jc w:val="both"/>
              <w:rPr>
                <w:bCs/>
              </w:rPr>
            </w:pPr>
            <w:r w:rsidRPr="00985C98">
              <w:rPr>
                <w:bCs/>
              </w:rPr>
              <w:t>Кураторы отраслевых блоков Центра</w:t>
            </w:r>
          </w:p>
        </w:tc>
      </w:tr>
      <w:tr w:rsidR="00C13642" w:rsidRPr="00A6031F" w:rsidTr="00DB2484">
        <w:trPr>
          <w:trHeight w:val="68"/>
        </w:trPr>
        <w:tc>
          <w:tcPr>
            <w:tcW w:w="302" w:type="pct"/>
          </w:tcPr>
          <w:p w:rsidR="00C13642" w:rsidRPr="00985C98" w:rsidRDefault="00C13642" w:rsidP="00D248FC">
            <w:pPr>
              <w:jc w:val="center"/>
            </w:pPr>
            <w:r w:rsidRPr="00985C98">
              <w:t>3.</w:t>
            </w:r>
          </w:p>
        </w:tc>
        <w:tc>
          <w:tcPr>
            <w:tcW w:w="2879" w:type="pct"/>
          </w:tcPr>
          <w:p w:rsidR="00C13642" w:rsidRPr="00985C98" w:rsidRDefault="00C13642" w:rsidP="00D248FC">
            <w:pPr>
              <w:jc w:val="both"/>
            </w:pPr>
            <w:r w:rsidRPr="00985C98">
              <w:t xml:space="preserve">Начальник управления внутренней политики администрации Кондинского района </w:t>
            </w:r>
          </w:p>
        </w:tc>
        <w:tc>
          <w:tcPr>
            <w:tcW w:w="1819" w:type="pct"/>
          </w:tcPr>
          <w:p w:rsidR="00C13642" w:rsidRPr="00985C98" w:rsidRDefault="00C13642" w:rsidP="00D248FC">
            <w:pPr>
              <w:jc w:val="both"/>
            </w:pPr>
            <w:r w:rsidRPr="00985C98">
              <w:t>Руководитель Центра</w:t>
            </w:r>
          </w:p>
        </w:tc>
      </w:tr>
      <w:tr w:rsidR="00C13642" w:rsidRPr="00A6031F" w:rsidTr="00DB2484">
        <w:trPr>
          <w:trHeight w:val="68"/>
        </w:trPr>
        <w:tc>
          <w:tcPr>
            <w:tcW w:w="302" w:type="pct"/>
          </w:tcPr>
          <w:p w:rsidR="00C13642" w:rsidRPr="00985C98" w:rsidRDefault="00C13642" w:rsidP="00D248FC">
            <w:pPr>
              <w:jc w:val="center"/>
            </w:pPr>
            <w:r w:rsidRPr="00985C98">
              <w:t>4.</w:t>
            </w:r>
          </w:p>
        </w:tc>
        <w:tc>
          <w:tcPr>
            <w:tcW w:w="2879" w:type="pct"/>
          </w:tcPr>
          <w:p w:rsidR="00C13642" w:rsidRPr="00985C98" w:rsidRDefault="00C13642" w:rsidP="00D248FC">
            <w:pPr>
              <w:jc w:val="both"/>
            </w:pPr>
            <w:r w:rsidRPr="00985C98">
              <w:t>Начальник отдела по вопросам местного самоуправления управления внутренней политики администрации Кондинского района</w:t>
            </w:r>
          </w:p>
        </w:tc>
        <w:tc>
          <w:tcPr>
            <w:tcW w:w="1819" w:type="pct"/>
          </w:tcPr>
          <w:p w:rsidR="00C13642" w:rsidRPr="00985C98" w:rsidRDefault="00C13642" w:rsidP="00D24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Центра</w:t>
            </w:r>
          </w:p>
        </w:tc>
      </w:tr>
      <w:tr w:rsidR="00C13642" w:rsidRPr="00A6031F" w:rsidTr="00DB2484">
        <w:trPr>
          <w:trHeight w:val="68"/>
        </w:trPr>
        <w:tc>
          <w:tcPr>
            <w:tcW w:w="302" w:type="pct"/>
          </w:tcPr>
          <w:p w:rsidR="00C13642" w:rsidRPr="00985C98" w:rsidRDefault="00C13642" w:rsidP="00D248FC">
            <w:pPr>
              <w:jc w:val="center"/>
            </w:pPr>
            <w:r w:rsidRPr="00985C98">
              <w:t>5.</w:t>
            </w:r>
          </w:p>
        </w:tc>
        <w:tc>
          <w:tcPr>
            <w:tcW w:w="2879" w:type="pct"/>
          </w:tcPr>
          <w:p w:rsidR="00C13642" w:rsidRPr="00985C98" w:rsidRDefault="00C13642" w:rsidP="00D248FC">
            <w:pPr>
              <w:jc w:val="both"/>
            </w:pPr>
            <w:r w:rsidRPr="00985C98">
              <w:t>Начальник отдела по обращению граждан управления внутренней политики администрации Кондинского района</w:t>
            </w:r>
          </w:p>
        </w:tc>
        <w:tc>
          <w:tcPr>
            <w:tcW w:w="1819" w:type="pct"/>
          </w:tcPr>
          <w:p w:rsidR="00C13642" w:rsidRPr="00985C98" w:rsidRDefault="00C13642" w:rsidP="00D248FC">
            <w:pPr>
              <w:jc w:val="both"/>
            </w:pPr>
            <w:r w:rsidRPr="00985C98">
              <w:t>Ответственный за обратную связь с гражданами</w:t>
            </w:r>
          </w:p>
        </w:tc>
      </w:tr>
      <w:tr w:rsidR="00C13642" w:rsidRPr="00A6031F" w:rsidTr="00DB2484">
        <w:trPr>
          <w:trHeight w:val="68"/>
        </w:trPr>
        <w:tc>
          <w:tcPr>
            <w:tcW w:w="302" w:type="pct"/>
          </w:tcPr>
          <w:p w:rsidR="00C13642" w:rsidRPr="00985C98" w:rsidRDefault="00C13642" w:rsidP="00D248FC">
            <w:pPr>
              <w:jc w:val="center"/>
            </w:pPr>
            <w:r w:rsidRPr="00985C98">
              <w:t>6.</w:t>
            </w:r>
          </w:p>
        </w:tc>
        <w:tc>
          <w:tcPr>
            <w:tcW w:w="2879" w:type="pct"/>
          </w:tcPr>
          <w:p w:rsidR="00C13642" w:rsidRPr="00985C98" w:rsidRDefault="00C13642" w:rsidP="00D248FC">
            <w:pPr>
              <w:jc w:val="both"/>
            </w:pPr>
            <w:r w:rsidRPr="00985C98">
              <w:t>Начальник отдела общественных связей и некоммерческих организаций управления внутренней политики администрации Кондинского района</w:t>
            </w:r>
          </w:p>
        </w:tc>
        <w:tc>
          <w:tcPr>
            <w:tcW w:w="1819" w:type="pct"/>
          </w:tcPr>
          <w:p w:rsidR="00C13642" w:rsidRPr="00985C98" w:rsidRDefault="00C13642" w:rsidP="00D248FC">
            <w:pPr>
              <w:jc w:val="both"/>
            </w:pPr>
            <w:r w:rsidRPr="00985C98">
              <w:t>Ответственный за работу со средствами массовых коммуникаций</w:t>
            </w:r>
          </w:p>
        </w:tc>
      </w:tr>
      <w:tr w:rsidR="00C13642" w:rsidRPr="00A6031F" w:rsidTr="00DB2484">
        <w:trPr>
          <w:trHeight w:val="68"/>
        </w:trPr>
        <w:tc>
          <w:tcPr>
            <w:tcW w:w="302" w:type="pct"/>
          </w:tcPr>
          <w:p w:rsidR="00C13642" w:rsidRPr="00985C98" w:rsidRDefault="00C13642" w:rsidP="00D248FC">
            <w:pPr>
              <w:jc w:val="center"/>
            </w:pPr>
            <w:r w:rsidRPr="00985C98">
              <w:t>7.</w:t>
            </w:r>
          </w:p>
        </w:tc>
        <w:tc>
          <w:tcPr>
            <w:tcW w:w="2879" w:type="pct"/>
          </w:tcPr>
          <w:p w:rsidR="00C13642" w:rsidRPr="00985C98" w:rsidRDefault="00C13642" w:rsidP="00D248FC">
            <w:pPr>
              <w:jc w:val="both"/>
            </w:pPr>
            <w:r w:rsidRPr="00985C98">
              <w:t>Председатель комитета информационных технологий администрации Кондинского района</w:t>
            </w:r>
          </w:p>
        </w:tc>
        <w:tc>
          <w:tcPr>
            <w:tcW w:w="1819" w:type="pct"/>
          </w:tcPr>
          <w:p w:rsidR="00C13642" w:rsidRPr="00985C98" w:rsidRDefault="00C13642" w:rsidP="00D248FC">
            <w:pPr>
              <w:jc w:val="both"/>
            </w:pPr>
            <w:proofErr w:type="gramStart"/>
            <w:r w:rsidRPr="00985C98">
              <w:t>Ответственная</w:t>
            </w:r>
            <w:proofErr w:type="gramEnd"/>
            <w:r w:rsidRPr="00985C98">
              <w:t xml:space="preserve"> за </w:t>
            </w:r>
            <w:r>
              <w:t>техническое обеспечение Центра</w:t>
            </w:r>
          </w:p>
        </w:tc>
      </w:tr>
      <w:tr w:rsidR="00C13642" w:rsidRPr="00A6031F" w:rsidTr="00DB2484">
        <w:trPr>
          <w:trHeight w:val="68"/>
        </w:trPr>
        <w:tc>
          <w:tcPr>
            <w:tcW w:w="302" w:type="pct"/>
          </w:tcPr>
          <w:p w:rsidR="00C13642" w:rsidRPr="00985C98" w:rsidRDefault="00C13642" w:rsidP="00D248FC">
            <w:pPr>
              <w:jc w:val="center"/>
            </w:pPr>
            <w:r w:rsidRPr="00985C98">
              <w:t>8.</w:t>
            </w:r>
          </w:p>
        </w:tc>
        <w:tc>
          <w:tcPr>
            <w:tcW w:w="2879" w:type="pct"/>
          </w:tcPr>
          <w:p w:rsidR="00C13642" w:rsidRPr="00985C98" w:rsidRDefault="00C13642" w:rsidP="00D248FC">
            <w:pPr>
              <w:jc w:val="both"/>
            </w:pPr>
            <w:r w:rsidRPr="00985C98">
              <w:t>Начальник управления жилищно-коммунального хозяйства администрации Кондинского района</w:t>
            </w:r>
          </w:p>
        </w:tc>
        <w:tc>
          <w:tcPr>
            <w:tcW w:w="1819" w:type="pct"/>
          </w:tcPr>
          <w:p w:rsidR="00C13642" w:rsidRPr="00985C98" w:rsidRDefault="00C13642" w:rsidP="00D248FC">
            <w:pPr>
              <w:jc w:val="both"/>
            </w:pPr>
            <w:r w:rsidRPr="00575754">
              <w:t>Руководители отраслевых блоков Центра - жилищно-коммунальное хозяйство, твердые коммунальные отходы, энергетика</w:t>
            </w:r>
          </w:p>
        </w:tc>
      </w:tr>
      <w:tr w:rsidR="00C13642" w:rsidRPr="00A6031F" w:rsidTr="00DB2484">
        <w:trPr>
          <w:trHeight w:val="68"/>
        </w:trPr>
        <w:tc>
          <w:tcPr>
            <w:tcW w:w="302" w:type="pct"/>
          </w:tcPr>
          <w:p w:rsidR="00C13642" w:rsidRPr="00985C98" w:rsidRDefault="00C13642" w:rsidP="00D248FC">
            <w:pPr>
              <w:jc w:val="center"/>
            </w:pPr>
            <w:r w:rsidRPr="00985C98">
              <w:t>9.</w:t>
            </w:r>
          </w:p>
        </w:tc>
        <w:tc>
          <w:tcPr>
            <w:tcW w:w="2879" w:type="pct"/>
          </w:tcPr>
          <w:p w:rsidR="00C13642" w:rsidRPr="00985C98" w:rsidRDefault="00C13642" w:rsidP="00D248FC">
            <w:pPr>
              <w:jc w:val="both"/>
            </w:pPr>
            <w:r w:rsidRPr="00985C98">
              <w:t>Начальник управления образования администрации Кондинского района</w:t>
            </w:r>
          </w:p>
        </w:tc>
        <w:tc>
          <w:tcPr>
            <w:tcW w:w="1819" w:type="pct"/>
          </w:tcPr>
          <w:p w:rsidR="00C13642" w:rsidRPr="00985C98" w:rsidRDefault="00C13642" w:rsidP="00D248FC">
            <w:pPr>
              <w:jc w:val="both"/>
            </w:pPr>
            <w:r w:rsidRPr="00985C98">
              <w:t>Руководители отраслевых блоков Центра - образование</w:t>
            </w:r>
          </w:p>
        </w:tc>
      </w:tr>
      <w:tr w:rsidR="00C13642" w:rsidRPr="00A6031F" w:rsidTr="00DB2484">
        <w:trPr>
          <w:trHeight w:val="68"/>
        </w:trPr>
        <w:tc>
          <w:tcPr>
            <w:tcW w:w="302" w:type="pct"/>
          </w:tcPr>
          <w:p w:rsidR="00C13642" w:rsidRPr="00985C98" w:rsidRDefault="00C13642" w:rsidP="00D248FC">
            <w:pPr>
              <w:jc w:val="center"/>
            </w:pPr>
            <w:r w:rsidRPr="00985C98">
              <w:t>10.</w:t>
            </w:r>
          </w:p>
        </w:tc>
        <w:tc>
          <w:tcPr>
            <w:tcW w:w="2879" w:type="pct"/>
          </w:tcPr>
          <w:p w:rsidR="00C13642" w:rsidRPr="00985C98" w:rsidRDefault="00C13642" w:rsidP="00D248FC">
            <w:pPr>
              <w:jc w:val="both"/>
            </w:pPr>
            <w:r w:rsidRPr="00985C98">
              <w:t xml:space="preserve">Начальник </w:t>
            </w:r>
            <w:r>
              <w:t xml:space="preserve">отдела культуры </w:t>
            </w:r>
            <w:r w:rsidRPr="00985C98">
              <w:t>администрации Кондинского района</w:t>
            </w:r>
          </w:p>
        </w:tc>
        <w:tc>
          <w:tcPr>
            <w:tcW w:w="1819" w:type="pct"/>
          </w:tcPr>
          <w:p w:rsidR="00C13642" w:rsidRPr="00985C98" w:rsidRDefault="00C13642" w:rsidP="00D248FC">
            <w:pPr>
              <w:jc w:val="both"/>
            </w:pPr>
            <w:r w:rsidRPr="00985C98">
              <w:t>Руководители отраслевых блоков Центра</w:t>
            </w:r>
            <w:r>
              <w:t xml:space="preserve"> - культуры</w:t>
            </w:r>
          </w:p>
        </w:tc>
      </w:tr>
      <w:tr w:rsidR="00C13642" w:rsidRPr="00A6031F" w:rsidTr="00DB2484">
        <w:trPr>
          <w:trHeight w:val="68"/>
        </w:trPr>
        <w:tc>
          <w:tcPr>
            <w:tcW w:w="302" w:type="pct"/>
          </w:tcPr>
          <w:p w:rsidR="00C13642" w:rsidRPr="00985C98" w:rsidRDefault="00C13642" w:rsidP="00D248FC">
            <w:pPr>
              <w:jc w:val="center"/>
            </w:pPr>
            <w:r w:rsidRPr="00985C98">
              <w:t>11.</w:t>
            </w:r>
          </w:p>
        </w:tc>
        <w:tc>
          <w:tcPr>
            <w:tcW w:w="2879" w:type="pct"/>
          </w:tcPr>
          <w:p w:rsidR="00C13642" w:rsidRPr="00985C98" w:rsidRDefault="00C13642" w:rsidP="00D248FC">
            <w:pPr>
              <w:jc w:val="both"/>
            </w:pPr>
            <w:r>
              <w:t>Председатель</w:t>
            </w:r>
            <w:r w:rsidR="00DB2484">
              <w:t xml:space="preserve"> </w:t>
            </w:r>
            <w:r w:rsidR="002300EA">
              <w:t>комитета</w:t>
            </w:r>
            <w:r>
              <w:t xml:space="preserve"> физической культуры и спорта </w:t>
            </w:r>
            <w:r w:rsidRPr="00985C98">
              <w:t>администрации Кондинского района</w:t>
            </w:r>
          </w:p>
        </w:tc>
        <w:tc>
          <w:tcPr>
            <w:tcW w:w="1819" w:type="pct"/>
          </w:tcPr>
          <w:p w:rsidR="00C13642" w:rsidRPr="00985C98" w:rsidRDefault="00C13642" w:rsidP="00D248FC">
            <w:pPr>
              <w:jc w:val="both"/>
            </w:pPr>
            <w:r w:rsidRPr="00985C98">
              <w:t>Руководители отраслевых блоков Центра</w:t>
            </w:r>
            <w:r>
              <w:t xml:space="preserve"> - спорт</w:t>
            </w:r>
          </w:p>
        </w:tc>
      </w:tr>
      <w:tr w:rsidR="00C13642" w:rsidRPr="00A6031F" w:rsidTr="00DB2484">
        <w:trPr>
          <w:trHeight w:val="68"/>
        </w:trPr>
        <w:tc>
          <w:tcPr>
            <w:tcW w:w="302" w:type="pct"/>
          </w:tcPr>
          <w:p w:rsidR="00C13642" w:rsidRPr="00985C98" w:rsidRDefault="00C13642" w:rsidP="00D248FC">
            <w:pPr>
              <w:jc w:val="center"/>
            </w:pPr>
            <w:r w:rsidRPr="00985C98">
              <w:t>12.</w:t>
            </w:r>
          </w:p>
        </w:tc>
        <w:tc>
          <w:tcPr>
            <w:tcW w:w="2879" w:type="pct"/>
          </w:tcPr>
          <w:p w:rsidR="00C13642" w:rsidRPr="00985C98" w:rsidRDefault="00C13642" w:rsidP="00D248FC">
            <w:pPr>
              <w:jc w:val="both"/>
              <w:rPr>
                <w:strike/>
              </w:rPr>
            </w:pPr>
            <w:r w:rsidRPr="00985C98">
              <w:t xml:space="preserve">Председатель комитета </w:t>
            </w:r>
            <w:r>
              <w:t>по инвестициям, промышленности и сельскому хозяйству</w:t>
            </w:r>
            <w:r w:rsidRPr="00985C98">
              <w:t xml:space="preserve"> администрации Кондинского района  </w:t>
            </w:r>
          </w:p>
        </w:tc>
        <w:tc>
          <w:tcPr>
            <w:tcW w:w="1819" w:type="pct"/>
          </w:tcPr>
          <w:p w:rsidR="00C13642" w:rsidRPr="00985C98" w:rsidRDefault="00C13642" w:rsidP="00D248FC">
            <w:pPr>
              <w:jc w:val="both"/>
            </w:pPr>
            <w:r w:rsidRPr="00575754">
              <w:t>Руководители отраслевых блоков Центра – дороги, транспорт</w:t>
            </w:r>
          </w:p>
        </w:tc>
      </w:tr>
      <w:tr w:rsidR="00C13642" w:rsidRPr="00A6031F" w:rsidTr="00DB2484">
        <w:trPr>
          <w:trHeight w:val="68"/>
        </w:trPr>
        <w:tc>
          <w:tcPr>
            <w:tcW w:w="302" w:type="pct"/>
          </w:tcPr>
          <w:p w:rsidR="00C13642" w:rsidRPr="00985C98" w:rsidRDefault="00C13642" w:rsidP="00D248FC">
            <w:pPr>
              <w:jc w:val="center"/>
            </w:pPr>
            <w:r w:rsidRPr="00985C98">
              <w:t>13.</w:t>
            </w:r>
          </w:p>
        </w:tc>
        <w:tc>
          <w:tcPr>
            <w:tcW w:w="2879" w:type="pct"/>
          </w:tcPr>
          <w:p w:rsidR="00C13642" w:rsidRPr="00985C98" w:rsidRDefault="00C13642" w:rsidP="00D248FC">
            <w:pPr>
              <w:jc w:val="both"/>
              <w:rPr>
                <w:strike/>
              </w:rPr>
            </w:pPr>
            <w:r w:rsidRPr="00985C98">
              <w:t>Директор муниципального учреждения Управление капитального строительства Кондинского района</w:t>
            </w:r>
          </w:p>
        </w:tc>
        <w:tc>
          <w:tcPr>
            <w:tcW w:w="1819" w:type="pct"/>
          </w:tcPr>
          <w:p w:rsidR="00C13642" w:rsidRPr="00985C98" w:rsidRDefault="00C13642" w:rsidP="00D248FC">
            <w:pPr>
              <w:jc w:val="both"/>
            </w:pPr>
            <w:r w:rsidRPr="00985C98">
              <w:t>Руководители отраслевых блоков Центра -  строительство</w:t>
            </w:r>
          </w:p>
        </w:tc>
      </w:tr>
      <w:tr w:rsidR="00C13642" w:rsidRPr="00A6031F" w:rsidTr="00DB2484">
        <w:trPr>
          <w:trHeight w:val="68"/>
        </w:trPr>
        <w:tc>
          <w:tcPr>
            <w:tcW w:w="302" w:type="pct"/>
          </w:tcPr>
          <w:p w:rsidR="00C13642" w:rsidRPr="00985C98" w:rsidRDefault="00C13642" w:rsidP="00D248FC">
            <w:pPr>
              <w:jc w:val="center"/>
            </w:pPr>
            <w:r w:rsidRPr="00985C98">
              <w:t>14.</w:t>
            </w:r>
          </w:p>
        </w:tc>
        <w:tc>
          <w:tcPr>
            <w:tcW w:w="2879" w:type="pct"/>
          </w:tcPr>
          <w:p w:rsidR="00C13642" w:rsidRPr="00985C98" w:rsidRDefault="00C13642" w:rsidP="00D248FC">
            <w:pPr>
              <w:jc w:val="both"/>
            </w:pPr>
            <w:r w:rsidRPr="00985C98">
              <w:t xml:space="preserve">Начальник </w:t>
            </w:r>
            <w:r w:rsidR="002300EA" w:rsidRPr="00721629">
              <w:rPr>
                <w:szCs w:val="28"/>
              </w:rPr>
              <w:t>Управления социальной защиты населения, опеки и попечительства по Кондинскому району Департамента социального развития</w:t>
            </w:r>
            <w:r w:rsidR="002300EA">
              <w:rPr>
                <w:szCs w:val="28"/>
              </w:rPr>
              <w:t xml:space="preserve">                       </w:t>
            </w:r>
            <w:r w:rsidR="002300EA" w:rsidRPr="00721629">
              <w:rPr>
                <w:szCs w:val="28"/>
              </w:rPr>
              <w:t xml:space="preserve"> Ханты-Мансийского автономного округа – Югры</w:t>
            </w:r>
            <w:r w:rsidRPr="00985C98">
              <w:t xml:space="preserve"> (по согласованию)</w:t>
            </w:r>
          </w:p>
        </w:tc>
        <w:tc>
          <w:tcPr>
            <w:tcW w:w="1819" w:type="pct"/>
          </w:tcPr>
          <w:p w:rsidR="00C13642" w:rsidRPr="00985C98" w:rsidRDefault="00C13642" w:rsidP="00D248FC">
            <w:pPr>
              <w:jc w:val="both"/>
            </w:pPr>
            <w:r w:rsidRPr="00985C98">
              <w:t>Руководители отраслевых блоков Центра - социальная защита</w:t>
            </w:r>
          </w:p>
        </w:tc>
      </w:tr>
      <w:tr w:rsidR="00C13642" w:rsidRPr="00A6031F" w:rsidTr="00DB2484">
        <w:trPr>
          <w:trHeight w:val="68"/>
        </w:trPr>
        <w:tc>
          <w:tcPr>
            <w:tcW w:w="302" w:type="pct"/>
          </w:tcPr>
          <w:p w:rsidR="00C13642" w:rsidRPr="00985C98" w:rsidRDefault="00C13642" w:rsidP="00D248FC">
            <w:pPr>
              <w:jc w:val="center"/>
            </w:pPr>
            <w:r>
              <w:t>15</w:t>
            </w:r>
            <w:r w:rsidR="002300EA">
              <w:t>.</w:t>
            </w:r>
          </w:p>
        </w:tc>
        <w:tc>
          <w:tcPr>
            <w:tcW w:w="2879" w:type="pct"/>
          </w:tcPr>
          <w:p w:rsidR="00C13642" w:rsidRPr="00985C98" w:rsidRDefault="00C13642" w:rsidP="002300EA">
            <w:pPr>
              <w:jc w:val="both"/>
            </w:pPr>
            <w:r w:rsidRPr="00985C98">
              <w:t xml:space="preserve">Главный врач </w:t>
            </w:r>
            <w:r w:rsidR="002300EA" w:rsidRPr="00721629">
              <w:t>бюджетно</w:t>
            </w:r>
            <w:r w:rsidR="002300EA">
              <w:t>го</w:t>
            </w:r>
            <w:r w:rsidR="002300EA" w:rsidRPr="00721629">
              <w:t xml:space="preserve"> учреждени</w:t>
            </w:r>
            <w:r w:rsidR="002300EA">
              <w:t>я</w:t>
            </w:r>
            <w:r w:rsidR="002300EA" w:rsidRPr="00721629">
              <w:t xml:space="preserve"> Ханты-Мансийского автономного округа – Югры </w:t>
            </w:r>
            <w:r w:rsidR="002300EA">
              <w:lastRenderedPageBreak/>
              <w:t>«</w:t>
            </w:r>
            <w:r w:rsidR="002300EA" w:rsidRPr="00721629">
              <w:t>Кондинская районная больница</w:t>
            </w:r>
            <w:r w:rsidR="002300EA">
              <w:t>»</w:t>
            </w:r>
            <w:r w:rsidR="002300EA" w:rsidRPr="00721629">
              <w:t xml:space="preserve"> </w:t>
            </w:r>
            <w:r w:rsidR="002300EA">
              <w:t xml:space="preserve">                                         </w:t>
            </w:r>
            <w:r w:rsidRPr="00985C98">
              <w:t>(по согласованию)</w:t>
            </w:r>
          </w:p>
        </w:tc>
        <w:tc>
          <w:tcPr>
            <w:tcW w:w="1819" w:type="pct"/>
          </w:tcPr>
          <w:p w:rsidR="00C13642" w:rsidRPr="00985C98" w:rsidRDefault="00C13642" w:rsidP="00D248FC">
            <w:pPr>
              <w:jc w:val="both"/>
            </w:pPr>
            <w:r w:rsidRPr="00985C98">
              <w:lastRenderedPageBreak/>
              <w:t xml:space="preserve">Руководители отраслевых блоков Центра - </w:t>
            </w:r>
            <w:r w:rsidRPr="00985C98">
              <w:lastRenderedPageBreak/>
              <w:t>здравоохранение</w:t>
            </w:r>
          </w:p>
        </w:tc>
      </w:tr>
      <w:tr w:rsidR="00C13642" w:rsidRPr="00A6031F" w:rsidTr="00DB2484">
        <w:trPr>
          <w:trHeight w:val="68"/>
        </w:trPr>
        <w:tc>
          <w:tcPr>
            <w:tcW w:w="302" w:type="pct"/>
          </w:tcPr>
          <w:p w:rsidR="00C13642" w:rsidRPr="00985C98" w:rsidRDefault="00C13642" w:rsidP="00D248FC">
            <w:pPr>
              <w:jc w:val="center"/>
            </w:pPr>
            <w:r>
              <w:lastRenderedPageBreak/>
              <w:t>16</w:t>
            </w:r>
            <w:r w:rsidR="002300EA">
              <w:t>.</w:t>
            </w:r>
          </w:p>
        </w:tc>
        <w:tc>
          <w:tcPr>
            <w:tcW w:w="2879" w:type="pct"/>
          </w:tcPr>
          <w:p w:rsidR="00C13642" w:rsidRPr="00985C98" w:rsidRDefault="00C13642" w:rsidP="00D248FC">
            <w:pPr>
              <w:jc w:val="both"/>
              <w:rPr>
                <w:b/>
              </w:rPr>
            </w:pPr>
            <w:r w:rsidRPr="00985C98">
              <w:t>Главы городских и сельских поселений Кондинского муниципального района</w:t>
            </w:r>
          </w:p>
        </w:tc>
        <w:tc>
          <w:tcPr>
            <w:tcW w:w="1819" w:type="pct"/>
          </w:tcPr>
          <w:p w:rsidR="00C13642" w:rsidRPr="00985C98" w:rsidRDefault="00C13642" w:rsidP="00D248FC">
            <w:pPr>
              <w:jc w:val="both"/>
              <w:rPr>
                <w:b/>
              </w:rPr>
            </w:pPr>
            <w:r w:rsidRPr="00985C98">
              <w:t>Ответственные лица городских и сельских поселений Кондинского района за взаимодействие с Центром по вопросам, входящим в компетенцию поселений</w:t>
            </w:r>
          </w:p>
        </w:tc>
      </w:tr>
    </w:tbl>
    <w:p w:rsidR="00C13642" w:rsidRDefault="00C13642" w:rsidP="00B92189">
      <w:pPr>
        <w:tabs>
          <w:tab w:val="left" w:pos="4962"/>
        </w:tabs>
        <w:ind w:left="4962"/>
      </w:pPr>
    </w:p>
    <w:p w:rsidR="002300EA" w:rsidRDefault="002300EA" w:rsidP="00C136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300EA" w:rsidRDefault="002300EA" w:rsidP="00C136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300EA" w:rsidRDefault="002300EA" w:rsidP="00C136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300EA" w:rsidRDefault="002300EA" w:rsidP="00C136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300EA" w:rsidRDefault="002300EA" w:rsidP="00C136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300EA" w:rsidRDefault="002300EA" w:rsidP="00C136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300EA" w:rsidRDefault="002300EA" w:rsidP="00C136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300EA" w:rsidRDefault="002300EA" w:rsidP="00C136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300EA" w:rsidRDefault="002300EA" w:rsidP="00C136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300EA" w:rsidRDefault="002300EA" w:rsidP="00C136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300EA" w:rsidRDefault="002300EA" w:rsidP="00C136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300EA" w:rsidRDefault="002300EA" w:rsidP="00C136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300EA" w:rsidRDefault="002300EA" w:rsidP="00C136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300EA" w:rsidRDefault="002300EA" w:rsidP="00C136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300EA" w:rsidRDefault="002300EA" w:rsidP="00C136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300EA" w:rsidRDefault="002300EA" w:rsidP="00C136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300EA" w:rsidRDefault="002300EA" w:rsidP="00C136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300EA" w:rsidRDefault="002300EA" w:rsidP="00C136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300EA" w:rsidRDefault="002300EA" w:rsidP="00C136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300EA" w:rsidRDefault="002300EA" w:rsidP="00C136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300EA" w:rsidRDefault="002300EA" w:rsidP="00C136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300EA" w:rsidRDefault="002300EA" w:rsidP="00C136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300EA" w:rsidRDefault="002300EA" w:rsidP="00C136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300EA" w:rsidRDefault="002300EA" w:rsidP="00C136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300EA" w:rsidRDefault="002300EA" w:rsidP="00C136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300EA" w:rsidRDefault="002300EA" w:rsidP="00C136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300EA" w:rsidRDefault="002300EA" w:rsidP="00C136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300EA" w:rsidRDefault="002300EA" w:rsidP="00C136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300EA" w:rsidRDefault="002300EA" w:rsidP="00C136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300EA" w:rsidRDefault="002300EA" w:rsidP="00C136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300EA" w:rsidRDefault="002300EA" w:rsidP="00C136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300EA" w:rsidRDefault="002300EA" w:rsidP="00C136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300EA" w:rsidRDefault="002300EA" w:rsidP="00C136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300EA" w:rsidRDefault="002300EA" w:rsidP="00C136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300EA" w:rsidRDefault="002300EA" w:rsidP="00C136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300EA" w:rsidRDefault="002300EA" w:rsidP="00C136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300EA" w:rsidRDefault="002300EA" w:rsidP="00C136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300EA" w:rsidRDefault="002300EA" w:rsidP="00C136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300EA" w:rsidRDefault="002300EA" w:rsidP="00C136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300EA" w:rsidRDefault="002300EA" w:rsidP="00C136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300EA" w:rsidRDefault="002300EA" w:rsidP="00C136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300EA" w:rsidRDefault="002300EA" w:rsidP="00C136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300EA" w:rsidRDefault="002300EA" w:rsidP="00C136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C13642" w:rsidRDefault="00C13642" w:rsidP="00C136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3 </w:t>
      </w:r>
    </w:p>
    <w:p w:rsidR="00C13642" w:rsidRPr="00953EC8" w:rsidRDefault="00C13642" w:rsidP="00C136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C13642" w:rsidRDefault="00C13642" w:rsidP="00C13642">
      <w:pPr>
        <w:tabs>
          <w:tab w:val="left" w:pos="4962"/>
        </w:tabs>
        <w:ind w:left="4962"/>
      </w:pPr>
      <w:r>
        <w:t xml:space="preserve">от 25.11.2024 № </w:t>
      </w:r>
      <w:r w:rsidR="002300EA">
        <w:t>1229</w:t>
      </w:r>
    </w:p>
    <w:p w:rsidR="00C13642" w:rsidRDefault="00C13642" w:rsidP="00B92189">
      <w:pPr>
        <w:tabs>
          <w:tab w:val="left" w:pos="4962"/>
        </w:tabs>
        <w:ind w:left="4962"/>
      </w:pPr>
    </w:p>
    <w:p w:rsidR="00C13642" w:rsidRDefault="00C13642" w:rsidP="00DD0D16">
      <w:pPr>
        <w:pStyle w:val="1"/>
        <w:ind w:right="38"/>
        <w:rPr>
          <w:rFonts w:ascii="Times New Roman" w:hAnsi="Times New Roman"/>
          <w:szCs w:val="28"/>
        </w:rPr>
      </w:pPr>
      <w:r w:rsidRPr="00D561A2">
        <w:rPr>
          <w:rFonts w:ascii="Times New Roman" w:hAnsi="Times New Roman"/>
          <w:szCs w:val="28"/>
        </w:rPr>
        <w:t>Регламент ф</w:t>
      </w:r>
      <w:r>
        <w:rPr>
          <w:rFonts w:ascii="Times New Roman" w:hAnsi="Times New Roman"/>
          <w:szCs w:val="28"/>
        </w:rPr>
        <w:t>ункционирования муниципального Ц</w:t>
      </w:r>
      <w:r w:rsidRPr="00D561A2">
        <w:rPr>
          <w:rFonts w:ascii="Times New Roman" w:hAnsi="Times New Roman"/>
          <w:szCs w:val="28"/>
        </w:rPr>
        <w:t xml:space="preserve">ентра управления Кондинского муниципального района, информационного взаимодействия и реализации отдельных полномочий Центра управления регионом </w:t>
      </w:r>
      <w:r w:rsidR="0015722E">
        <w:rPr>
          <w:rFonts w:ascii="Times New Roman" w:hAnsi="Times New Roman"/>
          <w:szCs w:val="28"/>
        </w:rPr>
        <w:t xml:space="preserve">                             </w:t>
      </w:r>
      <w:r w:rsidRPr="00D561A2">
        <w:rPr>
          <w:rFonts w:ascii="Times New Roman" w:hAnsi="Times New Roman"/>
          <w:szCs w:val="28"/>
        </w:rPr>
        <w:t>Ханты-Мансийско</w:t>
      </w:r>
      <w:r>
        <w:rPr>
          <w:rFonts w:ascii="Times New Roman" w:hAnsi="Times New Roman"/>
          <w:szCs w:val="28"/>
        </w:rPr>
        <w:t xml:space="preserve">го автономного округа </w:t>
      </w:r>
      <w:r w:rsidR="0015722E">
        <w:rPr>
          <w:rFonts w:ascii="Times New Roman" w:hAnsi="Times New Roman"/>
          <w:szCs w:val="28"/>
        </w:rPr>
        <w:t>–</w:t>
      </w:r>
      <w:r>
        <w:rPr>
          <w:rFonts w:ascii="Times New Roman" w:hAnsi="Times New Roman"/>
          <w:szCs w:val="28"/>
        </w:rPr>
        <w:t xml:space="preserve"> Югры и м</w:t>
      </w:r>
      <w:r w:rsidRPr="00D561A2">
        <w:rPr>
          <w:rFonts w:ascii="Times New Roman" w:hAnsi="Times New Roman"/>
          <w:szCs w:val="28"/>
        </w:rPr>
        <w:t xml:space="preserve">униципального центра управления Кондинского муниципального района (далее </w:t>
      </w:r>
      <w:r w:rsidR="0015722E">
        <w:rPr>
          <w:rFonts w:ascii="Times New Roman" w:hAnsi="Times New Roman"/>
          <w:szCs w:val="28"/>
        </w:rPr>
        <w:t>-</w:t>
      </w:r>
      <w:r w:rsidRPr="00D561A2">
        <w:rPr>
          <w:rFonts w:ascii="Times New Roman" w:hAnsi="Times New Roman"/>
          <w:szCs w:val="28"/>
        </w:rPr>
        <w:t xml:space="preserve"> Регламент) </w:t>
      </w:r>
    </w:p>
    <w:p w:rsidR="00C13642" w:rsidRPr="00D561A2" w:rsidRDefault="00C13642" w:rsidP="00C13642">
      <w:pPr>
        <w:rPr>
          <w:lang w:eastAsia="x-none"/>
        </w:rPr>
      </w:pPr>
    </w:p>
    <w:p w:rsidR="00C13642" w:rsidRPr="00D561A2" w:rsidRDefault="0015722E" w:rsidP="0015722E">
      <w:pPr>
        <w:pStyle w:val="1"/>
        <w:spacing w:line="276" w:lineRule="auto"/>
        <w:ind w:right="3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="00C13642" w:rsidRPr="00D561A2">
        <w:rPr>
          <w:rFonts w:ascii="Times New Roman" w:hAnsi="Times New Roman"/>
          <w:szCs w:val="28"/>
        </w:rPr>
        <w:t>Общие положения</w:t>
      </w:r>
    </w:p>
    <w:p w:rsidR="00C13642" w:rsidRPr="00D561A2" w:rsidRDefault="00C13642" w:rsidP="00C13642">
      <w:pPr>
        <w:ind w:left="476"/>
        <w:rPr>
          <w:sz w:val="28"/>
          <w:szCs w:val="28"/>
          <w:lang w:eastAsia="x-none"/>
        </w:rPr>
      </w:pPr>
    </w:p>
    <w:p w:rsidR="00C13642" w:rsidRPr="00D561A2" w:rsidRDefault="00C13642" w:rsidP="0015722E">
      <w:pPr>
        <w:ind w:left="52" w:right="76" w:firstLine="657"/>
        <w:jc w:val="both"/>
        <w:rPr>
          <w:sz w:val="28"/>
          <w:szCs w:val="28"/>
        </w:rPr>
      </w:pPr>
      <w:r w:rsidRPr="00D561A2">
        <w:rPr>
          <w:sz w:val="28"/>
          <w:szCs w:val="28"/>
        </w:rPr>
        <w:t xml:space="preserve">1.1. Настоящий Регламент разработан в целях определения функционирования </w:t>
      </w:r>
      <w:r>
        <w:rPr>
          <w:sz w:val="28"/>
          <w:szCs w:val="28"/>
        </w:rPr>
        <w:t>м</w:t>
      </w:r>
      <w:r w:rsidRPr="00D561A2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>Ц</w:t>
      </w:r>
      <w:r w:rsidRPr="00D561A2">
        <w:rPr>
          <w:sz w:val="28"/>
          <w:szCs w:val="28"/>
        </w:rPr>
        <w:t xml:space="preserve">ентра управления Кондинского муниципального района (далее </w:t>
      </w:r>
      <w:r w:rsidR="0015722E">
        <w:rPr>
          <w:sz w:val="28"/>
          <w:szCs w:val="28"/>
        </w:rPr>
        <w:t xml:space="preserve">– </w:t>
      </w:r>
      <w:r w:rsidRPr="00D561A2">
        <w:rPr>
          <w:sz w:val="28"/>
          <w:szCs w:val="28"/>
        </w:rPr>
        <w:t xml:space="preserve">МЦУ) и информационного взаимодействия, реализации отдельных полномочий с Центром управления регионом Ханты-Мансийского автономного округа - Югры (далее </w:t>
      </w:r>
      <w:r w:rsidR="0015722E">
        <w:rPr>
          <w:sz w:val="28"/>
          <w:szCs w:val="28"/>
        </w:rPr>
        <w:t>–</w:t>
      </w:r>
      <w:r w:rsidRPr="00D561A2">
        <w:rPr>
          <w:sz w:val="28"/>
          <w:szCs w:val="28"/>
        </w:rPr>
        <w:t xml:space="preserve"> ЦУР).</w:t>
      </w:r>
    </w:p>
    <w:p w:rsidR="00C13642" w:rsidRPr="00D561A2" w:rsidRDefault="00C13642" w:rsidP="0015722E">
      <w:pPr>
        <w:ind w:left="52" w:right="76" w:firstLine="657"/>
        <w:jc w:val="both"/>
        <w:rPr>
          <w:sz w:val="28"/>
          <w:szCs w:val="28"/>
        </w:rPr>
      </w:pPr>
      <w:r w:rsidRPr="00D561A2">
        <w:rPr>
          <w:sz w:val="28"/>
          <w:szCs w:val="28"/>
        </w:rPr>
        <w:t>1.2. Регламент определяет вопросы взаимодействия куратора МЦУ, руководителя МЦУ и иных членов МЦУ с сотрудниками ЦУР.</w:t>
      </w:r>
    </w:p>
    <w:p w:rsidR="00C13642" w:rsidRPr="00D561A2" w:rsidRDefault="00C13642" w:rsidP="0015722E">
      <w:pPr>
        <w:ind w:left="10" w:right="53" w:firstLine="657"/>
        <w:jc w:val="both"/>
        <w:rPr>
          <w:sz w:val="28"/>
          <w:szCs w:val="28"/>
        </w:rPr>
      </w:pPr>
      <w:r w:rsidRPr="00D561A2">
        <w:rPr>
          <w:sz w:val="28"/>
          <w:szCs w:val="28"/>
        </w:rPr>
        <w:t>1.3. Ответственные за взаимодействие МЦУ и ЦУР лица своевременно информируют друг друга о смене ответственных за взаимодействие представителей сторон.</w:t>
      </w:r>
    </w:p>
    <w:p w:rsidR="00C13642" w:rsidRPr="00D561A2" w:rsidRDefault="00C13642" w:rsidP="00C13642">
      <w:pPr>
        <w:spacing w:line="276" w:lineRule="auto"/>
        <w:ind w:left="10" w:right="53" w:hanging="10"/>
        <w:jc w:val="both"/>
        <w:rPr>
          <w:sz w:val="28"/>
          <w:szCs w:val="28"/>
        </w:rPr>
      </w:pPr>
    </w:p>
    <w:p w:rsidR="00C13642" w:rsidRDefault="0015722E" w:rsidP="0015722E">
      <w:pPr>
        <w:pStyle w:val="1"/>
        <w:spacing w:line="276" w:lineRule="auto"/>
        <w:ind w:right="1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r w:rsidR="00C13642" w:rsidRPr="00D561A2">
        <w:rPr>
          <w:rFonts w:ascii="Times New Roman" w:hAnsi="Times New Roman"/>
          <w:szCs w:val="28"/>
        </w:rPr>
        <w:t>Организация обратной связи с жителями Кондинского района</w:t>
      </w:r>
    </w:p>
    <w:p w:rsidR="0015722E" w:rsidRPr="0015722E" w:rsidRDefault="0015722E" w:rsidP="0015722E"/>
    <w:p w:rsidR="00C13642" w:rsidRPr="00D561A2" w:rsidRDefault="00C13642" w:rsidP="0015722E">
      <w:pPr>
        <w:ind w:left="52" w:right="76" w:firstLine="657"/>
        <w:jc w:val="both"/>
        <w:rPr>
          <w:sz w:val="28"/>
          <w:szCs w:val="28"/>
        </w:rPr>
      </w:pPr>
      <w:r w:rsidRPr="00D561A2">
        <w:rPr>
          <w:sz w:val="28"/>
          <w:szCs w:val="28"/>
        </w:rPr>
        <w:t>2.1. Организация обратной связи с жителями Кондинского района осуществляется посредством следующих источников поступления в администрацию Кондинского района и подведомственных ей учреждений, организаций сообщений, обращений и информации об обращениях граждан:</w:t>
      </w:r>
    </w:p>
    <w:p w:rsidR="00C13642" w:rsidRPr="00D561A2" w:rsidRDefault="00C13642" w:rsidP="0015722E">
      <w:pPr>
        <w:ind w:right="76" w:firstLine="709"/>
        <w:jc w:val="both"/>
        <w:rPr>
          <w:sz w:val="28"/>
          <w:szCs w:val="28"/>
        </w:rPr>
      </w:pPr>
      <w:proofErr w:type="gramStart"/>
      <w:r w:rsidRPr="00D561A2">
        <w:rPr>
          <w:sz w:val="28"/>
          <w:szCs w:val="28"/>
        </w:rPr>
        <w:t>системы «Инцидент Менеджмент» (автоматизированный мониторинг сообщений, поступающих в официальные аккаунты Кондинского района и Губернатора Ханты-Мансийского автономного округа — Югры, его заместителей, Правительства Ханты-Мансийского автономного округа — Югры, исполнительных органов государственной власти Ханты-Мансийского автономного округа — Югры в социальных сетях информационно-телекоммуникационной сети «Интернет»);</w:t>
      </w:r>
      <w:proofErr w:type="gramEnd"/>
    </w:p>
    <w:p w:rsidR="00C13642" w:rsidRPr="00D561A2" w:rsidRDefault="00C13642" w:rsidP="0015722E">
      <w:pPr>
        <w:ind w:right="76" w:firstLine="709"/>
        <w:jc w:val="both"/>
        <w:rPr>
          <w:sz w:val="28"/>
          <w:szCs w:val="28"/>
        </w:rPr>
      </w:pPr>
      <w:r w:rsidRPr="00D561A2">
        <w:rPr>
          <w:sz w:val="28"/>
          <w:szCs w:val="28"/>
        </w:rPr>
        <w:t>системы «Платформа обратной связи» на базе Федеральной государственной информационной системы «Единый портал государственных и муниципальных услуг (функций)» в соответствии с утвержд</w:t>
      </w:r>
      <w:r w:rsidR="0015722E">
        <w:rPr>
          <w:sz w:val="28"/>
          <w:szCs w:val="28"/>
        </w:rPr>
        <w:t>е</w:t>
      </w:r>
      <w:r w:rsidRPr="00D561A2">
        <w:rPr>
          <w:sz w:val="28"/>
          <w:szCs w:val="28"/>
        </w:rPr>
        <w:t xml:space="preserve">нными Министерством цифрового развития, связи и массовых коммуникаций Российской Федерации регламентом работ (далее </w:t>
      </w:r>
      <w:r w:rsidR="0015722E">
        <w:rPr>
          <w:sz w:val="28"/>
          <w:szCs w:val="28"/>
        </w:rPr>
        <w:t>-</w:t>
      </w:r>
      <w:r w:rsidRPr="00D561A2">
        <w:rPr>
          <w:sz w:val="28"/>
          <w:szCs w:val="28"/>
        </w:rPr>
        <w:t xml:space="preserve"> </w:t>
      </w:r>
      <w:proofErr w:type="gramStart"/>
      <w:r w:rsidRPr="00D561A2">
        <w:rPr>
          <w:sz w:val="28"/>
          <w:szCs w:val="28"/>
        </w:rPr>
        <w:t>ПОС</w:t>
      </w:r>
      <w:proofErr w:type="gramEnd"/>
      <w:r w:rsidRPr="00D561A2">
        <w:rPr>
          <w:sz w:val="28"/>
          <w:szCs w:val="28"/>
        </w:rPr>
        <w:t>);</w:t>
      </w:r>
    </w:p>
    <w:p w:rsidR="00C13642" w:rsidRPr="00D561A2" w:rsidRDefault="00C13642" w:rsidP="0015722E">
      <w:pPr>
        <w:ind w:left="52" w:right="76" w:firstLine="657"/>
        <w:jc w:val="both"/>
        <w:rPr>
          <w:sz w:val="28"/>
          <w:szCs w:val="28"/>
        </w:rPr>
      </w:pPr>
      <w:r w:rsidRPr="00D561A2">
        <w:rPr>
          <w:sz w:val="28"/>
          <w:szCs w:val="28"/>
        </w:rPr>
        <w:t xml:space="preserve">виртуальной приемной на официальном сайте органов местного самоуправления Кондинского района (https://admkonda.ru/), электронной почты администрации Кондинского района </w:t>
      </w:r>
      <w:r w:rsidRPr="0015722E">
        <w:rPr>
          <w:sz w:val="28"/>
          <w:szCs w:val="28"/>
        </w:rPr>
        <w:t xml:space="preserve">(glava@admkonda.ru, </w:t>
      </w:r>
      <w:r w:rsidRPr="0015722E">
        <w:rPr>
          <w:sz w:val="28"/>
          <w:szCs w:val="28"/>
        </w:rPr>
        <w:lastRenderedPageBreak/>
        <w:t>obrashenia@admkonda.ru</w:t>
      </w:r>
      <w:r w:rsidRPr="00D561A2">
        <w:rPr>
          <w:sz w:val="28"/>
          <w:szCs w:val="28"/>
        </w:rPr>
        <w:t>), системы электронного документооборота, письменных и устных обращений;</w:t>
      </w:r>
    </w:p>
    <w:p w:rsidR="00C13642" w:rsidRPr="00D561A2" w:rsidRDefault="00C13642" w:rsidP="0015722E">
      <w:pPr>
        <w:ind w:right="76" w:firstLine="709"/>
        <w:jc w:val="both"/>
        <w:rPr>
          <w:sz w:val="28"/>
          <w:szCs w:val="28"/>
        </w:rPr>
      </w:pPr>
      <w:r w:rsidRPr="00D561A2">
        <w:rPr>
          <w:sz w:val="28"/>
          <w:szCs w:val="28"/>
        </w:rPr>
        <w:t>порядка, установленного Федеральным законом от 02</w:t>
      </w:r>
      <w:r w:rsidR="0015722E">
        <w:rPr>
          <w:sz w:val="28"/>
          <w:szCs w:val="28"/>
        </w:rPr>
        <w:t xml:space="preserve"> мая </w:t>
      </w:r>
      <w:r w:rsidRPr="00D561A2">
        <w:rPr>
          <w:sz w:val="28"/>
          <w:szCs w:val="28"/>
        </w:rPr>
        <w:t>2006</w:t>
      </w:r>
      <w:r w:rsidR="0015722E">
        <w:rPr>
          <w:sz w:val="28"/>
          <w:szCs w:val="28"/>
        </w:rPr>
        <w:t xml:space="preserve"> года</w:t>
      </w:r>
      <w:r w:rsidRPr="00D561A2">
        <w:rPr>
          <w:sz w:val="28"/>
          <w:szCs w:val="28"/>
        </w:rPr>
        <w:t xml:space="preserve"> </w:t>
      </w:r>
      <w:r w:rsidR="0015722E">
        <w:rPr>
          <w:sz w:val="28"/>
          <w:szCs w:val="28"/>
        </w:rPr>
        <w:t xml:space="preserve">                 </w:t>
      </w:r>
      <w:r w:rsidRPr="00D561A2">
        <w:rPr>
          <w:sz w:val="28"/>
          <w:szCs w:val="28"/>
        </w:rPr>
        <w:t>№</w:t>
      </w:r>
      <w:r w:rsidR="0015722E">
        <w:rPr>
          <w:sz w:val="28"/>
          <w:szCs w:val="28"/>
        </w:rPr>
        <w:t xml:space="preserve"> </w:t>
      </w:r>
      <w:r w:rsidRPr="00D561A2">
        <w:rPr>
          <w:sz w:val="28"/>
          <w:szCs w:val="28"/>
        </w:rPr>
        <w:t>59-ФЗ «О порядке рассмотрения обращений граждан Российской Федерации»;</w:t>
      </w:r>
    </w:p>
    <w:p w:rsidR="00C13642" w:rsidRPr="00D561A2" w:rsidRDefault="00C13642" w:rsidP="0015722E">
      <w:pPr>
        <w:ind w:right="76" w:firstLine="709"/>
        <w:jc w:val="both"/>
        <w:rPr>
          <w:sz w:val="28"/>
          <w:szCs w:val="28"/>
        </w:rPr>
      </w:pPr>
      <w:r w:rsidRPr="00D561A2">
        <w:rPr>
          <w:sz w:val="28"/>
          <w:szCs w:val="28"/>
        </w:rPr>
        <w:t>сообщений, поступивших в единую дежурно-диспетчерскую службу Кондинского района (далее - ЕДДС).</w:t>
      </w:r>
    </w:p>
    <w:p w:rsidR="00C13642" w:rsidRPr="00D561A2" w:rsidRDefault="0015722E" w:rsidP="0015722E">
      <w:pPr>
        <w:ind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C13642" w:rsidRPr="00D561A2">
        <w:rPr>
          <w:sz w:val="28"/>
          <w:szCs w:val="28"/>
        </w:rPr>
        <w:t>Анализ информации о поступающих сообщениях граждан осуществляется ежедневно.</w:t>
      </w:r>
    </w:p>
    <w:p w:rsidR="00C13642" w:rsidRPr="00D561A2" w:rsidRDefault="0015722E" w:rsidP="0015722E">
      <w:pPr>
        <w:ind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C13642" w:rsidRPr="00D561A2">
        <w:rPr>
          <w:sz w:val="28"/>
          <w:szCs w:val="28"/>
        </w:rPr>
        <w:t xml:space="preserve">Контроль сроков и качества работы с сообщениями жителей осуществляется: </w:t>
      </w:r>
    </w:p>
    <w:p w:rsidR="00C13642" w:rsidRPr="00D561A2" w:rsidRDefault="00C13642" w:rsidP="0015722E">
      <w:pPr>
        <w:ind w:right="125" w:firstLine="709"/>
        <w:jc w:val="both"/>
        <w:rPr>
          <w:sz w:val="28"/>
          <w:szCs w:val="28"/>
        </w:rPr>
      </w:pPr>
      <w:r w:rsidRPr="00D561A2">
        <w:rPr>
          <w:sz w:val="28"/>
          <w:szCs w:val="28"/>
        </w:rPr>
        <w:t>руководителем МЦУ;</w:t>
      </w:r>
    </w:p>
    <w:p w:rsidR="00C13642" w:rsidRPr="00D561A2" w:rsidRDefault="00C13642" w:rsidP="0015722E">
      <w:pPr>
        <w:ind w:right="76" w:firstLine="709"/>
        <w:jc w:val="both"/>
        <w:rPr>
          <w:sz w:val="28"/>
          <w:szCs w:val="28"/>
        </w:rPr>
      </w:pPr>
      <w:proofErr w:type="gramStart"/>
      <w:r w:rsidRPr="00D561A2">
        <w:rPr>
          <w:sz w:val="28"/>
          <w:szCs w:val="28"/>
        </w:rPr>
        <w:t>ответственны</w:t>
      </w:r>
      <w:r w:rsidR="0015722E">
        <w:rPr>
          <w:sz w:val="28"/>
          <w:szCs w:val="28"/>
        </w:rPr>
        <w:t>м</w:t>
      </w:r>
      <w:proofErr w:type="gramEnd"/>
      <w:r w:rsidRPr="00D561A2">
        <w:rPr>
          <w:sz w:val="28"/>
          <w:szCs w:val="28"/>
        </w:rPr>
        <w:t xml:space="preserve"> за обратную связь с гражданами;</w:t>
      </w:r>
    </w:p>
    <w:p w:rsidR="00C13642" w:rsidRPr="00D561A2" w:rsidRDefault="00C13642" w:rsidP="0015722E">
      <w:pPr>
        <w:tabs>
          <w:tab w:val="left" w:pos="284"/>
        </w:tabs>
        <w:ind w:right="76" w:firstLine="709"/>
        <w:jc w:val="both"/>
        <w:rPr>
          <w:sz w:val="28"/>
          <w:szCs w:val="28"/>
        </w:rPr>
      </w:pPr>
      <w:r w:rsidRPr="00D561A2">
        <w:rPr>
          <w:sz w:val="28"/>
          <w:szCs w:val="28"/>
        </w:rPr>
        <w:t>руководител</w:t>
      </w:r>
      <w:r w:rsidR="0015722E">
        <w:rPr>
          <w:sz w:val="28"/>
          <w:szCs w:val="28"/>
        </w:rPr>
        <w:t>ями</w:t>
      </w:r>
      <w:r w:rsidRPr="00D561A2">
        <w:rPr>
          <w:sz w:val="28"/>
          <w:szCs w:val="28"/>
        </w:rPr>
        <w:t xml:space="preserve"> отраслевых блоков деятельности МЦУ по социально-значимым тематикам.</w:t>
      </w:r>
    </w:p>
    <w:p w:rsidR="00C13642" w:rsidRPr="00D561A2" w:rsidRDefault="0015722E" w:rsidP="0015722E">
      <w:pPr>
        <w:ind w:right="7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C13642" w:rsidRPr="00D561A2">
        <w:rPr>
          <w:sz w:val="28"/>
          <w:szCs w:val="28"/>
        </w:rPr>
        <w:t>Руководители отраслевых блоков МЦУ несут ответственность за своевременность и качество подготовки информации, а также за соблюдение</w:t>
      </w:r>
      <w:r w:rsidR="00C13642">
        <w:rPr>
          <w:sz w:val="28"/>
          <w:szCs w:val="28"/>
        </w:rPr>
        <w:t>м</w:t>
      </w:r>
      <w:r w:rsidR="00C13642" w:rsidRPr="00D561A2">
        <w:rPr>
          <w:sz w:val="28"/>
          <w:szCs w:val="28"/>
        </w:rPr>
        <w:t xml:space="preserve"> сроков подготовки ответов в соответствии </w:t>
      </w:r>
      <w:r w:rsidR="00C13642">
        <w:rPr>
          <w:sz w:val="28"/>
          <w:szCs w:val="28"/>
        </w:rPr>
        <w:t xml:space="preserve">с </w:t>
      </w:r>
      <w:r w:rsidR="00C13642" w:rsidRPr="00D561A2">
        <w:rPr>
          <w:sz w:val="28"/>
          <w:szCs w:val="28"/>
        </w:rPr>
        <w:t xml:space="preserve">федеральными законами и иными нормативно-правовыми актами Российской Федерации, законами и иными нормативными правовыми актами Ханты-Мансийского автономного </w:t>
      </w:r>
      <w:r>
        <w:rPr>
          <w:sz w:val="28"/>
          <w:szCs w:val="28"/>
        </w:rPr>
        <w:t xml:space="preserve">                      </w:t>
      </w:r>
      <w:r w:rsidR="00C13642" w:rsidRPr="00D561A2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–</w:t>
      </w:r>
      <w:r w:rsidR="00C13642" w:rsidRPr="00D561A2">
        <w:rPr>
          <w:sz w:val="28"/>
          <w:szCs w:val="28"/>
        </w:rPr>
        <w:t xml:space="preserve"> Югры, муниципальными правовыми актами Кондинского района.</w:t>
      </w:r>
    </w:p>
    <w:p w:rsidR="00C13642" w:rsidRPr="00D561A2" w:rsidRDefault="00C13642" w:rsidP="00C13642">
      <w:pPr>
        <w:spacing w:line="276" w:lineRule="auto"/>
        <w:ind w:left="439" w:right="76"/>
        <w:jc w:val="both"/>
        <w:rPr>
          <w:sz w:val="28"/>
          <w:szCs w:val="28"/>
        </w:rPr>
      </w:pPr>
    </w:p>
    <w:p w:rsidR="00C13642" w:rsidRPr="00D561A2" w:rsidRDefault="00C13642" w:rsidP="0015722E">
      <w:pPr>
        <w:pStyle w:val="1"/>
        <w:spacing w:line="276" w:lineRule="auto"/>
        <w:ind w:right="144"/>
        <w:rPr>
          <w:rFonts w:ascii="Times New Roman" w:hAnsi="Times New Roman"/>
          <w:szCs w:val="28"/>
        </w:rPr>
      </w:pPr>
      <w:r w:rsidRPr="00D561A2">
        <w:rPr>
          <w:rFonts w:ascii="Times New Roman" w:hAnsi="Times New Roman"/>
          <w:szCs w:val="28"/>
        </w:rPr>
        <w:t>3. Организация отраслевых блоков МЦУ во взаимодействии с ЦУР</w:t>
      </w:r>
    </w:p>
    <w:p w:rsidR="00C13642" w:rsidRPr="00D561A2" w:rsidRDefault="00C13642" w:rsidP="00C13642">
      <w:pPr>
        <w:rPr>
          <w:sz w:val="28"/>
          <w:szCs w:val="28"/>
          <w:lang w:eastAsia="x-none"/>
        </w:rPr>
      </w:pPr>
    </w:p>
    <w:p w:rsidR="00C13642" w:rsidRPr="00D561A2" w:rsidRDefault="00C13642" w:rsidP="00DD0D16">
      <w:pPr>
        <w:ind w:right="76" w:firstLine="709"/>
        <w:jc w:val="both"/>
        <w:rPr>
          <w:sz w:val="28"/>
          <w:szCs w:val="28"/>
        </w:rPr>
      </w:pPr>
      <w:r w:rsidRPr="00D561A2">
        <w:rPr>
          <w:sz w:val="28"/>
          <w:szCs w:val="28"/>
        </w:rPr>
        <w:t xml:space="preserve">3.1. В МЦУ формируются и функционируют отраслевые блоки по социально значимым тематикам: </w:t>
      </w:r>
      <w:proofErr w:type="gramStart"/>
      <w:r w:rsidRPr="00D561A2">
        <w:rPr>
          <w:sz w:val="28"/>
          <w:szCs w:val="28"/>
        </w:rPr>
        <w:t xml:space="preserve">«Образование», «Спорт», «Культура», «Социальная защита», «Жилищно-коммунальное хозяйство», «Твердые коммунальные отходы», «Дороги», «Транспорт», «Энергетика», «Строительство» (далее </w:t>
      </w:r>
      <w:r w:rsidR="0015722E">
        <w:rPr>
          <w:sz w:val="28"/>
          <w:szCs w:val="28"/>
        </w:rPr>
        <w:t>–</w:t>
      </w:r>
      <w:r w:rsidRPr="00D561A2">
        <w:rPr>
          <w:sz w:val="28"/>
          <w:szCs w:val="28"/>
        </w:rPr>
        <w:t xml:space="preserve"> отраслевые блоки МЦУ).</w:t>
      </w:r>
      <w:proofErr w:type="gramEnd"/>
    </w:p>
    <w:p w:rsidR="00C13642" w:rsidRPr="00D561A2" w:rsidRDefault="00C13642" w:rsidP="00DD0D16">
      <w:pPr>
        <w:ind w:right="7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D561A2">
        <w:rPr>
          <w:sz w:val="28"/>
          <w:szCs w:val="28"/>
        </w:rPr>
        <w:t>. Куратор МЦУ курирует исполнение поставленных задач ЦУР.</w:t>
      </w:r>
    </w:p>
    <w:p w:rsidR="00C13642" w:rsidRPr="00D561A2" w:rsidRDefault="00C13642" w:rsidP="00DD0D16">
      <w:pPr>
        <w:ind w:right="76" w:firstLine="709"/>
        <w:jc w:val="both"/>
        <w:rPr>
          <w:sz w:val="28"/>
          <w:szCs w:val="28"/>
        </w:rPr>
      </w:pPr>
      <w:r w:rsidRPr="00D561A2">
        <w:rPr>
          <w:sz w:val="28"/>
          <w:szCs w:val="28"/>
        </w:rPr>
        <w:t>3.3. Руководитель МЦУ:</w:t>
      </w:r>
    </w:p>
    <w:p w:rsidR="00C13642" w:rsidRPr="00D561A2" w:rsidRDefault="00C13642" w:rsidP="00DD0D16">
      <w:pPr>
        <w:tabs>
          <w:tab w:val="left" w:pos="426"/>
        </w:tabs>
        <w:ind w:right="76" w:firstLine="709"/>
        <w:jc w:val="both"/>
        <w:rPr>
          <w:sz w:val="28"/>
          <w:szCs w:val="28"/>
        </w:rPr>
      </w:pPr>
      <w:r w:rsidRPr="00D561A2">
        <w:rPr>
          <w:sz w:val="28"/>
          <w:szCs w:val="28"/>
        </w:rPr>
        <w:t>предоставляет необходимые сведения в ЦУР в установленные сроки;</w:t>
      </w:r>
    </w:p>
    <w:p w:rsidR="00C13642" w:rsidRDefault="00C13642" w:rsidP="00DD0D16">
      <w:pPr>
        <w:tabs>
          <w:tab w:val="left" w:pos="426"/>
        </w:tabs>
        <w:ind w:right="76" w:firstLine="709"/>
        <w:jc w:val="both"/>
        <w:rPr>
          <w:sz w:val="28"/>
          <w:szCs w:val="28"/>
        </w:rPr>
      </w:pPr>
      <w:r w:rsidRPr="00D561A2">
        <w:rPr>
          <w:sz w:val="28"/>
          <w:szCs w:val="28"/>
        </w:rPr>
        <w:t>координирует исполнение поставленных ЦУР задач;</w:t>
      </w:r>
    </w:p>
    <w:p w:rsidR="00C13642" w:rsidRPr="00D561A2" w:rsidRDefault="00C13642" w:rsidP="00DD0D16">
      <w:pPr>
        <w:tabs>
          <w:tab w:val="left" w:pos="426"/>
        </w:tabs>
        <w:ind w:right="76" w:firstLine="709"/>
        <w:jc w:val="both"/>
        <w:rPr>
          <w:sz w:val="28"/>
          <w:szCs w:val="28"/>
        </w:rPr>
      </w:pPr>
      <w:r w:rsidRPr="00D561A2">
        <w:rPr>
          <w:sz w:val="28"/>
          <w:szCs w:val="28"/>
        </w:rPr>
        <w:t>предоставляет аналитические материалы согласно запросу ЦУР, а также другие отчетные данные (при необходимости).</w:t>
      </w:r>
    </w:p>
    <w:p w:rsidR="00C13642" w:rsidRPr="00D561A2" w:rsidRDefault="00C13642" w:rsidP="00DD0D16">
      <w:pPr>
        <w:ind w:right="76" w:firstLine="709"/>
        <w:jc w:val="both"/>
        <w:rPr>
          <w:sz w:val="28"/>
          <w:szCs w:val="28"/>
        </w:rPr>
      </w:pPr>
      <w:r w:rsidRPr="00D561A2">
        <w:rPr>
          <w:sz w:val="28"/>
          <w:szCs w:val="28"/>
        </w:rPr>
        <w:t>3.4. ЦУР:</w:t>
      </w:r>
    </w:p>
    <w:p w:rsidR="00C13642" w:rsidRPr="00D561A2" w:rsidRDefault="00C13642" w:rsidP="00DD0D16">
      <w:pPr>
        <w:ind w:right="76" w:firstLine="709"/>
        <w:jc w:val="both"/>
        <w:rPr>
          <w:sz w:val="28"/>
          <w:szCs w:val="28"/>
        </w:rPr>
      </w:pPr>
      <w:r w:rsidRPr="00D561A2">
        <w:rPr>
          <w:sz w:val="28"/>
          <w:szCs w:val="28"/>
        </w:rPr>
        <w:t>предоставляет куратору МЦУ, руководителю МЦУ, ответственным сотрудникам по отраслевым блокам МЦУ доступ к Тепловой карте, информационным системам по приему и обработке сообщений от жителей Кондинского района;</w:t>
      </w:r>
    </w:p>
    <w:p w:rsidR="00C13642" w:rsidRPr="00D561A2" w:rsidRDefault="00C13642" w:rsidP="00DD0D16">
      <w:pPr>
        <w:ind w:right="76" w:firstLine="709"/>
        <w:jc w:val="both"/>
        <w:rPr>
          <w:sz w:val="28"/>
          <w:szCs w:val="28"/>
        </w:rPr>
      </w:pPr>
      <w:r w:rsidRPr="00D561A2">
        <w:rPr>
          <w:sz w:val="28"/>
          <w:szCs w:val="28"/>
        </w:rPr>
        <w:t>организует обучение ответственных сотрудников по работе с сообщениями по отраслевым блокам МЦУ, применению различных инструментов анализа данных;</w:t>
      </w:r>
    </w:p>
    <w:p w:rsidR="00C13642" w:rsidRPr="00D561A2" w:rsidRDefault="00C13642" w:rsidP="00DD0D16">
      <w:pPr>
        <w:ind w:right="76" w:firstLine="709"/>
        <w:jc w:val="both"/>
        <w:rPr>
          <w:sz w:val="28"/>
          <w:szCs w:val="28"/>
        </w:rPr>
      </w:pPr>
      <w:proofErr w:type="gramStart"/>
      <w:r w:rsidRPr="00D561A2">
        <w:rPr>
          <w:sz w:val="28"/>
          <w:szCs w:val="28"/>
        </w:rPr>
        <w:lastRenderedPageBreak/>
        <w:t>обеспечивает методическое сопровождение деятельности отраслевых блоков в МЦУ по достижению показателей, утвержденных постановлением Правительства Российской Федерации от 16</w:t>
      </w:r>
      <w:r w:rsidR="000536CC">
        <w:rPr>
          <w:sz w:val="28"/>
          <w:szCs w:val="28"/>
        </w:rPr>
        <w:t xml:space="preserve"> ноября </w:t>
      </w:r>
      <w:r w:rsidRPr="00D561A2">
        <w:rPr>
          <w:sz w:val="28"/>
          <w:szCs w:val="28"/>
        </w:rPr>
        <w:t>2020</w:t>
      </w:r>
      <w:r w:rsidR="000536CC">
        <w:rPr>
          <w:sz w:val="28"/>
          <w:szCs w:val="28"/>
        </w:rPr>
        <w:t xml:space="preserve"> года</w:t>
      </w:r>
      <w:r w:rsidRPr="00D561A2">
        <w:rPr>
          <w:sz w:val="28"/>
          <w:szCs w:val="28"/>
        </w:rPr>
        <w:t xml:space="preserve"> № 1844 </w:t>
      </w:r>
      <w:r w:rsidR="000536CC">
        <w:rPr>
          <w:sz w:val="28"/>
          <w:szCs w:val="28"/>
        </w:rPr>
        <w:t xml:space="preserve">                      </w:t>
      </w:r>
      <w:r w:rsidRPr="00D561A2">
        <w:rPr>
          <w:sz w:val="28"/>
          <w:szCs w:val="28"/>
        </w:rPr>
        <w:t>«Об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«Диалог Регионы» на создание и обеспечение функционирования в субъектах Российской Федерации центров управления регионов»;</w:t>
      </w:r>
      <w:proofErr w:type="gramEnd"/>
    </w:p>
    <w:p w:rsidR="00C13642" w:rsidRPr="00D561A2" w:rsidRDefault="00C13642" w:rsidP="00DD0D16">
      <w:pPr>
        <w:ind w:right="76" w:firstLine="709"/>
        <w:jc w:val="both"/>
        <w:rPr>
          <w:sz w:val="28"/>
          <w:szCs w:val="28"/>
        </w:rPr>
      </w:pPr>
      <w:r w:rsidRPr="00D561A2">
        <w:rPr>
          <w:sz w:val="28"/>
          <w:szCs w:val="28"/>
        </w:rPr>
        <w:t>руководители отраслевых блоков ЦУР инструктируют специалистов по отраслевым блокам деятельности МЦУ по вопросам информационного взаимодействия.</w:t>
      </w:r>
    </w:p>
    <w:p w:rsidR="00C13642" w:rsidRPr="00D561A2" w:rsidRDefault="00C13642" w:rsidP="000536CC">
      <w:pPr>
        <w:pStyle w:val="2"/>
        <w:ind w:left="116" w:right="235"/>
        <w:jc w:val="both"/>
        <w:rPr>
          <w:szCs w:val="28"/>
        </w:rPr>
      </w:pPr>
    </w:p>
    <w:p w:rsidR="00C13642" w:rsidRPr="00D561A2" w:rsidRDefault="000536CC" w:rsidP="000536CC">
      <w:pPr>
        <w:pStyle w:val="2"/>
        <w:ind w:right="235"/>
        <w:jc w:val="center"/>
        <w:rPr>
          <w:szCs w:val="28"/>
        </w:rPr>
      </w:pPr>
      <w:r>
        <w:rPr>
          <w:szCs w:val="28"/>
        </w:rPr>
        <w:t xml:space="preserve">4. </w:t>
      </w:r>
      <w:r w:rsidR="00C13642" w:rsidRPr="00D561A2">
        <w:rPr>
          <w:szCs w:val="28"/>
        </w:rPr>
        <w:t>Информационное взаимодействие</w:t>
      </w:r>
    </w:p>
    <w:p w:rsidR="00C13642" w:rsidRPr="00D561A2" w:rsidRDefault="00C13642" w:rsidP="000536CC">
      <w:pPr>
        <w:ind w:left="476"/>
        <w:rPr>
          <w:sz w:val="28"/>
          <w:szCs w:val="28"/>
        </w:rPr>
      </w:pPr>
    </w:p>
    <w:p w:rsidR="00C13642" w:rsidRPr="00D561A2" w:rsidRDefault="00C13642" w:rsidP="000536CC">
      <w:pPr>
        <w:ind w:right="139" w:firstLine="709"/>
        <w:jc w:val="both"/>
        <w:rPr>
          <w:sz w:val="28"/>
          <w:szCs w:val="28"/>
        </w:rPr>
      </w:pPr>
      <w:r w:rsidRPr="00D561A2">
        <w:rPr>
          <w:sz w:val="28"/>
          <w:szCs w:val="28"/>
        </w:rPr>
        <w:t>4.1. Ответственный за обратную связь с гражданами ежемесячно для публикации новостей о деятельности МЦУ в открытых источниках (официальные страницы администрации Кондинского района, аккаунтах Кондинског</w:t>
      </w:r>
      <w:r w:rsidR="000536CC">
        <w:rPr>
          <w:sz w:val="28"/>
          <w:szCs w:val="28"/>
        </w:rPr>
        <w:t xml:space="preserve">о района в социальных сетях и так </w:t>
      </w:r>
      <w:r w:rsidRPr="00D561A2">
        <w:rPr>
          <w:sz w:val="28"/>
          <w:szCs w:val="28"/>
        </w:rPr>
        <w:t>д</w:t>
      </w:r>
      <w:r w:rsidR="000536CC">
        <w:rPr>
          <w:sz w:val="28"/>
          <w:szCs w:val="28"/>
        </w:rPr>
        <w:t>алее</w:t>
      </w:r>
      <w:r w:rsidRPr="00D561A2">
        <w:rPr>
          <w:sz w:val="28"/>
          <w:szCs w:val="28"/>
        </w:rPr>
        <w:t>) информирует ответственного за работу со средствами массовых коммуникаций:</w:t>
      </w:r>
    </w:p>
    <w:p w:rsidR="00C13642" w:rsidRPr="00D561A2" w:rsidRDefault="00C13642" w:rsidP="000536CC">
      <w:pPr>
        <w:ind w:right="76" w:firstLine="709"/>
        <w:jc w:val="both"/>
        <w:rPr>
          <w:sz w:val="28"/>
          <w:szCs w:val="28"/>
        </w:rPr>
      </w:pPr>
      <w:r w:rsidRPr="00D561A2">
        <w:rPr>
          <w:sz w:val="28"/>
          <w:szCs w:val="28"/>
        </w:rPr>
        <w:t>о статистике по решенным проблемам и оказанным консультациям;</w:t>
      </w:r>
    </w:p>
    <w:p w:rsidR="00C13642" w:rsidRPr="00D561A2" w:rsidRDefault="00C13642" w:rsidP="000536CC">
      <w:pPr>
        <w:ind w:right="76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примерах</w:t>
      </w:r>
      <w:proofErr w:type="gramEnd"/>
      <w:r>
        <w:rPr>
          <w:sz w:val="28"/>
          <w:szCs w:val="28"/>
        </w:rPr>
        <w:t xml:space="preserve"> решений проблем.</w:t>
      </w:r>
    </w:p>
    <w:p w:rsidR="00C13642" w:rsidRPr="001F7317" w:rsidRDefault="00C13642" w:rsidP="000536CC">
      <w:pPr>
        <w:ind w:right="14" w:firstLine="709"/>
        <w:jc w:val="both"/>
        <w:rPr>
          <w:sz w:val="28"/>
          <w:szCs w:val="28"/>
        </w:rPr>
      </w:pPr>
      <w:r w:rsidRPr="00D561A2">
        <w:rPr>
          <w:sz w:val="28"/>
          <w:szCs w:val="28"/>
        </w:rPr>
        <w:t xml:space="preserve">4.2. В целях недопущения или снижения количества сообщений в </w:t>
      </w:r>
      <w:proofErr w:type="spellStart"/>
      <w:r w:rsidRPr="00D561A2">
        <w:rPr>
          <w:sz w:val="28"/>
          <w:szCs w:val="28"/>
        </w:rPr>
        <w:t>медиаполе</w:t>
      </w:r>
      <w:proofErr w:type="spellEnd"/>
      <w:r w:rsidRPr="00D561A2">
        <w:rPr>
          <w:sz w:val="28"/>
          <w:szCs w:val="28"/>
        </w:rPr>
        <w:t xml:space="preserve"> проводятся информационные кампании с разъяснениями по актуальным для жителей Кондинского района темам.</w:t>
      </w:r>
    </w:p>
    <w:p w:rsidR="00C13642" w:rsidRPr="00D561A2" w:rsidRDefault="000536CC" w:rsidP="000536CC">
      <w:pPr>
        <w:pStyle w:val="1"/>
        <w:ind w:right="106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5. </w:t>
      </w:r>
      <w:r w:rsidR="00C13642" w:rsidRPr="00D561A2">
        <w:rPr>
          <w:rFonts w:ascii="Times New Roman" w:hAnsi="Times New Roman"/>
          <w:szCs w:val="28"/>
        </w:rPr>
        <w:t>Алгоритм функционирования отраслевых блоков МЦУ и ЦУР при аварийной ситуации</w:t>
      </w:r>
      <w:r w:rsidR="00C13642">
        <w:rPr>
          <w:rFonts w:ascii="Times New Roman" w:hAnsi="Times New Roman"/>
          <w:szCs w:val="28"/>
        </w:rPr>
        <w:t>:</w:t>
      </w:r>
    </w:p>
    <w:p w:rsidR="00C13642" w:rsidRPr="00D561A2" w:rsidRDefault="00C13642" w:rsidP="000536CC">
      <w:pPr>
        <w:ind w:right="76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D561A2">
        <w:rPr>
          <w:sz w:val="28"/>
          <w:szCs w:val="28"/>
        </w:rPr>
        <w:t xml:space="preserve"> Аварийная ситуация </w:t>
      </w:r>
      <w:r w:rsidR="000536CC">
        <w:rPr>
          <w:sz w:val="28"/>
          <w:szCs w:val="28"/>
        </w:rPr>
        <w:t>–</w:t>
      </w:r>
      <w:r w:rsidRPr="00D561A2">
        <w:rPr>
          <w:sz w:val="28"/>
          <w:szCs w:val="28"/>
        </w:rPr>
        <w:t xml:space="preserve"> это резкий рост количества сообщений жителей Кондинского района по социально-значимым категориям или выявление ситуации угрожающей жизни и здоровью граждан.</w:t>
      </w:r>
    </w:p>
    <w:p w:rsidR="00C13642" w:rsidRPr="00D561A2" w:rsidRDefault="00C13642" w:rsidP="000536CC">
      <w:pPr>
        <w:ind w:right="76" w:firstLine="709"/>
        <w:jc w:val="both"/>
        <w:rPr>
          <w:sz w:val="28"/>
          <w:szCs w:val="28"/>
        </w:rPr>
      </w:pPr>
      <w:r w:rsidRPr="00D561A2">
        <w:rPr>
          <w:sz w:val="28"/>
          <w:szCs w:val="28"/>
        </w:rPr>
        <w:t>5.2. Руководитель отраслевого блока МЦУ незамедлительно оповещает руководителя МЦУ об аварийной ситуации, а также представляет информацию о сообщениях, по которым необходимо принять управленческие решения.</w:t>
      </w:r>
    </w:p>
    <w:p w:rsidR="00C13642" w:rsidRPr="00D561A2" w:rsidRDefault="00C13642" w:rsidP="000536CC">
      <w:pPr>
        <w:ind w:right="76" w:firstLine="709"/>
        <w:jc w:val="both"/>
        <w:rPr>
          <w:sz w:val="28"/>
          <w:szCs w:val="28"/>
        </w:rPr>
      </w:pPr>
      <w:r w:rsidRPr="00D561A2">
        <w:rPr>
          <w:sz w:val="28"/>
          <w:szCs w:val="28"/>
        </w:rPr>
        <w:t>5.3. Руководитель МЦУ оповещает куратора МЦУ, руководителя отраслевого блока ЦУР и организует процесс ликвидации аварийной ситуации в течени</w:t>
      </w:r>
      <w:r w:rsidR="000536CC">
        <w:rPr>
          <w:sz w:val="28"/>
          <w:szCs w:val="28"/>
        </w:rPr>
        <w:t>е</w:t>
      </w:r>
      <w:r w:rsidRPr="00D561A2">
        <w:rPr>
          <w:sz w:val="28"/>
          <w:szCs w:val="28"/>
        </w:rPr>
        <w:t xml:space="preserve"> 24 часов.</w:t>
      </w:r>
    </w:p>
    <w:p w:rsidR="00C13642" w:rsidRPr="00D561A2" w:rsidRDefault="00C13642" w:rsidP="000536CC">
      <w:pPr>
        <w:ind w:right="76" w:firstLine="709"/>
        <w:jc w:val="both"/>
        <w:rPr>
          <w:sz w:val="28"/>
          <w:szCs w:val="28"/>
        </w:rPr>
      </w:pPr>
      <w:r w:rsidRPr="00D561A2">
        <w:rPr>
          <w:sz w:val="28"/>
          <w:szCs w:val="28"/>
        </w:rPr>
        <w:t>5.4. Специалист отраслевого блока МЦУ обеспечивает подготовку оперативной «дорожной карты» (</w:t>
      </w:r>
      <w:r w:rsidR="000536CC">
        <w:rPr>
          <w:sz w:val="28"/>
          <w:szCs w:val="28"/>
        </w:rPr>
        <w:t>п</w:t>
      </w:r>
      <w:r w:rsidRPr="00D561A2">
        <w:rPr>
          <w:sz w:val="28"/>
          <w:szCs w:val="28"/>
        </w:rPr>
        <w:t>риложение 1, 2 к Регламенту) с мероприятиями, направленными на снижение негативной динамики сообщений или по ликвидации ситуации, угрожающей жизни или здоровью граждан, в течени</w:t>
      </w:r>
      <w:r w:rsidR="000536CC">
        <w:rPr>
          <w:sz w:val="28"/>
          <w:szCs w:val="28"/>
        </w:rPr>
        <w:t>е</w:t>
      </w:r>
      <w:r w:rsidRPr="00D561A2">
        <w:rPr>
          <w:sz w:val="28"/>
          <w:szCs w:val="28"/>
        </w:rPr>
        <w:t xml:space="preserve"> 24 часов с момента возникновения аварийной ситуации.</w:t>
      </w:r>
    </w:p>
    <w:p w:rsidR="00C13642" w:rsidRDefault="00C13642" w:rsidP="000536CC">
      <w:pPr>
        <w:ind w:right="76" w:firstLine="709"/>
        <w:jc w:val="both"/>
        <w:rPr>
          <w:sz w:val="28"/>
          <w:szCs w:val="28"/>
        </w:rPr>
      </w:pPr>
      <w:r w:rsidRPr="00D561A2">
        <w:rPr>
          <w:sz w:val="28"/>
          <w:szCs w:val="28"/>
        </w:rPr>
        <w:t>5.5. Руководитель МЦУ докладывает о выполнении мероприятий куратору МЦУ каждые 2 часа.</w:t>
      </w:r>
    </w:p>
    <w:p w:rsidR="00C13642" w:rsidRDefault="00C13642" w:rsidP="000536CC">
      <w:pPr>
        <w:ind w:right="76"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Руководитель МЦУ ведет мониторинг решения проблемного вопросам и докладывает куратору МЦУ.</w:t>
      </w:r>
    </w:p>
    <w:p w:rsidR="00C13642" w:rsidRDefault="00C13642" w:rsidP="00B92189">
      <w:pPr>
        <w:tabs>
          <w:tab w:val="left" w:pos="4962"/>
        </w:tabs>
        <w:ind w:left="4962"/>
      </w:pPr>
    </w:p>
    <w:p w:rsidR="00C13642" w:rsidRDefault="00C13642" w:rsidP="00D248FC">
      <w:pPr>
        <w:jc w:val="right"/>
        <w:sectPr w:rsidR="00C13642" w:rsidSect="00D248FC">
          <w:headerReference w:type="even" r:id="rId12"/>
          <w:headerReference w:type="default" r:id="rId13"/>
          <w:headerReference w:type="first" r:id="rId14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8"/>
        <w:gridCol w:w="7388"/>
      </w:tblGrid>
      <w:tr w:rsidR="00C13642" w:rsidTr="00D248FC">
        <w:tc>
          <w:tcPr>
            <w:tcW w:w="7461" w:type="dxa"/>
            <w:shd w:val="clear" w:color="auto" w:fill="auto"/>
          </w:tcPr>
          <w:p w:rsidR="00C13642" w:rsidRDefault="00C13642" w:rsidP="00D248FC">
            <w:pPr>
              <w:jc w:val="right"/>
            </w:pPr>
          </w:p>
        </w:tc>
        <w:tc>
          <w:tcPr>
            <w:tcW w:w="7462" w:type="dxa"/>
            <w:shd w:val="clear" w:color="auto" w:fill="auto"/>
          </w:tcPr>
          <w:p w:rsidR="00C13642" w:rsidRDefault="00C13642" w:rsidP="00D248FC">
            <w:pPr>
              <w:jc w:val="right"/>
            </w:pPr>
            <w:r>
              <w:t>Приложение 1 к Регламенту</w:t>
            </w:r>
          </w:p>
        </w:tc>
      </w:tr>
      <w:tr w:rsidR="00C13642" w:rsidTr="00D248FC">
        <w:tc>
          <w:tcPr>
            <w:tcW w:w="7461" w:type="dxa"/>
            <w:shd w:val="clear" w:color="auto" w:fill="auto"/>
          </w:tcPr>
          <w:p w:rsidR="00C13642" w:rsidRDefault="00C13642" w:rsidP="00D248FC">
            <w:pPr>
              <w:jc w:val="right"/>
            </w:pPr>
          </w:p>
          <w:p w:rsidR="00C13642" w:rsidRDefault="00C13642" w:rsidP="00D248FC"/>
          <w:p w:rsidR="00C13642" w:rsidRDefault="00C13642" w:rsidP="00D248FC"/>
          <w:p w:rsidR="00C13642" w:rsidRDefault="00C13642" w:rsidP="00D248FC">
            <w:r>
              <w:t>СОГЛАСОВАНО:</w:t>
            </w:r>
          </w:p>
          <w:p w:rsidR="00C13642" w:rsidRDefault="00C13642" w:rsidP="00D248FC">
            <w:r>
              <w:t>Заместитель главы Кондинского района</w:t>
            </w:r>
          </w:p>
          <w:p w:rsidR="00C13642" w:rsidRDefault="00C13642" w:rsidP="00D248FC">
            <w:proofErr w:type="gramStart"/>
            <w:r>
              <w:t>(ответственный за отраслевой блок МЦУ)</w:t>
            </w:r>
            <w:proofErr w:type="gramEnd"/>
          </w:p>
          <w:p w:rsidR="00C13642" w:rsidRDefault="00C13642" w:rsidP="00D248FC">
            <w:r>
              <w:t>_______________/___________________</w:t>
            </w:r>
          </w:p>
          <w:p w:rsidR="00C13642" w:rsidRDefault="00C13642" w:rsidP="000536CC">
            <w:r>
              <w:t>«</w:t>
            </w:r>
            <w:r w:rsidR="000536CC">
              <w:t>_____</w:t>
            </w:r>
            <w:r>
              <w:t>»___________________ 20__ года</w:t>
            </w:r>
          </w:p>
        </w:tc>
        <w:tc>
          <w:tcPr>
            <w:tcW w:w="7462" w:type="dxa"/>
            <w:shd w:val="clear" w:color="auto" w:fill="auto"/>
          </w:tcPr>
          <w:p w:rsidR="00C13642" w:rsidRDefault="00C13642" w:rsidP="00D248FC"/>
          <w:p w:rsidR="00C13642" w:rsidRDefault="00C13642" w:rsidP="00D248FC"/>
          <w:p w:rsidR="00C13642" w:rsidRDefault="00C13642" w:rsidP="00D248FC"/>
          <w:p w:rsidR="00C13642" w:rsidRDefault="00C13642" w:rsidP="00D248FC">
            <w:pPr>
              <w:jc w:val="right"/>
            </w:pPr>
            <w:r>
              <w:t>УТВЕРЖДАЮ:</w:t>
            </w:r>
          </w:p>
          <w:p w:rsidR="00C13642" w:rsidRDefault="00C13642" w:rsidP="00D248FC">
            <w:pPr>
              <w:jc w:val="right"/>
            </w:pPr>
            <w:r>
              <w:t xml:space="preserve">Первый заместитель главы Кондинского района </w:t>
            </w:r>
          </w:p>
          <w:p w:rsidR="00C13642" w:rsidRDefault="00C13642" w:rsidP="00D248FC">
            <w:pPr>
              <w:jc w:val="right"/>
            </w:pPr>
            <w:r>
              <w:t>(куратор МЦУ)</w:t>
            </w:r>
          </w:p>
          <w:p w:rsidR="00C13642" w:rsidRDefault="00C13642" w:rsidP="000536CC">
            <w:pPr>
              <w:jc w:val="right"/>
            </w:pPr>
            <w:r>
              <w:t>__________________________/А.В. Кривоногов</w:t>
            </w:r>
            <w:r>
              <w:br/>
              <w:t>«</w:t>
            </w:r>
            <w:r w:rsidR="000536CC">
              <w:t>_____</w:t>
            </w:r>
            <w:r>
              <w:t>»</w:t>
            </w:r>
            <w:r w:rsidR="000536CC">
              <w:t xml:space="preserve"> </w:t>
            </w:r>
            <w:r>
              <w:t>_____</w:t>
            </w:r>
            <w:r w:rsidR="000536CC">
              <w:t>____</w:t>
            </w:r>
            <w:r>
              <w:t>______________ 20</w:t>
            </w:r>
            <w:r w:rsidR="000536CC">
              <w:t xml:space="preserve"> </w:t>
            </w:r>
            <w:r>
              <w:t>_</w:t>
            </w:r>
            <w:r w:rsidR="000536CC">
              <w:t>__</w:t>
            </w:r>
            <w:r>
              <w:t>_ года</w:t>
            </w:r>
          </w:p>
        </w:tc>
      </w:tr>
    </w:tbl>
    <w:p w:rsidR="00C13642" w:rsidRDefault="00C13642" w:rsidP="00C13642">
      <w:pPr>
        <w:jc w:val="right"/>
      </w:pPr>
    </w:p>
    <w:p w:rsidR="00C13642" w:rsidRDefault="00C13642" w:rsidP="00C13642">
      <w:pPr>
        <w:jc w:val="right"/>
      </w:pPr>
    </w:p>
    <w:p w:rsidR="00C13642" w:rsidRDefault="00C13642" w:rsidP="00C13642">
      <w:pPr>
        <w:jc w:val="right"/>
      </w:pPr>
    </w:p>
    <w:p w:rsidR="00C13642" w:rsidRDefault="00C13642" w:rsidP="00C13642">
      <w:pPr>
        <w:jc w:val="center"/>
      </w:pPr>
      <w:r>
        <w:t xml:space="preserve">План мероприятий («дорожная карта») по снижению количества сообщений категориям с наибольшим приростом за отчетный период </w:t>
      </w:r>
      <w:r w:rsidR="000536CC">
        <w:br/>
      </w:r>
      <w:r>
        <w:t>по проблеме_______________________</w:t>
      </w:r>
    </w:p>
    <w:p w:rsidR="00C13642" w:rsidRDefault="000536CC" w:rsidP="00C13642">
      <w:pPr>
        <w:jc w:val="center"/>
      </w:pPr>
      <w:r>
        <w:t>в</w:t>
      </w:r>
      <w:r w:rsidR="00C13642">
        <w:t xml:space="preserve"> Кондинском районе</w:t>
      </w:r>
    </w:p>
    <w:p w:rsidR="00C13642" w:rsidRDefault="00C13642" w:rsidP="00C13642">
      <w:pPr>
        <w:jc w:val="right"/>
      </w:pPr>
    </w:p>
    <w:p w:rsidR="00C13642" w:rsidRDefault="00C13642" w:rsidP="000536CC">
      <w:pPr>
        <w:jc w:val="center"/>
      </w:pPr>
      <w:r>
        <w:t>Основные сведения</w:t>
      </w:r>
    </w:p>
    <w:p w:rsidR="000536CC" w:rsidRDefault="000536CC" w:rsidP="000536CC">
      <w:pPr>
        <w:jc w:val="center"/>
      </w:pPr>
    </w:p>
    <w:tbl>
      <w:tblPr>
        <w:tblStyle w:val="ab"/>
        <w:tblW w:w="4937" w:type="pct"/>
        <w:tblInd w:w="108" w:type="dxa"/>
        <w:tblLook w:val="04A0" w:firstRow="1" w:lastRow="0" w:firstColumn="1" w:lastColumn="0" w:noHBand="0" w:noVBand="1"/>
      </w:tblPr>
      <w:tblGrid>
        <w:gridCol w:w="7285"/>
        <w:gridCol w:w="7315"/>
      </w:tblGrid>
      <w:tr w:rsidR="00C13642" w:rsidTr="000536CC">
        <w:trPr>
          <w:trHeight w:val="68"/>
        </w:trPr>
        <w:tc>
          <w:tcPr>
            <w:tcW w:w="2495" w:type="pct"/>
          </w:tcPr>
          <w:p w:rsidR="00C13642" w:rsidRDefault="00C13642" w:rsidP="000536CC">
            <w:pPr>
              <w:jc w:val="center"/>
            </w:pPr>
            <w:r>
              <w:t>Наименование проблемы</w:t>
            </w:r>
          </w:p>
        </w:tc>
        <w:tc>
          <w:tcPr>
            <w:tcW w:w="2505" w:type="pct"/>
          </w:tcPr>
          <w:p w:rsidR="00C13642" w:rsidRDefault="00C13642" w:rsidP="000536CC">
            <w:pPr>
              <w:jc w:val="center"/>
            </w:pPr>
            <w:r>
              <w:t>Прирост количества сообщений по категориям:_______</w:t>
            </w:r>
          </w:p>
        </w:tc>
      </w:tr>
      <w:tr w:rsidR="00C13642" w:rsidTr="000536CC">
        <w:trPr>
          <w:trHeight w:val="68"/>
        </w:trPr>
        <w:tc>
          <w:tcPr>
            <w:tcW w:w="2495" w:type="pct"/>
          </w:tcPr>
          <w:p w:rsidR="00C13642" w:rsidRDefault="00C13642" w:rsidP="00D248FC">
            <w:pPr>
              <w:jc w:val="both"/>
            </w:pPr>
            <w:r>
              <w:t>Ответственный куратор отраслевого блока (глава района/заместитель главы Кондинского района)</w:t>
            </w:r>
          </w:p>
        </w:tc>
        <w:tc>
          <w:tcPr>
            <w:tcW w:w="2505" w:type="pct"/>
          </w:tcPr>
          <w:p w:rsidR="00C13642" w:rsidRDefault="00C13642" w:rsidP="00D248FC">
            <w:pPr>
              <w:jc w:val="both"/>
            </w:pPr>
            <w:r>
              <w:t>Ф</w:t>
            </w:r>
            <w:r w:rsidR="000536CC">
              <w:t>.</w:t>
            </w:r>
            <w:r>
              <w:t>И</w:t>
            </w:r>
            <w:r w:rsidR="000536CC">
              <w:t>.</w:t>
            </w:r>
            <w:r>
              <w:t>О</w:t>
            </w:r>
            <w:r w:rsidR="000536CC">
              <w:t>.</w:t>
            </w:r>
          </w:p>
          <w:p w:rsidR="00C13642" w:rsidRDefault="00C13642" w:rsidP="00D248FC">
            <w:pPr>
              <w:jc w:val="both"/>
            </w:pPr>
            <w:r>
              <w:t>Должность</w:t>
            </w:r>
            <w:r w:rsidR="000536CC">
              <w:t>:</w:t>
            </w:r>
          </w:p>
          <w:p w:rsidR="00C13642" w:rsidRDefault="00C13642" w:rsidP="00D248FC">
            <w:pPr>
              <w:jc w:val="both"/>
            </w:pPr>
            <w:r>
              <w:t>Сотовый телефон</w:t>
            </w:r>
            <w:r w:rsidR="000536CC">
              <w:t>:</w:t>
            </w:r>
          </w:p>
          <w:p w:rsidR="00C13642" w:rsidRPr="000536CC" w:rsidRDefault="00C13642" w:rsidP="00D248FC">
            <w:pPr>
              <w:jc w:val="both"/>
            </w:pPr>
            <w:r w:rsidRPr="00334450">
              <w:rPr>
                <w:lang w:val="en-US"/>
              </w:rPr>
              <w:t>email</w:t>
            </w:r>
            <w:r w:rsidR="000536CC">
              <w:t>:</w:t>
            </w:r>
          </w:p>
        </w:tc>
      </w:tr>
      <w:tr w:rsidR="00C13642" w:rsidTr="000536CC">
        <w:trPr>
          <w:trHeight w:val="68"/>
        </w:trPr>
        <w:tc>
          <w:tcPr>
            <w:tcW w:w="2495" w:type="pct"/>
          </w:tcPr>
          <w:p w:rsidR="00C13642" w:rsidRPr="005E055F" w:rsidRDefault="00C13642" w:rsidP="00D248FC">
            <w:pPr>
              <w:jc w:val="both"/>
            </w:pPr>
            <w:r>
              <w:t>Ответственный за отраслевой блок (руководитель)</w:t>
            </w:r>
          </w:p>
        </w:tc>
        <w:tc>
          <w:tcPr>
            <w:tcW w:w="2505" w:type="pct"/>
          </w:tcPr>
          <w:p w:rsidR="00C13642" w:rsidRDefault="00C13642" w:rsidP="00D248FC">
            <w:pPr>
              <w:jc w:val="both"/>
            </w:pPr>
            <w:r>
              <w:t>Ф</w:t>
            </w:r>
            <w:r w:rsidR="000536CC">
              <w:t>.</w:t>
            </w:r>
            <w:r>
              <w:t>И</w:t>
            </w:r>
            <w:r w:rsidR="000536CC">
              <w:t>.</w:t>
            </w:r>
            <w:r>
              <w:t>О</w:t>
            </w:r>
            <w:r w:rsidR="000536CC">
              <w:t>.</w:t>
            </w:r>
          </w:p>
          <w:p w:rsidR="00C13642" w:rsidRDefault="00C13642" w:rsidP="00D248FC">
            <w:pPr>
              <w:jc w:val="both"/>
            </w:pPr>
            <w:r>
              <w:t>Должность</w:t>
            </w:r>
            <w:r w:rsidR="000536CC">
              <w:t>:</w:t>
            </w:r>
          </w:p>
          <w:p w:rsidR="00C13642" w:rsidRDefault="00C13642" w:rsidP="00D248FC">
            <w:pPr>
              <w:jc w:val="both"/>
            </w:pPr>
            <w:r>
              <w:t>Сотовый телефон</w:t>
            </w:r>
            <w:r w:rsidR="000536CC">
              <w:t>:</w:t>
            </w:r>
          </w:p>
          <w:p w:rsidR="00C13642" w:rsidRPr="000536CC" w:rsidRDefault="00C13642" w:rsidP="00D248FC">
            <w:pPr>
              <w:jc w:val="both"/>
            </w:pPr>
            <w:r w:rsidRPr="00334450">
              <w:rPr>
                <w:lang w:val="en-US"/>
              </w:rPr>
              <w:t>email</w:t>
            </w:r>
            <w:r w:rsidR="000536CC">
              <w:t>:</w:t>
            </w:r>
          </w:p>
        </w:tc>
      </w:tr>
      <w:tr w:rsidR="00C13642" w:rsidTr="000536CC">
        <w:trPr>
          <w:trHeight w:val="68"/>
        </w:trPr>
        <w:tc>
          <w:tcPr>
            <w:tcW w:w="2495" w:type="pct"/>
          </w:tcPr>
          <w:p w:rsidR="00C13642" w:rsidRDefault="00C13642" w:rsidP="000536CC">
            <w:pPr>
              <w:jc w:val="both"/>
            </w:pPr>
            <w:r>
              <w:t>Сотрудник, непосредственно осуществляющий организационн</w:t>
            </w:r>
            <w:r w:rsidR="000536CC">
              <w:t>у</w:t>
            </w:r>
            <w:r>
              <w:t>ю поддержку мероприятий и координацию работ</w:t>
            </w:r>
          </w:p>
        </w:tc>
        <w:tc>
          <w:tcPr>
            <w:tcW w:w="2505" w:type="pct"/>
          </w:tcPr>
          <w:p w:rsidR="00C13642" w:rsidRDefault="00C13642" w:rsidP="00D248FC">
            <w:pPr>
              <w:jc w:val="both"/>
            </w:pPr>
            <w:r>
              <w:t>Ф</w:t>
            </w:r>
            <w:r w:rsidR="000536CC">
              <w:t>.</w:t>
            </w:r>
            <w:r>
              <w:t>И</w:t>
            </w:r>
            <w:r w:rsidR="000536CC">
              <w:t>.</w:t>
            </w:r>
            <w:r>
              <w:t>О</w:t>
            </w:r>
            <w:r w:rsidR="000536CC">
              <w:t>.</w:t>
            </w:r>
          </w:p>
          <w:p w:rsidR="00C13642" w:rsidRDefault="00C13642" w:rsidP="00D248FC">
            <w:pPr>
              <w:jc w:val="both"/>
            </w:pPr>
            <w:r>
              <w:t>Должность</w:t>
            </w:r>
            <w:r w:rsidR="000536CC">
              <w:t>:</w:t>
            </w:r>
          </w:p>
          <w:p w:rsidR="00C13642" w:rsidRDefault="00C13642" w:rsidP="00D248FC">
            <w:pPr>
              <w:jc w:val="both"/>
            </w:pPr>
            <w:r>
              <w:t>Сотовый телефон</w:t>
            </w:r>
            <w:r w:rsidR="000536CC">
              <w:t>:</w:t>
            </w:r>
          </w:p>
          <w:p w:rsidR="00C13642" w:rsidRPr="000536CC" w:rsidRDefault="00C13642" w:rsidP="00D248FC">
            <w:pPr>
              <w:jc w:val="both"/>
            </w:pPr>
            <w:r w:rsidRPr="00334450">
              <w:rPr>
                <w:lang w:val="en-US"/>
              </w:rPr>
              <w:t>email</w:t>
            </w:r>
            <w:r w:rsidR="000536CC">
              <w:t>:</w:t>
            </w:r>
          </w:p>
        </w:tc>
      </w:tr>
    </w:tbl>
    <w:p w:rsidR="00C13642" w:rsidRDefault="00C13642" w:rsidP="00C13642">
      <w:pPr>
        <w:jc w:val="both"/>
      </w:pPr>
    </w:p>
    <w:p w:rsidR="000536CC" w:rsidRDefault="000536CC" w:rsidP="000536CC">
      <w:pPr>
        <w:jc w:val="center"/>
      </w:pPr>
    </w:p>
    <w:p w:rsidR="000536CC" w:rsidRDefault="000536CC" w:rsidP="000536CC">
      <w:pPr>
        <w:jc w:val="center"/>
      </w:pPr>
    </w:p>
    <w:p w:rsidR="00C13642" w:rsidRDefault="00C13642" w:rsidP="000536CC">
      <w:pPr>
        <w:jc w:val="center"/>
      </w:pPr>
      <w:r>
        <w:lastRenderedPageBreak/>
        <w:t>План мероприятий</w:t>
      </w:r>
    </w:p>
    <w:p w:rsidR="000536CC" w:rsidRDefault="000536CC" w:rsidP="000536CC">
      <w:pPr>
        <w:jc w:val="center"/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65"/>
        <w:gridCol w:w="3217"/>
        <w:gridCol w:w="2798"/>
        <w:gridCol w:w="3075"/>
        <w:gridCol w:w="2656"/>
        <w:gridCol w:w="2375"/>
      </w:tblGrid>
      <w:tr w:rsidR="00C13642" w:rsidTr="00306A57">
        <w:trPr>
          <w:trHeight w:val="68"/>
        </w:trPr>
        <w:tc>
          <w:tcPr>
            <w:tcW w:w="225" w:type="pct"/>
          </w:tcPr>
          <w:p w:rsidR="00C13642" w:rsidRDefault="00C13642" w:rsidP="000536CC">
            <w:pPr>
              <w:jc w:val="center"/>
            </w:pPr>
            <w:r>
              <w:t>№</w:t>
            </w:r>
          </w:p>
        </w:tc>
        <w:tc>
          <w:tcPr>
            <w:tcW w:w="1088" w:type="pct"/>
          </w:tcPr>
          <w:p w:rsidR="00C13642" w:rsidRDefault="00C13642" w:rsidP="000536CC">
            <w:pPr>
              <w:jc w:val="center"/>
            </w:pPr>
            <w:r>
              <w:t>Мероприятие</w:t>
            </w:r>
          </w:p>
        </w:tc>
        <w:tc>
          <w:tcPr>
            <w:tcW w:w="946" w:type="pct"/>
          </w:tcPr>
          <w:p w:rsidR="00C13642" w:rsidRDefault="00C13642" w:rsidP="000536CC">
            <w:pPr>
              <w:jc w:val="center"/>
            </w:pPr>
            <w:r>
              <w:t>Результат выполнения</w:t>
            </w:r>
          </w:p>
        </w:tc>
        <w:tc>
          <w:tcPr>
            <w:tcW w:w="1040" w:type="pct"/>
          </w:tcPr>
          <w:p w:rsidR="00C13642" w:rsidRDefault="00C13642" w:rsidP="000536CC">
            <w:pPr>
              <w:jc w:val="center"/>
            </w:pPr>
            <w:r>
              <w:t>Показатель выполнения</w:t>
            </w:r>
          </w:p>
        </w:tc>
        <w:tc>
          <w:tcPr>
            <w:tcW w:w="898" w:type="pct"/>
          </w:tcPr>
          <w:p w:rsidR="00C13642" w:rsidRDefault="00C13642" w:rsidP="000536CC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803" w:type="pct"/>
          </w:tcPr>
          <w:p w:rsidR="00C13642" w:rsidRDefault="00C13642" w:rsidP="000536CC">
            <w:pPr>
              <w:jc w:val="center"/>
            </w:pPr>
            <w:r>
              <w:t>Дата начала работ/завершения</w:t>
            </w:r>
          </w:p>
        </w:tc>
      </w:tr>
      <w:tr w:rsidR="00C13642" w:rsidTr="00306A57">
        <w:trPr>
          <w:trHeight w:val="68"/>
        </w:trPr>
        <w:tc>
          <w:tcPr>
            <w:tcW w:w="225" w:type="pct"/>
          </w:tcPr>
          <w:p w:rsidR="00C13642" w:rsidRDefault="00C13642" w:rsidP="000536CC">
            <w:pPr>
              <w:jc w:val="center"/>
            </w:pPr>
            <w:r>
              <w:t>1</w:t>
            </w:r>
            <w:r w:rsidR="000536CC">
              <w:t>.</w:t>
            </w:r>
          </w:p>
        </w:tc>
        <w:tc>
          <w:tcPr>
            <w:tcW w:w="1088" w:type="pct"/>
          </w:tcPr>
          <w:p w:rsidR="00C13642" w:rsidRDefault="00C13642" w:rsidP="00D248FC"/>
        </w:tc>
        <w:tc>
          <w:tcPr>
            <w:tcW w:w="946" w:type="pct"/>
          </w:tcPr>
          <w:p w:rsidR="00C13642" w:rsidRDefault="00C13642" w:rsidP="00D248FC"/>
        </w:tc>
        <w:tc>
          <w:tcPr>
            <w:tcW w:w="1040" w:type="pct"/>
          </w:tcPr>
          <w:p w:rsidR="00C13642" w:rsidRDefault="00C13642" w:rsidP="00D248FC"/>
        </w:tc>
        <w:tc>
          <w:tcPr>
            <w:tcW w:w="898" w:type="pct"/>
          </w:tcPr>
          <w:p w:rsidR="00C13642" w:rsidRDefault="00C13642" w:rsidP="00D248FC"/>
        </w:tc>
        <w:tc>
          <w:tcPr>
            <w:tcW w:w="803" w:type="pct"/>
          </w:tcPr>
          <w:p w:rsidR="00C13642" w:rsidRDefault="00C13642" w:rsidP="00D248FC"/>
        </w:tc>
      </w:tr>
      <w:tr w:rsidR="00C13642" w:rsidTr="00306A57">
        <w:trPr>
          <w:trHeight w:val="68"/>
        </w:trPr>
        <w:tc>
          <w:tcPr>
            <w:tcW w:w="225" w:type="pct"/>
          </w:tcPr>
          <w:p w:rsidR="00C13642" w:rsidRDefault="00C13642" w:rsidP="000536CC">
            <w:pPr>
              <w:jc w:val="center"/>
            </w:pPr>
            <w:r>
              <w:t>2</w:t>
            </w:r>
            <w:r w:rsidR="000536CC">
              <w:t>.</w:t>
            </w:r>
          </w:p>
        </w:tc>
        <w:tc>
          <w:tcPr>
            <w:tcW w:w="1088" w:type="pct"/>
          </w:tcPr>
          <w:p w:rsidR="00C13642" w:rsidRDefault="00C13642" w:rsidP="00D248FC"/>
        </w:tc>
        <w:tc>
          <w:tcPr>
            <w:tcW w:w="946" w:type="pct"/>
          </w:tcPr>
          <w:p w:rsidR="00C13642" w:rsidRDefault="00C13642" w:rsidP="00D248FC"/>
        </w:tc>
        <w:tc>
          <w:tcPr>
            <w:tcW w:w="1040" w:type="pct"/>
          </w:tcPr>
          <w:p w:rsidR="00C13642" w:rsidRDefault="00C13642" w:rsidP="00D248FC"/>
        </w:tc>
        <w:tc>
          <w:tcPr>
            <w:tcW w:w="898" w:type="pct"/>
          </w:tcPr>
          <w:p w:rsidR="00C13642" w:rsidRDefault="00C13642" w:rsidP="00D248FC"/>
        </w:tc>
        <w:tc>
          <w:tcPr>
            <w:tcW w:w="803" w:type="pct"/>
          </w:tcPr>
          <w:p w:rsidR="00C13642" w:rsidRDefault="00C13642" w:rsidP="00D248FC"/>
        </w:tc>
      </w:tr>
      <w:tr w:rsidR="00C13642" w:rsidTr="00306A57">
        <w:trPr>
          <w:trHeight w:val="68"/>
        </w:trPr>
        <w:tc>
          <w:tcPr>
            <w:tcW w:w="225" w:type="pct"/>
          </w:tcPr>
          <w:p w:rsidR="00C13642" w:rsidRDefault="00C13642" w:rsidP="000536CC">
            <w:pPr>
              <w:jc w:val="center"/>
            </w:pPr>
            <w:r>
              <w:t>3</w:t>
            </w:r>
            <w:r w:rsidR="000536CC">
              <w:t>.</w:t>
            </w:r>
          </w:p>
        </w:tc>
        <w:tc>
          <w:tcPr>
            <w:tcW w:w="1088" w:type="pct"/>
          </w:tcPr>
          <w:p w:rsidR="00C13642" w:rsidRDefault="00C13642" w:rsidP="00D248FC"/>
        </w:tc>
        <w:tc>
          <w:tcPr>
            <w:tcW w:w="946" w:type="pct"/>
          </w:tcPr>
          <w:p w:rsidR="00C13642" w:rsidRDefault="00C13642" w:rsidP="00D248FC"/>
        </w:tc>
        <w:tc>
          <w:tcPr>
            <w:tcW w:w="1040" w:type="pct"/>
          </w:tcPr>
          <w:p w:rsidR="00C13642" w:rsidRDefault="00C13642" w:rsidP="00D248FC"/>
        </w:tc>
        <w:tc>
          <w:tcPr>
            <w:tcW w:w="898" w:type="pct"/>
          </w:tcPr>
          <w:p w:rsidR="00C13642" w:rsidRDefault="00C13642" w:rsidP="00D248FC"/>
        </w:tc>
        <w:tc>
          <w:tcPr>
            <w:tcW w:w="803" w:type="pct"/>
          </w:tcPr>
          <w:p w:rsidR="00C13642" w:rsidRDefault="00C13642" w:rsidP="00D248FC"/>
        </w:tc>
      </w:tr>
    </w:tbl>
    <w:p w:rsidR="00C13642" w:rsidRDefault="00C13642" w:rsidP="00C13642"/>
    <w:p w:rsidR="00C13642" w:rsidRDefault="00C13642" w:rsidP="00C13642">
      <w:pPr>
        <w:jc w:val="right"/>
      </w:pPr>
    </w:p>
    <w:p w:rsidR="00306A57" w:rsidRDefault="00306A57" w:rsidP="00C13642">
      <w:pPr>
        <w:jc w:val="right"/>
      </w:pPr>
    </w:p>
    <w:p w:rsidR="00306A57" w:rsidRDefault="00306A57" w:rsidP="00C13642">
      <w:pPr>
        <w:jc w:val="right"/>
      </w:pPr>
    </w:p>
    <w:p w:rsidR="00306A57" w:rsidRDefault="00306A57" w:rsidP="00C13642">
      <w:pPr>
        <w:jc w:val="right"/>
      </w:pPr>
    </w:p>
    <w:p w:rsidR="00306A57" w:rsidRDefault="00306A57" w:rsidP="00C13642">
      <w:pPr>
        <w:jc w:val="right"/>
      </w:pPr>
    </w:p>
    <w:p w:rsidR="00306A57" w:rsidRDefault="00306A57" w:rsidP="00C13642">
      <w:pPr>
        <w:jc w:val="right"/>
      </w:pPr>
    </w:p>
    <w:p w:rsidR="00306A57" w:rsidRDefault="00306A57" w:rsidP="00C13642">
      <w:pPr>
        <w:jc w:val="right"/>
      </w:pPr>
    </w:p>
    <w:p w:rsidR="00306A57" w:rsidRDefault="00306A57" w:rsidP="00C13642">
      <w:pPr>
        <w:jc w:val="right"/>
      </w:pPr>
    </w:p>
    <w:p w:rsidR="00306A57" w:rsidRDefault="00306A57" w:rsidP="00C13642">
      <w:pPr>
        <w:jc w:val="right"/>
      </w:pPr>
    </w:p>
    <w:p w:rsidR="00306A57" w:rsidRDefault="00306A57" w:rsidP="00C13642">
      <w:pPr>
        <w:jc w:val="right"/>
      </w:pPr>
    </w:p>
    <w:p w:rsidR="00306A57" w:rsidRDefault="00306A57" w:rsidP="00C13642">
      <w:pPr>
        <w:jc w:val="right"/>
      </w:pPr>
    </w:p>
    <w:p w:rsidR="00306A57" w:rsidRDefault="00306A57" w:rsidP="00C13642">
      <w:pPr>
        <w:jc w:val="right"/>
      </w:pPr>
    </w:p>
    <w:p w:rsidR="00306A57" w:rsidRDefault="00306A57" w:rsidP="00C13642">
      <w:pPr>
        <w:jc w:val="right"/>
      </w:pPr>
    </w:p>
    <w:p w:rsidR="00306A57" w:rsidRDefault="00306A57" w:rsidP="00C13642">
      <w:pPr>
        <w:jc w:val="right"/>
      </w:pPr>
    </w:p>
    <w:p w:rsidR="00306A57" w:rsidRDefault="00306A57" w:rsidP="00C13642">
      <w:pPr>
        <w:jc w:val="right"/>
      </w:pPr>
    </w:p>
    <w:p w:rsidR="00306A57" w:rsidRDefault="00306A57" w:rsidP="00C13642">
      <w:pPr>
        <w:jc w:val="right"/>
      </w:pPr>
    </w:p>
    <w:p w:rsidR="00306A57" w:rsidRDefault="00306A57" w:rsidP="00C13642">
      <w:pPr>
        <w:jc w:val="right"/>
      </w:pPr>
    </w:p>
    <w:p w:rsidR="00306A57" w:rsidRDefault="00306A57" w:rsidP="00C13642">
      <w:pPr>
        <w:jc w:val="right"/>
      </w:pPr>
    </w:p>
    <w:p w:rsidR="00306A57" w:rsidRDefault="00306A57" w:rsidP="00C13642">
      <w:pPr>
        <w:jc w:val="right"/>
      </w:pPr>
    </w:p>
    <w:p w:rsidR="00306A57" w:rsidRDefault="00306A57" w:rsidP="00C13642">
      <w:pPr>
        <w:jc w:val="right"/>
      </w:pPr>
    </w:p>
    <w:p w:rsidR="00306A57" w:rsidRDefault="00306A57" w:rsidP="00C13642">
      <w:pPr>
        <w:jc w:val="right"/>
      </w:pPr>
    </w:p>
    <w:p w:rsidR="00306A57" w:rsidRDefault="00306A57" w:rsidP="00C13642">
      <w:pPr>
        <w:jc w:val="right"/>
      </w:pPr>
    </w:p>
    <w:p w:rsidR="00306A57" w:rsidRDefault="00306A57" w:rsidP="00C13642">
      <w:pPr>
        <w:jc w:val="right"/>
      </w:pPr>
    </w:p>
    <w:p w:rsidR="00306A57" w:rsidRDefault="00306A57" w:rsidP="00C13642">
      <w:pPr>
        <w:jc w:val="right"/>
      </w:pPr>
    </w:p>
    <w:p w:rsidR="00C13642" w:rsidRDefault="00C13642" w:rsidP="00C13642">
      <w:pPr>
        <w:jc w:val="right"/>
      </w:pPr>
    </w:p>
    <w:p w:rsidR="00C13642" w:rsidRDefault="00C13642" w:rsidP="00C13642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02"/>
        <w:gridCol w:w="7384"/>
      </w:tblGrid>
      <w:tr w:rsidR="00C13642" w:rsidTr="00D248FC">
        <w:tc>
          <w:tcPr>
            <w:tcW w:w="7461" w:type="dxa"/>
            <w:shd w:val="clear" w:color="auto" w:fill="auto"/>
          </w:tcPr>
          <w:p w:rsidR="00C13642" w:rsidRDefault="00C13642" w:rsidP="00D248FC">
            <w:r>
              <w:lastRenderedPageBreak/>
              <w:t>СОГЛАСОВАНО:</w:t>
            </w:r>
          </w:p>
          <w:p w:rsidR="00C13642" w:rsidRDefault="00C13642" w:rsidP="00D248FC">
            <w:r>
              <w:t>Заместитель главы Кондинского района</w:t>
            </w:r>
          </w:p>
          <w:p w:rsidR="00C13642" w:rsidRDefault="00C13642" w:rsidP="00D248FC">
            <w:proofErr w:type="gramStart"/>
            <w:r>
              <w:t>(ответственный за отраслевой блок МЦУ)</w:t>
            </w:r>
            <w:proofErr w:type="gramEnd"/>
          </w:p>
          <w:p w:rsidR="00C13642" w:rsidRDefault="00C13642" w:rsidP="00D248FC">
            <w:r>
              <w:t>___________________/__________________</w:t>
            </w:r>
          </w:p>
          <w:p w:rsidR="00C13642" w:rsidRDefault="00C13642" w:rsidP="00306A57">
            <w:r>
              <w:t>«</w:t>
            </w:r>
            <w:r w:rsidR="00306A57">
              <w:t>_____</w:t>
            </w:r>
            <w:r>
              <w:t>»</w:t>
            </w:r>
            <w:r w:rsidR="00306A57">
              <w:t xml:space="preserve"> </w:t>
            </w:r>
            <w:r>
              <w:t>___________________ 20</w:t>
            </w:r>
            <w:r w:rsidR="00306A57">
              <w:t xml:space="preserve"> </w:t>
            </w:r>
            <w:r>
              <w:t>_</w:t>
            </w:r>
            <w:r w:rsidR="00306A57">
              <w:t>__</w:t>
            </w:r>
            <w:r>
              <w:t>_ года</w:t>
            </w:r>
          </w:p>
        </w:tc>
        <w:tc>
          <w:tcPr>
            <w:tcW w:w="7462" w:type="dxa"/>
            <w:shd w:val="clear" w:color="auto" w:fill="auto"/>
          </w:tcPr>
          <w:p w:rsidR="00C13642" w:rsidRDefault="00C13642" w:rsidP="00D248FC">
            <w:pPr>
              <w:jc w:val="right"/>
            </w:pPr>
            <w:r>
              <w:t>УТВЕРЖДАЮ:</w:t>
            </w:r>
          </w:p>
          <w:p w:rsidR="00C13642" w:rsidRDefault="00C13642" w:rsidP="00D248FC">
            <w:pPr>
              <w:jc w:val="right"/>
            </w:pPr>
            <w:r>
              <w:t xml:space="preserve">Первый заместитель главы Кондинского района </w:t>
            </w:r>
          </w:p>
          <w:p w:rsidR="00C13642" w:rsidRDefault="00C13642" w:rsidP="00D248FC">
            <w:pPr>
              <w:jc w:val="right"/>
            </w:pPr>
            <w:r>
              <w:t>(куратор МЦУ)</w:t>
            </w:r>
          </w:p>
          <w:p w:rsidR="00C13642" w:rsidRDefault="00C13642" w:rsidP="00306A57">
            <w:pPr>
              <w:jc w:val="right"/>
            </w:pPr>
            <w:r>
              <w:t>__________________________/А.В. Кривоногов</w:t>
            </w:r>
            <w:r>
              <w:br/>
              <w:t>«</w:t>
            </w:r>
            <w:r w:rsidR="00306A57">
              <w:t>______</w:t>
            </w:r>
            <w:r>
              <w:t>»</w:t>
            </w:r>
            <w:r w:rsidR="00306A57">
              <w:t xml:space="preserve"> </w:t>
            </w:r>
            <w:r>
              <w:t>____________</w:t>
            </w:r>
            <w:r w:rsidR="00306A57">
              <w:t>__</w:t>
            </w:r>
            <w:r>
              <w:t>___</w:t>
            </w:r>
            <w:r w:rsidR="00306A57">
              <w:t>_</w:t>
            </w:r>
            <w:r>
              <w:t>____ 20</w:t>
            </w:r>
            <w:r w:rsidR="00306A57">
              <w:t xml:space="preserve"> </w:t>
            </w:r>
            <w:r>
              <w:t>_</w:t>
            </w:r>
            <w:r w:rsidR="00306A57">
              <w:t>__</w:t>
            </w:r>
            <w:r>
              <w:t>_ года</w:t>
            </w:r>
          </w:p>
        </w:tc>
      </w:tr>
    </w:tbl>
    <w:p w:rsidR="00C13642" w:rsidRDefault="00C13642" w:rsidP="00C13642">
      <w:pPr>
        <w:jc w:val="center"/>
      </w:pPr>
    </w:p>
    <w:p w:rsidR="00C13642" w:rsidRDefault="00C13642" w:rsidP="00C13642">
      <w:pPr>
        <w:jc w:val="center"/>
      </w:pPr>
      <w:r>
        <w:t xml:space="preserve">Оперативная «дорожная карта» по ликвидации ситуации, угрожающей жизни и здоровью граждан </w:t>
      </w:r>
    </w:p>
    <w:p w:rsidR="00C13642" w:rsidRDefault="00C13642" w:rsidP="00C13642">
      <w:pPr>
        <w:jc w:val="center"/>
      </w:pPr>
    </w:p>
    <w:p w:rsidR="00C13642" w:rsidRDefault="00C13642" w:rsidP="00306A57">
      <w:pPr>
        <w:jc w:val="center"/>
      </w:pPr>
      <w:r>
        <w:t>Основные сведения</w:t>
      </w:r>
    </w:p>
    <w:p w:rsidR="00306A57" w:rsidRDefault="00306A57" w:rsidP="00306A57">
      <w:pPr>
        <w:jc w:val="center"/>
      </w:pPr>
    </w:p>
    <w:tbl>
      <w:tblPr>
        <w:tblStyle w:val="ab"/>
        <w:tblW w:w="4937" w:type="pct"/>
        <w:tblInd w:w="108" w:type="dxa"/>
        <w:tblLook w:val="04A0" w:firstRow="1" w:lastRow="0" w:firstColumn="1" w:lastColumn="0" w:noHBand="0" w:noVBand="1"/>
      </w:tblPr>
      <w:tblGrid>
        <w:gridCol w:w="7288"/>
        <w:gridCol w:w="7312"/>
      </w:tblGrid>
      <w:tr w:rsidR="00C13642" w:rsidTr="00DD0D16">
        <w:trPr>
          <w:trHeight w:val="68"/>
        </w:trPr>
        <w:tc>
          <w:tcPr>
            <w:tcW w:w="2496" w:type="pct"/>
          </w:tcPr>
          <w:p w:rsidR="00C13642" w:rsidRDefault="00C13642" w:rsidP="00306A57">
            <w:pPr>
              <w:jc w:val="center"/>
            </w:pPr>
            <w:r>
              <w:t>Наименование проблемы</w:t>
            </w:r>
          </w:p>
        </w:tc>
        <w:tc>
          <w:tcPr>
            <w:tcW w:w="2504" w:type="pct"/>
          </w:tcPr>
          <w:p w:rsidR="00C13642" w:rsidRDefault="00C13642" w:rsidP="00306A57">
            <w:pPr>
              <w:jc w:val="center"/>
            </w:pPr>
            <w:r>
              <w:t>Прирост количества сообщений по категориям: _______</w:t>
            </w:r>
          </w:p>
        </w:tc>
      </w:tr>
      <w:tr w:rsidR="00306A57" w:rsidTr="00DD0D16">
        <w:trPr>
          <w:trHeight w:val="68"/>
        </w:trPr>
        <w:tc>
          <w:tcPr>
            <w:tcW w:w="2496" w:type="pct"/>
          </w:tcPr>
          <w:p w:rsidR="00306A57" w:rsidRDefault="00306A57" w:rsidP="00D248FC">
            <w:pPr>
              <w:jc w:val="both"/>
            </w:pPr>
            <w:r>
              <w:t>Ответственный куратор отраслевого блока (глава района/заместитель главы Кондинского района)</w:t>
            </w:r>
          </w:p>
        </w:tc>
        <w:tc>
          <w:tcPr>
            <w:tcW w:w="2504" w:type="pct"/>
          </w:tcPr>
          <w:p w:rsidR="00306A57" w:rsidRDefault="00306A57" w:rsidP="00D248FC">
            <w:pPr>
              <w:jc w:val="both"/>
            </w:pPr>
            <w:r>
              <w:t>Ф.И.О.</w:t>
            </w:r>
          </w:p>
          <w:p w:rsidR="00306A57" w:rsidRDefault="00306A57" w:rsidP="00D248FC">
            <w:pPr>
              <w:jc w:val="both"/>
            </w:pPr>
            <w:r>
              <w:t>Должность:</w:t>
            </w:r>
          </w:p>
          <w:p w:rsidR="00306A57" w:rsidRDefault="00306A57" w:rsidP="00D248FC">
            <w:pPr>
              <w:jc w:val="both"/>
            </w:pPr>
            <w:r>
              <w:t>Сотовый телефон:</w:t>
            </w:r>
          </w:p>
          <w:p w:rsidR="00306A57" w:rsidRPr="000536CC" w:rsidRDefault="00306A57" w:rsidP="00D248FC">
            <w:pPr>
              <w:jc w:val="both"/>
            </w:pPr>
            <w:r w:rsidRPr="00334450">
              <w:rPr>
                <w:lang w:val="en-US"/>
              </w:rPr>
              <w:t>email</w:t>
            </w:r>
            <w:r>
              <w:t>:</w:t>
            </w:r>
          </w:p>
        </w:tc>
      </w:tr>
      <w:tr w:rsidR="00306A57" w:rsidTr="00DD0D16">
        <w:trPr>
          <w:trHeight w:val="68"/>
        </w:trPr>
        <w:tc>
          <w:tcPr>
            <w:tcW w:w="2496" w:type="pct"/>
          </w:tcPr>
          <w:p w:rsidR="00306A57" w:rsidRPr="005E055F" w:rsidRDefault="00306A57" w:rsidP="00D248FC">
            <w:pPr>
              <w:jc w:val="both"/>
            </w:pPr>
            <w:r>
              <w:t>Ответственный за отраслевой блок (руководитель)</w:t>
            </w:r>
          </w:p>
        </w:tc>
        <w:tc>
          <w:tcPr>
            <w:tcW w:w="2504" w:type="pct"/>
          </w:tcPr>
          <w:p w:rsidR="00306A57" w:rsidRDefault="00306A57" w:rsidP="00D248FC">
            <w:pPr>
              <w:jc w:val="both"/>
            </w:pPr>
            <w:r>
              <w:t>Ф.И.О.</w:t>
            </w:r>
          </w:p>
          <w:p w:rsidR="00306A57" w:rsidRDefault="00306A57" w:rsidP="00D248FC">
            <w:pPr>
              <w:jc w:val="both"/>
            </w:pPr>
            <w:r>
              <w:t>Должность:</w:t>
            </w:r>
          </w:p>
          <w:p w:rsidR="00306A57" w:rsidRDefault="00306A57" w:rsidP="00D248FC">
            <w:pPr>
              <w:jc w:val="both"/>
            </w:pPr>
            <w:r>
              <w:t>Сотовый телефон:</w:t>
            </w:r>
          </w:p>
          <w:p w:rsidR="00306A57" w:rsidRPr="000536CC" w:rsidRDefault="00306A57" w:rsidP="00D248FC">
            <w:pPr>
              <w:jc w:val="both"/>
            </w:pPr>
            <w:r w:rsidRPr="00334450">
              <w:rPr>
                <w:lang w:val="en-US"/>
              </w:rPr>
              <w:t>email</w:t>
            </w:r>
            <w:r>
              <w:t>:</w:t>
            </w:r>
          </w:p>
        </w:tc>
      </w:tr>
      <w:tr w:rsidR="00306A57" w:rsidTr="00DD0D16">
        <w:trPr>
          <w:trHeight w:val="68"/>
        </w:trPr>
        <w:tc>
          <w:tcPr>
            <w:tcW w:w="2496" w:type="pct"/>
          </w:tcPr>
          <w:p w:rsidR="00306A57" w:rsidRDefault="00306A57" w:rsidP="00306A57">
            <w:pPr>
              <w:jc w:val="both"/>
            </w:pPr>
            <w:r>
              <w:t>Сотрудник, непосредственно осуществляющий организационную поддержку мероприятий и координацию работ</w:t>
            </w:r>
          </w:p>
        </w:tc>
        <w:tc>
          <w:tcPr>
            <w:tcW w:w="2504" w:type="pct"/>
          </w:tcPr>
          <w:p w:rsidR="00306A57" w:rsidRDefault="00306A57" w:rsidP="00D248FC">
            <w:pPr>
              <w:jc w:val="both"/>
            </w:pPr>
            <w:r>
              <w:t>Ф.И.О.</w:t>
            </w:r>
          </w:p>
          <w:p w:rsidR="00306A57" w:rsidRDefault="00306A57" w:rsidP="00D248FC">
            <w:pPr>
              <w:jc w:val="both"/>
            </w:pPr>
            <w:r>
              <w:t>Должность:</w:t>
            </w:r>
          </w:p>
          <w:p w:rsidR="00306A57" w:rsidRDefault="00306A57" w:rsidP="00D248FC">
            <w:pPr>
              <w:jc w:val="both"/>
            </w:pPr>
            <w:r>
              <w:t>Сотовый телефон:</w:t>
            </w:r>
          </w:p>
          <w:p w:rsidR="00306A57" w:rsidRPr="000536CC" w:rsidRDefault="00306A57" w:rsidP="00D248FC">
            <w:pPr>
              <w:jc w:val="both"/>
            </w:pPr>
            <w:r w:rsidRPr="00334450">
              <w:rPr>
                <w:lang w:val="en-US"/>
              </w:rPr>
              <w:t>email</w:t>
            </w:r>
            <w:r>
              <w:t>:</w:t>
            </w:r>
          </w:p>
        </w:tc>
      </w:tr>
    </w:tbl>
    <w:p w:rsidR="00C13642" w:rsidRDefault="00C13642" w:rsidP="00C13642">
      <w:pPr>
        <w:jc w:val="both"/>
      </w:pPr>
    </w:p>
    <w:p w:rsidR="00C13642" w:rsidRDefault="00C13642" w:rsidP="00306A57">
      <w:pPr>
        <w:jc w:val="center"/>
      </w:pPr>
      <w:r>
        <w:t>План мероприятий</w:t>
      </w:r>
    </w:p>
    <w:p w:rsidR="00306A57" w:rsidRDefault="00306A57" w:rsidP="00306A57">
      <w:pPr>
        <w:jc w:val="center"/>
      </w:pPr>
    </w:p>
    <w:tbl>
      <w:tblPr>
        <w:tblStyle w:val="ab"/>
        <w:tblW w:w="4937" w:type="pct"/>
        <w:tblInd w:w="108" w:type="dxa"/>
        <w:tblLook w:val="04A0" w:firstRow="1" w:lastRow="0" w:firstColumn="1" w:lastColumn="0" w:noHBand="0" w:noVBand="1"/>
      </w:tblPr>
      <w:tblGrid>
        <w:gridCol w:w="558"/>
        <w:gridCol w:w="3218"/>
        <w:gridCol w:w="2797"/>
        <w:gridCol w:w="3072"/>
        <w:gridCol w:w="2657"/>
        <w:gridCol w:w="2298"/>
      </w:tblGrid>
      <w:tr w:rsidR="00C13642" w:rsidTr="00DD0D16">
        <w:trPr>
          <w:trHeight w:val="68"/>
        </w:trPr>
        <w:tc>
          <w:tcPr>
            <w:tcW w:w="191" w:type="pct"/>
          </w:tcPr>
          <w:p w:rsidR="00C13642" w:rsidRDefault="00C13642" w:rsidP="00306A57">
            <w:pPr>
              <w:jc w:val="center"/>
            </w:pPr>
            <w:r>
              <w:t>№</w:t>
            </w:r>
          </w:p>
        </w:tc>
        <w:tc>
          <w:tcPr>
            <w:tcW w:w="1102" w:type="pct"/>
          </w:tcPr>
          <w:p w:rsidR="00C13642" w:rsidRDefault="00C13642" w:rsidP="00306A57">
            <w:pPr>
              <w:jc w:val="center"/>
            </w:pPr>
            <w:r>
              <w:t>Мероприятие</w:t>
            </w:r>
          </w:p>
        </w:tc>
        <w:tc>
          <w:tcPr>
            <w:tcW w:w="958" w:type="pct"/>
          </w:tcPr>
          <w:p w:rsidR="00C13642" w:rsidRDefault="00C13642" w:rsidP="00306A57">
            <w:pPr>
              <w:jc w:val="center"/>
            </w:pPr>
            <w:r>
              <w:t>Результат выполнения</w:t>
            </w:r>
          </w:p>
        </w:tc>
        <w:tc>
          <w:tcPr>
            <w:tcW w:w="1052" w:type="pct"/>
          </w:tcPr>
          <w:p w:rsidR="00C13642" w:rsidRDefault="00C13642" w:rsidP="00306A57">
            <w:pPr>
              <w:jc w:val="center"/>
            </w:pPr>
            <w:r>
              <w:t>Показатель выполнения</w:t>
            </w:r>
          </w:p>
        </w:tc>
        <w:tc>
          <w:tcPr>
            <w:tcW w:w="910" w:type="pct"/>
          </w:tcPr>
          <w:p w:rsidR="00C13642" w:rsidRDefault="00C13642" w:rsidP="00306A57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787" w:type="pct"/>
          </w:tcPr>
          <w:p w:rsidR="00C13642" w:rsidRDefault="00C13642" w:rsidP="00306A57">
            <w:pPr>
              <w:jc w:val="center"/>
            </w:pPr>
            <w:r>
              <w:t>Дата начала работ/завершения</w:t>
            </w:r>
          </w:p>
        </w:tc>
      </w:tr>
      <w:tr w:rsidR="00C13642" w:rsidTr="00DD0D16">
        <w:trPr>
          <w:trHeight w:val="68"/>
        </w:trPr>
        <w:tc>
          <w:tcPr>
            <w:tcW w:w="191" w:type="pct"/>
          </w:tcPr>
          <w:p w:rsidR="00C13642" w:rsidRDefault="00C13642" w:rsidP="00306A57">
            <w:pPr>
              <w:jc w:val="center"/>
            </w:pPr>
          </w:p>
        </w:tc>
        <w:tc>
          <w:tcPr>
            <w:tcW w:w="1102" w:type="pct"/>
          </w:tcPr>
          <w:p w:rsidR="00C13642" w:rsidRDefault="00C13642" w:rsidP="00D248FC">
            <w:r>
              <w:t>Ликвидация аварийной ситуации</w:t>
            </w:r>
          </w:p>
        </w:tc>
        <w:tc>
          <w:tcPr>
            <w:tcW w:w="958" w:type="pct"/>
          </w:tcPr>
          <w:p w:rsidR="00C13642" w:rsidRDefault="00C13642" w:rsidP="00D248FC"/>
        </w:tc>
        <w:tc>
          <w:tcPr>
            <w:tcW w:w="1052" w:type="pct"/>
          </w:tcPr>
          <w:p w:rsidR="00C13642" w:rsidRDefault="00C13642" w:rsidP="00D248FC"/>
        </w:tc>
        <w:tc>
          <w:tcPr>
            <w:tcW w:w="910" w:type="pct"/>
          </w:tcPr>
          <w:p w:rsidR="00C13642" w:rsidRDefault="00C13642" w:rsidP="00D248FC"/>
        </w:tc>
        <w:tc>
          <w:tcPr>
            <w:tcW w:w="787" w:type="pct"/>
          </w:tcPr>
          <w:p w:rsidR="00C13642" w:rsidRDefault="00C13642" w:rsidP="00D248FC"/>
        </w:tc>
      </w:tr>
      <w:tr w:rsidR="00C13642" w:rsidTr="00DD0D16">
        <w:trPr>
          <w:trHeight w:val="68"/>
        </w:trPr>
        <w:tc>
          <w:tcPr>
            <w:tcW w:w="191" w:type="pct"/>
          </w:tcPr>
          <w:p w:rsidR="00C13642" w:rsidRDefault="00C13642" w:rsidP="00D248FC"/>
        </w:tc>
        <w:tc>
          <w:tcPr>
            <w:tcW w:w="1102" w:type="pct"/>
          </w:tcPr>
          <w:p w:rsidR="00C13642" w:rsidRDefault="00C13642" w:rsidP="00D248FC"/>
        </w:tc>
        <w:tc>
          <w:tcPr>
            <w:tcW w:w="958" w:type="pct"/>
          </w:tcPr>
          <w:p w:rsidR="00C13642" w:rsidRDefault="00C13642" w:rsidP="00D248FC"/>
        </w:tc>
        <w:tc>
          <w:tcPr>
            <w:tcW w:w="1052" w:type="pct"/>
          </w:tcPr>
          <w:p w:rsidR="00C13642" w:rsidRDefault="00C13642" w:rsidP="00D248FC"/>
        </w:tc>
        <w:tc>
          <w:tcPr>
            <w:tcW w:w="910" w:type="pct"/>
          </w:tcPr>
          <w:p w:rsidR="00C13642" w:rsidRDefault="00C13642" w:rsidP="00D248FC"/>
        </w:tc>
        <w:tc>
          <w:tcPr>
            <w:tcW w:w="787" w:type="pct"/>
          </w:tcPr>
          <w:p w:rsidR="00C13642" w:rsidRDefault="00C13642" w:rsidP="00D248FC"/>
        </w:tc>
      </w:tr>
      <w:tr w:rsidR="00C13642" w:rsidTr="00DD0D16">
        <w:trPr>
          <w:trHeight w:val="68"/>
        </w:trPr>
        <w:tc>
          <w:tcPr>
            <w:tcW w:w="191" w:type="pct"/>
          </w:tcPr>
          <w:p w:rsidR="00C13642" w:rsidRDefault="00C13642" w:rsidP="00D248FC"/>
        </w:tc>
        <w:tc>
          <w:tcPr>
            <w:tcW w:w="1102" w:type="pct"/>
          </w:tcPr>
          <w:p w:rsidR="00C13642" w:rsidRDefault="00C13642" w:rsidP="00D248FC"/>
        </w:tc>
        <w:tc>
          <w:tcPr>
            <w:tcW w:w="958" w:type="pct"/>
          </w:tcPr>
          <w:p w:rsidR="00C13642" w:rsidRDefault="00C13642" w:rsidP="00D248FC"/>
        </w:tc>
        <w:tc>
          <w:tcPr>
            <w:tcW w:w="1052" w:type="pct"/>
          </w:tcPr>
          <w:p w:rsidR="00C13642" w:rsidRDefault="00C13642" w:rsidP="00D248FC"/>
        </w:tc>
        <w:tc>
          <w:tcPr>
            <w:tcW w:w="910" w:type="pct"/>
          </w:tcPr>
          <w:p w:rsidR="00C13642" w:rsidRDefault="00C13642" w:rsidP="00D248FC"/>
        </w:tc>
        <w:tc>
          <w:tcPr>
            <w:tcW w:w="787" w:type="pct"/>
          </w:tcPr>
          <w:p w:rsidR="00C13642" w:rsidRDefault="00C13642" w:rsidP="00D248FC"/>
        </w:tc>
      </w:tr>
    </w:tbl>
    <w:p w:rsidR="00DD0D16" w:rsidRDefault="00DD0D16" w:rsidP="00306A5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DD0D16" w:rsidRDefault="00DD0D16" w:rsidP="00306A5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306A57" w:rsidRDefault="00306A57" w:rsidP="00306A5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>
        <w:t xml:space="preserve"> 4</w:t>
      </w:r>
    </w:p>
    <w:p w:rsidR="00306A57" w:rsidRPr="00953EC8" w:rsidRDefault="00306A57" w:rsidP="00306A5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306A57" w:rsidRDefault="00306A57" w:rsidP="00306A57">
      <w:pPr>
        <w:tabs>
          <w:tab w:val="left" w:pos="4962"/>
        </w:tabs>
        <w:ind w:left="10205"/>
      </w:pPr>
      <w:r>
        <w:t>от 25.11.2024 № 1229</w:t>
      </w:r>
    </w:p>
    <w:p w:rsidR="00114032" w:rsidRDefault="00114032" w:rsidP="00306A57">
      <w:pPr>
        <w:tabs>
          <w:tab w:val="left" w:pos="4962"/>
        </w:tabs>
        <w:ind w:left="10205"/>
      </w:pPr>
    </w:p>
    <w:p w:rsidR="00C13642" w:rsidRDefault="00C13642" w:rsidP="00C13642">
      <w:pPr>
        <w:jc w:val="center"/>
      </w:pPr>
      <w:r>
        <w:t xml:space="preserve">Перечень плановых </w:t>
      </w:r>
      <w:proofErr w:type="gramStart"/>
      <w:r>
        <w:t>значений целевых показателей функционирования муниципального Центра управления</w:t>
      </w:r>
      <w:proofErr w:type="gramEnd"/>
      <w:r>
        <w:t xml:space="preserve"> </w:t>
      </w:r>
      <w:r w:rsidR="00306A57">
        <w:br/>
      </w:r>
      <w:r>
        <w:t>Кондинского муниципального района Ханты-Мансийского автономного округа – Югры</w:t>
      </w:r>
    </w:p>
    <w:p w:rsidR="00114032" w:rsidRDefault="00114032" w:rsidP="00C13642">
      <w:pPr>
        <w:jc w:val="center"/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715"/>
        <w:gridCol w:w="6197"/>
        <w:gridCol w:w="1431"/>
        <w:gridCol w:w="864"/>
        <w:gridCol w:w="864"/>
        <w:gridCol w:w="864"/>
        <w:gridCol w:w="864"/>
        <w:gridCol w:w="1008"/>
        <w:gridCol w:w="864"/>
        <w:gridCol w:w="1115"/>
      </w:tblGrid>
      <w:tr w:rsidR="00306A57" w:rsidRPr="00306A57" w:rsidTr="00306A57">
        <w:tc>
          <w:tcPr>
            <w:tcW w:w="24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№</w:t>
            </w:r>
          </w:p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proofErr w:type="gramStart"/>
            <w:r w:rsidRPr="00306A57">
              <w:rPr>
                <w:sz w:val="22"/>
                <w:szCs w:val="22"/>
              </w:rPr>
              <w:t>п</w:t>
            </w:r>
            <w:proofErr w:type="gramEnd"/>
            <w:r w:rsidRPr="00306A57">
              <w:rPr>
                <w:sz w:val="22"/>
                <w:szCs w:val="22"/>
              </w:rPr>
              <w:t>/п</w:t>
            </w:r>
          </w:p>
        </w:tc>
        <w:tc>
          <w:tcPr>
            <w:tcW w:w="2096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Целевой показатель</w:t>
            </w:r>
          </w:p>
        </w:tc>
        <w:tc>
          <w:tcPr>
            <w:tcW w:w="484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9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 xml:space="preserve">2024 </w:t>
            </w:r>
          </w:p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год</w:t>
            </w:r>
          </w:p>
        </w:tc>
        <w:tc>
          <w:tcPr>
            <w:tcW w:w="29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 xml:space="preserve">2025 </w:t>
            </w:r>
          </w:p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год</w:t>
            </w:r>
          </w:p>
        </w:tc>
        <w:tc>
          <w:tcPr>
            <w:tcW w:w="29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 xml:space="preserve">2026 </w:t>
            </w:r>
          </w:p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год</w:t>
            </w:r>
          </w:p>
        </w:tc>
        <w:tc>
          <w:tcPr>
            <w:tcW w:w="29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 xml:space="preserve">2027 </w:t>
            </w:r>
          </w:p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год</w:t>
            </w:r>
          </w:p>
        </w:tc>
        <w:tc>
          <w:tcPr>
            <w:tcW w:w="341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 xml:space="preserve">2028 </w:t>
            </w:r>
          </w:p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год</w:t>
            </w:r>
          </w:p>
        </w:tc>
        <w:tc>
          <w:tcPr>
            <w:tcW w:w="29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 xml:space="preserve">2029 </w:t>
            </w:r>
          </w:p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год</w:t>
            </w:r>
          </w:p>
        </w:tc>
        <w:tc>
          <w:tcPr>
            <w:tcW w:w="377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 xml:space="preserve">2030 </w:t>
            </w:r>
          </w:p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год</w:t>
            </w:r>
          </w:p>
        </w:tc>
      </w:tr>
      <w:tr w:rsidR="00306A57" w:rsidRPr="00306A57" w:rsidTr="00306A57">
        <w:tc>
          <w:tcPr>
            <w:tcW w:w="24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1</w:t>
            </w:r>
            <w:r w:rsidR="00306A57" w:rsidRPr="00306A57">
              <w:rPr>
                <w:sz w:val="22"/>
                <w:szCs w:val="22"/>
              </w:rPr>
              <w:t>.</w:t>
            </w:r>
          </w:p>
        </w:tc>
        <w:tc>
          <w:tcPr>
            <w:tcW w:w="2096" w:type="pct"/>
          </w:tcPr>
          <w:p w:rsidR="00C13642" w:rsidRPr="00306A57" w:rsidRDefault="00C13642" w:rsidP="00306A57">
            <w:pPr>
              <w:jc w:val="both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Доля обращений и сообщений, поступающих ответственным получателям и обработанных с использованием механизмов ускоренного решения</w:t>
            </w:r>
          </w:p>
        </w:tc>
        <w:tc>
          <w:tcPr>
            <w:tcW w:w="484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%</w:t>
            </w:r>
          </w:p>
        </w:tc>
        <w:tc>
          <w:tcPr>
            <w:tcW w:w="29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90</w:t>
            </w:r>
          </w:p>
        </w:tc>
        <w:tc>
          <w:tcPr>
            <w:tcW w:w="29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90</w:t>
            </w:r>
          </w:p>
        </w:tc>
        <w:tc>
          <w:tcPr>
            <w:tcW w:w="29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90</w:t>
            </w:r>
          </w:p>
        </w:tc>
        <w:tc>
          <w:tcPr>
            <w:tcW w:w="29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90</w:t>
            </w:r>
          </w:p>
        </w:tc>
        <w:tc>
          <w:tcPr>
            <w:tcW w:w="341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90</w:t>
            </w:r>
          </w:p>
        </w:tc>
        <w:tc>
          <w:tcPr>
            <w:tcW w:w="29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90</w:t>
            </w:r>
          </w:p>
        </w:tc>
        <w:tc>
          <w:tcPr>
            <w:tcW w:w="377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90</w:t>
            </w:r>
          </w:p>
        </w:tc>
      </w:tr>
      <w:tr w:rsidR="00306A57" w:rsidRPr="00306A57" w:rsidTr="00306A57">
        <w:tc>
          <w:tcPr>
            <w:tcW w:w="24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2</w:t>
            </w:r>
            <w:r w:rsidR="00306A57" w:rsidRPr="00306A57">
              <w:rPr>
                <w:sz w:val="22"/>
                <w:szCs w:val="22"/>
              </w:rPr>
              <w:t>.</w:t>
            </w:r>
          </w:p>
        </w:tc>
        <w:tc>
          <w:tcPr>
            <w:tcW w:w="2096" w:type="pct"/>
          </w:tcPr>
          <w:p w:rsidR="00C13642" w:rsidRPr="00306A57" w:rsidRDefault="00C13642" w:rsidP="00306A57">
            <w:pPr>
              <w:jc w:val="both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Доля обращений и сообщений, поступающих ответственным получателям и обработанных с использованием системы автоматизированной доставки проблемы до конечного исполнения</w:t>
            </w:r>
          </w:p>
        </w:tc>
        <w:tc>
          <w:tcPr>
            <w:tcW w:w="484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%</w:t>
            </w:r>
          </w:p>
        </w:tc>
        <w:tc>
          <w:tcPr>
            <w:tcW w:w="29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70</w:t>
            </w:r>
          </w:p>
        </w:tc>
        <w:tc>
          <w:tcPr>
            <w:tcW w:w="29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72</w:t>
            </w:r>
          </w:p>
        </w:tc>
        <w:tc>
          <w:tcPr>
            <w:tcW w:w="29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74</w:t>
            </w:r>
          </w:p>
        </w:tc>
        <w:tc>
          <w:tcPr>
            <w:tcW w:w="29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76</w:t>
            </w:r>
          </w:p>
        </w:tc>
        <w:tc>
          <w:tcPr>
            <w:tcW w:w="341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78</w:t>
            </w:r>
          </w:p>
        </w:tc>
        <w:tc>
          <w:tcPr>
            <w:tcW w:w="29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80</w:t>
            </w:r>
          </w:p>
        </w:tc>
        <w:tc>
          <w:tcPr>
            <w:tcW w:w="377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80</w:t>
            </w:r>
          </w:p>
        </w:tc>
      </w:tr>
      <w:tr w:rsidR="00306A57" w:rsidRPr="00306A57" w:rsidTr="00306A57">
        <w:tc>
          <w:tcPr>
            <w:tcW w:w="24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3</w:t>
            </w:r>
            <w:r w:rsidR="00306A57" w:rsidRPr="00306A57">
              <w:rPr>
                <w:sz w:val="22"/>
                <w:szCs w:val="22"/>
              </w:rPr>
              <w:t>.</w:t>
            </w:r>
          </w:p>
        </w:tc>
        <w:tc>
          <w:tcPr>
            <w:tcW w:w="2096" w:type="pct"/>
          </w:tcPr>
          <w:p w:rsidR="00C13642" w:rsidRPr="00306A57" w:rsidRDefault="00C13642" w:rsidP="00306A57">
            <w:pPr>
              <w:jc w:val="both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Доля ответственных получателей, обеспечивших интерактивное взаимодействие с гражданами и организациями для решения актуальных задач посредством информирования в социальных сетях</w:t>
            </w:r>
          </w:p>
        </w:tc>
        <w:tc>
          <w:tcPr>
            <w:tcW w:w="484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%</w:t>
            </w:r>
          </w:p>
        </w:tc>
        <w:tc>
          <w:tcPr>
            <w:tcW w:w="29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90</w:t>
            </w:r>
          </w:p>
        </w:tc>
        <w:tc>
          <w:tcPr>
            <w:tcW w:w="29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90</w:t>
            </w:r>
          </w:p>
        </w:tc>
        <w:tc>
          <w:tcPr>
            <w:tcW w:w="29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90</w:t>
            </w:r>
          </w:p>
        </w:tc>
        <w:tc>
          <w:tcPr>
            <w:tcW w:w="29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90</w:t>
            </w:r>
          </w:p>
        </w:tc>
        <w:tc>
          <w:tcPr>
            <w:tcW w:w="341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90</w:t>
            </w:r>
          </w:p>
        </w:tc>
        <w:tc>
          <w:tcPr>
            <w:tcW w:w="29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90</w:t>
            </w:r>
          </w:p>
        </w:tc>
        <w:tc>
          <w:tcPr>
            <w:tcW w:w="377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90</w:t>
            </w:r>
          </w:p>
        </w:tc>
      </w:tr>
      <w:tr w:rsidR="00306A57" w:rsidRPr="00306A57" w:rsidTr="00306A57">
        <w:tc>
          <w:tcPr>
            <w:tcW w:w="24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4</w:t>
            </w:r>
            <w:r w:rsidR="00306A57" w:rsidRPr="00306A57">
              <w:rPr>
                <w:sz w:val="22"/>
                <w:szCs w:val="22"/>
              </w:rPr>
              <w:t>.</w:t>
            </w:r>
          </w:p>
        </w:tc>
        <w:tc>
          <w:tcPr>
            <w:tcW w:w="2096" w:type="pct"/>
          </w:tcPr>
          <w:p w:rsidR="00C13642" w:rsidRPr="00306A57" w:rsidRDefault="00C13642" w:rsidP="00306A57">
            <w:pPr>
              <w:jc w:val="both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Доля решений, принятых с участием жителей муниципального образования через платформу обратной связи (</w:t>
            </w:r>
            <w:proofErr w:type="gramStart"/>
            <w:r w:rsidRPr="00306A57">
              <w:rPr>
                <w:sz w:val="22"/>
                <w:szCs w:val="22"/>
              </w:rPr>
              <w:t>ПОС</w:t>
            </w:r>
            <w:proofErr w:type="gramEnd"/>
            <w:r w:rsidRPr="00306A57">
              <w:rPr>
                <w:sz w:val="22"/>
                <w:szCs w:val="22"/>
              </w:rPr>
              <w:t>)</w:t>
            </w:r>
          </w:p>
        </w:tc>
        <w:tc>
          <w:tcPr>
            <w:tcW w:w="484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%</w:t>
            </w:r>
          </w:p>
        </w:tc>
        <w:tc>
          <w:tcPr>
            <w:tcW w:w="29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100</w:t>
            </w:r>
          </w:p>
        </w:tc>
        <w:tc>
          <w:tcPr>
            <w:tcW w:w="29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100</w:t>
            </w:r>
          </w:p>
        </w:tc>
        <w:tc>
          <w:tcPr>
            <w:tcW w:w="29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100</w:t>
            </w:r>
          </w:p>
        </w:tc>
        <w:tc>
          <w:tcPr>
            <w:tcW w:w="29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100</w:t>
            </w:r>
          </w:p>
        </w:tc>
        <w:tc>
          <w:tcPr>
            <w:tcW w:w="341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100</w:t>
            </w:r>
          </w:p>
        </w:tc>
        <w:tc>
          <w:tcPr>
            <w:tcW w:w="29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100</w:t>
            </w:r>
          </w:p>
        </w:tc>
        <w:tc>
          <w:tcPr>
            <w:tcW w:w="377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100</w:t>
            </w:r>
          </w:p>
        </w:tc>
      </w:tr>
      <w:tr w:rsidR="00306A57" w:rsidRPr="00306A57" w:rsidTr="00306A57">
        <w:tc>
          <w:tcPr>
            <w:tcW w:w="24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5</w:t>
            </w:r>
            <w:r w:rsidR="00306A57" w:rsidRPr="00306A57">
              <w:rPr>
                <w:sz w:val="22"/>
                <w:szCs w:val="22"/>
              </w:rPr>
              <w:t>.</w:t>
            </w:r>
          </w:p>
        </w:tc>
        <w:tc>
          <w:tcPr>
            <w:tcW w:w="2096" w:type="pct"/>
          </w:tcPr>
          <w:p w:rsidR="00C13642" w:rsidRPr="00306A57" w:rsidRDefault="00C13642" w:rsidP="00306A57">
            <w:pPr>
              <w:jc w:val="both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 xml:space="preserve">Доля обращений и сообщений, поступающих ответственным получателям, по которым </w:t>
            </w:r>
            <w:proofErr w:type="gramStart"/>
            <w:r w:rsidRPr="00306A57">
              <w:rPr>
                <w:sz w:val="22"/>
                <w:szCs w:val="22"/>
              </w:rPr>
              <w:t>реализованы</w:t>
            </w:r>
            <w:proofErr w:type="gramEnd"/>
            <w:r w:rsidRPr="00306A57">
              <w:rPr>
                <w:sz w:val="22"/>
                <w:szCs w:val="22"/>
              </w:rPr>
              <w:t xml:space="preserve"> мероприятия планов («дорожных карт») по устранению причин таких обращений и сообщений</w:t>
            </w:r>
          </w:p>
        </w:tc>
        <w:tc>
          <w:tcPr>
            <w:tcW w:w="484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%</w:t>
            </w:r>
          </w:p>
        </w:tc>
        <w:tc>
          <w:tcPr>
            <w:tcW w:w="29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70</w:t>
            </w:r>
          </w:p>
        </w:tc>
        <w:tc>
          <w:tcPr>
            <w:tcW w:w="29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72</w:t>
            </w:r>
          </w:p>
        </w:tc>
        <w:tc>
          <w:tcPr>
            <w:tcW w:w="29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74</w:t>
            </w:r>
          </w:p>
        </w:tc>
        <w:tc>
          <w:tcPr>
            <w:tcW w:w="29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76</w:t>
            </w:r>
          </w:p>
        </w:tc>
        <w:tc>
          <w:tcPr>
            <w:tcW w:w="341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78</w:t>
            </w:r>
          </w:p>
        </w:tc>
        <w:tc>
          <w:tcPr>
            <w:tcW w:w="29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80</w:t>
            </w:r>
          </w:p>
        </w:tc>
        <w:tc>
          <w:tcPr>
            <w:tcW w:w="377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80</w:t>
            </w:r>
          </w:p>
        </w:tc>
      </w:tr>
      <w:tr w:rsidR="00306A57" w:rsidRPr="00306A57" w:rsidTr="00306A57">
        <w:tc>
          <w:tcPr>
            <w:tcW w:w="24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6</w:t>
            </w:r>
            <w:r w:rsidR="00306A57" w:rsidRPr="00306A57">
              <w:rPr>
                <w:sz w:val="22"/>
                <w:szCs w:val="22"/>
              </w:rPr>
              <w:t>.</w:t>
            </w:r>
          </w:p>
        </w:tc>
        <w:tc>
          <w:tcPr>
            <w:tcW w:w="2096" w:type="pct"/>
          </w:tcPr>
          <w:p w:rsidR="00C13642" w:rsidRPr="00306A57" w:rsidRDefault="00C13642" w:rsidP="00306A57">
            <w:pPr>
              <w:jc w:val="both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 xml:space="preserve">Доля обращений и сообщений, поступивших ответственным получателям, при обработке которых использовались автоматизированные механизмы контроля решения проблемы, в том числе с использованием Глобальной навигационной спутниковой системы «ГЛОНАСС» и </w:t>
            </w:r>
            <w:proofErr w:type="spellStart"/>
            <w:r w:rsidRPr="00306A57">
              <w:rPr>
                <w:sz w:val="22"/>
                <w:szCs w:val="22"/>
              </w:rPr>
              <w:t>фотовидеофиксации</w:t>
            </w:r>
            <w:proofErr w:type="spellEnd"/>
          </w:p>
        </w:tc>
        <w:tc>
          <w:tcPr>
            <w:tcW w:w="484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%</w:t>
            </w:r>
          </w:p>
        </w:tc>
        <w:tc>
          <w:tcPr>
            <w:tcW w:w="29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50</w:t>
            </w:r>
          </w:p>
        </w:tc>
        <w:tc>
          <w:tcPr>
            <w:tcW w:w="29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55</w:t>
            </w:r>
          </w:p>
        </w:tc>
        <w:tc>
          <w:tcPr>
            <w:tcW w:w="29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60</w:t>
            </w:r>
          </w:p>
        </w:tc>
        <w:tc>
          <w:tcPr>
            <w:tcW w:w="29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65</w:t>
            </w:r>
          </w:p>
        </w:tc>
        <w:tc>
          <w:tcPr>
            <w:tcW w:w="341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70</w:t>
            </w:r>
          </w:p>
        </w:tc>
        <w:tc>
          <w:tcPr>
            <w:tcW w:w="29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75</w:t>
            </w:r>
          </w:p>
        </w:tc>
        <w:tc>
          <w:tcPr>
            <w:tcW w:w="377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80</w:t>
            </w:r>
          </w:p>
        </w:tc>
      </w:tr>
      <w:tr w:rsidR="00306A57" w:rsidRPr="00306A57" w:rsidTr="00306A57">
        <w:tc>
          <w:tcPr>
            <w:tcW w:w="24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7</w:t>
            </w:r>
            <w:r w:rsidR="00306A57" w:rsidRPr="00306A57">
              <w:rPr>
                <w:sz w:val="22"/>
                <w:szCs w:val="22"/>
              </w:rPr>
              <w:t>.</w:t>
            </w:r>
          </w:p>
        </w:tc>
        <w:tc>
          <w:tcPr>
            <w:tcW w:w="2096" w:type="pct"/>
          </w:tcPr>
          <w:p w:rsidR="00C13642" w:rsidRPr="00306A57" w:rsidRDefault="00C13642" w:rsidP="00306A57">
            <w:pPr>
              <w:jc w:val="both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Доля публичных слушаний, проведенных с использованием платформы обратной связи</w:t>
            </w:r>
          </w:p>
        </w:tc>
        <w:tc>
          <w:tcPr>
            <w:tcW w:w="484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%</w:t>
            </w:r>
          </w:p>
        </w:tc>
        <w:tc>
          <w:tcPr>
            <w:tcW w:w="29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60</w:t>
            </w:r>
          </w:p>
        </w:tc>
        <w:tc>
          <w:tcPr>
            <w:tcW w:w="29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70</w:t>
            </w:r>
          </w:p>
        </w:tc>
        <w:tc>
          <w:tcPr>
            <w:tcW w:w="29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80</w:t>
            </w:r>
          </w:p>
        </w:tc>
        <w:tc>
          <w:tcPr>
            <w:tcW w:w="29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80</w:t>
            </w:r>
          </w:p>
        </w:tc>
        <w:tc>
          <w:tcPr>
            <w:tcW w:w="341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80</w:t>
            </w:r>
          </w:p>
        </w:tc>
        <w:tc>
          <w:tcPr>
            <w:tcW w:w="292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80</w:t>
            </w:r>
          </w:p>
        </w:tc>
        <w:tc>
          <w:tcPr>
            <w:tcW w:w="377" w:type="pct"/>
          </w:tcPr>
          <w:p w:rsidR="00C13642" w:rsidRPr="00306A57" w:rsidRDefault="00C13642" w:rsidP="00D248FC">
            <w:pPr>
              <w:jc w:val="center"/>
              <w:rPr>
                <w:sz w:val="22"/>
                <w:szCs w:val="22"/>
              </w:rPr>
            </w:pPr>
            <w:r w:rsidRPr="00306A57">
              <w:rPr>
                <w:sz w:val="22"/>
                <w:szCs w:val="22"/>
              </w:rPr>
              <w:t>80</w:t>
            </w:r>
          </w:p>
        </w:tc>
      </w:tr>
    </w:tbl>
    <w:p w:rsidR="00C13642" w:rsidRPr="00B10634" w:rsidRDefault="00C13642" w:rsidP="00B10634">
      <w:pPr>
        <w:rPr>
          <w:sz w:val="2"/>
          <w:szCs w:val="2"/>
        </w:rPr>
      </w:pPr>
      <w:bookmarkStart w:id="0" w:name="_GoBack"/>
      <w:bookmarkEnd w:id="0"/>
    </w:p>
    <w:sectPr w:rsidR="00C13642" w:rsidRPr="00B10634" w:rsidSect="00B10634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8FC" w:rsidRDefault="00D248FC">
      <w:r>
        <w:separator/>
      </w:r>
    </w:p>
  </w:endnote>
  <w:endnote w:type="continuationSeparator" w:id="0">
    <w:p w:rsidR="00D248FC" w:rsidRDefault="00D2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8FC" w:rsidRDefault="00D248FC">
      <w:r>
        <w:separator/>
      </w:r>
    </w:p>
  </w:footnote>
  <w:footnote w:type="continuationSeparator" w:id="0">
    <w:p w:rsidR="00D248FC" w:rsidRDefault="00D24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8FC" w:rsidRDefault="00D248F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248FC" w:rsidRDefault="00D248F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8FC" w:rsidRDefault="00D248F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0634">
      <w:rPr>
        <w:noProof/>
      </w:rPr>
      <w:t>9</w:t>
    </w:r>
    <w:r>
      <w:fldChar w:fldCharType="end"/>
    </w:r>
  </w:p>
  <w:p w:rsidR="00D248FC" w:rsidRDefault="00D248FC" w:rsidP="00D248FC">
    <w:pPr>
      <w:pStyle w:val="a7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8FC" w:rsidRDefault="00D248F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248FC" w:rsidRDefault="00D248FC">
    <w:pPr>
      <w:pStyle w:val="a7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8FC" w:rsidRDefault="00D248F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10634">
      <w:rPr>
        <w:noProof/>
      </w:rPr>
      <w:t>14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8FC" w:rsidRPr="00114032" w:rsidRDefault="00D248FC" w:rsidP="0011403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6CC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4032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22E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D0"/>
    <w:rsid w:val="00227511"/>
    <w:rsid w:val="002300EA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4C82"/>
    <w:rsid w:val="00306A57"/>
    <w:rsid w:val="003073DD"/>
    <w:rsid w:val="003074ED"/>
    <w:rsid w:val="00311731"/>
    <w:rsid w:val="00314EE0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1E76"/>
    <w:rsid w:val="004D3AB0"/>
    <w:rsid w:val="004D55E5"/>
    <w:rsid w:val="004D6FE5"/>
    <w:rsid w:val="004E02B5"/>
    <w:rsid w:val="004E0C17"/>
    <w:rsid w:val="004E0F96"/>
    <w:rsid w:val="004E1A2B"/>
    <w:rsid w:val="004E1F50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0F27"/>
    <w:rsid w:val="005B187C"/>
    <w:rsid w:val="005B2597"/>
    <w:rsid w:val="005B3AA3"/>
    <w:rsid w:val="005B5DBD"/>
    <w:rsid w:val="005B63D0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10634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7D8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642"/>
    <w:rsid w:val="00C13D8A"/>
    <w:rsid w:val="00C17828"/>
    <w:rsid w:val="00C2080E"/>
    <w:rsid w:val="00C20D7F"/>
    <w:rsid w:val="00C21F48"/>
    <w:rsid w:val="00C2309E"/>
    <w:rsid w:val="00C24446"/>
    <w:rsid w:val="00C263BA"/>
    <w:rsid w:val="00C264DF"/>
    <w:rsid w:val="00C26A5D"/>
    <w:rsid w:val="00C31B9E"/>
    <w:rsid w:val="00C32760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48FC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484"/>
    <w:rsid w:val="00DB2C84"/>
    <w:rsid w:val="00DB5249"/>
    <w:rsid w:val="00DB5960"/>
    <w:rsid w:val="00DB5D08"/>
    <w:rsid w:val="00DB776B"/>
    <w:rsid w:val="00DC3FEB"/>
    <w:rsid w:val="00DC4B42"/>
    <w:rsid w:val="00DC7582"/>
    <w:rsid w:val="00DD0680"/>
    <w:rsid w:val="00DD0D16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qFormat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1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qFormat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1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15D88-E617-44DB-8236-9FA67938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3409</Words>
  <Characters>27100</Characters>
  <Application>Microsoft Office Word</Application>
  <DocSecurity>0</DocSecurity>
  <Lines>225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6</cp:revision>
  <cp:lastPrinted>2024-11-26T08:35:00Z</cp:lastPrinted>
  <dcterms:created xsi:type="dcterms:W3CDTF">2024-11-25T13:08:00Z</dcterms:created>
  <dcterms:modified xsi:type="dcterms:W3CDTF">2024-11-26T08:40:00Z</dcterms:modified>
</cp:coreProperties>
</file>