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B352C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81D1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20D21">
              <w:rPr>
                <w:color w:val="000000"/>
                <w:sz w:val="28"/>
                <w:szCs w:val="26"/>
              </w:rPr>
              <w:t>26</w:t>
            </w:r>
            <w:r w:rsidR="00E17068">
              <w:rPr>
                <w:color w:val="000000"/>
                <w:sz w:val="28"/>
                <w:szCs w:val="26"/>
              </w:rPr>
              <w:t xml:space="preserve">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820D21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5B63D0">
              <w:rPr>
                <w:color w:val="000000"/>
                <w:sz w:val="28"/>
                <w:szCs w:val="26"/>
              </w:rPr>
              <w:t>12</w:t>
            </w:r>
            <w:r w:rsidR="00820D21">
              <w:rPr>
                <w:color w:val="000000"/>
                <w:sz w:val="28"/>
                <w:szCs w:val="26"/>
              </w:rPr>
              <w:t>33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820D21" w:rsidP="00820D21">
            <w:pPr>
              <w:shd w:val="clear" w:color="auto" w:fill="FFFFFF"/>
              <w:contextualSpacing/>
              <w:outlineLvl w:val="0"/>
              <w:rPr>
                <w:color w:val="000000"/>
                <w:sz w:val="28"/>
                <w:szCs w:val="28"/>
              </w:rPr>
            </w:pPr>
            <w:r w:rsidRPr="001B6AF0"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  <w:r w:rsidRPr="001B6AF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от 28 декабря 2020 года № 2429                                        </w:t>
            </w:r>
            <w:r w:rsidRPr="001B6AF0">
              <w:rPr>
                <w:sz w:val="28"/>
                <w:szCs w:val="28"/>
              </w:rPr>
              <w:t xml:space="preserve"> «Об утверждении стоимости платных услуг, оказывае</w:t>
            </w:r>
            <w:r>
              <w:rPr>
                <w:sz w:val="28"/>
                <w:szCs w:val="28"/>
              </w:rPr>
              <w:t xml:space="preserve">мых муниципальным бюджетным дошкольным </w:t>
            </w:r>
            <w:r w:rsidRPr="001B6AF0">
              <w:rPr>
                <w:sz w:val="28"/>
                <w:szCs w:val="28"/>
              </w:rPr>
              <w:t>образовательным уч</w:t>
            </w:r>
            <w:r>
              <w:rPr>
                <w:sz w:val="28"/>
                <w:szCs w:val="28"/>
              </w:rPr>
              <w:t>реждением детский сад «Красная шапочка»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820D21" w:rsidRPr="00910E20" w:rsidRDefault="00820D21" w:rsidP="00820D2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10E20">
        <w:rPr>
          <w:sz w:val="28"/>
          <w:szCs w:val="28"/>
        </w:rPr>
        <w:t xml:space="preserve">На основании пункта 4 статьи 17 Федерального закона от 06 октября </w:t>
      </w:r>
      <w:r>
        <w:rPr>
          <w:sz w:val="28"/>
          <w:szCs w:val="28"/>
        </w:rPr>
        <w:t xml:space="preserve"> </w:t>
      </w:r>
      <w:r w:rsidRPr="00910E20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распоряжения администра</w:t>
      </w:r>
      <w:r>
        <w:rPr>
          <w:sz w:val="28"/>
          <w:szCs w:val="28"/>
        </w:rPr>
        <w:t xml:space="preserve">ции Кондинского района от 15 мая </w:t>
      </w:r>
      <w:r w:rsidRPr="00910E20">
        <w:rPr>
          <w:sz w:val="28"/>
          <w:szCs w:val="28"/>
        </w:rPr>
        <w:t xml:space="preserve">2024 года № 314-р «Об </w:t>
      </w:r>
      <w:r>
        <w:rPr>
          <w:sz w:val="28"/>
          <w:szCs w:val="28"/>
        </w:rPr>
        <w:t>утверждении плана мероприятий «д</w:t>
      </w:r>
      <w:r w:rsidRPr="00910E20">
        <w:rPr>
          <w:sz w:val="28"/>
          <w:szCs w:val="28"/>
        </w:rPr>
        <w:t>орожной карты» по проведению организационных мероприятий в образовательных организациях»</w:t>
      </w:r>
      <w:r w:rsidR="00751C83">
        <w:rPr>
          <w:sz w:val="28"/>
          <w:szCs w:val="28"/>
        </w:rPr>
        <w:t>,</w:t>
      </w:r>
      <w:r w:rsidRPr="00910E20">
        <w:rPr>
          <w:sz w:val="28"/>
          <w:szCs w:val="28"/>
        </w:rPr>
        <w:t xml:space="preserve"> в связи с реорганизацией </w:t>
      </w:r>
      <w:r>
        <w:rPr>
          <w:sz w:val="28"/>
          <w:szCs w:val="28"/>
        </w:rPr>
        <w:t xml:space="preserve">муниципального бюджетного дошкольного </w:t>
      </w:r>
      <w:r w:rsidRPr="001B6AF0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1B6AF0">
        <w:rPr>
          <w:sz w:val="28"/>
          <w:szCs w:val="28"/>
        </w:rPr>
        <w:t xml:space="preserve"> уч</w:t>
      </w:r>
      <w:r>
        <w:rPr>
          <w:sz w:val="28"/>
          <w:szCs w:val="28"/>
        </w:rPr>
        <w:t>реждения детский сад «Красная шапочка»</w:t>
      </w:r>
      <w:r w:rsidRPr="00910E20">
        <w:rPr>
          <w:sz w:val="28"/>
          <w:szCs w:val="28"/>
        </w:rPr>
        <w:t xml:space="preserve"> путем</w:t>
      </w:r>
      <w:proofErr w:type="gramEnd"/>
      <w:r w:rsidRPr="00910E20">
        <w:rPr>
          <w:sz w:val="28"/>
          <w:szCs w:val="28"/>
        </w:rPr>
        <w:t xml:space="preserve"> присоединения </w:t>
      </w:r>
      <w:r w:rsidRPr="00820D21">
        <w:rPr>
          <w:sz w:val="28"/>
          <w:szCs w:val="28"/>
        </w:rPr>
        <w:t>к муниципальному автономному дошкольному образовательному учреждению «Центр развития реб</w:t>
      </w:r>
      <w:r w:rsidRPr="00820D21">
        <w:rPr>
          <w:color w:val="000000" w:themeColor="text1"/>
          <w:sz w:val="28"/>
          <w:szCs w:val="28"/>
        </w:rPr>
        <w:t>ё</w:t>
      </w:r>
      <w:r w:rsidRPr="00820D21">
        <w:rPr>
          <w:sz w:val="28"/>
          <w:szCs w:val="28"/>
        </w:rPr>
        <w:t>нка - детский сад «Чебурашка»,</w:t>
      </w:r>
      <w:r w:rsidRPr="00910E20">
        <w:rPr>
          <w:sz w:val="28"/>
          <w:szCs w:val="28"/>
        </w:rPr>
        <w:t xml:space="preserve"> </w:t>
      </w:r>
      <w:r w:rsidRPr="00910E20">
        <w:rPr>
          <w:b/>
          <w:sz w:val="28"/>
          <w:szCs w:val="28"/>
        </w:rPr>
        <w:t>администрация Кондинского района постановляет:</w:t>
      </w:r>
    </w:p>
    <w:p w:rsidR="00820D21" w:rsidRPr="00910E20" w:rsidRDefault="00820D21" w:rsidP="00820D21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</w:t>
      </w:r>
      <w:r w:rsidRPr="000062CF">
        <w:rPr>
          <w:color w:val="000000"/>
          <w:sz w:val="28"/>
          <w:szCs w:val="28"/>
        </w:rPr>
        <w:t>от 28 декабря 2020 года №</w:t>
      </w:r>
      <w:r>
        <w:rPr>
          <w:color w:val="000000"/>
          <w:sz w:val="28"/>
          <w:szCs w:val="28"/>
        </w:rPr>
        <w:t xml:space="preserve"> </w:t>
      </w:r>
      <w:r w:rsidRPr="000062CF">
        <w:rPr>
          <w:color w:val="000000"/>
          <w:sz w:val="28"/>
          <w:szCs w:val="28"/>
        </w:rPr>
        <w:t>2429  «Об утверждении стоимости платных услуг, оказываемых муниципальным бюджетным дошкольным образовательным учреждением детский сад «Красная шапочка»</w:t>
      </w:r>
      <w:r w:rsidRPr="00910E20">
        <w:rPr>
          <w:color w:val="000000"/>
          <w:sz w:val="28"/>
          <w:szCs w:val="28"/>
        </w:rPr>
        <w:t xml:space="preserve"> следующие изменения:</w:t>
      </w:r>
    </w:p>
    <w:p w:rsidR="00820D21" w:rsidRPr="00910E20" w:rsidRDefault="00820D21" w:rsidP="00820D21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 xml:space="preserve">1.1. Наименование постановления изложить в следующей редакции: </w:t>
      </w:r>
    </w:p>
    <w:p w:rsidR="00820D21" w:rsidRPr="00910E20" w:rsidRDefault="00820D21" w:rsidP="00820D21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>«Об утверждении стоимости платных услуг</w:t>
      </w:r>
      <w:r w:rsidRPr="00910E20">
        <w:rPr>
          <w:sz w:val="28"/>
          <w:szCs w:val="28"/>
        </w:rPr>
        <w:t xml:space="preserve">, оказываемых </w:t>
      </w:r>
      <w:r w:rsidRPr="00910E20">
        <w:rPr>
          <w:color w:val="000000"/>
          <w:sz w:val="28"/>
          <w:szCs w:val="28"/>
        </w:rPr>
        <w:t xml:space="preserve">муниципальным автономным дошкольным образовательным учреждением </w:t>
      </w:r>
      <w:r w:rsidRPr="00820D21">
        <w:rPr>
          <w:sz w:val="28"/>
          <w:szCs w:val="28"/>
        </w:rPr>
        <w:t>«Центр развития реб</w:t>
      </w:r>
      <w:r w:rsidRPr="00820D21">
        <w:rPr>
          <w:color w:val="000000"/>
          <w:sz w:val="28"/>
          <w:szCs w:val="28"/>
        </w:rPr>
        <w:t>ё</w:t>
      </w:r>
      <w:r w:rsidRPr="00820D21">
        <w:rPr>
          <w:sz w:val="28"/>
          <w:szCs w:val="28"/>
        </w:rPr>
        <w:t>нка - детский сад «Чебурашка»</w:t>
      </w:r>
      <w:r w:rsidRPr="00910E20">
        <w:rPr>
          <w:color w:val="000000"/>
          <w:sz w:val="28"/>
          <w:szCs w:val="28"/>
        </w:rPr>
        <w:t>, улица</w:t>
      </w:r>
      <w:r>
        <w:rPr>
          <w:color w:val="000000"/>
          <w:sz w:val="28"/>
          <w:szCs w:val="28"/>
        </w:rPr>
        <w:t xml:space="preserve"> Молодежная, 2 А</w:t>
      </w:r>
      <w:r w:rsidRPr="00910E20">
        <w:rPr>
          <w:color w:val="000000"/>
          <w:sz w:val="28"/>
          <w:szCs w:val="28"/>
        </w:rPr>
        <w:t>»</w:t>
      </w:r>
      <w:r w:rsidR="00B84B6F">
        <w:rPr>
          <w:color w:val="000000"/>
          <w:sz w:val="28"/>
          <w:szCs w:val="28"/>
        </w:rPr>
        <w:t>.</w:t>
      </w:r>
    </w:p>
    <w:p w:rsidR="00820D21" w:rsidRPr="00910E20" w:rsidRDefault="00820D21" w:rsidP="00820D21">
      <w:pPr>
        <w:ind w:firstLine="709"/>
        <w:jc w:val="both"/>
        <w:rPr>
          <w:sz w:val="28"/>
          <w:szCs w:val="28"/>
        </w:rPr>
      </w:pPr>
      <w:r w:rsidRPr="00910E20">
        <w:rPr>
          <w:sz w:val="28"/>
          <w:szCs w:val="28"/>
        </w:rPr>
        <w:t xml:space="preserve">1.2. Пункт 1 постановления изложить в </w:t>
      </w:r>
      <w:r>
        <w:rPr>
          <w:sz w:val="28"/>
          <w:szCs w:val="28"/>
        </w:rPr>
        <w:t>следующей</w:t>
      </w:r>
      <w:r w:rsidRPr="00910E20">
        <w:rPr>
          <w:sz w:val="28"/>
          <w:szCs w:val="28"/>
        </w:rPr>
        <w:t xml:space="preserve"> редакции: </w:t>
      </w:r>
    </w:p>
    <w:p w:rsidR="00820D21" w:rsidRDefault="00820D21" w:rsidP="00820D21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sz w:val="28"/>
          <w:szCs w:val="28"/>
        </w:rPr>
        <w:t xml:space="preserve">«1. Утвердить стоимость платных услуг, оказываемых </w:t>
      </w:r>
      <w:r w:rsidRPr="00910E20">
        <w:rPr>
          <w:color w:val="000000"/>
          <w:sz w:val="28"/>
          <w:szCs w:val="28"/>
        </w:rPr>
        <w:t xml:space="preserve">муниципальным автономным дошкольным образовательным учреждением </w:t>
      </w:r>
      <w:r w:rsidRPr="00820D21">
        <w:rPr>
          <w:sz w:val="28"/>
          <w:szCs w:val="28"/>
        </w:rPr>
        <w:t>«Центр развития реб</w:t>
      </w:r>
      <w:r w:rsidRPr="00820D21">
        <w:rPr>
          <w:color w:val="000000"/>
          <w:sz w:val="28"/>
          <w:szCs w:val="28"/>
        </w:rPr>
        <w:t>ё</w:t>
      </w:r>
      <w:r w:rsidRPr="00820D21">
        <w:rPr>
          <w:sz w:val="28"/>
          <w:szCs w:val="28"/>
        </w:rPr>
        <w:t>нка - детский сад «Чебурашка»</w:t>
      </w:r>
      <w:r w:rsidRPr="00910E20">
        <w:rPr>
          <w:color w:val="000000"/>
          <w:sz w:val="28"/>
          <w:szCs w:val="28"/>
        </w:rPr>
        <w:t xml:space="preserve">, </w:t>
      </w:r>
      <w:r w:rsidRPr="000062CF">
        <w:rPr>
          <w:color w:val="000000"/>
          <w:sz w:val="28"/>
          <w:szCs w:val="28"/>
        </w:rPr>
        <w:t>улица Молодежная, 2</w:t>
      </w:r>
      <w:proofErr w:type="gramStart"/>
      <w:r>
        <w:rPr>
          <w:color w:val="000000"/>
          <w:sz w:val="28"/>
          <w:szCs w:val="28"/>
        </w:rPr>
        <w:t xml:space="preserve"> </w:t>
      </w:r>
      <w:r w:rsidRPr="000062CF">
        <w:rPr>
          <w:color w:val="000000"/>
          <w:sz w:val="28"/>
          <w:szCs w:val="28"/>
        </w:rPr>
        <w:t>А</w:t>
      </w:r>
      <w:proofErr w:type="gramEnd"/>
      <w:r w:rsidRPr="00910E20">
        <w:rPr>
          <w:color w:val="000000"/>
          <w:sz w:val="28"/>
          <w:szCs w:val="28"/>
        </w:rPr>
        <w:t>:</w:t>
      </w:r>
    </w:p>
    <w:p w:rsidR="00820D21" w:rsidRPr="00910E20" w:rsidRDefault="00820D21" w:rsidP="00820D21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b"/>
        <w:tblW w:w="4905" w:type="pct"/>
        <w:tblInd w:w="108" w:type="dxa"/>
        <w:tblLook w:val="04A0" w:firstRow="1" w:lastRow="0" w:firstColumn="1" w:lastColumn="0" w:noHBand="0" w:noVBand="1"/>
      </w:tblPr>
      <w:tblGrid>
        <w:gridCol w:w="618"/>
        <w:gridCol w:w="3554"/>
        <w:gridCol w:w="3484"/>
        <w:gridCol w:w="2011"/>
      </w:tblGrid>
      <w:tr w:rsidR="006B352C" w:rsidRPr="00910E20" w:rsidTr="006B352C">
        <w:trPr>
          <w:trHeight w:val="322"/>
        </w:trPr>
        <w:tc>
          <w:tcPr>
            <w:tcW w:w="320" w:type="pct"/>
            <w:vMerge w:val="restart"/>
            <w:hideMark/>
          </w:tcPr>
          <w:p w:rsidR="00820D21" w:rsidRPr="00910E20" w:rsidRDefault="00820D21" w:rsidP="00820D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10E20">
              <w:rPr>
                <w:bCs/>
                <w:sz w:val="28"/>
                <w:szCs w:val="28"/>
              </w:rPr>
              <w:t>п</w:t>
            </w:r>
            <w:proofErr w:type="gramEnd"/>
            <w:r w:rsidRPr="00910E20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838" w:type="pct"/>
            <w:vMerge w:val="restart"/>
            <w:hideMark/>
          </w:tcPr>
          <w:p w:rsidR="00820D21" w:rsidRPr="00910E20" w:rsidRDefault="00820D21" w:rsidP="00820D21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802" w:type="pct"/>
            <w:vMerge w:val="restart"/>
            <w:hideMark/>
          </w:tcPr>
          <w:p w:rsidR="00820D21" w:rsidRPr="00910E20" w:rsidRDefault="00820D21" w:rsidP="006B352C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41" w:type="pct"/>
            <w:vMerge w:val="restart"/>
            <w:hideMark/>
          </w:tcPr>
          <w:p w:rsidR="00820D21" w:rsidRPr="00910E20" w:rsidRDefault="00820D21" w:rsidP="006B352C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Согласовано, рублей</w:t>
            </w:r>
          </w:p>
        </w:tc>
      </w:tr>
      <w:tr w:rsidR="006B352C" w:rsidRPr="00910E20" w:rsidTr="006B352C">
        <w:trPr>
          <w:trHeight w:val="322"/>
        </w:trPr>
        <w:tc>
          <w:tcPr>
            <w:tcW w:w="320" w:type="pct"/>
            <w:vMerge/>
            <w:hideMark/>
          </w:tcPr>
          <w:p w:rsidR="00820D21" w:rsidRPr="00910E20" w:rsidRDefault="00820D21" w:rsidP="00820D21">
            <w:pPr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1838" w:type="pct"/>
            <w:vMerge/>
            <w:hideMark/>
          </w:tcPr>
          <w:p w:rsidR="00820D21" w:rsidRPr="00910E20" w:rsidRDefault="00820D21" w:rsidP="00820D21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02" w:type="pct"/>
            <w:vMerge/>
            <w:hideMark/>
          </w:tcPr>
          <w:p w:rsidR="00820D21" w:rsidRPr="00910E20" w:rsidRDefault="00820D21" w:rsidP="00820D21">
            <w:pPr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1041" w:type="pct"/>
            <w:vMerge/>
            <w:hideMark/>
          </w:tcPr>
          <w:p w:rsidR="00820D21" w:rsidRPr="00910E20" w:rsidRDefault="00820D21" w:rsidP="00820D21">
            <w:pPr>
              <w:ind w:firstLine="709"/>
              <w:rPr>
                <w:bCs/>
                <w:sz w:val="28"/>
                <w:szCs w:val="28"/>
              </w:rPr>
            </w:pPr>
          </w:p>
        </w:tc>
      </w:tr>
      <w:tr w:rsidR="006B352C" w:rsidRPr="00910E20" w:rsidTr="006B352C">
        <w:trPr>
          <w:trHeight w:val="68"/>
        </w:trPr>
        <w:tc>
          <w:tcPr>
            <w:tcW w:w="320" w:type="pct"/>
            <w:vMerge w:val="restart"/>
            <w:noWrap/>
            <w:hideMark/>
          </w:tcPr>
          <w:p w:rsidR="00820D21" w:rsidRPr="00910E20" w:rsidRDefault="006B352C" w:rsidP="006B3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38" w:type="pct"/>
            <w:vMerge w:val="restart"/>
            <w:hideMark/>
          </w:tcPr>
          <w:p w:rsidR="00820D21" w:rsidRPr="000062CF" w:rsidRDefault="00820D21" w:rsidP="006B352C">
            <w:pPr>
              <w:ind w:hanging="17"/>
              <w:rPr>
                <w:sz w:val="28"/>
                <w:szCs w:val="28"/>
              </w:rPr>
            </w:pPr>
            <w:r w:rsidRPr="000062CF">
              <w:rPr>
                <w:sz w:val="28"/>
                <w:szCs w:val="28"/>
              </w:rPr>
              <w:t xml:space="preserve">Групповая оздоровительная секция по </w:t>
            </w:r>
            <w:proofErr w:type="spellStart"/>
            <w:r w:rsidRPr="000062CF">
              <w:rPr>
                <w:sz w:val="28"/>
                <w:szCs w:val="28"/>
              </w:rPr>
              <w:t>аквааэробике</w:t>
            </w:r>
            <w:proofErr w:type="spellEnd"/>
          </w:p>
        </w:tc>
        <w:tc>
          <w:tcPr>
            <w:tcW w:w="1802" w:type="pct"/>
            <w:hideMark/>
          </w:tcPr>
          <w:p w:rsidR="00820D21" w:rsidRPr="00910E20" w:rsidRDefault="00820D21" w:rsidP="006B352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1 занятие </w:t>
            </w:r>
            <w:r>
              <w:rPr>
                <w:bCs/>
                <w:iCs/>
                <w:sz w:val="28"/>
                <w:szCs w:val="28"/>
              </w:rPr>
              <w:t xml:space="preserve">(70 минут) </w:t>
            </w:r>
          </w:p>
          <w:p w:rsidR="00820D21" w:rsidRPr="00910E20" w:rsidRDefault="00820D21" w:rsidP="006B352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на 1 человека</w:t>
            </w:r>
          </w:p>
        </w:tc>
        <w:tc>
          <w:tcPr>
            <w:tcW w:w="1041" w:type="pct"/>
            <w:noWrap/>
            <w:hideMark/>
          </w:tcPr>
          <w:p w:rsidR="00820D21" w:rsidRPr="00910E20" w:rsidRDefault="00820D21" w:rsidP="006B3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Pr="00910E20">
              <w:rPr>
                <w:sz w:val="28"/>
                <w:szCs w:val="28"/>
              </w:rPr>
              <w:t>,00</w:t>
            </w:r>
          </w:p>
        </w:tc>
      </w:tr>
      <w:tr w:rsidR="006B352C" w:rsidRPr="00910E20" w:rsidTr="006B352C">
        <w:trPr>
          <w:trHeight w:val="68"/>
        </w:trPr>
        <w:tc>
          <w:tcPr>
            <w:tcW w:w="320" w:type="pct"/>
            <w:vMerge/>
            <w:hideMark/>
          </w:tcPr>
          <w:p w:rsidR="00820D21" w:rsidRPr="00910E20" w:rsidRDefault="00820D21" w:rsidP="00820D2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38" w:type="pct"/>
            <w:vMerge/>
            <w:hideMark/>
          </w:tcPr>
          <w:p w:rsidR="00820D21" w:rsidRPr="000062CF" w:rsidRDefault="00820D21" w:rsidP="00820D21">
            <w:pPr>
              <w:ind w:firstLine="709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02" w:type="pct"/>
            <w:hideMark/>
          </w:tcPr>
          <w:p w:rsidR="00820D21" w:rsidRPr="00910E20" w:rsidRDefault="006B352C" w:rsidP="006B352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</w:t>
            </w:r>
            <w:r w:rsidR="00820D21" w:rsidRPr="00910E20">
              <w:rPr>
                <w:bCs/>
                <w:iCs/>
                <w:sz w:val="28"/>
                <w:szCs w:val="28"/>
              </w:rPr>
              <w:t xml:space="preserve">тоимость </w:t>
            </w:r>
            <w:r>
              <w:rPr>
                <w:bCs/>
                <w:iCs/>
                <w:sz w:val="28"/>
                <w:szCs w:val="28"/>
              </w:rPr>
              <w:br/>
            </w:r>
            <w:r w:rsidR="00820D21" w:rsidRPr="00910E20">
              <w:rPr>
                <w:bCs/>
                <w:iCs/>
                <w:sz w:val="28"/>
                <w:szCs w:val="28"/>
              </w:rPr>
              <w:t>на 1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820D21" w:rsidRPr="00910E20">
              <w:rPr>
                <w:bCs/>
                <w:iCs/>
                <w:sz w:val="28"/>
                <w:szCs w:val="28"/>
              </w:rPr>
              <w:t>человека в месяц</w:t>
            </w:r>
          </w:p>
        </w:tc>
        <w:tc>
          <w:tcPr>
            <w:tcW w:w="1041" w:type="pct"/>
            <w:noWrap/>
            <w:hideMark/>
          </w:tcPr>
          <w:p w:rsidR="00820D21" w:rsidRPr="00910E20" w:rsidRDefault="00820D21" w:rsidP="006B3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  <w:r w:rsidRPr="00910E20">
              <w:rPr>
                <w:sz w:val="28"/>
                <w:szCs w:val="28"/>
              </w:rPr>
              <w:t>,00</w:t>
            </w:r>
          </w:p>
        </w:tc>
      </w:tr>
      <w:tr w:rsidR="006B352C" w:rsidRPr="00910E20" w:rsidTr="006B352C">
        <w:trPr>
          <w:trHeight w:val="68"/>
        </w:trPr>
        <w:tc>
          <w:tcPr>
            <w:tcW w:w="320" w:type="pct"/>
            <w:vMerge w:val="restart"/>
            <w:noWrap/>
            <w:hideMark/>
          </w:tcPr>
          <w:p w:rsidR="00820D21" w:rsidRPr="00910E20" w:rsidRDefault="006B352C" w:rsidP="006B3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38" w:type="pct"/>
            <w:vMerge w:val="restart"/>
            <w:hideMark/>
          </w:tcPr>
          <w:p w:rsidR="00820D21" w:rsidRPr="000062CF" w:rsidRDefault="00820D21" w:rsidP="006B3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дополнительная услуга по плаванию</w:t>
            </w:r>
          </w:p>
        </w:tc>
        <w:tc>
          <w:tcPr>
            <w:tcW w:w="1802" w:type="pct"/>
            <w:hideMark/>
          </w:tcPr>
          <w:p w:rsidR="00820D21" w:rsidRPr="00910E20" w:rsidRDefault="00820D21" w:rsidP="006B352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1 занятие </w:t>
            </w:r>
            <w:r w:rsidR="006B352C">
              <w:rPr>
                <w:bCs/>
                <w:iCs/>
                <w:sz w:val="28"/>
                <w:szCs w:val="28"/>
              </w:rPr>
              <w:br/>
            </w:r>
            <w:r w:rsidRPr="00910E20">
              <w:rPr>
                <w:bCs/>
                <w:iCs/>
                <w:sz w:val="28"/>
                <w:szCs w:val="28"/>
              </w:rPr>
              <w:t>на 1 человека</w:t>
            </w:r>
          </w:p>
        </w:tc>
        <w:tc>
          <w:tcPr>
            <w:tcW w:w="1041" w:type="pct"/>
            <w:noWrap/>
            <w:hideMark/>
          </w:tcPr>
          <w:p w:rsidR="00820D21" w:rsidRPr="00910E20" w:rsidRDefault="00820D21" w:rsidP="006B3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Pr="00910E20">
              <w:rPr>
                <w:sz w:val="28"/>
                <w:szCs w:val="28"/>
              </w:rPr>
              <w:t>,00</w:t>
            </w:r>
          </w:p>
        </w:tc>
      </w:tr>
      <w:tr w:rsidR="006B352C" w:rsidRPr="00910E20" w:rsidTr="006B352C">
        <w:trPr>
          <w:trHeight w:val="68"/>
        </w:trPr>
        <w:tc>
          <w:tcPr>
            <w:tcW w:w="320" w:type="pct"/>
            <w:vMerge/>
            <w:hideMark/>
          </w:tcPr>
          <w:p w:rsidR="00820D21" w:rsidRPr="00910E20" w:rsidRDefault="00820D21" w:rsidP="00820D2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838" w:type="pct"/>
            <w:vMerge/>
            <w:hideMark/>
          </w:tcPr>
          <w:p w:rsidR="00820D21" w:rsidRPr="00910E20" w:rsidRDefault="00820D21" w:rsidP="00820D21">
            <w:pPr>
              <w:ind w:firstLine="709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02" w:type="pct"/>
            <w:hideMark/>
          </w:tcPr>
          <w:p w:rsidR="00820D21" w:rsidRPr="00910E20" w:rsidRDefault="006B352C" w:rsidP="006B352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</w:t>
            </w:r>
            <w:r w:rsidR="00820D21" w:rsidRPr="00910E20">
              <w:rPr>
                <w:bCs/>
                <w:iCs/>
                <w:sz w:val="28"/>
                <w:szCs w:val="28"/>
              </w:rPr>
              <w:t xml:space="preserve">тоимость </w:t>
            </w:r>
            <w:r>
              <w:rPr>
                <w:bCs/>
                <w:iCs/>
                <w:sz w:val="28"/>
                <w:szCs w:val="28"/>
              </w:rPr>
              <w:br/>
            </w:r>
            <w:r w:rsidR="00820D21" w:rsidRPr="00910E20">
              <w:rPr>
                <w:bCs/>
                <w:iCs/>
                <w:sz w:val="28"/>
                <w:szCs w:val="28"/>
              </w:rPr>
              <w:t>на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820D21" w:rsidRPr="00910E20">
              <w:rPr>
                <w:bCs/>
                <w:iCs/>
                <w:sz w:val="28"/>
                <w:szCs w:val="28"/>
              </w:rPr>
              <w:t>1 человека в месяц</w:t>
            </w:r>
          </w:p>
        </w:tc>
        <w:tc>
          <w:tcPr>
            <w:tcW w:w="1041" w:type="pct"/>
            <w:noWrap/>
            <w:hideMark/>
          </w:tcPr>
          <w:p w:rsidR="00820D21" w:rsidRPr="00910E20" w:rsidRDefault="00820D21" w:rsidP="006B3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  <w:r w:rsidRPr="00910E20">
              <w:rPr>
                <w:sz w:val="28"/>
                <w:szCs w:val="28"/>
              </w:rPr>
              <w:t>,00</w:t>
            </w:r>
          </w:p>
        </w:tc>
      </w:tr>
    </w:tbl>
    <w:p w:rsidR="00820D21" w:rsidRDefault="00820D21" w:rsidP="006B352C">
      <w:pPr>
        <w:jc w:val="right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>».</w:t>
      </w:r>
    </w:p>
    <w:p w:rsidR="00751C83" w:rsidRPr="00751C83" w:rsidRDefault="00751C83" w:rsidP="00751C83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51C83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Pr="00751C83">
        <w:rPr>
          <w:rFonts w:ascii="Times New Roman" w:hAnsi="Times New Roman"/>
          <w:color w:val="000000" w:themeColor="text1"/>
          <w:sz w:val="28"/>
          <w:szCs w:val="24"/>
        </w:rPr>
        <w:t>Пункт 5 постановления изложить в следующей редакции:</w:t>
      </w:r>
    </w:p>
    <w:p w:rsidR="00751C83" w:rsidRDefault="00751C83" w:rsidP="00751C8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«5</w:t>
      </w:r>
      <w:r w:rsidRPr="005905A6">
        <w:rPr>
          <w:sz w:val="28"/>
          <w:szCs w:val="28"/>
        </w:rPr>
        <w:t>. Контроль за выполнением постановления возложить на заместителя главы района Д.В. Бабушкина</w:t>
      </w:r>
      <w:proofErr w:type="gramStart"/>
      <w:r>
        <w:rPr>
          <w:sz w:val="28"/>
          <w:szCs w:val="28"/>
        </w:rPr>
        <w:t>.»</w:t>
      </w:r>
      <w:r w:rsidRPr="005905A6">
        <w:rPr>
          <w:sz w:val="28"/>
          <w:szCs w:val="28"/>
        </w:rPr>
        <w:t xml:space="preserve">.  </w:t>
      </w:r>
      <w:proofErr w:type="gramEnd"/>
    </w:p>
    <w:p w:rsidR="00820D21" w:rsidRDefault="00820D21" w:rsidP="006B35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</w:t>
      </w:r>
      <w:r w:rsidR="006B352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Кондинского района</w:t>
      </w:r>
      <w:r w:rsidR="006B3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12 апреля 2021 года № 665 «О внесение изменения в постановление администрации Кондинского района от 28 декабря 2020 года </w:t>
      </w:r>
      <w:r w:rsidR="006B352C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№</w:t>
      </w:r>
      <w:r w:rsidR="006B3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2429 </w:t>
      </w:r>
      <w:r w:rsidRPr="001B6AF0">
        <w:rPr>
          <w:sz w:val="28"/>
          <w:szCs w:val="28"/>
        </w:rPr>
        <w:t>«Об утверждении стоимости платных услуг, оказывае</w:t>
      </w:r>
      <w:r>
        <w:rPr>
          <w:sz w:val="28"/>
          <w:szCs w:val="28"/>
        </w:rPr>
        <w:t xml:space="preserve">мых муниципальным бюджетным дошкольным </w:t>
      </w:r>
      <w:r w:rsidRPr="001B6AF0">
        <w:rPr>
          <w:sz w:val="28"/>
          <w:szCs w:val="28"/>
        </w:rPr>
        <w:t>образовательным уч</w:t>
      </w:r>
      <w:r>
        <w:rPr>
          <w:sz w:val="28"/>
          <w:szCs w:val="28"/>
        </w:rPr>
        <w:t>реждением детский сад «Красная шапочка».</w:t>
      </w:r>
    </w:p>
    <w:p w:rsidR="006B352C" w:rsidRPr="00721629" w:rsidRDefault="00820D21" w:rsidP="006B352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10E20">
        <w:rPr>
          <w:color w:val="000000"/>
          <w:sz w:val="28"/>
          <w:szCs w:val="28"/>
        </w:rPr>
        <w:t xml:space="preserve">. </w:t>
      </w:r>
      <w:r w:rsidR="006B352C" w:rsidRPr="001D039D">
        <w:rPr>
          <w:sz w:val="28"/>
          <w:szCs w:val="28"/>
        </w:rPr>
        <w:t>Обнародовать</w:t>
      </w:r>
      <w:r w:rsidR="006B352C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6B352C">
        <w:rPr>
          <w:sz w:val="28"/>
          <w:szCs w:val="28"/>
        </w:rPr>
        <w:t>«</w:t>
      </w:r>
      <w:r w:rsidR="006B352C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6B352C">
        <w:rPr>
          <w:sz w:val="28"/>
          <w:szCs w:val="28"/>
        </w:rPr>
        <w:t>»</w:t>
      </w:r>
      <w:r w:rsidR="006B352C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820D21" w:rsidRPr="00910E20" w:rsidRDefault="00820D21" w:rsidP="00820D21">
      <w:pPr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Pr="00910E20">
        <w:rPr>
          <w:color w:val="000000"/>
          <w:spacing w:val="1"/>
          <w:sz w:val="28"/>
          <w:szCs w:val="28"/>
        </w:rPr>
        <w:t>. Постановление вступает в силу после его обнародования.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820D21" w:rsidRDefault="00820D21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FF" w:rsidRDefault="00E672FF">
      <w:r>
        <w:separator/>
      </w:r>
    </w:p>
  </w:endnote>
  <w:endnote w:type="continuationSeparator" w:id="0">
    <w:p w:rsidR="00E672FF" w:rsidRDefault="00E6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FF" w:rsidRDefault="00E672FF">
      <w:r>
        <w:separator/>
      </w:r>
    </w:p>
  </w:footnote>
  <w:footnote w:type="continuationSeparator" w:id="0">
    <w:p w:rsidR="00E672FF" w:rsidRDefault="00E6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1C83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AA3"/>
    <w:rsid w:val="005B5DBD"/>
    <w:rsid w:val="005B63D0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352C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1C8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0D21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B6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,Абзац с отступом,Маркированный,Абзац списка11,Абзац списка основной,Bullet List,FooterText,numbered,Paragraphe de liste1,lp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,Абзац с отступом Знак,Маркированный Знак,Абзац списка11 Знак,Абзац списка основной Знак,Bullet List Знак,FooterText Знак,numbered Знак,lp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,Абзац с отступом,Маркированный,Абзац списка11,Абзац списка основной,Bullet List,FooterText,numbered,Paragraphe de liste1,lp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,Абзац с отступом Знак,Маркированный Знак,Абзац списка11 Знак,Абзац списка основной Знак,Bullet List Знак,FooterText Знак,numbered Знак,lp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F024-35D9-4744-B305-FB7112F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2024-11-26T12:39:00Z</cp:lastPrinted>
  <dcterms:created xsi:type="dcterms:W3CDTF">2024-11-26T05:15:00Z</dcterms:created>
  <dcterms:modified xsi:type="dcterms:W3CDTF">2024-11-26T12:39:00Z</dcterms:modified>
</cp:coreProperties>
</file>