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5B4FB3" w:rsidP="00FF1156">
      <w:pPr>
        <w:pStyle w:val="a6"/>
        <w:rPr>
          <w:rFonts w:ascii="Times New Roman" w:hAnsi="Times New Roman"/>
          <w:color w:val="000000"/>
          <w:sz w:val="26"/>
          <w:szCs w:val="26"/>
        </w:rPr>
      </w:pPr>
      <w:r>
        <w:rPr>
          <w:noProof/>
          <w:color w:val="000000"/>
          <w:sz w:val="26"/>
          <w:szCs w:val="26"/>
        </w:rPr>
        <w:drawing>
          <wp:inline distT="0" distB="0" distL="0" distR="0">
            <wp:extent cx="580390" cy="67564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7564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0"/>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0"/>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4C2FEB" w:rsidRPr="00DC7582" w:rsidTr="00824332">
        <w:tc>
          <w:tcPr>
            <w:tcW w:w="1728" w:type="pct"/>
            <w:tcBorders>
              <w:top w:val="nil"/>
              <w:left w:val="nil"/>
              <w:bottom w:val="nil"/>
              <w:right w:val="nil"/>
            </w:tcBorders>
          </w:tcPr>
          <w:p w:rsidR="004C2FEB" w:rsidRPr="00DC7582" w:rsidRDefault="004C2FEB" w:rsidP="00824332">
            <w:pPr>
              <w:rPr>
                <w:color w:val="000000"/>
                <w:sz w:val="28"/>
                <w:szCs w:val="26"/>
              </w:rPr>
            </w:pPr>
            <w:r w:rsidRPr="00DC7582">
              <w:rPr>
                <w:color w:val="000000"/>
                <w:sz w:val="28"/>
                <w:szCs w:val="26"/>
              </w:rPr>
              <w:t xml:space="preserve">от </w:t>
            </w:r>
            <w:r>
              <w:rPr>
                <w:color w:val="000000"/>
                <w:sz w:val="28"/>
                <w:szCs w:val="26"/>
              </w:rPr>
              <w:t>09 декабря</w:t>
            </w:r>
            <w:r w:rsidRPr="00DC7582">
              <w:rPr>
                <w:color w:val="000000"/>
                <w:sz w:val="28"/>
                <w:szCs w:val="26"/>
              </w:rPr>
              <w:t xml:space="preserve"> 2024 года</w:t>
            </w:r>
          </w:p>
        </w:tc>
        <w:tc>
          <w:tcPr>
            <w:tcW w:w="1580" w:type="pct"/>
            <w:tcBorders>
              <w:top w:val="nil"/>
              <w:left w:val="nil"/>
              <w:bottom w:val="nil"/>
              <w:right w:val="nil"/>
            </w:tcBorders>
          </w:tcPr>
          <w:p w:rsidR="004C2FEB" w:rsidRPr="00DC7582" w:rsidRDefault="004C2FEB" w:rsidP="00824332">
            <w:pPr>
              <w:jc w:val="center"/>
              <w:rPr>
                <w:color w:val="000000"/>
                <w:sz w:val="28"/>
                <w:szCs w:val="26"/>
              </w:rPr>
            </w:pPr>
          </w:p>
        </w:tc>
        <w:tc>
          <w:tcPr>
            <w:tcW w:w="819" w:type="pct"/>
            <w:tcBorders>
              <w:top w:val="nil"/>
              <w:left w:val="nil"/>
              <w:bottom w:val="nil"/>
              <w:right w:val="nil"/>
            </w:tcBorders>
          </w:tcPr>
          <w:p w:rsidR="004C2FEB" w:rsidRPr="00DC7582" w:rsidRDefault="004C2FEB" w:rsidP="00824332">
            <w:pPr>
              <w:jc w:val="center"/>
              <w:rPr>
                <w:color w:val="000000"/>
                <w:sz w:val="28"/>
                <w:szCs w:val="26"/>
              </w:rPr>
            </w:pPr>
          </w:p>
        </w:tc>
        <w:tc>
          <w:tcPr>
            <w:tcW w:w="873" w:type="pct"/>
            <w:tcBorders>
              <w:top w:val="nil"/>
              <w:left w:val="nil"/>
              <w:bottom w:val="nil"/>
              <w:right w:val="nil"/>
            </w:tcBorders>
          </w:tcPr>
          <w:p w:rsidR="004C2FEB" w:rsidRPr="00DC7582" w:rsidRDefault="004C2FEB" w:rsidP="00824332">
            <w:pPr>
              <w:jc w:val="right"/>
              <w:rPr>
                <w:color w:val="000000"/>
                <w:sz w:val="28"/>
                <w:szCs w:val="26"/>
              </w:rPr>
            </w:pPr>
            <w:r w:rsidRPr="00DC7582">
              <w:rPr>
                <w:color w:val="000000"/>
                <w:sz w:val="28"/>
                <w:szCs w:val="26"/>
              </w:rPr>
              <w:t xml:space="preserve">№ </w:t>
            </w:r>
            <w:r w:rsidR="006C6465">
              <w:rPr>
                <w:color w:val="000000"/>
                <w:sz w:val="28"/>
                <w:szCs w:val="26"/>
              </w:rPr>
              <w:t>1286</w:t>
            </w:r>
          </w:p>
        </w:tc>
      </w:tr>
      <w:tr w:rsidR="004C2FEB" w:rsidRPr="00DC7582" w:rsidTr="004C2FEB">
        <w:tc>
          <w:tcPr>
            <w:tcW w:w="1728" w:type="pct"/>
            <w:tcBorders>
              <w:top w:val="nil"/>
              <w:left w:val="nil"/>
              <w:bottom w:val="nil"/>
              <w:right w:val="nil"/>
            </w:tcBorders>
          </w:tcPr>
          <w:p w:rsidR="004C2FEB" w:rsidRPr="00DC7582" w:rsidRDefault="004C2FEB" w:rsidP="00824332">
            <w:pPr>
              <w:rPr>
                <w:color w:val="000000"/>
                <w:sz w:val="28"/>
                <w:szCs w:val="26"/>
              </w:rPr>
            </w:pPr>
          </w:p>
        </w:tc>
        <w:tc>
          <w:tcPr>
            <w:tcW w:w="1580" w:type="pct"/>
            <w:tcBorders>
              <w:top w:val="nil"/>
              <w:left w:val="nil"/>
              <w:bottom w:val="nil"/>
              <w:right w:val="nil"/>
            </w:tcBorders>
          </w:tcPr>
          <w:p w:rsidR="004C2FEB" w:rsidRPr="00DC7582" w:rsidRDefault="004C2FEB" w:rsidP="00824332">
            <w:pPr>
              <w:jc w:val="center"/>
              <w:rPr>
                <w:color w:val="000000"/>
                <w:sz w:val="28"/>
                <w:szCs w:val="26"/>
              </w:rPr>
            </w:pPr>
            <w:r w:rsidRPr="00DC7582">
              <w:rPr>
                <w:color w:val="000000"/>
                <w:sz w:val="28"/>
                <w:szCs w:val="26"/>
              </w:rPr>
              <w:t>пгт. Междуреченский</w:t>
            </w:r>
          </w:p>
        </w:tc>
        <w:tc>
          <w:tcPr>
            <w:tcW w:w="1692" w:type="pct"/>
            <w:gridSpan w:val="2"/>
            <w:tcBorders>
              <w:top w:val="nil"/>
              <w:left w:val="nil"/>
              <w:bottom w:val="nil"/>
              <w:right w:val="nil"/>
            </w:tcBorders>
          </w:tcPr>
          <w:p w:rsidR="004C2FEB" w:rsidRPr="00DC7582" w:rsidRDefault="004C2FEB" w:rsidP="00824332">
            <w:pPr>
              <w:jc w:val="right"/>
              <w:rPr>
                <w:color w:val="000000"/>
                <w:sz w:val="28"/>
                <w:szCs w:val="26"/>
              </w:rPr>
            </w:pPr>
          </w:p>
        </w:tc>
      </w:tr>
    </w:tbl>
    <w:p w:rsidR="004C2FEB" w:rsidRPr="004A4B69" w:rsidRDefault="004C2FEB" w:rsidP="004C2FE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4C2FEB" w:rsidRPr="006C6465" w:rsidTr="00824332">
        <w:tc>
          <w:tcPr>
            <w:tcW w:w="5778" w:type="dxa"/>
          </w:tcPr>
          <w:p w:rsidR="006C6465" w:rsidRPr="006C6465" w:rsidRDefault="006C6465" w:rsidP="006C6465">
            <w:pPr>
              <w:rPr>
                <w:sz w:val="28"/>
                <w:szCs w:val="28"/>
              </w:rPr>
            </w:pPr>
            <w:r w:rsidRPr="006C6465">
              <w:rPr>
                <w:sz w:val="28"/>
                <w:szCs w:val="28"/>
              </w:rPr>
              <w:t xml:space="preserve">Об утверждении Положений об установлении </w:t>
            </w:r>
            <w:proofErr w:type="gramStart"/>
            <w:r w:rsidRPr="006C6465">
              <w:rPr>
                <w:sz w:val="28"/>
                <w:szCs w:val="28"/>
              </w:rPr>
              <w:t>системы оплаты труда работников учреждений культуры</w:t>
            </w:r>
            <w:proofErr w:type="gramEnd"/>
            <w:r w:rsidRPr="006C6465">
              <w:rPr>
                <w:sz w:val="28"/>
                <w:szCs w:val="28"/>
              </w:rPr>
              <w:t xml:space="preserve"> и работников учреждений дополнительного образования в сфере культуры, подведомственных</w:t>
            </w:r>
          </w:p>
          <w:p w:rsidR="004C2FEB" w:rsidRPr="006C6465" w:rsidRDefault="006C6465" w:rsidP="006C6465">
            <w:pPr>
              <w:rPr>
                <w:color w:val="000000"/>
                <w:sz w:val="28"/>
                <w:szCs w:val="28"/>
              </w:rPr>
            </w:pPr>
            <w:r w:rsidRPr="006C6465">
              <w:rPr>
                <w:sz w:val="28"/>
                <w:szCs w:val="28"/>
              </w:rPr>
              <w:t>отделу культуры администрации Кондинского района</w:t>
            </w:r>
          </w:p>
        </w:tc>
      </w:tr>
    </w:tbl>
    <w:p w:rsidR="004C2FEB" w:rsidRPr="006C6465" w:rsidRDefault="004C2FEB" w:rsidP="006C6465">
      <w:pPr>
        <w:jc w:val="both"/>
        <w:rPr>
          <w:color w:val="000000"/>
          <w:sz w:val="28"/>
          <w:szCs w:val="28"/>
        </w:rPr>
      </w:pPr>
    </w:p>
    <w:p w:rsidR="006C6465" w:rsidRPr="00AD7BC1" w:rsidRDefault="006C6465" w:rsidP="006C6465">
      <w:pPr>
        <w:pStyle w:val="aff3"/>
        <w:ind w:firstLine="709"/>
        <w:jc w:val="both"/>
        <w:rPr>
          <w:szCs w:val="28"/>
        </w:rPr>
      </w:pPr>
      <w:proofErr w:type="gramStart"/>
      <w:r w:rsidRPr="00AD7BC1">
        <w:rPr>
          <w:b w:val="0"/>
          <w:szCs w:val="28"/>
        </w:rPr>
        <w:t xml:space="preserve">В соответствии со статьями 144 и 145 </w:t>
      </w:r>
      <w:hyperlink r:id="rId9" w:tooltip="ФЕДЕРАЛЬНЫЙ ЗАКОН от 30.12.2001 № 197-ФЗ ГОСУДАРСТВЕННАЯ ДУМА ФЕДЕРАЛЬНОГО СОБРАНИЯ РФ&#10;&#10;ТРУДОВОЙ КОДЕКС РОССИЙСКОЙ ФЕДЕРАЦИИ" w:history="1">
        <w:r w:rsidRPr="00AD7BC1">
          <w:rPr>
            <w:rStyle w:val="af4"/>
            <w:b w:val="0"/>
            <w:color w:val="000000" w:themeColor="text1"/>
            <w:szCs w:val="28"/>
            <w:u w:val="none"/>
          </w:rPr>
          <w:t>Трудового кодекса Российской Федерации</w:t>
        </w:r>
      </w:hyperlink>
      <w:r w:rsidRPr="00AD7BC1">
        <w:rPr>
          <w:b w:val="0"/>
          <w:color w:val="000000" w:themeColor="text1"/>
          <w:szCs w:val="28"/>
        </w:rPr>
        <w:t xml:space="preserve">, руководствуясь Федеральным законом </w:t>
      </w:r>
      <w:hyperlink r:id="rId10"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AD7BC1">
          <w:rPr>
            <w:rStyle w:val="af4"/>
            <w:b w:val="0"/>
            <w:color w:val="000000" w:themeColor="text1"/>
            <w:szCs w:val="28"/>
            <w:u w:val="none"/>
          </w:rPr>
          <w:t>от 06 октября 2003 года</w:t>
        </w:r>
        <w:r w:rsidR="00AD7BC1">
          <w:rPr>
            <w:rStyle w:val="af4"/>
            <w:b w:val="0"/>
            <w:color w:val="000000" w:themeColor="text1"/>
            <w:szCs w:val="28"/>
            <w:u w:val="none"/>
          </w:rPr>
          <w:t xml:space="preserve">                </w:t>
        </w:r>
        <w:r w:rsidRPr="00AD7BC1">
          <w:rPr>
            <w:rStyle w:val="af4"/>
            <w:b w:val="0"/>
            <w:color w:val="000000" w:themeColor="text1"/>
            <w:szCs w:val="28"/>
            <w:u w:val="none"/>
          </w:rPr>
          <w:t xml:space="preserve"> № 131-ФЗ</w:t>
        </w:r>
      </w:hyperlink>
      <w:r w:rsidRPr="00AD7BC1">
        <w:rPr>
          <w:b w:val="0"/>
          <w:color w:val="000000" w:themeColor="text1"/>
          <w:szCs w:val="28"/>
        </w:rPr>
        <w:t xml:space="preserve"> «Об общих принципах организации местного самоуп</w:t>
      </w:r>
      <w:r w:rsidRPr="00AD7BC1">
        <w:rPr>
          <w:b w:val="0"/>
          <w:szCs w:val="28"/>
        </w:rPr>
        <w:t xml:space="preserve">равления в Российской Федерации», принимая во внимание приказы Департамента культуры Ханты-Мансийского автономного округа – Югры </w:t>
      </w:r>
      <w:hyperlink r:id="rId11"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AD7BC1">
          <w:rPr>
            <w:rStyle w:val="af4"/>
            <w:b w:val="0"/>
            <w:color w:val="000000" w:themeColor="text1"/>
            <w:szCs w:val="28"/>
            <w:u w:val="none"/>
          </w:rPr>
          <w:t xml:space="preserve">от 01 марта </w:t>
        </w:r>
        <w:r w:rsidR="00824332">
          <w:rPr>
            <w:rStyle w:val="af4"/>
            <w:b w:val="0"/>
            <w:color w:val="000000" w:themeColor="text1"/>
            <w:szCs w:val="28"/>
            <w:u w:val="none"/>
          </w:rPr>
          <w:t xml:space="preserve">                 </w:t>
        </w:r>
        <w:r w:rsidRPr="00AD7BC1">
          <w:rPr>
            <w:rStyle w:val="af4"/>
            <w:b w:val="0"/>
            <w:color w:val="000000" w:themeColor="text1"/>
            <w:szCs w:val="28"/>
            <w:u w:val="none"/>
          </w:rPr>
          <w:t>2017 года № 1-нп</w:t>
        </w:r>
      </w:hyperlink>
      <w:r w:rsidRPr="00AD7BC1">
        <w:rPr>
          <w:b w:val="0"/>
          <w:szCs w:val="28"/>
        </w:rPr>
        <w:t xml:space="preserve"> «Об утверждении Положения об установлении системы оплаты труда работников государственных учреждений культуры </w:t>
      </w:r>
      <w:r w:rsidR="00824332">
        <w:rPr>
          <w:b w:val="0"/>
          <w:szCs w:val="28"/>
        </w:rPr>
        <w:t xml:space="preserve">                            </w:t>
      </w:r>
      <w:r w:rsidRPr="00AD7BC1">
        <w:rPr>
          <w:b w:val="0"/>
          <w:szCs w:val="28"/>
        </w:rPr>
        <w:t>Ханты-Мансийского автономного округа</w:t>
      </w:r>
      <w:proofErr w:type="gramEnd"/>
      <w:r w:rsidRPr="00AD7BC1">
        <w:rPr>
          <w:b w:val="0"/>
          <w:szCs w:val="28"/>
        </w:rPr>
        <w:t xml:space="preserve"> – </w:t>
      </w:r>
      <w:proofErr w:type="gramStart"/>
      <w:r w:rsidRPr="00AD7BC1">
        <w:rPr>
          <w:b w:val="0"/>
          <w:szCs w:val="28"/>
        </w:rPr>
        <w:t xml:space="preserve">Югры, подведомственных Департаменту культуры Ханты-Мансийского автономного округа – Югры», </w:t>
      </w:r>
      <w:r w:rsidR="00824332">
        <w:rPr>
          <w:b w:val="0"/>
          <w:szCs w:val="28"/>
        </w:rPr>
        <w:t xml:space="preserve">                    </w:t>
      </w:r>
      <w:hyperlink r:id="rId12" w:tooltip="ПРИКАЗ от 15.03.2017 № 2-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ОБРАЗОВАТЕЛЬНЫХ ОРГАНИЗАЦИЙ ХАНТЫ-МАНСИЙСКОГО АВТОНОМНОГО ОКРУГА – ЮГРЫ, ПОДВ" w:history="1">
        <w:r w:rsidRPr="00AD7BC1">
          <w:rPr>
            <w:rStyle w:val="af4"/>
            <w:b w:val="0"/>
            <w:color w:val="000000" w:themeColor="text1"/>
            <w:szCs w:val="28"/>
            <w:u w:val="none"/>
          </w:rPr>
          <w:t>от 15 марта 2017 года № 2-нп</w:t>
        </w:r>
      </w:hyperlink>
      <w:r w:rsidRPr="00AD7BC1">
        <w:rPr>
          <w:b w:val="0"/>
          <w:color w:val="000000" w:themeColor="text1"/>
          <w:szCs w:val="28"/>
        </w:rPr>
        <w:t xml:space="preserve"> «Об утверждении Положения об установлении</w:t>
      </w:r>
      <w:r w:rsidRPr="00AD7BC1">
        <w:rPr>
          <w:b w:val="0"/>
          <w:szCs w:val="28"/>
        </w:rPr>
        <w:t xml:space="preserve"> системы оплаты труда работников государственных образовательных организаций Ханты-Мансийского автономного округа – Югры, подведомственных Департаменту культуры Ханты-Мансийского автономного округа – Югры», во исполнение постановлений администрации Кондинского района </w:t>
      </w:r>
      <w:hyperlink r:id="rId13" w:tooltip="постановление от 11.01.2017 0:00:00 №22 Администрация Кондинского района&#10;&#10;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w:history="1">
        <w:r w:rsidRPr="00AD7BC1">
          <w:rPr>
            <w:rStyle w:val="af4"/>
            <w:b w:val="0"/>
            <w:color w:val="000000" w:themeColor="text1"/>
            <w:szCs w:val="28"/>
            <w:u w:val="none"/>
          </w:rPr>
          <w:t>от 11 января 2017 года № 22</w:t>
        </w:r>
      </w:hyperlink>
      <w:r w:rsidRPr="00AD7BC1">
        <w:rPr>
          <w:b w:val="0"/>
          <w:color w:val="000000" w:themeColor="text1"/>
          <w:szCs w:val="28"/>
        </w:rPr>
        <w:t xml:space="preserve"> «О предельно</w:t>
      </w:r>
      <w:r w:rsidRPr="00AD7BC1">
        <w:rPr>
          <w:b w:val="0"/>
          <w:szCs w:val="28"/>
        </w:rPr>
        <w:t>м уровне соотношения среднемесячной заработной платы руководителей, их заместителей, главных</w:t>
      </w:r>
      <w:proofErr w:type="gramEnd"/>
      <w:r w:rsidRPr="00AD7BC1">
        <w:rPr>
          <w:b w:val="0"/>
          <w:szCs w:val="28"/>
        </w:rPr>
        <w:t xml:space="preserve"> бухгалтеров муниципальных учреждений муниципального образования Кондинский район и среднемесячной заработной платы работников этих учреждений</w:t>
      </w:r>
      <w:r w:rsidRPr="00AD7BC1">
        <w:rPr>
          <w:b w:val="0"/>
          <w:color w:val="000000" w:themeColor="text1"/>
          <w:szCs w:val="28"/>
        </w:rPr>
        <w:t xml:space="preserve">», </w:t>
      </w:r>
      <w:hyperlink r:id="rId14" w:tooltip="постановление от 06.08.2018 0:00:00 №1533 Администрация Кондинского района&#10;&#10;О требованиях к системам оплаты труда работников муниципальных учреждений Кондинского района&#10;" w:history="1">
        <w:r w:rsidRPr="00AD7BC1">
          <w:rPr>
            <w:rStyle w:val="af4"/>
            <w:b w:val="0"/>
            <w:color w:val="000000" w:themeColor="text1"/>
            <w:szCs w:val="28"/>
            <w:u w:val="none"/>
          </w:rPr>
          <w:t>от 06 августа 2018 года № 1533</w:t>
        </w:r>
      </w:hyperlink>
      <w:r w:rsidRPr="00AD7BC1">
        <w:rPr>
          <w:b w:val="0"/>
          <w:color w:val="000000" w:themeColor="text1"/>
          <w:szCs w:val="28"/>
        </w:rPr>
        <w:t xml:space="preserve"> «О</w:t>
      </w:r>
      <w:r w:rsidRPr="00AD7BC1">
        <w:rPr>
          <w:b w:val="0"/>
          <w:szCs w:val="28"/>
        </w:rPr>
        <w:t xml:space="preserve"> требованиях к системам оплаты труда работников муниципальных учреждений Кондинского района», </w:t>
      </w:r>
      <w:r w:rsidRPr="00AD7BC1">
        <w:rPr>
          <w:szCs w:val="28"/>
        </w:rPr>
        <w:t>администрация Кондинского района постановляет:</w:t>
      </w:r>
    </w:p>
    <w:p w:rsidR="006C6465" w:rsidRPr="00AD7BC1" w:rsidRDefault="006C6465" w:rsidP="006C6465">
      <w:pPr>
        <w:pStyle w:val="aff3"/>
        <w:ind w:firstLine="709"/>
        <w:jc w:val="both"/>
        <w:rPr>
          <w:b w:val="0"/>
          <w:color w:val="000000" w:themeColor="text1"/>
          <w:szCs w:val="28"/>
        </w:rPr>
      </w:pPr>
      <w:r w:rsidRPr="00AD7BC1">
        <w:rPr>
          <w:b w:val="0"/>
          <w:szCs w:val="28"/>
        </w:rPr>
        <w:lastRenderedPageBreak/>
        <w:t xml:space="preserve">1. Утвердить </w:t>
      </w:r>
      <w:hyperlink w:anchor="P37" w:history="1">
        <w:r w:rsidRPr="00AD7BC1">
          <w:rPr>
            <w:b w:val="0"/>
            <w:szCs w:val="28"/>
          </w:rPr>
          <w:t>Положение</w:t>
        </w:r>
      </w:hyperlink>
      <w:r w:rsidRPr="00AD7BC1">
        <w:rPr>
          <w:b w:val="0"/>
          <w:szCs w:val="28"/>
        </w:rPr>
        <w:t xml:space="preserve"> об установлении </w:t>
      </w:r>
      <w:proofErr w:type="gramStart"/>
      <w:r w:rsidRPr="00AD7BC1">
        <w:rPr>
          <w:b w:val="0"/>
          <w:szCs w:val="28"/>
        </w:rPr>
        <w:t>системы оплаты труда работников учреждений</w:t>
      </w:r>
      <w:proofErr w:type="gramEnd"/>
      <w:r w:rsidRPr="00AD7BC1">
        <w:rPr>
          <w:b w:val="0"/>
          <w:szCs w:val="28"/>
        </w:rPr>
        <w:t xml:space="preserve"> культуры, подведомственных отделу культуры администрации Кондинского района </w:t>
      </w:r>
      <w:r w:rsidRPr="00AD7BC1">
        <w:rPr>
          <w:b w:val="0"/>
          <w:color w:val="000000" w:themeColor="text1"/>
          <w:szCs w:val="28"/>
        </w:rPr>
        <w:t>(</w:t>
      </w:r>
      <w:hyperlink r:id="rId15" w:anchor="Приложение1" w:tgtFrame="Logical" w:tooltip="Об утверждении примерного Положения по оплате труда работников муниципальных учреждений культуры, молодежной политики и дополнительного образования детей, подведомственных управлению культуры и молодёжной политики администрации Кондинского района" w:history="1">
        <w:r w:rsidRPr="00AD7BC1">
          <w:rPr>
            <w:rStyle w:val="af4"/>
            <w:b w:val="0"/>
            <w:color w:val="000000" w:themeColor="text1"/>
            <w:szCs w:val="28"/>
            <w:u w:val="none"/>
          </w:rPr>
          <w:t>приложение 1</w:t>
        </w:r>
      </w:hyperlink>
      <w:r w:rsidRPr="00AD7BC1">
        <w:rPr>
          <w:b w:val="0"/>
          <w:color w:val="000000" w:themeColor="text1"/>
          <w:szCs w:val="28"/>
        </w:rPr>
        <w:t>).</w:t>
      </w:r>
    </w:p>
    <w:p w:rsidR="006C6465" w:rsidRPr="00AD7BC1" w:rsidRDefault="006C6465" w:rsidP="006C6465">
      <w:pPr>
        <w:pStyle w:val="aff3"/>
        <w:ind w:firstLine="709"/>
        <w:jc w:val="both"/>
        <w:rPr>
          <w:b w:val="0"/>
          <w:szCs w:val="28"/>
        </w:rPr>
      </w:pPr>
      <w:r w:rsidRPr="00AD7BC1">
        <w:rPr>
          <w:b w:val="0"/>
          <w:szCs w:val="28"/>
        </w:rPr>
        <w:t xml:space="preserve">2. Утвердить Положение об установлении </w:t>
      </w:r>
      <w:proofErr w:type="gramStart"/>
      <w:r w:rsidRPr="00AD7BC1">
        <w:rPr>
          <w:b w:val="0"/>
          <w:szCs w:val="28"/>
        </w:rPr>
        <w:t>системы оплаты труда работников учреждений дополнительного образования</w:t>
      </w:r>
      <w:proofErr w:type="gramEnd"/>
      <w:r w:rsidRPr="00AD7BC1">
        <w:rPr>
          <w:b w:val="0"/>
          <w:szCs w:val="28"/>
        </w:rPr>
        <w:t xml:space="preserve"> в сфере культуры, подведомственных отделу  культуры администрации Кондинского района (приложение 2).</w:t>
      </w:r>
    </w:p>
    <w:p w:rsidR="006C6465" w:rsidRPr="00AD7BC1" w:rsidRDefault="006C6465" w:rsidP="006C6465">
      <w:pPr>
        <w:pStyle w:val="aff3"/>
        <w:ind w:firstLine="709"/>
        <w:jc w:val="both"/>
        <w:rPr>
          <w:b w:val="0"/>
          <w:szCs w:val="28"/>
        </w:rPr>
      </w:pPr>
      <w:r w:rsidRPr="00AD7BC1">
        <w:rPr>
          <w:b w:val="0"/>
          <w:szCs w:val="28"/>
        </w:rPr>
        <w:t>3. Руководителям учреждений культуры и дополнительного образования в сфере культуры, подведомственных отделу культуры администрации Кондинского района, привести в соответствие с постановлением коллективные договоры, локальные нормативные акты, устанавливающие систему оплаты труда работников учреждений.</w:t>
      </w:r>
    </w:p>
    <w:p w:rsidR="006C6465" w:rsidRPr="00AD7BC1" w:rsidRDefault="006C6465" w:rsidP="006C6465">
      <w:pPr>
        <w:pStyle w:val="afffff3"/>
        <w:ind w:firstLine="709"/>
        <w:rPr>
          <w:rFonts w:ascii="Times New Roman" w:hAnsi="Times New Roman"/>
          <w:sz w:val="28"/>
          <w:szCs w:val="28"/>
        </w:rPr>
      </w:pPr>
      <w:r w:rsidRPr="00AD7BC1">
        <w:rPr>
          <w:rFonts w:ascii="Times New Roman" w:hAnsi="Times New Roman"/>
          <w:sz w:val="28"/>
          <w:szCs w:val="28"/>
        </w:rPr>
        <w:t>4. Признать утратившими силу постановления администрации Кондинского района:</w:t>
      </w:r>
    </w:p>
    <w:p w:rsidR="006C6465" w:rsidRPr="00AD7BC1" w:rsidRDefault="00FD2724" w:rsidP="006C6465">
      <w:pPr>
        <w:pStyle w:val="afffff3"/>
        <w:ind w:firstLine="709"/>
        <w:rPr>
          <w:rFonts w:ascii="Times New Roman" w:hAnsi="Times New Roman"/>
          <w:sz w:val="28"/>
          <w:szCs w:val="28"/>
        </w:rPr>
      </w:pPr>
      <w:hyperlink r:id="rId16" w:tooltip="постановление от 25.12.2017 0:00:00 №2184 Администрация Кондинского района&#10;&#10;Об утверждении Положений об установлении системы оплаты труда работников учреждений культуры и работников муниципальных учреждений дополнительного образования, подведомственных управле" w:history="1">
        <w:r w:rsidR="006C6465" w:rsidRPr="005B4FB3">
          <w:rPr>
            <w:rStyle w:val="af4"/>
            <w:rFonts w:ascii="Times New Roman" w:hAnsi="Times New Roman"/>
            <w:color w:val="000000" w:themeColor="text1"/>
            <w:sz w:val="28"/>
            <w:szCs w:val="28"/>
            <w:u w:val="none"/>
          </w:rPr>
          <w:t>от</w:t>
        </w:r>
      </w:hyperlink>
      <w:r w:rsidR="006C6465" w:rsidRPr="005B4FB3">
        <w:rPr>
          <w:rFonts w:ascii="Times New Roman" w:hAnsi="Times New Roman"/>
          <w:color w:val="000000" w:themeColor="text1"/>
          <w:sz w:val="28"/>
          <w:szCs w:val="28"/>
        </w:rPr>
        <w:t xml:space="preserve"> </w:t>
      </w:r>
      <w:r w:rsidR="006C6465" w:rsidRPr="00AD7BC1">
        <w:rPr>
          <w:rFonts w:ascii="Times New Roman" w:hAnsi="Times New Roman"/>
          <w:sz w:val="28"/>
          <w:szCs w:val="28"/>
        </w:rPr>
        <w:t xml:space="preserve">16 мая 2022 года № 1014 «Об утверждении Положений </w:t>
      </w:r>
      <w:r w:rsidR="00B77615">
        <w:rPr>
          <w:rFonts w:ascii="Times New Roman" w:hAnsi="Times New Roman"/>
          <w:sz w:val="28"/>
          <w:szCs w:val="28"/>
        </w:rPr>
        <w:t xml:space="preserve">                               </w:t>
      </w:r>
      <w:r w:rsidR="006C6465" w:rsidRPr="00AD7BC1">
        <w:rPr>
          <w:rFonts w:ascii="Times New Roman" w:hAnsi="Times New Roman"/>
          <w:sz w:val="28"/>
          <w:szCs w:val="28"/>
        </w:rPr>
        <w:t xml:space="preserve">об установлении </w:t>
      </w:r>
      <w:proofErr w:type="gramStart"/>
      <w:r w:rsidR="006C6465" w:rsidRPr="00AD7BC1">
        <w:rPr>
          <w:rFonts w:ascii="Times New Roman" w:hAnsi="Times New Roman"/>
          <w:sz w:val="28"/>
          <w:szCs w:val="28"/>
        </w:rPr>
        <w:t>системы оплаты труда работников учреждений культуры</w:t>
      </w:r>
      <w:proofErr w:type="gramEnd"/>
      <w:r w:rsidR="006C6465" w:rsidRPr="00AD7BC1">
        <w:rPr>
          <w:rFonts w:ascii="Times New Roman" w:hAnsi="Times New Roman"/>
          <w:sz w:val="28"/>
          <w:szCs w:val="28"/>
        </w:rPr>
        <w:t xml:space="preserve"> и работников учреждений  дополнительного образования в сфере культуры, подведомственных управлению культуры администрации Кондинского района»;</w:t>
      </w:r>
    </w:p>
    <w:p w:rsidR="006C6465" w:rsidRPr="00AD7BC1" w:rsidRDefault="006C6465" w:rsidP="006C6465">
      <w:pPr>
        <w:pStyle w:val="afffff3"/>
        <w:ind w:firstLine="709"/>
        <w:rPr>
          <w:rFonts w:ascii="Times New Roman" w:hAnsi="Times New Roman"/>
          <w:sz w:val="28"/>
          <w:szCs w:val="28"/>
        </w:rPr>
      </w:pPr>
      <w:r w:rsidRPr="00AD7BC1">
        <w:rPr>
          <w:rFonts w:ascii="Times New Roman" w:hAnsi="Times New Roman"/>
          <w:sz w:val="28"/>
          <w:szCs w:val="28"/>
        </w:rPr>
        <w:t xml:space="preserve">от 19 сентября 2022 года № 2155 «О внесении изменений в постановление администрации Кондинского района от 16 мая 2022 года № 1014 </w:t>
      </w:r>
      <w:r w:rsidR="00824332">
        <w:rPr>
          <w:rFonts w:ascii="Times New Roman" w:hAnsi="Times New Roman"/>
          <w:sz w:val="28"/>
          <w:szCs w:val="28"/>
        </w:rPr>
        <w:t xml:space="preserve">                                </w:t>
      </w:r>
      <w:r w:rsidRPr="00AD7BC1">
        <w:rPr>
          <w:rFonts w:ascii="Times New Roman" w:hAnsi="Times New Roman"/>
          <w:sz w:val="28"/>
          <w:szCs w:val="28"/>
        </w:rPr>
        <w:t xml:space="preserve">«Об утверждении Положений об установлении </w:t>
      </w:r>
      <w:proofErr w:type="gramStart"/>
      <w:r w:rsidRPr="00AD7BC1">
        <w:rPr>
          <w:rFonts w:ascii="Times New Roman" w:hAnsi="Times New Roman"/>
          <w:sz w:val="28"/>
          <w:szCs w:val="28"/>
        </w:rPr>
        <w:t>системы оплаты труда работников учреждений культуры</w:t>
      </w:r>
      <w:proofErr w:type="gramEnd"/>
      <w:r w:rsidRPr="00AD7BC1">
        <w:rPr>
          <w:rFonts w:ascii="Times New Roman" w:hAnsi="Times New Roman"/>
          <w:sz w:val="28"/>
          <w:szCs w:val="28"/>
        </w:rPr>
        <w:t xml:space="preserve"> и работников учреждений дополнительного образования в сфере культуры, подведомственных управлению культуры администрации Кондинского района»;</w:t>
      </w:r>
    </w:p>
    <w:p w:rsidR="006C6465" w:rsidRPr="00AD7BC1" w:rsidRDefault="006C6465" w:rsidP="006C6465">
      <w:pPr>
        <w:pStyle w:val="afffff3"/>
        <w:ind w:firstLine="709"/>
        <w:rPr>
          <w:rFonts w:ascii="Times New Roman" w:hAnsi="Times New Roman"/>
          <w:sz w:val="28"/>
          <w:szCs w:val="28"/>
        </w:rPr>
      </w:pPr>
      <w:r w:rsidRPr="00AD7BC1">
        <w:rPr>
          <w:rFonts w:ascii="Times New Roman" w:hAnsi="Times New Roman"/>
          <w:sz w:val="28"/>
          <w:szCs w:val="28"/>
        </w:rPr>
        <w:t xml:space="preserve">от 28 декабря 2022 года № 2828 «О внесении изменений в постановление администрации Кондинского района от 16 мая 2022 года № 1014 </w:t>
      </w:r>
      <w:r w:rsidR="00824332">
        <w:rPr>
          <w:rFonts w:ascii="Times New Roman" w:hAnsi="Times New Roman"/>
          <w:sz w:val="28"/>
          <w:szCs w:val="28"/>
        </w:rPr>
        <w:t xml:space="preserve">                               </w:t>
      </w:r>
      <w:r w:rsidRPr="00AD7BC1">
        <w:rPr>
          <w:rFonts w:ascii="Times New Roman" w:hAnsi="Times New Roman"/>
          <w:sz w:val="28"/>
          <w:szCs w:val="28"/>
        </w:rPr>
        <w:t xml:space="preserve">«Об утверждении Положений об установлении </w:t>
      </w:r>
      <w:proofErr w:type="gramStart"/>
      <w:r w:rsidRPr="00AD7BC1">
        <w:rPr>
          <w:rFonts w:ascii="Times New Roman" w:hAnsi="Times New Roman"/>
          <w:sz w:val="28"/>
          <w:szCs w:val="28"/>
        </w:rPr>
        <w:t>системы оплаты труда работников учреждений культуры</w:t>
      </w:r>
      <w:proofErr w:type="gramEnd"/>
      <w:r w:rsidRPr="00AD7BC1">
        <w:rPr>
          <w:rFonts w:ascii="Times New Roman" w:hAnsi="Times New Roman"/>
          <w:sz w:val="28"/>
          <w:szCs w:val="28"/>
        </w:rPr>
        <w:t xml:space="preserve"> и работников учреждений дополнительного образования в сфере культуры, подведомственных управлению культуры администрации Кондинского района»;</w:t>
      </w:r>
    </w:p>
    <w:p w:rsidR="006C6465" w:rsidRPr="00AD7BC1" w:rsidRDefault="006C6465" w:rsidP="006C6465">
      <w:pPr>
        <w:pStyle w:val="afffff3"/>
        <w:ind w:firstLine="709"/>
        <w:rPr>
          <w:rFonts w:ascii="Times New Roman" w:hAnsi="Times New Roman"/>
          <w:sz w:val="28"/>
          <w:szCs w:val="28"/>
        </w:rPr>
      </w:pPr>
      <w:r w:rsidRPr="00AD7BC1">
        <w:rPr>
          <w:rFonts w:ascii="Times New Roman" w:hAnsi="Times New Roman"/>
          <w:sz w:val="28"/>
          <w:szCs w:val="28"/>
        </w:rPr>
        <w:t>от 26 апреля 2023 года № 457 «О внесении изменени</w:t>
      </w:r>
      <w:r w:rsidR="0042504A">
        <w:rPr>
          <w:rFonts w:ascii="Times New Roman" w:hAnsi="Times New Roman"/>
          <w:sz w:val="28"/>
          <w:szCs w:val="28"/>
        </w:rPr>
        <w:t>я</w:t>
      </w:r>
      <w:r w:rsidRPr="00AD7BC1">
        <w:rPr>
          <w:rFonts w:ascii="Times New Roman" w:hAnsi="Times New Roman"/>
          <w:sz w:val="28"/>
          <w:szCs w:val="28"/>
        </w:rPr>
        <w:t xml:space="preserve"> в постановление администрации Кондинского района от 16 мая 2022 года № 1014 </w:t>
      </w:r>
      <w:r w:rsidR="00824332">
        <w:rPr>
          <w:rFonts w:ascii="Times New Roman" w:hAnsi="Times New Roman"/>
          <w:sz w:val="28"/>
          <w:szCs w:val="28"/>
        </w:rPr>
        <w:t xml:space="preserve">                                 </w:t>
      </w:r>
      <w:r w:rsidRPr="00AD7BC1">
        <w:rPr>
          <w:rFonts w:ascii="Times New Roman" w:hAnsi="Times New Roman"/>
          <w:sz w:val="28"/>
          <w:szCs w:val="28"/>
        </w:rPr>
        <w:t xml:space="preserve">«Об утверждении Положений об установлении </w:t>
      </w:r>
      <w:proofErr w:type="gramStart"/>
      <w:r w:rsidRPr="00AD7BC1">
        <w:rPr>
          <w:rFonts w:ascii="Times New Roman" w:hAnsi="Times New Roman"/>
          <w:sz w:val="28"/>
          <w:szCs w:val="28"/>
        </w:rPr>
        <w:t>системы оплаты труда работников учреждений культуры</w:t>
      </w:r>
      <w:proofErr w:type="gramEnd"/>
      <w:r w:rsidRPr="00AD7BC1">
        <w:rPr>
          <w:rFonts w:ascii="Times New Roman" w:hAnsi="Times New Roman"/>
          <w:sz w:val="28"/>
          <w:szCs w:val="28"/>
        </w:rPr>
        <w:t xml:space="preserve"> и работников учреждений дополнительного образования в сфере культуры, подведомственных управлению культуры администрации Кондинского района»;</w:t>
      </w:r>
    </w:p>
    <w:p w:rsidR="006C6465" w:rsidRPr="00AD7BC1" w:rsidRDefault="006C6465" w:rsidP="006C6465">
      <w:pPr>
        <w:pStyle w:val="afffff3"/>
        <w:ind w:firstLine="709"/>
        <w:rPr>
          <w:rFonts w:ascii="Times New Roman" w:hAnsi="Times New Roman"/>
          <w:sz w:val="28"/>
          <w:szCs w:val="28"/>
        </w:rPr>
      </w:pPr>
      <w:r w:rsidRPr="00AD7BC1">
        <w:rPr>
          <w:rFonts w:ascii="Times New Roman" w:hAnsi="Times New Roman"/>
          <w:sz w:val="28"/>
          <w:szCs w:val="28"/>
        </w:rPr>
        <w:t xml:space="preserve">от 27 ноября 2023 года № 1258 «О внесении изменений в постановление администрации Кондинского района от 16 мая 2022 года № 1014 </w:t>
      </w:r>
      <w:r w:rsidR="004F5B9E">
        <w:rPr>
          <w:rFonts w:ascii="Times New Roman" w:hAnsi="Times New Roman"/>
          <w:sz w:val="28"/>
          <w:szCs w:val="28"/>
        </w:rPr>
        <w:t xml:space="preserve">                                </w:t>
      </w:r>
      <w:r w:rsidRPr="00AD7BC1">
        <w:rPr>
          <w:rFonts w:ascii="Times New Roman" w:hAnsi="Times New Roman"/>
          <w:sz w:val="28"/>
          <w:szCs w:val="28"/>
        </w:rPr>
        <w:t xml:space="preserve">«Об утверждении Положений об установлении </w:t>
      </w:r>
      <w:proofErr w:type="gramStart"/>
      <w:r w:rsidRPr="00AD7BC1">
        <w:rPr>
          <w:rFonts w:ascii="Times New Roman" w:hAnsi="Times New Roman"/>
          <w:sz w:val="28"/>
          <w:szCs w:val="28"/>
        </w:rPr>
        <w:t>системы оплаты труда работников учреждений культуры</w:t>
      </w:r>
      <w:proofErr w:type="gramEnd"/>
      <w:r w:rsidRPr="00AD7BC1">
        <w:rPr>
          <w:rFonts w:ascii="Times New Roman" w:hAnsi="Times New Roman"/>
          <w:sz w:val="28"/>
          <w:szCs w:val="28"/>
        </w:rPr>
        <w:t xml:space="preserve"> и работников учреждений дополнительного образования в сфере культуры, подведомственных управлению культуры администрации Кондинского района»;</w:t>
      </w:r>
    </w:p>
    <w:p w:rsidR="006C6465" w:rsidRPr="00AD7BC1" w:rsidRDefault="006C6465" w:rsidP="006C6465">
      <w:pPr>
        <w:pStyle w:val="afffff3"/>
        <w:ind w:firstLine="709"/>
        <w:rPr>
          <w:rFonts w:ascii="Times New Roman" w:hAnsi="Times New Roman"/>
          <w:sz w:val="28"/>
          <w:szCs w:val="28"/>
        </w:rPr>
      </w:pPr>
      <w:r w:rsidRPr="00AD7BC1">
        <w:rPr>
          <w:rFonts w:ascii="Times New Roman" w:hAnsi="Times New Roman"/>
          <w:sz w:val="28"/>
          <w:szCs w:val="28"/>
        </w:rPr>
        <w:t xml:space="preserve">от 28 мая 2024 года № 565 «О внесении изменений в постановление администрации Кондинского района от 16 мая 2022 года № 1014 </w:t>
      </w:r>
      <w:r w:rsidR="004F5B9E">
        <w:rPr>
          <w:rFonts w:ascii="Times New Roman" w:hAnsi="Times New Roman"/>
          <w:sz w:val="28"/>
          <w:szCs w:val="28"/>
        </w:rPr>
        <w:t xml:space="preserve">                               </w:t>
      </w:r>
      <w:r w:rsidRPr="00AD7BC1">
        <w:rPr>
          <w:rFonts w:ascii="Times New Roman" w:hAnsi="Times New Roman"/>
          <w:sz w:val="28"/>
          <w:szCs w:val="28"/>
        </w:rPr>
        <w:lastRenderedPageBreak/>
        <w:t xml:space="preserve">«Об утверждении Положений об установлении </w:t>
      </w:r>
      <w:proofErr w:type="gramStart"/>
      <w:r w:rsidRPr="00AD7BC1">
        <w:rPr>
          <w:rFonts w:ascii="Times New Roman" w:hAnsi="Times New Roman"/>
          <w:sz w:val="28"/>
          <w:szCs w:val="28"/>
        </w:rPr>
        <w:t>системы оплаты труда работников учреждений культуры</w:t>
      </w:r>
      <w:proofErr w:type="gramEnd"/>
      <w:r w:rsidRPr="00AD7BC1">
        <w:rPr>
          <w:rFonts w:ascii="Times New Roman" w:hAnsi="Times New Roman"/>
          <w:sz w:val="28"/>
          <w:szCs w:val="28"/>
        </w:rPr>
        <w:t xml:space="preserve"> и работников учреждений дополнительного образования в сфере культуры, подведомственных управлению культуры администрации Кондинского района»;</w:t>
      </w:r>
    </w:p>
    <w:p w:rsidR="006C6465" w:rsidRPr="00AD7BC1" w:rsidRDefault="006C6465" w:rsidP="006C6465">
      <w:pPr>
        <w:pStyle w:val="afffff3"/>
        <w:ind w:firstLine="709"/>
        <w:rPr>
          <w:rFonts w:ascii="Times New Roman" w:hAnsi="Times New Roman"/>
          <w:sz w:val="28"/>
          <w:szCs w:val="28"/>
        </w:rPr>
      </w:pPr>
      <w:r w:rsidRPr="00AD7BC1">
        <w:rPr>
          <w:rFonts w:ascii="Times New Roman" w:hAnsi="Times New Roman"/>
          <w:sz w:val="28"/>
          <w:szCs w:val="28"/>
        </w:rPr>
        <w:t xml:space="preserve">от 08 июля 2024 года № 706 «О внесении изменений в постановление администрации Кондинского района от 16 мая 2022 года № 1014 </w:t>
      </w:r>
      <w:r w:rsidR="004F5B9E">
        <w:rPr>
          <w:rFonts w:ascii="Times New Roman" w:hAnsi="Times New Roman"/>
          <w:sz w:val="28"/>
          <w:szCs w:val="28"/>
        </w:rPr>
        <w:t xml:space="preserve">                                 </w:t>
      </w:r>
      <w:r w:rsidRPr="00AD7BC1">
        <w:rPr>
          <w:rFonts w:ascii="Times New Roman" w:hAnsi="Times New Roman"/>
          <w:sz w:val="28"/>
          <w:szCs w:val="28"/>
        </w:rPr>
        <w:t xml:space="preserve">«Об утверждении Положений об установлении </w:t>
      </w:r>
      <w:proofErr w:type="gramStart"/>
      <w:r w:rsidRPr="00AD7BC1">
        <w:rPr>
          <w:rFonts w:ascii="Times New Roman" w:hAnsi="Times New Roman"/>
          <w:sz w:val="28"/>
          <w:szCs w:val="28"/>
        </w:rPr>
        <w:t>системы оплаты труда работников учреждений культуры</w:t>
      </w:r>
      <w:proofErr w:type="gramEnd"/>
      <w:r w:rsidRPr="00AD7BC1">
        <w:rPr>
          <w:rFonts w:ascii="Times New Roman" w:hAnsi="Times New Roman"/>
          <w:sz w:val="28"/>
          <w:szCs w:val="28"/>
        </w:rPr>
        <w:t xml:space="preserve"> и работников учреждений дополнительного образования в сфере культуры, подведомственных управлению культуры администрации Кондинского района»;</w:t>
      </w:r>
    </w:p>
    <w:p w:rsidR="006C6465" w:rsidRPr="00AD7BC1" w:rsidRDefault="006C6465" w:rsidP="006C6465">
      <w:pPr>
        <w:pStyle w:val="afffff3"/>
        <w:ind w:firstLine="709"/>
        <w:rPr>
          <w:rFonts w:ascii="Times New Roman" w:hAnsi="Times New Roman"/>
          <w:sz w:val="28"/>
          <w:szCs w:val="28"/>
        </w:rPr>
      </w:pPr>
      <w:r w:rsidRPr="00AD7BC1">
        <w:rPr>
          <w:rFonts w:ascii="Times New Roman" w:hAnsi="Times New Roman"/>
          <w:sz w:val="28"/>
          <w:szCs w:val="28"/>
        </w:rPr>
        <w:t xml:space="preserve">от 22 ноября 2024 года № 1220 «О внесении изменений в постановление администрации Кондинского района от 16 мая 2022 года № 1014 </w:t>
      </w:r>
      <w:r w:rsidR="004F5B9E">
        <w:rPr>
          <w:rFonts w:ascii="Times New Roman" w:hAnsi="Times New Roman"/>
          <w:sz w:val="28"/>
          <w:szCs w:val="28"/>
        </w:rPr>
        <w:t xml:space="preserve">                                 </w:t>
      </w:r>
      <w:r w:rsidRPr="00AD7BC1">
        <w:rPr>
          <w:rFonts w:ascii="Times New Roman" w:hAnsi="Times New Roman"/>
          <w:sz w:val="28"/>
          <w:szCs w:val="28"/>
        </w:rPr>
        <w:t xml:space="preserve">«Об утверждении Положений об установлении </w:t>
      </w:r>
      <w:proofErr w:type="gramStart"/>
      <w:r w:rsidRPr="00AD7BC1">
        <w:rPr>
          <w:rFonts w:ascii="Times New Roman" w:hAnsi="Times New Roman"/>
          <w:sz w:val="28"/>
          <w:szCs w:val="28"/>
        </w:rPr>
        <w:t>системы оплаты труда работников учреждений культуры</w:t>
      </w:r>
      <w:proofErr w:type="gramEnd"/>
      <w:r w:rsidRPr="00AD7BC1">
        <w:rPr>
          <w:rFonts w:ascii="Times New Roman" w:hAnsi="Times New Roman"/>
          <w:sz w:val="28"/>
          <w:szCs w:val="28"/>
        </w:rPr>
        <w:t xml:space="preserve"> и работников учреждений дополнительного образования в сфере культуры, подведомственных управлению культуры администрации Кондинского района»;</w:t>
      </w:r>
    </w:p>
    <w:p w:rsidR="006C6465" w:rsidRPr="00AD7BC1" w:rsidRDefault="006C6465" w:rsidP="006C6465">
      <w:pPr>
        <w:pStyle w:val="afffff3"/>
        <w:ind w:firstLine="709"/>
        <w:rPr>
          <w:rFonts w:ascii="Times New Roman" w:hAnsi="Times New Roman"/>
          <w:sz w:val="28"/>
          <w:szCs w:val="28"/>
        </w:rPr>
      </w:pPr>
      <w:r w:rsidRPr="00AD7BC1">
        <w:rPr>
          <w:rFonts w:ascii="Times New Roman" w:hAnsi="Times New Roman"/>
          <w:sz w:val="28"/>
          <w:szCs w:val="28"/>
        </w:rPr>
        <w:t xml:space="preserve">от 02 декабря 2024 года № 1267 «О внесении изменений в постановление администрации Кондинского района от 16 мая 2022 года № 1014 </w:t>
      </w:r>
      <w:r w:rsidR="004F5B9E">
        <w:rPr>
          <w:rFonts w:ascii="Times New Roman" w:hAnsi="Times New Roman"/>
          <w:sz w:val="28"/>
          <w:szCs w:val="28"/>
        </w:rPr>
        <w:t xml:space="preserve">                                       </w:t>
      </w:r>
      <w:r w:rsidRPr="00AD7BC1">
        <w:rPr>
          <w:rFonts w:ascii="Times New Roman" w:hAnsi="Times New Roman"/>
          <w:sz w:val="28"/>
          <w:szCs w:val="28"/>
        </w:rPr>
        <w:t xml:space="preserve">«Об утверждении Положений об установлении </w:t>
      </w:r>
      <w:proofErr w:type="gramStart"/>
      <w:r w:rsidRPr="00AD7BC1">
        <w:rPr>
          <w:rFonts w:ascii="Times New Roman" w:hAnsi="Times New Roman"/>
          <w:sz w:val="28"/>
          <w:szCs w:val="28"/>
        </w:rPr>
        <w:t>системы оплаты труда работников учреждений культуры</w:t>
      </w:r>
      <w:proofErr w:type="gramEnd"/>
      <w:r w:rsidRPr="00AD7BC1">
        <w:rPr>
          <w:rFonts w:ascii="Times New Roman" w:hAnsi="Times New Roman"/>
          <w:sz w:val="28"/>
          <w:szCs w:val="28"/>
        </w:rPr>
        <w:t xml:space="preserve"> и работников учреждений дополнительного образования в сфере культуры, подведомственных управлению культуры администрации Кондинского района».</w:t>
      </w:r>
    </w:p>
    <w:p w:rsidR="006C6465" w:rsidRPr="00AD7BC1" w:rsidRDefault="006C6465" w:rsidP="006C6465">
      <w:pPr>
        <w:widowControl w:val="0"/>
        <w:autoSpaceDE w:val="0"/>
        <w:autoSpaceDN w:val="0"/>
        <w:adjustRightInd w:val="0"/>
        <w:ind w:right="-1" w:firstLine="709"/>
        <w:jc w:val="both"/>
        <w:rPr>
          <w:sz w:val="28"/>
          <w:szCs w:val="28"/>
        </w:rPr>
      </w:pPr>
      <w:r w:rsidRPr="00AD7BC1">
        <w:rPr>
          <w:sz w:val="28"/>
          <w:szCs w:val="28"/>
        </w:rPr>
        <w:t xml:space="preserve">5. </w:t>
      </w:r>
      <w:r w:rsidR="00A00EAB" w:rsidRPr="001D039D">
        <w:rPr>
          <w:sz w:val="28"/>
          <w:szCs w:val="28"/>
        </w:rPr>
        <w:t>Обнародовать</w:t>
      </w:r>
      <w:r w:rsidR="00A00EAB" w:rsidRPr="00721629">
        <w:rPr>
          <w:sz w:val="28"/>
          <w:szCs w:val="28"/>
        </w:rPr>
        <w:t xml:space="preserve"> постановление в соответствии с решением Думы Кондинского района от 27 февраля 2017 года № 215 </w:t>
      </w:r>
      <w:r w:rsidR="00A00EAB">
        <w:rPr>
          <w:sz w:val="28"/>
          <w:szCs w:val="28"/>
        </w:rPr>
        <w:t>«</w:t>
      </w:r>
      <w:r w:rsidR="00A00EAB" w:rsidRPr="00721629">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A00EAB">
        <w:rPr>
          <w:sz w:val="28"/>
          <w:szCs w:val="28"/>
        </w:rPr>
        <w:t>»</w:t>
      </w:r>
      <w:r w:rsidR="00A00EAB" w:rsidRPr="00721629">
        <w:rPr>
          <w:sz w:val="28"/>
          <w:szCs w:val="28"/>
        </w:rPr>
        <w:t xml:space="preserve"> и разместить на официальном сайте органов местного самоуправления Кондинского района.</w:t>
      </w:r>
    </w:p>
    <w:p w:rsidR="006C6465" w:rsidRPr="00AD7BC1" w:rsidRDefault="006C6465" w:rsidP="006C6465">
      <w:pPr>
        <w:pStyle w:val="aff3"/>
        <w:ind w:firstLine="709"/>
        <w:jc w:val="both"/>
        <w:rPr>
          <w:b w:val="0"/>
          <w:szCs w:val="28"/>
        </w:rPr>
      </w:pPr>
      <w:r w:rsidRPr="00AD7BC1">
        <w:rPr>
          <w:b w:val="0"/>
          <w:szCs w:val="28"/>
        </w:rPr>
        <w:t>6. Постановление вступает в силу с 01 января 2025 года.</w:t>
      </w:r>
      <w:r w:rsidRPr="00AD7BC1">
        <w:rPr>
          <w:b w:val="0"/>
          <w:color w:val="FF0000"/>
          <w:szCs w:val="28"/>
        </w:rPr>
        <w:t xml:space="preserve"> </w:t>
      </w:r>
    </w:p>
    <w:p w:rsidR="006C6465" w:rsidRPr="00AD7BC1" w:rsidRDefault="006C6465" w:rsidP="006C6465">
      <w:pPr>
        <w:pStyle w:val="aff3"/>
        <w:ind w:firstLine="709"/>
        <w:jc w:val="both"/>
        <w:rPr>
          <w:b w:val="0"/>
          <w:szCs w:val="28"/>
        </w:rPr>
      </w:pPr>
      <w:r w:rsidRPr="00AD7BC1">
        <w:rPr>
          <w:b w:val="0"/>
          <w:szCs w:val="28"/>
        </w:rPr>
        <w:t xml:space="preserve">7. </w:t>
      </w:r>
      <w:proofErr w:type="gramStart"/>
      <w:r w:rsidRPr="00AD7BC1">
        <w:rPr>
          <w:b w:val="0"/>
          <w:szCs w:val="28"/>
        </w:rPr>
        <w:t>Контроль за</w:t>
      </w:r>
      <w:proofErr w:type="gramEnd"/>
      <w:r w:rsidRPr="00AD7BC1">
        <w:rPr>
          <w:b w:val="0"/>
          <w:szCs w:val="28"/>
        </w:rPr>
        <w:t xml:space="preserve"> выполнением постановления возложить на заместителя главы района Д.В. Бабушкина.</w:t>
      </w:r>
    </w:p>
    <w:p w:rsidR="006C6465" w:rsidRPr="00AD7BC1" w:rsidRDefault="006C6465" w:rsidP="006C6465">
      <w:pPr>
        <w:pStyle w:val="aff3"/>
        <w:ind w:firstLine="709"/>
        <w:jc w:val="both"/>
        <w:rPr>
          <w:b w:val="0"/>
          <w:szCs w:val="28"/>
        </w:rPr>
      </w:pPr>
    </w:p>
    <w:p w:rsidR="006C6465" w:rsidRDefault="006C6465" w:rsidP="006C6465">
      <w:pPr>
        <w:pStyle w:val="aff3"/>
        <w:ind w:firstLine="709"/>
        <w:jc w:val="both"/>
        <w:rPr>
          <w:b w:val="0"/>
          <w:szCs w:val="28"/>
        </w:rPr>
      </w:pPr>
    </w:p>
    <w:p w:rsidR="006C6465" w:rsidRDefault="006C6465" w:rsidP="006C6465">
      <w:pPr>
        <w:pStyle w:val="aff3"/>
        <w:ind w:firstLine="709"/>
        <w:jc w:val="both"/>
        <w:rPr>
          <w:b w:val="0"/>
          <w:szCs w:val="28"/>
        </w:rPr>
      </w:pPr>
    </w:p>
    <w:tbl>
      <w:tblPr>
        <w:tblW w:w="0" w:type="auto"/>
        <w:tblLook w:val="01E0" w:firstRow="1" w:lastRow="1" w:firstColumn="1" w:lastColumn="1" w:noHBand="0" w:noVBand="0"/>
      </w:tblPr>
      <w:tblGrid>
        <w:gridCol w:w="4485"/>
        <w:gridCol w:w="1739"/>
        <w:gridCol w:w="3630"/>
      </w:tblGrid>
      <w:tr w:rsidR="006C6465" w:rsidRPr="00A107D9" w:rsidTr="00824332">
        <w:tc>
          <w:tcPr>
            <w:tcW w:w="4785" w:type="dxa"/>
          </w:tcPr>
          <w:p w:rsidR="006C6465" w:rsidRPr="00A107D9" w:rsidRDefault="006C6465" w:rsidP="00824332">
            <w:pPr>
              <w:jc w:val="both"/>
              <w:rPr>
                <w:sz w:val="28"/>
                <w:szCs w:val="28"/>
              </w:rPr>
            </w:pPr>
            <w:proofErr w:type="gramStart"/>
            <w:r w:rsidRPr="00A107D9">
              <w:rPr>
                <w:sz w:val="28"/>
                <w:szCs w:val="28"/>
              </w:rPr>
              <w:t>Исполняющий</w:t>
            </w:r>
            <w:proofErr w:type="gramEnd"/>
            <w:r w:rsidRPr="00A107D9">
              <w:rPr>
                <w:sz w:val="28"/>
                <w:szCs w:val="28"/>
              </w:rPr>
              <w:t xml:space="preserve"> обязанности </w:t>
            </w:r>
          </w:p>
          <w:p w:rsidR="006C6465" w:rsidRPr="00A107D9" w:rsidRDefault="006C6465" w:rsidP="00824332">
            <w:pPr>
              <w:jc w:val="both"/>
              <w:rPr>
                <w:sz w:val="28"/>
                <w:szCs w:val="28"/>
              </w:rPr>
            </w:pPr>
            <w:r w:rsidRPr="00A107D9">
              <w:rPr>
                <w:sz w:val="28"/>
                <w:szCs w:val="28"/>
              </w:rPr>
              <w:t>главы района</w:t>
            </w:r>
          </w:p>
        </w:tc>
        <w:tc>
          <w:tcPr>
            <w:tcW w:w="1920" w:type="dxa"/>
          </w:tcPr>
          <w:p w:rsidR="006C6465" w:rsidRPr="00A107D9" w:rsidRDefault="006C6465" w:rsidP="00824332">
            <w:pPr>
              <w:jc w:val="center"/>
              <w:rPr>
                <w:sz w:val="28"/>
                <w:szCs w:val="28"/>
              </w:rPr>
            </w:pPr>
          </w:p>
        </w:tc>
        <w:tc>
          <w:tcPr>
            <w:tcW w:w="3692" w:type="dxa"/>
            <w:tcBorders>
              <w:left w:val="nil"/>
            </w:tcBorders>
          </w:tcPr>
          <w:p w:rsidR="006C6465" w:rsidRPr="00A107D9" w:rsidRDefault="006C6465" w:rsidP="00824332">
            <w:pPr>
              <w:ind w:left="2327"/>
              <w:jc w:val="right"/>
              <w:rPr>
                <w:sz w:val="28"/>
                <w:szCs w:val="28"/>
              </w:rPr>
            </w:pPr>
          </w:p>
          <w:p w:rsidR="006C6465" w:rsidRPr="00A107D9" w:rsidRDefault="006C6465" w:rsidP="00824332">
            <w:pPr>
              <w:ind w:left="1335"/>
              <w:jc w:val="right"/>
              <w:rPr>
                <w:sz w:val="28"/>
                <w:szCs w:val="28"/>
              </w:rPr>
            </w:pPr>
            <w:r>
              <w:rPr>
                <w:sz w:val="28"/>
                <w:szCs w:val="28"/>
              </w:rPr>
              <w:t>М.А.Минина</w:t>
            </w:r>
          </w:p>
        </w:tc>
      </w:tr>
    </w:tbl>
    <w:p w:rsidR="006C6465" w:rsidRDefault="006C6465" w:rsidP="006C6465">
      <w:pPr>
        <w:rPr>
          <w:color w:val="000000"/>
          <w:sz w:val="16"/>
          <w:szCs w:val="16"/>
        </w:rPr>
      </w:pPr>
    </w:p>
    <w:p w:rsidR="006C6465" w:rsidRDefault="006C6465" w:rsidP="006C6465">
      <w:pPr>
        <w:rPr>
          <w:color w:val="000000"/>
          <w:sz w:val="16"/>
          <w:szCs w:val="16"/>
        </w:rPr>
      </w:pPr>
    </w:p>
    <w:p w:rsidR="006C6465" w:rsidRDefault="006C6465" w:rsidP="006C6465">
      <w:pPr>
        <w:rPr>
          <w:color w:val="000000"/>
          <w:sz w:val="16"/>
          <w:szCs w:val="16"/>
        </w:rPr>
      </w:pPr>
    </w:p>
    <w:p w:rsidR="006C6465" w:rsidRDefault="006C6465" w:rsidP="006C6465">
      <w:pPr>
        <w:rPr>
          <w:color w:val="000000"/>
          <w:sz w:val="16"/>
          <w:szCs w:val="16"/>
        </w:rPr>
      </w:pPr>
    </w:p>
    <w:p w:rsidR="006C6465" w:rsidRDefault="006C6465" w:rsidP="006C6465">
      <w:pPr>
        <w:rPr>
          <w:color w:val="000000"/>
          <w:sz w:val="16"/>
          <w:szCs w:val="16"/>
        </w:rPr>
      </w:pPr>
    </w:p>
    <w:p w:rsidR="00AD7BC1" w:rsidRDefault="00AD7BC1" w:rsidP="006C6465">
      <w:pPr>
        <w:rPr>
          <w:color w:val="000000"/>
          <w:sz w:val="16"/>
          <w:szCs w:val="16"/>
        </w:rPr>
      </w:pPr>
    </w:p>
    <w:p w:rsidR="00AD7BC1" w:rsidRDefault="00AD7BC1" w:rsidP="006C6465">
      <w:pPr>
        <w:rPr>
          <w:color w:val="000000"/>
          <w:sz w:val="16"/>
          <w:szCs w:val="16"/>
        </w:rPr>
      </w:pPr>
    </w:p>
    <w:p w:rsidR="006C6465" w:rsidRDefault="006C6465" w:rsidP="006C6465">
      <w:pPr>
        <w:rPr>
          <w:color w:val="000000"/>
          <w:sz w:val="16"/>
          <w:szCs w:val="16"/>
        </w:rPr>
      </w:pPr>
    </w:p>
    <w:p w:rsidR="006C6465" w:rsidRDefault="006C6465" w:rsidP="006C6465">
      <w:pPr>
        <w:rPr>
          <w:color w:val="000000"/>
          <w:sz w:val="16"/>
          <w:szCs w:val="16"/>
        </w:rPr>
      </w:pPr>
    </w:p>
    <w:p w:rsidR="006C6465" w:rsidRDefault="006C6465" w:rsidP="006C6465">
      <w:pPr>
        <w:rPr>
          <w:color w:val="000000"/>
          <w:sz w:val="16"/>
          <w:szCs w:val="16"/>
        </w:rPr>
      </w:pPr>
    </w:p>
    <w:p w:rsidR="00A00EAB" w:rsidRDefault="00A00EAB" w:rsidP="006C6465">
      <w:pPr>
        <w:rPr>
          <w:color w:val="000000"/>
          <w:sz w:val="16"/>
          <w:szCs w:val="16"/>
        </w:rPr>
      </w:pPr>
    </w:p>
    <w:p w:rsidR="00A00EAB" w:rsidRDefault="00A00EAB" w:rsidP="006C6465">
      <w:pPr>
        <w:rPr>
          <w:color w:val="000000"/>
          <w:sz w:val="16"/>
          <w:szCs w:val="16"/>
        </w:rPr>
      </w:pPr>
    </w:p>
    <w:p w:rsidR="006C6465" w:rsidRDefault="006C6465" w:rsidP="006C6465">
      <w:pPr>
        <w:rPr>
          <w:color w:val="000000"/>
          <w:sz w:val="16"/>
          <w:szCs w:val="16"/>
        </w:rPr>
      </w:pPr>
    </w:p>
    <w:p w:rsidR="006C6465" w:rsidRDefault="006C6465" w:rsidP="006C6465">
      <w:pPr>
        <w:rPr>
          <w:color w:val="000000"/>
          <w:sz w:val="16"/>
          <w:szCs w:val="16"/>
        </w:rPr>
      </w:pPr>
    </w:p>
    <w:p w:rsidR="006C6465" w:rsidRDefault="006C6465" w:rsidP="006C6465">
      <w:pPr>
        <w:rPr>
          <w:color w:val="000000"/>
          <w:sz w:val="16"/>
          <w:szCs w:val="16"/>
        </w:rPr>
      </w:pPr>
    </w:p>
    <w:p w:rsidR="006C6465" w:rsidRDefault="006C6465" w:rsidP="006C6465">
      <w:pPr>
        <w:rPr>
          <w:color w:val="000000"/>
          <w:sz w:val="16"/>
          <w:szCs w:val="16"/>
        </w:rPr>
      </w:pPr>
      <w:proofErr w:type="spellStart"/>
      <w:r>
        <w:rPr>
          <w:color w:val="000000"/>
          <w:sz w:val="16"/>
          <w:szCs w:val="16"/>
        </w:rPr>
        <w:t>ки</w:t>
      </w:r>
      <w:proofErr w:type="spellEnd"/>
      <w:r>
        <w:rPr>
          <w:color w:val="000000"/>
          <w:sz w:val="16"/>
          <w:szCs w:val="16"/>
        </w:rPr>
        <w:t>/Банк документов/Постановления 2024</w:t>
      </w:r>
    </w:p>
    <w:p w:rsidR="006C6465" w:rsidRDefault="006C6465" w:rsidP="006C6465">
      <w:pPr>
        <w:shd w:val="clear" w:color="auto" w:fill="FFFFFF"/>
        <w:tabs>
          <w:tab w:val="left" w:pos="4962"/>
        </w:tabs>
        <w:autoSpaceDE w:val="0"/>
        <w:autoSpaceDN w:val="0"/>
        <w:adjustRightInd w:val="0"/>
        <w:ind w:left="4962"/>
      </w:pPr>
      <w:r w:rsidRPr="00953EC8">
        <w:lastRenderedPageBreak/>
        <w:t>Приложение</w:t>
      </w:r>
      <w:r>
        <w:t xml:space="preserve"> 1</w:t>
      </w:r>
    </w:p>
    <w:p w:rsidR="006C6465" w:rsidRPr="00953EC8" w:rsidRDefault="006C6465" w:rsidP="006C6465">
      <w:pPr>
        <w:shd w:val="clear" w:color="auto" w:fill="FFFFFF"/>
        <w:tabs>
          <w:tab w:val="left" w:pos="4962"/>
        </w:tabs>
        <w:autoSpaceDE w:val="0"/>
        <w:autoSpaceDN w:val="0"/>
        <w:adjustRightInd w:val="0"/>
        <w:ind w:left="4962"/>
      </w:pPr>
      <w:r w:rsidRPr="00953EC8">
        <w:t>к постановлению администрации района</w:t>
      </w:r>
    </w:p>
    <w:p w:rsidR="006C6465" w:rsidRDefault="006C6465" w:rsidP="006C6465">
      <w:pPr>
        <w:tabs>
          <w:tab w:val="left" w:pos="4962"/>
        </w:tabs>
        <w:ind w:left="4962"/>
      </w:pPr>
      <w:r>
        <w:t xml:space="preserve">от 09.12.2024 № </w:t>
      </w:r>
      <w:r w:rsidR="004F5B9E" w:rsidRPr="004F5B9E">
        <w:rPr>
          <w:color w:val="000000"/>
          <w:szCs w:val="26"/>
        </w:rPr>
        <w:t>1286</w:t>
      </w:r>
    </w:p>
    <w:p w:rsidR="006C6465" w:rsidRDefault="006C6465" w:rsidP="006C6465">
      <w:pPr>
        <w:pStyle w:val="aff3"/>
        <w:jc w:val="center"/>
        <w:rPr>
          <w:b w:val="0"/>
          <w:sz w:val="24"/>
          <w:szCs w:val="24"/>
        </w:rPr>
      </w:pPr>
    </w:p>
    <w:p w:rsidR="006C6465" w:rsidRPr="002353EE" w:rsidRDefault="006C6465" w:rsidP="006C6465">
      <w:pPr>
        <w:pStyle w:val="aff3"/>
        <w:jc w:val="center"/>
        <w:rPr>
          <w:b w:val="0"/>
          <w:sz w:val="24"/>
          <w:szCs w:val="24"/>
        </w:rPr>
      </w:pPr>
      <w:r w:rsidRPr="002353EE">
        <w:rPr>
          <w:b w:val="0"/>
          <w:sz w:val="24"/>
          <w:szCs w:val="24"/>
        </w:rPr>
        <w:t xml:space="preserve">Положение об установлении системы </w:t>
      </w:r>
    </w:p>
    <w:p w:rsidR="006C6465" w:rsidRPr="002353EE" w:rsidRDefault="006C6465" w:rsidP="006C6465">
      <w:pPr>
        <w:pStyle w:val="aff3"/>
        <w:jc w:val="center"/>
        <w:rPr>
          <w:b w:val="0"/>
          <w:sz w:val="24"/>
          <w:szCs w:val="24"/>
        </w:rPr>
      </w:pPr>
      <w:r w:rsidRPr="002353EE">
        <w:rPr>
          <w:b w:val="0"/>
          <w:sz w:val="24"/>
          <w:szCs w:val="24"/>
        </w:rPr>
        <w:t xml:space="preserve">оплаты труда работников учреждений культуры, </w:t>
      </w:r>
    </w:p>
    <w:p w:rsidR="006C6465" w:rsidRPr="002353EE" w:rsidRDefault="006C6465" w:rsidP="006C6465">
      <w:pPr>
        <w:pStyle w:val="aff3"/>
        <w:jc w:val="center"/>
        <w:rPr>
          <w:b w:val="0"/>
          <w:sz w:val="24"/>
          <w:szCs w:val="24"/>
        </w:rPr>
      </w:pPr>
      <w:proofErr w:type="gramStart"/>
      <w:r w:rsidRPr="002353EE">
        <w:rPr>
          <w:b w:val="0"/>
          <w:sz w:val="24"/>
          <w:szCs w:val="24"/>
        </w:rPr>
        <w:t>подведомственных</w:t>
      </w:r>
      <w:proofErr w:type="gramEnd"/>
      <w:r w:rsidRPr="002353EE">
        <w:rPr>
          <w:b w:val="0"/>
          <w:sz w:val="24"/>
          <w:szCs w:val="24"/>
        </w:rPr>
        <w:t xml:space="preserve"> отделу культуры администрации Кондинского района </w:t>
      </w:r>
    </w:p>
    <w:p w:rsidR="006C6465" w:rsidRPr="004F5B9E" w:rsidRDefault="006C6465" w:rsidP="006C6465">
      <w:pPr>
        <w:pStyle w:val="aff3"/>
        <w:jc w:val="center"/>
        <w:rPr>
          <w:b w:val="0"/>
          <w:sz w:val="24"/>
          <w:szCs w:val="24"/>
        </w:rPr>
      </w:pPr>
      <w:r w:rsidRPr="004F5B9E">
        <w:rPr>
          <w:b w:val="0"/>
          <w:sz w:val="24"/>
          <w:szCs w:val="24"/>
        </w:rPr>
        <w:t>(далее - Положение)</w:t>
      </w:r>
    </w:p>
    <w:p w:rsidR="006C6465" w:rsidRPr="00B22024" w:rsidRDefault="006C6465" w:rsidP="006C6465">
      <w:pPr>
        <w:pStyle w:val="ConsPlusTitle"/>
        <w:jc w:val="center"/>
        <w:rPr>
          <w:rFonts w:ascii="Times New Roman" w:hAnsi="Times New Roman" w:cs="Times New Roman"/>
          <w:b w:val="0"/>
          <w:bCs/>
          <w:sz w:val="24"/>
          <w:szCs w:val="24"/>
        </w:rPr>
      </w:pPr>
    </w:p>
    <w:p w:rsidR="006C6465" w:rsidRPr="00B25BDC" w:rsidRDefault="006C6465" w:rsidP="006C6465">
      <w:pPr>
        <w:jc w:val="center"/>
      </w:pPr>
      <w:r w:rsidRPr="00B25BDC">
        <w:t>Статья 1. Общие положения</w:t>
      </w:r>
    </w:p>
    <w:p w:rsidR="006C6465" w:rsidRPr="009C7C82" w:rsidRDefault="006C6465" w:rsidP="006C6465">
      <w:pPr>
        <w:pStyle w:val="aff3"/>
        <w:jc w:val="center"/>
        <w:rPr>
          <w:b w:val="0"/>
          <w:sz w:val="24"/>
          <w:szCs w:val="28"/>
        </w:rPr>
      </w:pPr>
    </w:p>
    <w:p w:rsidR="006C6465" w:rsidRPr="00B22024" w:rsidRDefault="006C6465" w:rsidP="006C6465">
      <w:pPr>
        <w:pStyle w:val="ConsPlusTitle"/>
        <w:ind w:firstLine="709"/>
        <w:jc w:val="both"/>
        <w:rPr>
          <w:rFonts w:ascii="Times New Roman" w:hAnsi="Times New Roman" w:cs="Times New Roman"/>
          <w:b w:val="0"/>
          <w:sz w:val="24"/>
        </w:rPr>
      </w:pPr>
      <w:r w:rsidRPr="00B22024">
        <w:rPr>
          <w:rFonts w:ascii="Times New Roman" w:hAnsi="Times New Roman" w:cs="Times New Roman"/>
          <w:b w:val="0"/>
          <w:sz w:val="24"/>
        </w:rPr>
        <w:t xml:space="preserve">1.1. </w:t>
      </w:r>
      <w:proofErr w:type="gramStart"/>
      <w:r w:rsidR="00EF66F6">
        <w:rPr>
          <w:rFonts w:ascii="Times New Roman" w:hAnsi="Times New Roman" w:cs="Times New Roman"/>
          <w:b w:val="0"/>
          <w:sz w:val="24"/>
        </w:rPr>
        <w:t>П</w:t>
      </w:r>
      <w:r w:rsidRPr="00B22024">
        <w:rPr>
          <w:rFonts w:ascii="Times New Roman" w:hAnsi="Times New Roman" w:cs="Times New Roman"/>
          <w:b w:val="0"/>
          <w:sz w:val="24"/>
        </w:rPr>
        <w:t xml:space="preserve">оложение разработано в соответствии со </w:t>
      </w:r>
      <w:hyperlink r:id="rId17" w:history="1">
        <w:r w:rsidRPr="00B22024">
          <w:rPr>
            <w:rFonts w:ascii="Times New Roman" w:hAnsi="Times New Roman" w:cs="Times New Roman"/>
            <w:b w:val="0"/>
            <w:sz w:val="24"/>
          </w:rPr>
          <w:t>статьями 144</w:t>
        </w:r>
      </w:hyperlink>
      <w:r w:rsidRPr="00B22024">
        <w:rPr>
          <w:rFonts w:ascii="Times New Roman" w:hAnsi="Times New Roman" w:cs="Times New Roman"/>
          <w:b w:val="0"/>
          <w:sz w:val="24"/>
        </w:rPr>
        <w:t xml:space="preserve">, </w:t>
      </w:r>
      <w:hyperlink r:id="rId18" w:history="1">
        <w:r w:rsidRPr="00B22024">
          <w:rPr>
            <w:rFonts w:ascii="Times New Roman" w:hAnsi="Times New Roman" w:cs="Times New Roman"/>
            <w:b w:val="0"/>
            <w:sz w:val="24"/>
          </w:rPr>
          <w:t>145</w:t>
        </w:r>
      </w:hyperlink>
      <w:r w:rsidRPr="00B22024">
        <w:rPr>
          <w:rFonts w:ascii="Times New Roman" w:hAnsi="Times New Roman" w:cs="Times New Roman"/>
          <w:b w:val="0"/>
          <w:sz w:val="24"/>
        </w:rPr>
        <w:t xml:space="preserve"> </w:t>
      </w:r>
      <w:hyperlink r:id="rId19" w:tooltip="ФЕДЕРАЛЬНЫЙ ЗАКОН от 30.12.2001 № 197-ФЗ ГОСУДАРСТВЕННАЯ ДУМА ФЕДЕРАЛЬНОГО СОБРАНИЯ РФ&#10;&#10;ТРУДОВОЙ КОДЕКС РОССИЙСКОЙ ФЕДЕРАЦИИ" w:history="1">
        <w:r w:rsidRPr="00B25BDC">
          <w:rPr>
            <w:rStyle w:val="af4"/>
            <w:rFonts w:ascii="Times New Roman" w:hAnsi="Times New Roman" w:cs="Times New Roman"/>
            <w:b w:val="0"/>
            <w:color w:val="000000" w:themeColor="text1"/>
            <w:sz w:val="24"/>
            <w:u w:val="none"/>
          </w:rPr>
          <w:t>Трудового кодекса Российской Федерации</w:t>
        </w:r>
      </w:hyperlink>
      <w:r w:rsidRPr="00B25BDC">
        <w:rPr>
          <w:rFonts w:ascii="Times New Roman" w:hAnsi="Times New Roman" w:cs="Times New Roman"/>
          <w:b w:val="0"/>
          <w:color w:val="000000" w:themeColor="text1"/>
          <w:sz w:val="24"/>
        </w:rPr>
        <w:t xml:space="preserve">, </w:t>
      </w:r>
      <w:r w:rsidRPr="00B22024">
        <w:rPr>
          <w:rFonts w:ascii="Times New Roman" w:hAnsi="Times New Roman" w:cs="Times New Roman"/>
          <w:b w:val="0"/>
          <w:sz w:val="24"/>
        </w:rPr>
        <w:t xml:space="preserve">с учетом положений приказа Департамента культуры </w:t>
      </w:r>
      <w:r w:rsidR="00EF66F6">
        <w:rPr>
          <w:rFonts w:ascii="Times New Roman" w:hAnsi="Times New Roman" w:cs="Times New Roman"/>
          <w:b w:val="0"/>
          <w:sz w:val="24"/>
        </w:rPr>
        <w:t xml:space="preserve">                               </w:t>
      </w:r>
      <w:r w:rsidRPr="00B22024">
        <w:rPr>
          <w:rFonts w:ascii="Times New Roman" w:hAnsi="Times New Roman" w:cs="Times New Roman"/>
          <w:b w:val="0"/>
          <w:sz w:val="24"/>
        </w:rPr>
        <w:t xml:space="preserve">Ханты-Мансийского автономного округа – Югры </w:t>
      </w:r>
      <w:hyperlink r:id="rId20"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B25BDC">
          <w:rPr>
            <w:rStyle w:val="af4"/>
            <w:rFonts w:ascii="Times New Roman" w:hAnsi="Times New Roman" w:cs="Times New Roman"/>
            <w:b w:val="0"/>
            <w:color w:val="000000" w:themeColor="text1"/>
            <w:sz w:val="24"/>
            <w:u w:val="none"/>
          </w:rPr>
          <w:t>от 01 марта 2017 года № 1-нп</w:t>
        </w:r>
      </w:hyperlink>
      <w:r w:rsidRPr="00B22024">
        <w:rPr>
          <w:rFonts w:ascii="Times New Roman" w:hAnsi="Times New Roman" w:cs="Times New Roman"/>
          <w:b w:val="0"/>
          <w:sz w:val="24"/>
        </w:rPr>
        <w:t xml:space="preserve"> </w:t>
      </w:r>
      <w:r w:rsidR="00EF66F6">
        <w:rPr>
          <w:rFonts w:ascii="Times New Roman" w:hAnsi="Times New Roman" w:cs="Times New Roman"/>
          <w:b w:val="0"/>
          <w:sz w:val="24"/>
        </w:rPr>
        <w:t xml:space="preserve">                           </w:t>
      </w:r>
      <w:r w:rsidRPr="00B22024">
        <w:rPr>
          <w:rFonts w:ascii="Times New Roman" w:hAnsi="Times New Roman" w:cs="Times New Roman"/>
          <w:b w:val="0"/>
          <w:sz w:val="24"/>
        </w:rPr>
        <w:t xml:space="preserve">«Об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подведомственных Департаменту культуры Ханты-Мансийского автономного </w:t>
      </w:r>
      <w:r w:rsidR="00EF66F6">
        <w:rPr>
          <w:rFonts w:ascii="Times New Roman" w:hAnsi="Times New Roman" w:cs="Times New Roman"/>
          <w:b w:val="0"/>
          <w:sz w:val="24"/>
        </w:rPr>
        <w:t xml:space="preserve">                             </w:t>
      </w:r>
      <w:r w:rsidRPr="00B22024">
        <w:rPr>
          <w:rFonts w:ascii="Times New Roman" w:hAnsi="Times New Roman" w:cs="Times New Roman"/>
          <w:b w:val="0"/>
          <w:sz w:val="24"/>
        </w:rPr>
        <w:t xml:space="preserve">округа – Югры», постановления администрации Кондинского района </w:t>
      </w:r>
      <w:hyperlink r:id="rId21" w:history="1">
        <w:r w:rsidRPr="00B25BDC">
          <w:rPr>
            <w:rStyle w:val="af4"/>
            <w:rFonts w:ascii="Times New Roman" w:hAnsi="Times New Roman" w:cs="Times New Roman"/>
            <w:b w:val="0"/>
            <w:color w:val="000000" w:themeColor="text1"/>
            <w:sz w:val="24"/>
            <w:u w:val="none"/>
          </w:rPr>
          <w:t>от 06 августа 2018 года</w:t>
        </w:r>
        <w:proofErr w:type="gramEnd"/>
        <w:r w:rsidRPr="00B25BDC">
          <w:rPr>
            <w:rStyle w:val="af4"/>
            <w:rFonts w:ascii="Times New Roman" w:hAnsi="Times New Roman" w:cs="Times New Roman"/>
            <w:b w:val="0"/>
            <w:color w:val="000000" w:themeColor="text1"/>
            <w:sz w:val="24"/>
            <w:u w:val="none"/>
          </w:rPr>
          <w:t xml:space="preserve"> № 1533</w:t>
        </w:r>
      </w:hyperlink>
      <w:r w:rsidRPr="00B25BDC">
        <w:rPr>
          <w:rFonts w:ascii="Times New Roman" w:hAnsi="Times New Roman" w:cs="Times New Roman"/>
          <w:b w:val="0"/>
          <w:color w:val="000000" w:themeColor="text1"/>
          <w:sz w:val="24"/>
        </w:rPr>
        <w:t xml:space="preserve"> </w:t>
      </w:r>
      <w:r w:rsidRPr="00B22024">
        <w:rPr>
          <w:rFonts w:ascii="Times New Roman" w:hAnsi="Times New Roman" w:cs="Times New Roman"/>
          <w:b w:val="0"/>
          <w:sz w:val="24"/>
        </w:rPr>
        <w:t>«О требованиях к системам оплаты труда работников муниципальных учреждений Кондинского района» и другими нормативными правовыми актами, содержащими нормы трудового права, устанавливает систему оплаты труда работников учреждений культуры (далее - учреждение, работники), подведомственных отделу культуры администрации Кондинского района (далее - Отдел), и включает в себя:</w:t>
      </w:r>
    </w:p>
    <w:p w:rsidR="006C6465" w:rsidRPr="00B25BDC" w:rsidRDefault="006C6465" w:rsidP="006C6465">
      <w:pPr>
        <w:pStyle w:val="aff3"/>
        <w:ind w:firstLine="709"/>
        <w:jc w:val="both"/>
        <w:rPr>
          <w:b w:val="0"/>
          <w:sz w:val="24"/>
          <w:szCs w:val="28"/>
        </w:rPr>
      </w:pPr>
      <w:r w:rsidRPr="00B25BDC">
        <w:rPr>
          <w:b w:val="0"/>
          <w:sz w:val="24"/>
          <w:szCs w:val="28"/>
        </w:rPr>
        <w:t>основные условия оплаты труда;</w:t>
      </w:r>
    </w:p>
    <w:p w:rsidR="006C6465" w:rsidRPr="00B25BDC" w:rsidRDefault="006C6465" w:rsidP="006C6465">
      <w:pPr>
        <w:pStyle w:val="aff3"/>
        <w:ind w:firstLine="709"/>
        <w:jc w:val="both"/>
        <w:rPr>
          <w:b w:val="0"/>
          <w:sz w:val="24"/>
          <w:szCs w:val="28"/>
        </w:rPr>
      </w:pPr>
      <w:r w:rsidRPr="00B25BDC">
        <w:rPr>
          <w:b w:val="0"/>
          <w:sz w:val="24"/>
          <w:szCs w:val="28"/>
        </w:rPr>
        <w:t>порядок и условия осуществления компенсационных выплат;</w:t>
      </w:r>
    </w:p>
    <w:p w:rsidR="006C6465" w:rsidRPr="00B25BDC" w:rsidRDefault="006C6465" w:rsidP="006C6465">
      <w:pPr>
        <w:pStyle w:val="aff3"/>
        <w:ind w:firstLine="709"/>
        <w:jc w:val="both"/>
        <w:rPr>
          <w:b w:val="0"/>
          <w:sz w:val="24"/>
          <w:szCs w:val="28"/>
        </w:rPr>
      </w:pPr>
      <w:r w:rsidRPr="00B25BDC">
        <w:rPr>
          <w:b w:val="0"/>
          <w:sz w:val="24"/>
          <w:szCs w:val="28"/>
        </w:rPr>
        <w:t>порядок и условия осуществления стимулирующих выплат, критерии их установления;</w:t>
      </w:r>
    </w:p>
    <w:p w:rsidR="006C6465" w:rsidRPr="00B25BDC" w:rsidRDefault="006C6465" w:rsidP="006C6465">
      <w:pPr>
        <w:pStyle w:val="aff3"/>
        <w:ind w:firstLine="709"/>
        <w:jc w:val="both"/>
        <w:rPr>
          <w:b w:val="0"/>
          <w:sz w:val="24"/>
          <w:szCs w:val="28"/>
        </w:rPr>
      </w:pPr>
      <w:r w:rsidRPr="00B25BDC">
        <w:rPr>
          <w:b w:val="0"/>
          <w:sz w:val="24"/>
          <w:szCs w:val="28"/>
        </w:rPr>
        <w:t>порядок и условия оплаты труда руководителя учреждения, его заместителей;</w:t>
      </w:r>
    </w:p>
    <w:p w:rsidR="006C6465" w:rsidRPr="00B25BDC" w:rsidRDefault="006C6465" w:rsidP="006C6465">
      <w:pPr>
        <w:pStyle w:val="aff3"/>
        <w:ind w:firstLine="709"/>
        <w:jc w:val="both"/>
        <w:rPr>
          <w:b w:val="0"/>
          <w:sz w:val="24"/>
          <w:szCs w:val="28"/>
        </w:rPr>
      </w:pPr>
      <w:r w:rsidRPr="00B25BDC">
        <w:rPr>
          <w:b w:val="0"/>
          <w:sz w:val="24"/>
          <w:szCs w:val="28"/>
        </w:rPr>
        <w:t>другие вопросы оплаты труда;</w:t>
      </w:r>
    </w:p>
    <w:p w:rsidR="006C6465" w:rsidRPr="00B25BDC" w:rsidRDefault="006C6465" w:rsidP="006C6465">
      <w:pPr>
        <w:pStyle w:val="aff3"/>
        <w:ind w:firstLine="709"/>
        <w:jc w:val="both"/>
        <w:rPr>
          <w:b w:val="0"/>
          <w:sz w:val="24"/>
          <w:szCs w:val="28"/>
        </w:rPr>
      </w:pPr>
      <w:r w:rsidRPr="00B25BDC">
        <w:rPr>
          <w:b w:val="0"/>
          <w:sz w:val="24"/>
          <w:szCs w:val="28"/>
        </w:rPr>
        <w:t xml:space="preserve">порядок </w:t>
      </w:r>
      <w:proofErr w:type="gramStart"/>
      <w:r w:rsidRPr="00B25BDC">
        <w:rPr>
          <w:b w:val="0"/>
          <w:sz w:val="24"/>
          <w:szCs w:val="28"/>
        </w:rPr>
        <w:t>формирования фонда оплаты труда учреждения</w:t>
      </w:r>
      <w:proofErr w:type="gramEnd"/>
      <w:r w:rsidRPr="00B25BDC">
        <w:rPr>
          <w:b w:val="0"/>
          <w:sz w:val="24"/>
          <w:szCs w:val="28"/>
        </w:rPr>
        <w:t>;</w:t>
      </w:r>
    </w:p>
    <w:p w:rsidR="006C6465" w:rsidRPr="00B25BDC" w:rsidRDefault="006C6465" w:rsidP="006C6465">
      <w:pPr>
        <w:pStyle w:val="aff3"/>
        <w:ind w:firstLine="709"/>
        <w:jc w:val="both"/>
        <w:rPr>
          <w:b w:val="0"/>
          <w:sz w:val="24"/>
          <w:szCs w:val="28"/>
        </w:rPr>
      </w:pPr>
      <w:r w:rsidRPr="00B25BDC">
        <w:rPr>
          <w:b w:val="0"/>
          <w:sz w:val="24"/>
          <w:szCs w:val="28"/>
        </w:rPr>
        <w:t>заключительные положения.</w:t>
      </w:r>
    </w:p>
    <w:p w:rsidR="006C6465" w:rsidRPr="00B25BDC" w:rsidRDefault="006C6465" w:rsidP="006C6465">
      <w:pPr>
        <w:pStyle w:val="aff3"/>
        <w:ind w:firstLine="709"/>
        <w:jc w:val="both"/>
        <w:rPr>
          <w:b w:val="0"/>
          <w:sz w:val="24"/>
          <w:szCs w:val="28"/>
        </w:rPr>
      </w:pPr>
      <w:r w:rsidRPr="00B25BDC">
        <w:rPr>
          <w:b w:val="0"/>
          <w:sz w:val="24"/>
          <w:szCs w:val="28"/>
        </w:rPr>
        <w:t>1.2. В Положении используются следующие основные определения:</w:t>
      </w:r>
    </w:p>
    <w:p w:rsidR="006C6465" w:rsidRPr="00B25BDC" w:rsidRDefault="006C6465" w:rsidP="006C6465">
      <w:pPr>
        <w:pStyle w:val="aff3"/>
        <w:ind w:firstLine="709"/>
        <w:jc w:val="both"/>
        <w:rPr>
          <w:b w:val="0"/>
          <w:sz w:val="24"/>
          <w:szCs w:val="24"/>
        </w:rPr>
      </w:pPr>
      <w:r w:rsidRPr="00B25BDC">
        <w:rPr>
          <w:b w:val="0"/>
          <w:sz w:val="24"/>
          <w:szCs w:val="24"/>
        </w:rPr>
        <w:t>профессиональные квалификационные группы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6C6465" w:rsidRPr="00B25BDC" w:rsidRDefault="006C6465" w:rsidP="006C6465">
      <w:pPr>
        <w:pStyle w:val="aff3"/>
        <w:ind w:firstLine="709"/>
        <w:jc w:val="both"/>
        <w:rPr>
          <w:b w:val="0"/>
          <w:sz w:val="24"/>
          <w:szCs w:val="24"/>
        </w:rPr>
      </w:pPr>
      <w:r w:rsidRPr="00B25BDC">
        <w:rPr>
          <w:b w:val="0"/>
          <w:sz w:val="24"/>
          <w:szCs w:val="24"/>
        </w:rPr>
        <w:t>квалификационные уровни ПКГ работников - 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6C6465" w:rsidRPr="00B25BDC" w:rsidRDefault="006C6465" w:rsidP="006C6465">
      <w:pPr>
        <w:pStyle w:val="aff3"/>
        <w:ind w:firstLine="709"/>
        <w:jc w:val="both"/>
        <w:rPr>
          <w:b w:val="0"/>
          <w:sz w:val="24"/>
          <w:szCs w:val="24"/>
        </w:rPr>
      </w:pPr>
      <w:r w:rsidRPr="00B25BDC">
        <w:rPr>
          <w:b w:val="0"/>
          <w:sz w:val="24"/>
          <w:szCs w:val="24"/>
        </w:rPr>
        <w:t>квалификация работника - уровень знаний, умений, профессиональных навыков и опыта работы работника;</w:t>
      </w:r>
    </w:p>
    <w:p w:rsidR="006C6465" w:rsidRPr="00B25BDC" w:rsidRDefault="006C6465" w:rsidP="006C6465">
      <w:pPr>
        <w:pStyle w:val="aff3"/>
        <w:ind w:firstLine="709"/>
        <w:jc w:val="both"/>
        <w:rPr>
          <w:b w:val="0"/>
          <w:sz w:val="24"/>
          <w:szCs w:val="24"/>
        </w:rPr>
      </w:pPr>
      <w:r w:rsidRPr="00B25BDC">
        <w:rPr>
          <w:b w:val="0"/>
          <w:sz w:val="24"/>
          <w:szCs w:val="24"/>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p>
    <w:p w:rsidR="006C6465" w:rsidRPr="00B22024" w:rsidRDefault="006C6465" w:rsidP="00893378">
      <w:pPr>
        <w:pStyle w:val="ConsPlusNormal"/>
        <w:ind w:firstLine="709"/>
        <w:jc w:val="both"/>
        <w:rPr>
          <w:rFonts w:ascii="Times New Roman" w:hAnsi="Times New Roman" w:cs="Times New Roman"/>
          <w:sz w:val="24"/>
          <w:szCs w:val="24"/>
        </w:rPr>
      </w:pPr>
      <w:proofErr w:type="gramStart"/>
      <w:r w:rsidRPr="00B22024">
        <w:rPr>
          <w:rFonts w:ascii="Times New Roman" w:hAnsi="Times New Roman" w:cs="Times New Roman"/>
          <w:sz w:val="24"/>
          <w:szCs w:val="24"/>
        </w:rPr>
        <w:t xml:space="preserve">молодой специалист - гражданин Российской Федерации в возрасте до 35 лет включительно (за исключением случаев, предусмотренных </w:t>
      </w:r>
      <w:hyperlink r:id="rId22" w:history="1">
        <w:r w:rsidRPr="00B25BDC">
          <w:rPr>
            <w:rFonts w:ascii="Times New Roman" w:hAnsi="Times New Roman" w:cs="Times New Roman"/>
            <w:color w:val="000000" w:themeColor="text1"/>
            <w:sz w:val="24"/>
            <w:szCs w:val="24"/>
          </w:rPr>
          <w:t>частью 3 статьи 6</w:t>
        </w:r>
      </w:hyperlink>
      <w:r w:rsidRPr="00B22024">
        <w:rPr>
          <w:rFonts w:ascii="Times New Roman" w:hAnsi="Times New Roman" w:cs="Times New Roman"/>
          <w:sz w:val="24"/>
          <w:szCs w:val="24"/>
        </w:rPr>
        <w:t xml:space="preserve"> Федерального закона от 30 декабря 2020 года </w:t>
      </w:r>
      <w:r w:rsidR="00B25BDC">
        <w:rPr>
          <w:rFonts w:ascii="Times New Roman" w:hAnsi="Times New Roman" w:cs="Times New Roman"/>
          <w:sz w:val="24"/>
          <w:szCs w:val="24"/>
        </w:rPr>
        <w:t>№</w:t>
      </w:r>
      <w:r w:rsidRPr="00B22024">
        <w:rPr>
          <w:rFonts w:ascii="Times New Roman" w:hAnsi="Times New Roman" w:cs="Times New Roman"/>
          <w:sz w:val="24"/>
          <w:szCs w:val="24"/>
        </w:rPr>
        <w:t xml:space="preserve">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w:t>
      </w:r>
      <w:proofErr w:type="gramEnd"/>
      <w:r w:rsidRPr="00B22024">
        <w:rPr>
          <w:rFonts w:ascii="Times New Roman" w:hAnsi="Times New Roman" w:cs="Times New Roman"/>
          <w:sz w:val="24"/>
          <w:szCs w:val="24"/>
        </w:rPr>
        <w:t xml:space="preserve"> стаж, полученный в период обучения по основным профессиональным образовательным программам и (или) по программам профессионального обучения; </w:t>
      </w:r>
    </w:p>
    <w:p w:rsidR="006C6465" w:rsidRPr="00B22024" w:rsidRDefault="006C6465" w:rsidP="00B25BDC">
      <w:pPr>
        <w:autoSpaceDE w:val="0"/>
        <w:autoSpaceDN w:val="0"/>
        <w:adjustRightInd w:val="0"/>
        <w:ind w:firstLine="709"/>
        <w:jc w:val="both"/>
      </w:pPr>
      <w:r w:rsidRPr="00B22024">
        <w:lastRenderedPageBreak/>
        <w:t xml:space="preserve">молодой работник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имеющий трудовой стаж не более трех лет и не относящийся к категории «молодой специалист»; </w:t>
      </w:r>
    </w:p>
    <w:p w:rsidR="006C6465" w:rsidRPr="00B25BDC" w:rsidRDefault="006C6465" w:rsidP="006C6465">
      <w:pPr>
        <w:pStyle w:val="aff3"/>
        <w:ind w:firstLine="709"/>
        <w:jc w:val="both"/>
        <w:rPr>
          <w:b w:val="0"/>
          <w:sz w:val="24"/>
          <w:szCs w:val="28"/>
        </w:rPr>
      </w:pPr>
      <w:r w:rsidRPr="00B25BDC">
        <w:rPr>
          <w:b w:val="0"/>
          <w:sz w:val="24"/>
          <w:szCs w:val="28"/>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(приложение 1 к Положению);</w:t>
      </w:r>
    </w:p>
    <w:p w:rsidR="006C6465" w:rsidRPr="00B22024" w:rsidRDefault="006C6465" w:rsidP="00B25BDC">
      <w:pPr>
        <w:ind w:firstLine="709"/>
        <w:jc w:val="both"/>
        <w:rPr>
          <w:szCs w:val="28"/>
        </w:rPr>
      </w:pPr>
      <w:r w:rsidRPr="00B22024">
        <w:rPr>
          <w:szCs w:val="28"/>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 (приложение 2 к Положению);</w:t>
      </w:r>
    </w:p>
    <w:p w:rsidR="006C6465" w:rsidRPr="00B22024" w:rsidRDefault="006C6465" w:rsidP="00B25BDC">
      <w:pPr>
        <w:ind w:firstLine="709"/>
        <w:jc w:val="both"/>
        <w:rPr>
          <w:szCs w:val="28"/>
        </w:rPr>
      </w:pPr>
      <w:r w:rsidRPr="00B22024">
        <w:rPr>
          <w:szCs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(приложение 3 к Положению).</w:t>
      </w:r>
    </w:p>
    <w:p w:rsidR="006C6465" w:rsidRPr="00B17BC7" w:rsidRDefault="006C6465" w:rsidP="00B17BC7">
      <w:pPr>
        <w:ind w:firstLine="709"/>
        <w:jc w:val="both"/>
        <w:rPr>
          <w:szCs w:val="28"/>
        </w:rPr>
      </w:pPr>
      <w:r w:rsidRPr="00B17BC7">
        <w:t xml:space="preserve">Остальные понятия и термины, применяемые в Положении, используются в значениях, определенных Трудовым </w:t>
      </w:r>
      <w:hyperlink r:id="rId23" w:history="1">
        <w:r w:rsidRPr="00B17BC7">
          <w:rPr>
            <w:color w:val="000000" w:themeColor="text1"/>
          </w:rPr>
          <w:t>кодексом</w:t>
        </w:r>
      </w:hyperlink>
      <w:r w:rsidRPr="00B17BC7">
        <w:rPr>
          <w:color w:val="000000" w:themeColor="text1"/>
        </w:rPr>
        <w:t xml:space="preserve"> Российской Федерации и </w:t>
      </w:r>
      <w:hyperlink r:id="rId24" w:history="1">
        <w:r w:rsidRPr="00B17BC7">
          <w:rPr>
            <w:color w:val="000000" w:themeColor="text1"/>
          </w:rPr>
          <w:t>постановлением</w:t>
        </w:r>
      </w:hyperlink>
      <w:r w:rsidRPr="00B17BC7">
        <w:rPr>
          <w:color w:val="000000" w:themeColor="text1"/>
        </w:rPr>
        <w:t xml:space="preserve"> администрации Кондинского района </w:t>
      </w:r>
      <w:hyperlink r:id="rId25" w:history="1">
        <w:r w:rsidRPr="00B17BC7">
          <w:rPr>
            <w:rStyle w:val="af4"/>
            <w:color w:val="000000" w:themeColor="text1"/>
            <w:u w:val="none"/>
          </w:rPr>
          <w:t>от 06 августа 2018 года № 1533</w:t>
        </w:r>
      </w:hyperlink>
      <w:r w:rsidRPr="00B17BC7">
        <w:t xml:space="preserve"> «О требованиях к системам оплаты труда работников муниципальных учреждений Кондинского района».</w:t>
      </w:r>
    </w:p>
    <w:p w:rsidR="006C6465" w:rsidRPr="00B17BC7" w:rsidRDefault="006C6465" w:rsidP="00B17BC7">
      <w:pPr>
        <w:pStyle w:val="aff3"/>
        <w:ind w:firstLine="709"/>
        <w:jc w:val="both"/>
        <w:rPr>
          <w:b w:val="0"/>
          <w:sz w:val="24"/>
          <w:szCs w:val="28"/>
        </w:rPr>
      </w:pPr>
      <w:r w:rsidRPr="00B17BC7">
        <w:rPr>
          <w:b w:val="0"/>
          <w:sz w:val="24"/>
          <w:szCs w:val="28"/>
        </w:rPr>
        <w:t xml:space="preserve">1.3. Заработная плата работников учреждения состоит </w:t>
      </w:r>
      <w:proofErr w:type="gramStart"/>
      <w:r w:rsidRPr="00B17BC7">
        <w:rPr>
          <w:b w:val="0"/>
          <w:sz w:val="24"/>
          <w:szCs w:val="28"/>
        </w:rPr>
        <w:t>из</w:t>
      </w:r>
      <w:proofErr w:type="gramEnd"/>
      <w:r w:rsidRPr="00B17BC7">
        <w:rPr>
          <w:b w:val="0"/>
          <w:sz w:val="24"/>
          <w:szCs w:val="28"/>
        </w:rPr>
        <w:t>:</w:t>
      </w:r>
    </w:p>
    <w:p w:rsidR="006C6465" w:rsidRPr="00B17BC7" w:rsidRDefault="006C6465" w:rsidP="00B17BC7">
      <w:pPr>
        <w:pStyle w:val="aff3"/>
        <w:ind w:firstLine="709"/>
        <w:jc w:val="both"/>
        <w:rPr>
          <w:b w:val="0"/>
          <w:sz w:val="24"/>
          <w:szCs w:val="28"/>
        </w:rPr>
      </w:pPr>
      <w:r w:rsidRPr="00B17BC7">
        <w:rPr>
          <w:b w:val="0"/>
          <w:sz w:val="24"/>
          <w:szCs w:val="28"/>
        </w:rPr>
        <w:t>оклада (должностного оклада);</w:t>
      </w:r>
    </w:p>
    <w:p w:rsidR="006C6465" w:rsidRPr="00B17BC7" w:rsidRDefault="006C6465" w:rsidP="00B17BC7">
      <w:pPr>
        <w:pStyle w:val="aff3"/>
        <w:ind w:firstLine="709"/>
        <w:jc w:val="both"/>
        <w:rPr>
          <w:b w:val="0"/>
          <w:sz w:val="24"/>
          <w:szCs w:val="28"/>
        </w:rPr>
      </w:pPr>
      <w:r w:rsidRPr="00B17BC7">
        <w:rPr>
          <w:b w:val="0"/>
          <w:sz w:val="24"/>
          <w:szCs w:val="28"/>
        </w:rPr>
        <w:t>компенсационных выплат;</w:t>
      </w:r>
    </w:p>
    <w:p w:rsidR="006C6465" w:rsidRPr="00B17BC7" w:rsidRDefault="006C6465" w:rsidP="00B17BC7">
      <w:pPr>
        <w:pStyle w:val="aff3"/>
        <w:ind w:firstLine="709"/>
        <w:jc w:val="both"/>
        <w:rPr>
          <w:b w:val="0"/>
          <w:sz w:val="24"/>
          <w:szCs w:val="28"/>
        </w:rPr>
      </w:pPr>
      <w:r w:rsidRPr="00B17BC7">
        <w:rPr>
          <w:b w:val="0"/>
          <w:sz w:val="24"/>
          <w:szCs w:val="28"/>
        </w:rPr>
        <w:t>стимулирующих выплат;</w:t>
      </w:r>
    </w:p>
    <w:p w:rsidR="006C6465" w:rsidRPr="00B17BC7" w:rsidRDefault="006C6465" w:rsidP="00B17BC7">
      <w:pPr>
        <w:pStyle w:val="aff3"/>
        <w:ind w:firstLine="709"/>
        <w:jc w:val="both"/>
        <w:rPr>
          <w:b w:val="0"/>
          <w:sz w:val="24"/>
          <w:szCs w:val="28"/>
        </w:rPr>
      </w:pPr>
      <w:r w:rsidRPr="00B17BC7">
        <w:rPr>
          <w:b w:val="0"/>
          <w:sz w:val="24"/>
          <w:szCs w:val="28"/>
        </w:rPr>
        <w:t>иных выплат, предусмотренных законодательством и Положением.</w:t>
      </w:r>
    </w:p>
    <w:p w:rsidR="006C6465" w:rsidRPr="00B22024" w:rsidRDefault="006C6465" w:rsidP="006C6465">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1.4. </w:t>
      </w:r>
      <w:proofErr w:type="gramStart"/>
      <w:r w:rsidRPr="00B22024">
        <w:rPr>
          <w:rFonts w:ascii="Times New Roman" w:hAnsi="Times New Roman" w:cs="Times New Roman"/>
          <w:sz w:val="24"/>
          <w:szCs w:val="28"/>
        </w:rPr>
        <w:t>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roofErr w:type="gramEnd"/>
    </w:p>
    <w:p w:rsidR="006C6465" w:rsidRPr="00B17BC7" w:rsidRDefault="006C6465" w:rsidP="006C6465">
      <w:pPr>
        <w:pStyle w:val="aff3"/>
        <w:ind w:firstLine="709"/>
        <w:jc w:val="both"/>
        <w:rPr>
          <w:b w:val="0"/>
          <w:sz w:val="24"/>
          <w:szCs w:val="28"/>
        </w:rPr>
      </w:pPr>
      <w:r w:rsidRPr="00B17BC7">
        <w:rPr>
          <w:b w:val="0"/>
          <w:sz w:val="24"/>
          <w:szCs w:val="28"/>
        </w:rPr>
        <w:t xml:space="preserve">1.5. </w:t>
      </w:r>
      <w:proofErr w:type="gramStart"/>
      <w:r w:rsidRPr="00B17BC7">
        <w:rPr>
          <w:b w:val="0"/>
          <w:sz w:val="24"/>
          <w:szCs w:val="28"/>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26" w:history="1">
        <w:r w:rsidRPr="00B17BC7">
          <w:rPr>
            <w:b w:val="0"/>
            <w:color w:val="000000" w:themeColor="text1"/>
            <w:sz w:val="24"/>
            <w:szCs w:val="28"/>
          </w:rPr>
          <w:t>законом</w:t>
        </w:r>
      </w:hyperlink>
      <w:r w:rsidRPr="00B17BC7">
        <w:rPr>
          <w:b w:val="0"/>
          <w:color w:val="000000" w:themeColor="text1"/>
          <w:sz w:val="24"/>
          <w:szCs w:val="28"/>
        </w:rPr>
        <w:t xml:space="preserve"> </w:t>
      </w:r>
      <w:r w:rsidR="00B17BC7">
        <w:rPr>
          <w:b w:val="0"/>
          <w:color w:val="000000" w:themeColor="text1"/>
          <w:sz w:val="24"/>
          <w:szCs w:val="28"/>
        </w:rPr>
        <w:t xml:space="preserve">              </w:t>
      </w:r>
      <w:hyperlink r:id="rId27" w:tooltip="ФЕДЕРАЛЬНЫЙ ЗАКОН от 19.06.2000 № 82-ФЗ ГОСУДАРСТВЕННАЯ ДУМА ФЕДЕРАЛЬНОГО СОБРАНИЯ РФ&#10;&#10;О МИНИМАЛЬНОМ РАЗМЕРЕ ОПЛАТЫ ТРУДА" w:history="1">
        <w:r w:rsidRPr="00B17BC7">
          <w:rPr>
            <w:rStyle w:val="af4"/>
            <w:b w:val="0"/>
            <w:color w:val="000000" w:themeColor="text1"/>
            <w:sz w:val="24"/>
            <w:szCs w:val="28"/>
            <w:u w:val="none"/>
          </w:rPr>
          <w:t>от 19 июня 2000 года № 82-ФЗ</w:t>
        </w:r>
      </w:hyperlink>
      <w:r w:rsidRPr="00B17BC7">
        <w:rPr>
          <w:b w:val="0"/>
          <w:color w:val="000000" w:themeColor="text1"/>
          <w:sz w:val="24"/>
          <w:szCs w:val="28"/>
        </w:rPr>
        <w:t xml:space="preserve"> «О минимальном размере оплаты труда» с применением к нему </w:t>
      </w:r>
      <w:r w:rsidRPr="00B17BC7">
        <w:rPr>
          <w:b w:val="0"/>
          <w:sz w:val="24"/>
          <w:szCs w:val="28"/>
        </w:rPr>
        <w:t>районного коэффициента и процентной надбавки к заработной плате за стаж работы в районах Крайнего Севера и</w:t>
      </w:r>
      <w:proofErr w:type="gramEnd"/>
      <w:r w:rsidRPr="00B17BC7">
        <w:rPr>
          <w:b w:val="0"/>
          <w:sz w:val="24"/>
          <w:szCs w:val="28"/>
        </w:rPr>
        <w:t xml:space="preserve"> приравненных к ним </w:t>
      </w:r>
      <w:proofErr w:type="gramStart"/>
      <w:r w:rsidRPr="00B17BC7">
        <w:rPr>
          <w:b w:val="0"/>
          <w:sz w:val="24"/>
          <w:szCs w:val="28"/>
        </w:rPr>
        <w:t>местностях</w:t>
      </w:r>
      <w:proofErr w:type="gramEnd"/>
      <w:r w:rsidRPr="00B17BC7">
        <w:rPr>
          <w:b w:val="0"/>
          <w:sz w:val="24"/>
          <w:szCs w:val="28"/>
        </w:rPr>
        <w:t>.</w:t>
      </w:r>
    </w:p>
    <w:p w:rsidR="006C6465" w:rsidRPr="00B17BC7" w:rsidRDefault="006C6465" w:rsidP="006C6465">
      <w:pPr>
        <w:pStyle w:val="aff3"/>
        <w:ind w:firstLine="709"/>
        <w:jc w:val="both"/>
        <w:rPr>
          <w:b w:val="0"/>
          <w:strike/>
          <w:sz w:val="24"/>
          <w:szCs w:val="24"/>
        </w:rPr>
      </w:pPr>
      <w:r w:rsidRPr="00B17BC7">
        <w:rPr>
          <w:b w:val="0"/>
          <w:sz w:val="24"/>
          <w:szCs w:val="28"/>
        </w:rPr>
        <w:t xml:space="preserve">1.6. Регулирование размера заработной платы низкооплачиваемой категории работников до уровня минимального </w:t>
      </w:r>
      <w:proofErr w:type="gramStart"/>
      <w:r w:rsidRPr="00B17BC7">
        <w:rPr>
          <w:b w:val="0"/>
          <w:sz w:val="24"/>
          <w:szCs w:val="28"/>
        </w:rPr>
        <w:t>размера оплаты труда</w:t>
      </w:r>
      <w:proofErr w:type="gramEnd"/>
      <w:r w:rsidRPr="00B17BC7">
        <w:rPr>
          <w:b w:val="0"/>
          <w:sz w:val="24"/>
          <w:szCs w:val="28"/>
        </w:rPr>
        <w:t xml:space="preserve">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со статьей 7 Положения. </w:t>
      </w:r>
    </w:p>
    <w:p w:rsidR="006C6465" w:rsidRPr="00B17BC7" w:rsidRDefault="006C6465" w:rsidP="006C6465">
      <w:pPr>
        <w:pStyle w:val="aff3"/>
        <w:ind w:firstLine="709"/>
        <w:jc w:val="both"/>
        <w:rPr>
          <w:b w:val="0"/>
          <w:sz w:val="24"/>
          <w:szCs w:val="24"/>
        </w:rPr>
      </w:pPr>
      <w:r w:rsidRPr="00B17BC7">
        <w:rPr>
          <w:b w:val="0"/>
          <w:sz w:val="24"/>
          <w:szCs w:val="24"/>
        </w:rPr>
        <w:t xml:space="preserve">1.7. Приведение </w:t>
      </w:r>
      <w:proofErr w:type="gramStart"/>
      <w:r w:rsidRPr="00B17BC7">
        <w:rPr>
          <w:b w:val="0"/>
          <w:sz w:val="24"/>
          <w:szCs w:val="24"/>
        </w:rPr>
        <w:t>системы оплаты труда работников учреждений</w:t>
      </w:r>
      <w:proofErr w:type="gramEnd"/>
      <w:r w:rsidRPr="00B17BC7">
        <w:rPr>
          <w:b w:val="0"/>
          <w:sz w:val="24"/>
          <w:szCs w:val="24"/>
        </w:rPr>
        <w:t xml:space="preserve"> в соответствие с Положением не должно повлечь увеличение расходов учреждения, направляемых на фонд оплаты труда.</w:t>
      </w:r>
    </w:p>
    <w:p w:rsidR="006C6465" w:rsidRPr="009B35A0" w:rsidRDefault="006C6465" w:rsidP="006C6465">
      <w:pPr>
        <w:pStyle w:val="aff3"/>
        <w:ind w:firstLine="709"/>
        <w:jc w:val="both"/>
        <w:rPr>
          <w:b w:val="0"/>
          <w:sz w:val="24"/>
          <w:szCs w:val="28"/>
        </w:rPr>
      </w:pPr>
    </w:p>
    <w:p w:rsidR="006C6465" w:rsidRPr="00B17BC7" w:rsidRDefault="006C6465" w:rsidP="006C6465">
      <w:pPr>
        <w:jc w:val="center"/>
      </w:pPr>
      <w:r w:rsidRPr="00B17BC7">
        <w:t>Статья 2. Основные условия оплаты труда</w:t>
      </w:r>
    </w:p>
    <w:p w:rsidR="006C6465" w:rsidRPr="009B35A0" w:rsidRDefault="006C6465" w:rsidP="006C6465">
      <w:pPr>
        <w:pStyle w:val="aff3"/>
        <w:jc w:val="center"/>
        <w:rPr>
          <w:b w:val="0"/>
          <w:sz w:val="24"/>
          <w:szCs w:val="28"/>
        </w:rPr>
      </w:pPr>
    </w:p>
    <w:p w:rsidR="006C6465" w:rsidRPr="00B22024" w:rsidRDefault="006C6465" w:rsidP="006C6465">
      <w:pPr>
        <w:pStyle w:val="ConsPlusNormal"/>
        <w:ind w:firstLine="709"/>
        <w:jc w:val="both"/>
        <w:rPr>
          <w:rFonts w:ascii="Times New Roman" w:hAnsi="Times New Roman" w:cs="Times New Roman"/>
          <w:sz w:val="24"/>
          <w:szCs w:val="24"/>
        </w:rPr>
      </w:pPr>
      <w:r w:rsidRPr="00B22024">
        <w:rPr>
          <w:rFonts w:ascii="Times New Roman" w:hAnsi="Times New Roman" w:cs="Times New Roman"/>
          <w:sz w:val="24"/>
          <w:szCs w:val="24"/>
        </w:rPr>
        <w:t xml:space="preserve">2.1. Размеры окладов (должностных окладов) работников учреждения устанавливаются с учетом требований к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w:t>
      </w:r>
      <w:r w:rsidRPr="00B22024">
        <w:rPr>
          <w:rFonts w:ascii="Times New Roman" w:hAnsi="Times New Roman" w:cs="Times New Roman"/>
          <w:sz w:val="24"/>
          <w:szCs w:val="28"/>
        </w:rPr>
        <w:t xml:space="preserve">ПКГ, </w:t>
      </w:r>
      <w:r w:rsidRPr="00B22024">
        <w:rPr>
          <w:rFonts w:ascii="Times New Roman" w:hAnsi="Times New Roman" w:cs="Times New Roman"/>
          <w:sz w:val="24"/>
          <w:szCs w:val="24"/>
        </w:rPr>
        <w:t>утвержденными:</w:t>
      </w:r>
    </w:p>
    <w:p w:rsidR="006C6465" w:rsidRPr="00B22024" w:rsidRDefault="00FD2724" w:rsidP="006C6465">
      <w:pPr>
        <w:pStyle w:val="ConsPlusNormal"/>
        <w:ind w:firstLine="709"/>
        <w:jc w:val="both"/>
        <w:rPr>
          <w:rFonts w:ascii="Times New Roman" w:hAnsi="Times New Roman" w:cs="Times New Roman"/>
          <w:sz w:val="24"/>
          <w:szCs w:val="24"/>
        </w:rPr>
      </w:pPr>
      <w:hyperlink r:id="rId28" w:history="1">
        <w:r w:rsidR="006C6465" w:rsidRPr="00B22024">
          <w:rPr>
            <w:rFonts w:ascii="Times New Roman" w:hAnsi="Times New Roman" w:cs="Times New Roman"/>
            <w:sz w:val="24"/>
            <w:szCs w:val="24"/>
          </w:rPr>
          <w:t>приказом</w:t>
        </w:r>
      </w:hyperlink>
      <w:r w:rsidR="006C6465" w:rsidRPr="00B22024">
        <w:rPr>
          <w:rFonts w:ascii="Times New Roman" w:hAnsi="Times New Roman" w:cs="Times New Roman"/>
          <w:sz w:val="24"/>
          <w:szCs w:val="24"/>
        </w:rPr>
        <w:t xml:space="preserve"> Министерства здравоохранения и социального развития Российской </w:t>
      </w:r>
      <w:r w:rsidR="006C6465" w:rsidRPr="00B22024">
        <w:rPr>
          <w:rFonts w:ascii="Times New Roman" w:hAnsi="Times New Roman" w:cs="Times New Roman"/>
          <w:sz w:val="24"/>
          <w:szCs w:val="24"/>
        </w:rPr>
        <w:lastRenderedPageBreak/>
        <w:t xml:space="preserve">Федерации </w:t>
      </w:r>
      <w:hyperlink r:id="rId29"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006C6465" w:rsidRPr="00B17BC7">
          <w:rPr>
            <w:rStyle w:val="af4"/>
            <w:rFonts w:ascii="Times New Roman" w:hAnsi="Times New Roman" w:cs="Times New Roman"/>
            <w:color w:val="000000" w:themeColor="text1"/>
            <w:sz w:val="24"/>
            <w:szCs w:val="24"/>
            <w:u w:val="none"/>
          </w:rPr>
          <w:t>от 31 августа 2007 года № 570</w:t>
        </w:r>
      </w:hyperlink>
      <w:r w:rsidR="006C6465" w:rsidRPr="00B17BC7">
        <w:rPr>
          <w:rFonts w:ascii="Times New Roman" w:hAnsi="Times New Roman" w:cs="Times New Roman"/>
          <w:color w:val="000000" w:themeColor="text1"/>
          <w:sz w:val="24"/>
          <w:szCs w:val="24"/>
        </w:rPr>
        <w:t xml:space="preserve"> </w:t>
      </w:r>
      <w:r w:rsidR="006C6465" w:rsidRPr="00B22024">
        <w:rPr>
          <w:rFonts w:ascii="Times New Roman" w:hAnsi="Times New Roman" w:cs="Times New Roman"/>
          <w:sz w:val="24"/>
          <w:szCs w:val="24"/>
        </w:rPr>
        <w:t>«Об утверждении профессиональных квалификационных групп должностей работников культуры, искусства и кинематографии» (</w:t>
      </w:r>
      <w:hyperlink w:anchor="P93" w:history="1">
        <w:r w:rsidR="006C6465" w:rsidRPr="00B22024">
          <w:rPr>
            <w:rFonts w:ascii="Times New Roman" w:hAnsi="Times New Roman" w:cs="Times New Roman"/>
            <w:sz w:val="24"/>
            <w:szCs w:val="24"/>
          </w:rPr>
          <w:t>таблица 1</w:t>
        </w:r>
      </w:hyperlink>
      <w:r w:rsidR="00893378">
        <w:rPr>
          <w:rFonts w:ascii="Times New Roman" w:hAnsi="Times New Roman" w:cs="Times New Roman"/>
          <w:sz w:val="24"/>
          <w:szCs w:val="24"/>
        </w:rPr>
        <w:t xml:space="preserve"> пункта 2.1 </w:t>
      </w:r>
      <w:r w:rsidR="006C6465" w:rsidRPr="00B22024">
        <w:rPr>
          <w:rFonts w:ascii="Times New Roman" w:hAnsi="Times New Roman" w:cs="Times New Roman"/>
          <w:sz w:val="24"/>
          <w:szCs w:val="24"/>
        </w:rPr>
        <w:t>статьи 2 Положения);</w:t>
      </w:r>
    </w:p>
    <w:p w:rsidR="006C6465" w:rsidRPr="00B17BC7" w:rsidRDefault="00FD2724" w:rsidP="006C6465">
      <w:pPr>
        <w:pStyle w:val="aff3"/>
        <w:ind w:firstLine="709"/>
        <w:jc w:val="both"/>
        <w:rPr>
          <w:b w:val="0"/>
          <w:color w:val="000000" w:themeColor="text1"/>
          <w:sz w:val="24"/>
          <w:szCs w:val="24"/>
        </w:rPr>
      </w:pPr>
      <w:hyperlink r:id="rId30" w:history="1">
        <w:r w:rsidR="006C6465" w:rsidRPr="00B17BC7">
          <w:rPr>
            <w:b w:val="0"/>
            <w:color w:val="000000" w:themeColor="text1"/>
            <w:sz w:val="24"/>
            <w:szCs w:val="24"/>
          </w:rPr>
          <w:t>приказом</w:t>
        </w:r>
      </w:hyperlink>
      <w:r w:rsidR="006C6465" w:rsidRPr="00B17BC7">
        <w:rPr>
          <w:b w:val="0"/>
          <w:color w:val="000000" w:themeColor="text1"/>
          <w:sz w:val="24"/>
          <w:szCs w:val="24"/>
        </w:rPr>
        <w:t xml:space="preserve"> Министерства здравоохранения и социального развития Российской Федерации </w:t>
      </w:r>
      <w:hyperlink r:id="rId31" w:tooltip="ПРИКАЗ от 03.07.2008 № 305н МИНИСТЕРСТВО ЗДРАВООХРАНЕНИЯ И СОЦИАЛЬНОГО РАЗВИТИЯ РФ&#10;&#10;Об утверждении профессиональных квалификационных групп должностей работников сферы научных исследований и разработок" w:history="1">
        <w:r w:rsidR="006C6465" w:rsidRPr="00B17BC7">
          <w:rPr>
            <w:rStyle w:val="af4"/>
            <w:b w:val="0"/>
            <w:color w:val="000000" w:themeColor="text1"/>
            <w:sz w:val="24"/>
            <w:szCs w:val="24"/>
            <w:u w:val="none"/>
          </w:rPr>
          <w:t>от 03 июля 2008 года № 305н</w:t>
        </w:r>
      </w:hyperlink>
      <w:r w:rsidR="006C6465" w:rsidRPr="00B17BC7">
        <w:rPr>
          <w:b w:val="0"/>
          <w:color w:val="000000" w:themeColor="text1"/>
          <w:sz w:val="24"/>
          <w:szCs w:val="24"/>
        </w:rPr>
        <w:t xml:space="preserve"> «Об утверждении профессиональных квалификационных групп должностей работников сферы научных исследований и разработок» (</w:t>
      </w:r>
      <w:hyperlink w:anchor="P161" w:history="1">
        <w:r w:rsidR="006C6465" w:rsidRPr="00B17BC7">
          <w:rPr>
            <w:b w:val="0"/>
            <w:color w:val="000000" w:themeColor="text1"/>
            <w:sz w:val="24"/>
            <w:szCs w:val="24"/>
          </w:rPr>
          <w:t>таблица 2</w:t>
        </w:r>
      </w:hyperlink>
      <w:r w:rsidR="006C6465" w:rsidRPr="00B17BC7">
        <w:rPr>
          <w:b w:val="0"/>
          <w:color w:val="000000" w:themeColor="text1"/>
          <w:sz w:val="24"/>
          <w:szCs w:val="24"/>
        </w:rPr>
        <w:t xml:space="preserve"> </w:t>
      </w:r>
      <w:r w:rsidR="00893378">
        <w:rPr>
          <w:b w:val="0"/>
          <w:color w:val="000000" w:themeColor="text1"/>
          <w:sz w:val="24"/>
          <w:szCs w:val="24"/>
        </w:rPr>
        <w:t xml:space="preserve">пункта 2.1 </w:t>
      </w:r>
      <w:r w:rsidR="006C6465" w:rsidRPr="00B17BC7">
        <w:rPr>
          <w:b w:val="0"/>
          <w:color w:val="000000" w:themeColor="text1"/>
          <w:sz w:val="24"/>
          <w:szCs w:val="24"/>
        </w:rPr>
        <w:t>статьи 2 Положения);</w:t>
      </w:r>
    </w:p>
    <w:p w:rsidR="006C6465" w:rsidRPr="00B17BC7" w:rsidRDefault="00FD2724" w:rsidP="006C6465">
      <w:pPr>
        <w:pStyle w:val="aff3"/>
        <w:ind w:firstLine="709"/>
        <w:jc w:val="both"/>
        <w:rPr>
          <w:b w:val="0"/>
          <w:color w:val="000000" w:themeColor="text1"/>
          <w:sz w:val="24"/>
          <w:szCs w:val="24"/>
        </w:rPr>
      </w:pPr>
      <w:hyperlink r:id="rId32" w:history="1">
        <w:r w:rsidR="006C6465" w:rsidRPr="00B17BC7">
          <w:rPr>
            <w:b w:val="0"/>
            <w:color w:val="000000" w:themeColor="text1"/>
            <w:sz w:val="24"/>
            <w:szCs w:val="24"/>
          </w:rPr>
          <w:t>приказом</w:t>
        </w:r>
      </w:hyperlink>
      <w:r w:rsidR="006C6465" w:rsidRPr="00B17BC7">
        <w:rPr>
          <w:b w:val="0"/>
          <w:color w:val="000000" w:themeColor="text1"/>
          <w:sz w:val="24"/>
          <w:szCs w:val="24"/>
        </w:rPr>
        <w:t xml:space="preserve"> Министерства здравоохранения и социального развития Российской Федерации </w:t>
      </w:r>
      <w:hyperlink r:id="rId33"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006C6465" w:rsidRPr="00B17BC7">
          <w:rPr>
            <w:rStyle w:val="af4"/>
            <w:b w:val="0"/>
            <w:color w:val="000000" w:themeColor="text1"/>
            <w:sz w:val="24"/>
            <w:szCs w:val="24"/>
            <w:u w:val="none"/>
          </w:rPr>
          <w:t>от 29 мая 2008 года № 247н</w:t>
        </w:r>
      </w:hyperlink>
      <w:r w:rsidR="006C6465" w:rsidRPr="00B17BC7">
        <w:rPr>
          <w:b w:val="0"/>
          <w:color w:val="000000" w:themeColor="text1"/>
          <w:sz w:val="24"/>
          <w:szCs w:val="24"/>
        </w:rPr>
        <w:t xml:space="preserve"> «Об утверждении профессиональных квалификационных групп общеотраслевых должностей руководителей, специалистов и служащих» (</w:t>
      </w:r>
      <w:hyperlink w:anchor="P185" w:history="1">
        <w:r w:rsidR="006C6465" w:rsidRPr="00B17BC7">
          <w:rPr>
            <w:b w:val="0"/>
            <w:color w:val="000000" w:themeColor="text1"/>
            <w:sz w:val="24"/>
            <w:szCs w:val="24"/>
          </w:rPr>
          <w:t>таблица 3</w:t>
        </w:r>
      </w:hyperlink>
      <w:r w:rsidR="00893378">
        <w:rPr>
          <w:b w:val="0"/>
          <w:color w:val="000000" w:themeColor="text1"/>
          <w:sz w:val="24"/>
          <w:szCs w:val="24"/>
        </w:rPr>
        <w:t xml:space="preserve"> пункта 2.1</w:t>
      </w:r>
      <w:r w:rsidR="006C6465" w:rsidRPr="00B17BC7">
        <w:rPr>
          <w:b w:val="0"/>
          <w:color w:val="000000" w:themeColor="text1"/>
          <w:sz w:val="24"/>
          <w:szCs w:val="24"/>
        </w:rPr>
        <w:t xml:space="preserve"> статьи 2 Положения);</w:t>
      </w:r>
    </w:p>
    <w:p w:rsidR="006C6465" w:rsidRPr="00B17BC7" w:rsidRDefault="00FD2724" w:rsidP="006C6465">
      <w:pPr>
        <w:pStyle w:val="aff3"/>
        <w:ind w:firstLine="709"/>
        <w:jc w:val="both"/>
        <w:rPr>
          <w:b w:val="0"/>
          <w:color w:val="000000" w:themeColor="text1"/>
          <w:sz w:val="24"/>
          <w:szCs w:val="24"/>
        </w:rPr>
      </w:pPr>
      <w:hyperlink r:id="rId34" w:history="1">
        <w:r w:rsidR="006C6465" w:rsidRPr="00B17BC7">
          <w:rPr>
            <w:b w:val="0"/>
            <w:color w:val="000000" w:themeColor="text1"/>
            <w:sz w:val="24"/>
            <w:szCs w:val="24"/>
          </w:rPr>
          <w:t>приказом</w:t>
        </w:r>
      </w:hyperlink>
      <w:r w:rsidR="006C6465" w:rsidRPr="00B17BC7">
        <w:rPr>
          <w:b w:val="0"/>
          <w:color w:val="000000" w:themeColor="text1"/>
          <w:sz w:val="24"/>
          <w:szCs w:val="24"/>
        </w:rPr>
        <w:t xml:space="preserve"> Министерства здравоохранения и социального развития Российской Федерации </w:t>
      </w:r>
      <w:hyperlink r:id="rId35" w:tooltip="ПРИКАЗ от 14.03.2008 № 121н МИНИСТЕРСТВО ЗДРАВООХРАНЕНИЯ И СОЦИАЛЬНОГО РАЗВИТИЯ РФ&#10;&#10;Об утверждении профессиональных квалификационных групп профессий рабочих культуры, искусства и кинематографии" w:history="1">
        <w:r w:rsidR="006C6465" w:rsidRPr="00B17BC7">
          <w:rPr>
            <w:rStyle w:val="af4"/>
            <w:b w:val="0"/>
            <w:color w:val="000000" w:themeColor="text1"/>
            <w:sz w:val="24"/>
            <w:szCs w:val="24"/>
            <w:u w:val="none"/>
          </w:rPr>
          <w:t>от 14 марта 2008 года № 121н</w:t>
        </w:r>
      </w:hyperlink>
      <w:r w:rsidR="006C6465" w:rsidRPr="00B17BC7">
        <w:rPr>
          <w:b w:val="0"/>
          <w:color w:val="000000" w:themeColor="text1"/>
          <w:sz w:val="24"/>
          <w:szCs w:val="24"/>
        </w:rPr>
        <w:t xml:space="preserve"> «Об утверждении профессиональных квалификационных групп профессий рабочих культуры, искусства и кинематографии» (</w:t>
      </w:r>
      <w:hyperlink w:anchor="P262" w:history="1">
        <w:r w:rsidR="006C6465" w:rsidRPr="00B17BC7">
          <w:rPr>
            <w:b w:val="0"/>
            <w:color w:val="000000" w:themeColor="text1"/>
            <w:sz w:val="24"/>
            <w:szCs w:val="24"/>
          </w:rPr>
          <w:t>таблица 4</w:t>
        </w:r>
      </w:hyperlink>
      <w:r w:rsidR="006C6465" w:rsidRPr="00B17BC7">
        <w:rPr>
          <w:b w:val="0"/>
          <w:color w:val="000000" w:themeColor="text1"/>
          <w:sz w:val="24"/>
          <w:szCs w:val="24"/>
        </w:rPr>
        <w:t xml:space="preserve"> </w:t>
      </w:r>
      <w:r w:rsidR="00893378">
        <w:rPr>
          <w:b w:val="0"/>
          <w:color w:val="000000" w:themeColor="text1"/>
          <w:sz w:val="24"/>
          <w:szCs w:val="24"/>
        </w:rPr>
        <w:t xml:space="preserve">пункта 2.5 </w:t>
      </w:r>
      <w:r w:rsidR="006C6465" w:rsidRPr="00B17BC7">
        <w:rPr>
          <w:b w:val="0"/>
          <w:color w:val="000000" w:themeColor="text1"/>
          <w:sz w:val="24"/>
          <w:szCs w:val="24"/>
        </w:rPr>
        <w:t>статьи 2 Положения);</w:t>
      </w:r>
    </w:p>
    <w:p w:rsidR="006C6465" w:rsidRPr="00B17BC7" w:rsidRDefault="00FD2724" w:rsidP="006C6465">
      <w:pPr>
        <w:pStyle w:val="aff3"/>
        <w:ind w:firstLine="709"/>
        <w:jc w:val="both"/>
        <w:rPr>
          <w:b w:val="0"/>
          <w:color w:val="000000" w:themeColor="text1"/>
          <w:sz w:val="24"/>
          <w:szCs w:val="24"/>
        </w:rPr>
      </w:pPr>
      <w:hyperlink r:id="rId36" w:history="1">
        <w:r w:rsidR="006C6465" w:rsidRPr="00B17BC7">
          <w:rPr>
            <w:b w:val="0"/>
            <w:color w:val="000000" w:themeColor="text1"/>
            <w:sz w:val="24"/>
            <w:szCs w:val="24"/>
          </w:rPr>
          <w:t>приказом</w:t>
        </w:r>
      </w:hyperlink>
      <w:r w:rsidR="006C6465" w:rsidRPr="00B17BC7">
        <w:rPr>
          <w:b w:val="0"/>
          <w:color w:val="000000" w:themeColor="text1"/>
          <w:sz w:val="24"/>
          <w:szCs w:val="24"/>
        </w:rPr>
        <w:t xml:space="preserve"> Министерства здравоохранения и социального развития Российской Федерации </w:t>
      </w:r>
      <w:hyperlink r:id="rId37"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006C6465" w:rsidRPr="00B17BC7">
          <w:rPr>
            <w:rStyle w:val="af4"/>
            <w:b w:val="0"/>
            <w:color w:val="000000" w:themeColor="text1"/>
            <w:sz w:val="24"/>
            <w:szCs w:val="24"/>
            <w:u w:val="none"/>
          </w:rPr>
          <w:t>от 29 мая 2008 года № 248н</w:t>
        </w:r>
      </w:hyperlink>
      <w:r w:rsidR="006C6465" w:rsidRPr="00B17BC7">
        <w:rPr>
          <w:b w:val="0"/>
          <w:color w:val="000000" w:themeColor="text1"/>
          <w:sz w:val="24"/>
          <w:szCs w:val="24"/>
        </w:rPr>
        <w:t xml:space="preserve"> «Об утверждении профессиональных квалификационных групп общеотраслевых профессий рабочих» (</w:t>
      </w:r>
      <w:hyperlink w:anchor="P334" w:history="1">
        <w:r w:rsidR="006C6465" w:rsidRPr="00B17BC7">
          <w:rPr>
            <w:b w:val="0"/>
            <w:color w:val="000000" w:themeColor="text1"/>
            <w:sz w:val="24"/>
            <w:szCs w:val="24"/>
          </w:rPr>
          <w:t>таблица 5</w:t>
        </w:r>
      </w:hyperlink>
      <w:r w:rsidR="006C6465" w:rsidRPr="00B17BC7">
        <w:rPr>
          <w:b w:val="0"/>
          <w:color w:val="000000" w:themeColor="text1"/>
          <w:sz w:val="24"/>
          <w:szCs w:val="24"/>
        </w:rPr>
        <w:t xml:space="preserve"> </w:t>
      </w:r>
      <w:r w:rsidR="00893378">
        <w:rPr>
          <w:b w:val="0"/>
          <w:color w:val="000000" w:themeColor="text1"/>
          <w:sz w:val="24"/>
          <w:szCs w:val="24"/>
        </w:rPr>
        <w:t xml:space="preserve">пункта 2.5     </w:t>
      </w:r>
      <w:r w:rsidR="006C6465" w:rsidRPr="00B17BC7">
        <w:rPr>
          <w:b w:val="0"/>
          <w:color w:val="000000" w:themeColor="text1"/>
          <w:sz w:val="24"/>
          <w:szCs w:val="24"/>
        </w:rPr>
        <w:t>статьи 2 Положения).</w:t>
      </w:r>
    </w:p>
    <w:p w:rsidR="006C6465" w:rsidRPr="00EF66F6" w:rsidRDefault="006C6465" w:rsidP="006C6465">
      <w:pPr>
        <w:pStyle w:val="aff3"/>
        <w:ind w:firstLine="709"/>
        <w:jc w:val="both"/>
        <w:rPr>
          <w:b w:val="0"/>
          <w:sz w:val="24"/>
          <w:szCs w:val="24"/>
        </w:rPr>
      </w:pPr>
    </w:p>
    <w:p w:rsidR="006C6465" w:rsidRPr="00B17BC7" w:rsidRDefault="006C6465" w:rsidP="006C6465">
      <w:pPr>
        <w:jc w:val="right"/>
      </w:pPr>
      <w:r w:rsidRPr="00B17BC7">
        <w:t>Таблица 1</w:t>
      </w:r>
    </w:p>
    <w:p w:rsidR="006C6465" w:rsidRPr="00B22024" w:rsidRDefault="006C6465" w:rsidP="006C6465">
      <w:pPr>
        <w:jc w:val="right"/>
      </w:pPr>
    </w:p>
    <w:p w:rsidR="006C6465" w:rsidRPr="00B17BC7" w:rsidRDefault="006C6465" w:rsidP="006C6465">
      <w:pPr>
        <w:pStyle w:val="ConsPlusNormal"/>
        <w:jc w:val="center"/>
        <w:rPr>
          <w:rFonts w:ascii="Times New Roman" w:hAnsi="Times New Roman" w:cs="Times New Roman"/>
          <w:sz w:val="24"/>
          <w:szCs w:val="28"/>
        </w:rPr>
      </w:pPr>
      <w:r w:rsidRPr="00B17BC7">
        <w:rPr>
          <w:rFonts w:ascii="Times New Roman" w:hAnsi="Times New Roman" w:cs="Times New Roman"/>
          <w:sz w:val="24"/>
          <w:szCs w:val="28"/>
        </w:rPr>
        <w:t xml:space="preserve">Профессиональные квалификационные группы должностей </w:t>
      </w:r>
    </w:p>
    <w:p w:rsidR="006C6465" w:rsidRPr="00B17BC7" w:rsidRDefault="006C6465" w:rsidP="006C6465">
      <w:pPr>
        <w:pStyle w:val="ConsPlusNormal"/>
        <w:jc w:val="center"/>
        <w:rPr>
          <w:rFonts w:ascii="Times New Roman" w:hAnsi="Times New Roman" w:cs="Times New Roman"/>
          <w:sz w:val="24"/>
          <w:szCs w:val="28"/>
        </w:rPr>
      </w:pPr>
      <w:r w:rsidRPr="00B17BC7">
        <w:rPr>
          <w:rFonts w:ascii="Times New Roman" w:hAnsi="Times New Roman" w:cs="Times New Roman"/>
          <w:sz w:val="24"/>
          <w:szCs w:val="28"/>
        </w:rPr>
        <w:t xml:space="preserve">работников культуры, искусства и кинематографии </w:t>
      </w:r>
    </w:p>
    <w:p w:rsidR="006C6465" w:rsidRPr="00B17BC7" w:rsidRDefault="006C6465" w:rsidP="006C6465">
      <w:pPr>
        <w:pStyle w:val="ConsPlusNormal"/>
        <w:jc w:val="center"/>
        <w:rPr>
          <w:rFonts w:ascii="Times New Roman" w:hAnsi="Times New Roman" w:cs="Times New Roman"/>
          <w:sz w:val="24"/>
          <w:szCs w:val="28"/>
        </w:rPr>
      </w:pPr>
      <w:r w:rsidRPr="00B17BC7">
        <w:rPr>
          <w:rFonts w:ascii="Times New Roman" w:hAnsi="Times New Roman" w:cs="Times New Roman"/>
          <w:sz w:val="24"/>
          <w:szCs w:val="28"/>
        </w:rPr>
        <w:t>и размеры окладов (должностных окладов)</w:t>
      </w:r>
    </w:p>
    <w:p w:rsidR="006C6465" w:rsidRPr="00B22024" w:rsidRDefault="006C6465" w:rsidP="006C6465">
      <w:pPr>
        <w:pStyle w:val="ConsPlusNormal"/>
        <w:jc w:val="center"/>
        <w:rPr>
          <w:rFonts w:ascii="Times New Roman" w:hAnsi="Times New Roman" w:cs="Times New Roman"/>
          <w:sz w:val="24"/>
          <w:szCs w:val="28"/>
        </w:rPr>
      </w:pPr>
    </w:p>
    <w:tbl>
      <w:tblPr>
        <w:tblStyle w:val="1f2"/>
        <w:tblW w:w="4890" w:type="pct"/>
        <w:tblInd w:w="108" w:type="dxa"/>
        <w:tblLook w:val="04A0" w:firstRow="1" w:lastRow="0" w:firstColumn="1" w:lastColumn="0" w:noHBand="0" w:noVBand="1"/>
      </w:tblPr>
      <w:tblGrid>
        <w:gridCol w:w="2379"/>
        <w:gridCol w:w="187"/>
        <w:gridCol w:w="268"/>
        <w:gridCol w:w="4948"/>
        <w:gridCol w:w="172"/>
        <w:gridCol w:w="1683"/>
      </w:tblGrid>
      <w:tr w:rsidR="006C6465" w:rsidRPr="00B22024" w:rsidTr="009B35A0">
        <w:trPr>
          <w:trHeight w:val="68"/>
        </w:trPr>
        <w:tc>
          <w:tcPr>
            <w:tcW w:w="5000" w:type="pct"/>
            <w:gridSpan w:val="6"/>
            <w:hideMark/>
          </w:tcPr>
          <w:p w:rsidR="006C6465" w:rsidRPr="00B22024" w:rsidRDefault="006C6465" w:rsidP="00824332">
            <w:pPr>
              <w:pStyle w:val="Table0"/>
              <w:rPr>
                <w:rFonts w:ascii="Times New Roman" w:hAnsi="Times New Roman" w:cs="Times New Roman"/>
                <w:b w:val="0"/>
                <w:szCs w:val="28"/>
              </w:rPr>
            </w:pPr>
            <w:r w:rsidRPr="00B22024">
              <w:rPr>
                <w:rFonts w:ascii="Times New Roman" w:hAnsi="Times New Roman" w:cs="Times New Roman"/>
                <w:b w:val="0"/>
                <w:szCs w:val="28"/>
              </w:rPr>
              <w:t>Профессиональная квалификационная группа</w:t>
            </w:r>
          </w:p>
        </w:tc>
      </w:tr>
      <w:tr w:rsidR="006C6465" w:rsidRPr="00B22024" w:rsidTr="009B35A0">
        <w:trPr>
          <w:trHeight w:val="68"/>
        </w:trPr>
        <w:tc>
          <w:tcPr>
            <w:tcW w:w="1332" w:type="pct"/>
            <w:gridSpan w:val="2"/>
            <w:hideMark/>
          </w:tcPr>
          <w:p w:rsidR="006C6465" w:rsidRPr="00B22024" w:rsidRDefault="006C6465" w:rsidP="00824332">
            <w:pPr>
              <w:pStyle w:val="ConsPlusNormal"/>
              <w:jc w:val="center"/>
              <w:rPr>
                <w:rFonts w:ascii="Times New Roman" w:hAnsi="Times New Roman" w:cs="Times New Roman"/>
                <w:sz w:val="24"/>
                <w:szCs w:val="28"/>
                <w:lang w:val="en-US"/>
              </w:rPr>
            </w:pPr>
            <w:proofErr w:type="spellStart"/>
            <w:r w:rsidRPr="00B22024">
              <w:rPr>
                <w:rFonts w:ascii="Times New Roman" w:hAnsi="Times New Roman" w:cs="Times New Roman"/>
                <w:sz w:val="24"/>
                <w:szCs w:val="28"/>
              </w:rPr>
              <w:t>Внутридолжностные</w:t>
            </w:r>
            <w:proofErr w:type="spellEnd"/>
            <w:r w:rsidRPr="00B22024">
              <w:rPr>
                <w:rFonts w:ascii="Times New Roman" w:hAnsi="Times New Roman" w:cs="Times New Roman"/>
                <w:sz w:val="24"/>
                <w:szCs w:val="28"/>
              </w:rPr>
              <w:t xml:space="preserve"> квалификационные категории</w:t>
            </w:r>
          </w:p>
        </w:tc>
        <w:tc>
          <w:tcPr>
            <w:tcW w:w="2706" w:type="pct"/>
            <w:gridSpan w:val="2"/>
            <w:hideMark/>
          </w:tcPr>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Наименование должностей</w:t>
            </w:r>
          </w:p>
        </w:tc>
        <w:tc>
          <w:tcPr>
            <w:tcW w:w="962" w:type="pct"/>
            <w:gridSpan w:val="2"/>
            <w:hideMark/>
          </w:tcPr>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Размеры окладов (должностных окладов),</w:t>
            </w:r>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(рублей)</w:t>
            </w:r>
          </w:p>
        </w:tc>
      </w:tr>
      <w:tr w:rsidR="006C6465" w:rsidRPr="00B22024" w:rsidTr="009B35A0">
        <w:trPr>
          <w:trHeight w:val="68"/>
        </w:trPr>
        <w:tc>
          <w:tcPr>
            <w:tcW w:w="5000" w:type="pct"/>
            <w:gridSpan w:val="6"/>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 xml:space="preserve">«Должности </w:t>
            </w:r>
            <w:proofErr w:type="gramStart"/>
            <w:r w:rsidRPr="00B22024">
              <w:rPr>
                <w:rFonts w:ascii="Times New Roman" w:hAnsi="Times New Roman" w:cs="Times New Roman"/>
                <w:szCs w:val="28"/>
              </w:rPr>
              <w:t>технических исполнителей</w:t>
            </w:r>
            <w:proofErr w:type="gramEnd"/>
            <w:r w:rsidRPr="00B22024">
              <w:rPr>
                <w:rFonts w:ascii="Times New Roman" w:hAnsi="Times New Roman" w:cs="Times New Roman"/>
                <w:szCs w:val="28"/>
              </w:rPr>
              <w:t xml:space="preserve"> и артистов вспомогательного состава»</w:t>
            </w:r>
          </w:p>
        </w:tc>
      </w:tr>
      <w:tr w:rsidR="006C6465" w:rsidRPr="00B22024" w:rsidTr="009B35A0">
        <w:trPr>
          <w:trHeight w:val="68"/>
        </w:trPr>
        <w:tc>
          <w:tcPr>
            <w:tcW w:w="1332" w:type="pct"/>
            <w:gridSpan w:val="2"/>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Без квалификационной категории</w:t>
            </w:r>
          </w:p>
        </w:tc>
        <w:tc>
          <w:tcPr>
            <w:tcW w:w="2706" w:type="pct"/>
            <w:gridSpan w:val="2"/>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Смотритель музейный; контролер билетов</w:t>
            </w:r>
          </w:p>
        </w:tc>
        <w:tc>
          <w:tcPr>
            <w:tcW w:w="962" w:type="pct"/>
            <w:gridSpan w:val="2"/>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12 403</w:t>
            </w:r>
          </w:p>
        </w:tc>
      </w:tr>
      <w:tr w:rsidR="006C6465" w:rsidRPr="00B22024" w:rsidTr="009B35A0">
        <w:trPr>
          <w:trHeight w:val="68"/>
        </w:trPr>
        <w:tc>
          <w:tcPr>
            <w:tcW w:w="5000" w:type="pct"/>
            <w:gridSpan w:val="6"/>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br w:type="page"/>
              <w:t>«Должности работников культуры, искусства и кинематографии среднего звена»</w:t>
            </w:r>
          </w:p>
        </w:tc>
      </w:tr>
      <w:tr w:rsidR="006C6465" w:rsidRPr="00B22024" w:rsidTr="009B35A0">
        <w:trPr>
          <w:trHeight w:val="68"/>
        </w:trPr>
        <w:tc>
          <w:tcPr>
            <w:tcW w:w="1332" w:type="pct"/>
            <w:gridSpan w:val="2"/>
            <w:hideMark/>
          </w:tcPr>
          <w:p w:rsidR="006C6465" w:rsidRPr="00B22024" w:rsidRDefault="006C6465" w:rsidP="00824332">
            <w:pPr>
              <w:pStyle w:val="Table"/>
              <w:jc w:val="center"/>
              <w:rPr>
                <w:rFonts w:ascii="Times New Roman" w:hAnsi="Times New Roman" w:cs="Times New Roman"/>
                <w:spacing w:val="-4"/>
                <w:szCs w:val="28"/>
              </w:rPr>
            </w:pPr>
            <w:r w:rsidRPr="00B22024">
              <w:rPr>
                <w:rFonts w:ascii="Times New Roman" w:hAnsi="Times New Roman" w:cs="Times New Roman"/>
                <w:szCs w:val="28"/>
              </w:rPr>
              <w:t>Без квалификационной категории</w:t>
            </w:r>
          </w:p>
        </w:tc>
        <w:tc>
          <w:tcPr>
            <w:tcW w:w="2706" w:type="pct"/>
            <w:gridSpan w:val="2"/>
            <w:hideMark/>
          </w:tcPr>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Заведующий билетными кассами; заведующий костюмерной; организатор экскурсий; распорядитель танцевального вечера, ведущий дискотеки, руководитель музыкальной части дискотеки; аккомпаниатор; руководитель кружка, любительского объединения, клуба по интересам; культорганизатор</w:t>
            </w:r>
          </w:p>
        </w:tc>
        <w:tc>
          <w:tcPr>
            <w:tcW w:w="962" w:type="pct"/>
            <w:gridSpan w:val="2"/>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13 162</w:t>
            </w:r>
          </w:p>
        </w:tc>
      </w:tr>
      <w:tr w:rsidR="006C6465" w:rsidRPr="00B22024" w:rsidTr="009B35A0">
        <w:trPr>
          <w:trHeight w:val="68"/>
        </w:trPr>
        <w:tc>
          <w:tcPr>
            <w:tcW w:w="1332" w:type="pct"/>
            <w:gridSpan w:val="2"/>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Вторая категория</w:t>
            </w:r>
          </w:p>
        </w:tc>
        <w:tc>
          <w:tcPr>
            <w:tcW w:w="2706" w:type="pct"/>
            <w:gridSpan w:val="2"/>
            <w:hideMark/>
          </w:tcPr>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Руководитель кружка, любительского объединения, клуба по интересам; культорганизатор</w:t>
            </w:r>
          </w:p>
        </w:tc>
        <w:tc>
          <w:tcPr>
            <w:tcW w:w="962" w:type="pct"/>
            <w:gridSpan w:val="2"/>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13 985</w:t>
            </w:r>
          </w:p>
        </w:tc>
      </w:tr>
      <w:tr w:rsidR="006C6465" w:rsidRPr="00B22024" w:rsidTr="009B35A0">
        <w:trPr>
          <w:trHeight w:val="68"/>
        </w:trPr>
        <w:tc>
          <w:tcPr>
            <w:tcW w:w="1332" w:type="pct"/>
            <w:gridSpan w:val="2"/>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Первая категория</w:t>
            </w:r>
          </w:p>
        </w:tc>
        <w:tc>
          <w:tcPr>
            <w:tcW w:w="2706" w:type="pct"/>
            <w:gridSpan w:val="2"/>
            <w:hideMark/>
          </w:tcPr>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Руководитель кружка, любительского объединения, клуба по интересам; культорганизатор</w:t>
            </w:r>
          </w:p>
        </w:tc>
        <w:tc>
          <w:tcPr>
            <w:tcW w:w="962" w:type="pct"/>
            <w:gridSpan w:val="2"/>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14 491</w:t>
            </w:r>
          </w:p>
        </w:tc>
      </w:tr>
      <w:tr w:rsidR="006C6465" w:rsidRPr="00B22024" w:rsidTr="009B35A0">
        <w:trPr>
          <w:trHeight w:val="68"/>
        </w:trPr>
        <w:tc>
          <w:tcPr>
            <w:tcW w:w="5000" w:type="pct"/>
            <w:gridSpan w:val="6"/>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«Должности работников культуры, искусства и кинематографии</w:t>
            </w:r>
          </w:p>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ведущего звена»</w:t>
            </w:r>
          </w:p>
        </w:tc>
      </w:tr>
      <w:tr w:rsidR="006C6465" w:rsidRPr="00B22024" w:rsidTr="009B35A0">
        <w:trPr>
          <w:trHeight w:val="68"/>
        </w:trPr>
        <w:tc>
          <w:tcPr>
            <w:tcW w:w="1235" w:type="pct"/>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lastRenderedPageBreak/>
              <w:t>Без квалификационной категории</w:t>
            </w:r>
          </w:p>
        </w:tc>
        <w:tc>
          <w:tcPr>
            <w:tcW w:w="2891" w:type="pct"/>
            <w:gridSpan w:val="4"/>
            <w:hideMark/>
          </w:tcPr>
          <w:p w:rsidR="006C6465" w:rsidRPr="00B22024" w:rsidRDefault="006C6465" w:rsidP="00824332">
            <w:pPr>
              <w:pStyle w:val="ConsPlusNormal"/>
              <w:jc w:val="center"/>
              <w:rPr>
                <w:rFonts w:ascii="Times New Roman" w:hAnsi="Times New Roman" w:cs="Times New Roman"/>
                <w:sz w:val="24"/>
                <w:szCs w:val="28"/>
              </w:rPr>
            </w:pPr>
            <w:proofErr w:type="gramStart"/>
            <w:r w:rsidRPr="00B22024">
              <w:rPr>
                <w:rFonts w:ascii="Times New Roman" w:hAnsi="Times New Roman" w:cs="Times New Roman"/>
                <w:sz w:val="24"/>
                <w:szCs w:val="28"/>
              </w:rPr>
              <w:t>Художник-реставратор; художник-фотограф;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B22024">
              <w:rPr>
                <w:rFonts w:ascii="Times New Roman" w:hAnsi="Times New Roman" w:cs="Times New Roman"/>
                <w:sz w:val="24"/>
                <w:szCs w:val="28"/>
              </w:rPr>
              <w:t xml:space="preserve"> лектор (экскурсовод); хранитель фондов; методист </w:t>
            </w:r>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 xml:space="preserve">по составлению кинопрограмм; специалист </w:t>
            </w:r>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по учетно-</w:t>
            </w:r>
            <w:proofErr w:type="spellStart"/>
            <w:r w:rsidRPr="00B22024">
              <w:rPr>
                <w:rFonts w:ascii="Times New Roman" w:hAnsi="Times New Roman" w:cs="Times New Roman"/>
                <w:sz w:val="24"/>
                <w:szCs w:val="28"/>
              </w:rPr>
              <w:t>хранительской</w:t>
            </w:r>
            <w:proofErr w:type="spellEnd"/>
            <w:r w:rsidRPr="00B22024">
              <w:rPr>
                <w:rFonts w:ascii="Times New Roman" w:hAnsi="Times New Roman" w:cs="Times New Roman"/>
                <w:sz w:val="24"/>
                <w:szCs w:val="28"/>
              </w:rPr>
              <w:t xml:space="preserve"> документации; специалист экспозиционного и выставочного отдела; кинооператор; звукооператор; </w:t>
            </w:r>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редактор по репертуару</w:t>
            </w:r>
          </w:p>
        </w:tc>
        <w:tc>
          <w:tcPr>
            <w:tcW w:w="874" w:type="pct"/>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15 567</w:t>
            </w:r>
          </w:p>
        </w:tc>
      </w:tr>
      <w:tr w:rsidR="006C6465" w:rsidRPr="00B22024" w:rsidTr="009B35A0">
        <w:trPr>
          <w:trHeight w:val="68"/>
        </w:trPr>
        <w:tc>
          <w:tcPr>
            <w:tcW w:w="1235" w:type="pct"/>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Вторая категория</w:t>
            </w:r>
          </w:p>
        </w:tc>
        <w:tc>
          <w:tcPr>
            <w:tcW w:w="2891" w:type="pct"/>
            <w:gridSpan w:val="4"/>
            <w:hideMark/>
          </w:tcPr>
          <w:p w:rsidR="006C6465" w:rsidRPr="00B22024" w:rsidRDefault="006C6465" w:rsidP="00824332">
            <w:pPr>
              <w:pStyle w:val="ConsPlusNormal"/>
              <w:jc w:val="center"/>
              <w:rPr>
                <w:rFonts w:ascii="Times New Roman" w:hAnsi="Times New Roman" w:cs="Times New Roman"/>
                <w:sz w:val="24"/>
                <w:szCs w:val="28"/>
              </w:rPr>
            </w:pPr>
            <w:proofErr w:type="gramStart"/>
            <w:r w:rsidRPr="00B22024">
              <w:rPr>
                <w:rFonts w:ascii="Times New Roman" w:hAnsi="Times New Roman" w:cs="Times New Roman"/>
                <w:sz w:val="24"/>
                <w:szCs w:val="28"/>
              </w:rPr>
              <w:t xml:space="preserve">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w:t>
            </w:r>
            <w:proofErr w:type="gramEnd"/>
          </w:p>
          <w:p w:rsidR="006C6465" w:rsidRPr="00B22024" w:rsidRDefault="006C6465" w:rsidP="00824332">
            <w:pPr>
              <w:pStyle w:val="ConsPlusNormal"/>
              <w:jc w:val="center"/>
              <w:rPr>
                <w:rFonts w:ascii="Times New Roman" w:hAnsi="Times New Roman" w:cs="Times New Roman"/>
                <w:sz w:val="24"/>
                <w:szCs w:val="28"/>
              </w:rPr>
            </w:pPr>
            <w:proofErr w:type="gramStart"/>
            <w:r w:rsidRPr="00B22024">
              <w:rPr>
                <w:rFonts w:ascii="Times New Roman" w:hAnsi="Times New Roman" w:cs="Times New Roman"/>
                <w:sz w:val="24"/>
                <w:szCs w:val="28"/>
              </w:rPr>
              <w:t xml:space="preserve">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w:t>
            </w:r>
            <w:proofErr w:type="gramEnd"/>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 xml:space="preserve">по фольклору; специалист по жанрам творчества; специалист по методике клубной работы; методист по составлению кинопрограмм; специалист </w:t>
            </w:r>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по учетно-</w:t>
            </w:r>
            <w:proofErr w:type="spellStart"/>
            <w:r w:rsidRPr="00B22024">
              <w:rPr>
                <w:rFonts w:ascii="Times New Roman" w:hAnsi="Times New Roman" w:cs="Times New Roman"/>
                <w:sz w:val="24"/>
                <w:szCs w:val="28"/>
              </w:rPr>
              <w:t>хранительской</w:t>
            </w:r>
            <w:proofErr w:type="spellEnd"/>
            <w:r w:rsidRPr="00B22024">
              <w:rPr>
                <w:rFonts w:ascii="Times New Roman" w:hAnsi="Times New Roman" w:cs="Times New Roman"/>
                <w:sz w:val="24"/>
                <w:szCs w:val="28"/>
              </w:rPr>
              <w:t xml:space="preserve"> документации; специалист экспозиционного и выставочного отдела; кинооператор; звукооператор; </w:t>
            </w:r>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редактор по репертуару</w:t>
            </w:r>
          </w:p>
        </w:tc>
        <w:tc>
          <w:tcPr>
            <w:tcW w:w="874" w:type="pct"/>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16 390</w:t>
            </w:r>
          </w:p>
        </w:tc>
      </w:tr>
      <w:tr w:rsidR="006C6465" w:rsidRPr="00B22024" w:rsidTr="009B35A0">
        <w:trPr>
          <w:trHeight w:val="68"/>
        </w:trPr>
        <w:tc>
          <w:tcPr>
            <w:tcW w:w="1235" w:type="pct"/>
            <w:hideMark/>
          </w:tcPr>
          <w:p w:rsidR="006C6465" w:rsidRPr="00B22024" w:rsidRDefault="006C6465" w:rsidP="00824332">
            <w:pPr>
              <w:pStyle w:val="Table"/>
              <w:jc w:val="center"/>
              <w:rPr>
                <w:rFonts w:ascii="Times New Roman" w:hAnsi="Times New Roman" w:cs="Times New Roman"/>
                <w:spacing w:val="-4"/>
                <w:szCs w:val="28"/>
              </w:rPr>
            </w:pPr>
            <w:r w:rsidRPr="00B22024">
              <w:rPr>
                <w:rFonts w:ascii="Times New Roman" w:hAnsi="Times New Roman" w:cs="Times New Roman"/>
                <w:szCs w:val="28"/>
              </w:rPr>
              <w:t>Первая категория</w:t>
            </w:r>
          </w:p>
        </w:tc>
        <w:tc>
          <w:tcPr>
            <w:tcW w:w="2891" w:type="pct"/>
            <w:gridSpan w:val="4"/>
            <w:hideMark/>
          </w:tcPr>
          <w:p w:rsidR="006C6465" w:rsidRPr="00B22024" w:rsidRDefault="006C6465" w:rsidP="00824332">
            <w:pPr>
              <w:pStyle w:val="ConsPlusNormal"/>
              <w:jc w:val="center"/>
              <w:rPr>
                <w:rFonts w:ascii="Times New Roman" w:hAnsi="Times New Roman" w:cs="Times New Roman"/>
                <w:sz w:val="24"/>
                <w:szCs w:val="28"/>
              </w:rPr>
            </w:pPr>
            <w:proofErr w:type="gramStart"/>
            <w:r w:rsidRPr="00B22024">
              <w:rPr>
                <w:rFonts w:ascii="Times New Roman" w:hAnsi="Times New Roman" w:cs="Times New Roman"/>
                <w:sz w:val="24"/>
                <w:szCs w:val="28"/>
              </w:rPr>
              <w:t>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B22024">
              <w:rPr>
                <w:rFonts w:ascii="Times New Roman" w:hAnsi="Times New Roman" w:cs="Times New Roman"/>
                <w:sz w:val="24"/>
                <w:szCs w:val="28"/>
              </w:rPr>
              <w:t xml:space="preserve"> </w:t>
            </w:r>
            <w:proofErr w:type="gramStart"/>
            <w:r w:rsidRPr="00B22024">
              <w:rPr>
                <w:rFonts w:ascii="Times New Roman" w:hAnsi="Times New Roman" w:cs="Times New Roman"/>
                <w:sz w:val="24"/>
                <w:szCs w:val="28"/>
              </w:rPr>
              <w:t xml:space="preserve">редактор </w:t>
            </w:r>
            <w:r w:rsidRPr="00B22024">
              <w:rPr>
                <w:rFonts w:ascii="Times New Roman" w:hAnsi="Times New Roman" w:cs="Times New Roman"/>
                <w:sz w:val="24"/>
                <w:szCs w:val="28"/>
              </w:rPr>
              <w:lastRenderedPageBreak/>
              <w:t xml:space="preserve">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по фольклору; специалист по жанрам творчества; специалист по методике клубной работы; методист по составлению кинопрограмм; специалист </w:t>
            </w:r>
            <w:proofErr w:type="gramEnd"/>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по учетно-</w:t>
            </w:r>
            <w:proofErr w:type="spellStart"/>
            <w:r w:rsidRPr="00B22024">
              <w:rPr>
                <w:rFonts w:ascii="Times New Roman" w:hAnsi="Times New Roman" w:cs="Times New Roman"/>
                <w:sz w:val="24"/>
                <w:szCs w:val="28"/>
              </w:rPr>
              <w:t>хранительской</w:t>
            </w:r>
            <w:proofErr w:type="spellEnd"/>
            <w:r w:rsidRPr="00B22024">
              <w:rPr>
                <w:rFonts w:ascii="Times New Roman" w:hAnsi="Times New Roman" w:cs="Times New Roman"/>
                <w:sz w:val="24"/>
                <w:szCs w:val="28"/>
              </w:rPr>
              <w:t xml:space="preserve"> документации; специалист экспозиционного и выставочного отдела; кинооператор; звукооператор; </w:t>
            </w:r>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редактор по репертуару; художник-постановщик</w:t>
            </w:r>
          </w:p>
        </w:tc>
        <w:tc>
          <w:tcPr>
            <w:tcW w:w="874" w:type="pct"/>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lastRenderedPageBreak/>
              <w:t>17 149</w:t>
            </w:r>
          </w:p>
        </w:tc>
      </w:tr>
      <w:tr w:rsidR="006C6465" w:rsidRPr="00B22024" w:rsidTr="009B35A0">
        <w:trPr>
          <w:trHeight w:val="68"/>
        </w:trPr>
        <w:tc>
          <w:tcPr>
            <w:tcW w:w="1235" w:type="pct"/>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lastRenderedPageBreak/>
              <w:t>Высшая категория</w:t>
            </w:r>
          </w:p>
        </w:tc>
        <w:tc>
          <w:tcPr>
            <w:tcW w:w="2891" w:type="pct"/>
            <w:gridSpan w:val="4"/>
            <w:hideMark/>
          </w:tcPr>
          <w:p w:rsidR="006C6465" w:rsidRPr="00B22024" w:rsidRDefault="006C6465" w:rsidP="00824332">
            <w:pPr>
              <w:pStyle w:val="ConsPlusNormal"/>
              <w:jc w:val="center"/>
              <w:rPr>
                <w:rFonts w:ascii="Times New Roman" w:hAnsi="Times New Roman" w:cs="Times New Roman"/>
                <w:sz w:val="24"/>
                <w:szCs w:val="28"/>
              </w:rPr>
            </w:pPr>
            <w:proofErr w:type="gramStart"/>
            <w:r w:rsidRPr="00B22024">
              <w:rPr>
                <w:rFonts w:ascii="Times New Roman" w:hAnsi="Times New Roman" w:cs="Times New Roman"/>
                <w:sz w:val="24"/>
                <w:szCs w:val="28"/>
              </w:rPr>
              <w:t>Художник-бутафор; художник-гример; художник-декоратор; художник по свету; кинооператор; артист-вокалист (солист); звукооператор; аккомпаниатор-концертмейстер</w:t>
            </w:r>
            <w:proofErr w:type="gramEnd"/>
          </w:p>
        </w:tc>
        <w:tc>
          <w:tcPr>
            <w:tcW w:w="874" w:type="pct"/>
            <w:vMerge w:val="restart"/>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17 845</w:t>
            </w:r>
          </w:p>
        </w:tc>
      </w:tr>
      <w:tr w:rsidR="006C6465" w:rsidRPr="00B22024" w:rsidTr="009B35A0">
        <w:trPr>
          <w:trHeight w:val="68"/>
        </w:trPr>
        <w:tc>
          <w:tcPr>
            <w:tcW w:w="1235" w:type="pct"/>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 xml:space="preserve">Должности специалистов, </w:t>
            </w:r>
          </w:p>
          <w:p w:rsidR="006C6465" w:rsidRPr="00B22024" w:rsidRDefault="006C6465" w:rsidP="00824332">
            <w:pPr>
              <w:pStyle w:val="Table"/>
              <w:jc w:val="center"/>
              <w:rPr>
                <w:rFonts w:ascii="Times New Roman" w:hAnsi="Times New Roman" w:cs="Times New Roman"/>
                <w:spacing w:val="-4"/>
                <w:szCs w:val="28"/>
              </w:rPr>
            </w:pPr>
            <w:r w:rsidRPr="00B22024">
              <w:rPr>
                <w:rFonts w:ascii="Times New Roman" w:hAnsi="Times New Roman" w:cs="Times New Roman"/>
                <w:szCs w:val="28"/>
              </w:rPr>
              <w:t>по которым устанавливается производное должностное наименование «Ведущий»</w:t>
            </w:r>
          </w:p>
        </w:tc>
        <w:tc>
          <w:tcPr>
            <w:tcW w:w="2891" w:type="pct"/>
            <w:gridSpan w:val="4"/>
            <w:hideMark/>
          </w:tcPr>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 xml:space="preserve">Библиотекарь; библиограф; методист библиотеки, музея,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 специалист </w:t>
            </w:r>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по учетно-</w:t>
            </w:r>
            <w:proofErr w:type="spellStart"/>
            <w:r w:rsidRPr="00B22024">
              <w:rPr>
                <w:rFonts w:ascii="Times New Roman" w:hAnsi="Times New Roman" w:cs="Times New Roman"/>
                <w:sz w:val="24"/>
                <w:szCs w:val="28"/>
              </w:rPr>
              <w:t>хранительской</w:t>
            </w:r>
            <w:proofErr w:type="spellEnd"/>
            <w:r w:rsidRPr="00B22024">
              <w:rPr>
                <w:rFonts w:ascii="Times New Roman" w:hAnsi="Times New Roman" w:cs="Times New Roman"/>
                <w:sz w:val="24"/>
                <w:szCs w:val="28"/>
              </w:rPr>
              <w:t xml:space="preserve"> документации; редактор по репертуару; специалист по фольклору; специалист по жанрам творчества; </w:t>
            </w:r>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специалист по методике клубной работы</w:t>
            </w:r>
          </w:p>
        </w:tc>
        <w:tc>
          <w:tcPr>
            <w:tcW w:w="874" w:type="pct"/>
            <w:vMerge/>
            <w:hideMark/>
          </w:tcPr>
          <w:p w:rsidR="006C6465" w:rsidRPr="00B22024" w:rsidRDefault="006C6465" w:rsidP="00824332">
            <w:pPr>
              <w:rPr>
                <w:bCs/>
                <w:kern w:val="28"/>
                <w:szCs w:val="28"/>
              </w:rPr>
            </w:pPr>
          </w:p>
        </w:tc>
      </w:tr>
      <w:tr w:rsidR="006C6465" w:rsidRPr="00B22024" w:rsidTr="009B35A0">
        <w:trPr>
          <w:trHeight w:val="68"/>
        </w:trPr>
        <w:tc>
          <w:tcPr>
            <w:tcW w:w="1235" w:type="pct"/>
            <w:hideMark/>
          </w:tcPr>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«Ведущий мастер сцены»</w:t>
            </w:r>
          </w:p>
        </w:tc>
        <w:tc>
          <w:tcPr>
            <w:tcW w:w="2891" w:type="pct"/>
            <w:gridSpan w:val="4"/>
            <w:hideMark/>
          </w:tcPr>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Аккомпаниатор-концертмейстер</w:t>
            </w:r>
          </w:p>
        </w:tc>
        <w:tc>
          <w:tcPr>
            <w:tcW w:w="874" w:type="pct"/>
            <w:vMerge w:val="restart"/>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18 975</w:t>
            </w:r>
          </w:p>
        </w:tc>
      </w:tr>
      <w:tr w:rsidR="006C6465" w:rsidRPr="00B22024" w:rsidTr="009B35A0">
        <w:trPr>
          <w:trHeight w:val="68"/>
        </w:trPr>
        <w:tc>
          <w:tcPr>
            <w:tcW w:w="1235" w:type="pct"/>
          </w:tcPr>
          <w:p w:rsidR="006C6465" w:rsidRPr="00B22024" w:rsidRDefault="006C6465" w:rsidP="00A11D48">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Должности специалистов, по которым устанавливается производное должностное наименование </w:t>
            </w:r>
            <w:r w:rsidR="00A11D48">
              <w:rPr>
                <w:rFonts w:ascii="Times New Roman" w:hAnsi="Times New Roman" w:cs="Times New Roman"/>
                <w:sz w:val="24"/>
                <w:szCs w:val="24"/>
              </w:rPr>
              <w:t>«</w:t>
            </w:r>
            <w:r w:rsidRPr="00B22024">
              <w:rPr>
                <w:rFonts w:ascii="Times New Roman" w:hAnsi="Times New Roman" w:cs="Times New Roman"/>
                <w:sz w:val="24"/>
                <w:szCs w:val="24"/>
              </w:rPr>
              <w:t>Главный</w:t>
            </w:r>
            <w:r w:rsidR="00A11D48">
              <w:rPr>
                <w:rFonts w:ascii="Times New Roman" w:hAnsi="Times New Roman" w:cs="Times New Roman"/>
                <w:sz w:val="24"/>
                <w:szCs w:val="24"/>
              </w:rPr>
              <w:t>»</w:t>
            </w:r>
          </w:p>
        </w:tc>
        <w:tc>
          <w:tcPr>
            <w:tcW w:w="2891" w:type="pct"/>
            <w:gridSpan w:val="4"/>
          </w:tcPr>
          <w:p w:rsidR="006C6465" w:rsidRPr="00B22024" w:rsidRDefault="00A11D48"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Г</w:t>
            </w:r>
            <w:r w:rsidR="006C6465" w:rsidRPr="00B22024">
              <w:rPr>
                <w:rFonts w:ascii="Times New Roman" w:hAnsi="Times New Roman" w:cs="Times New Roman"/>
                <w:sz w:val="24"/>
                <w:szCs w:val="24"/>
              </w:rPr>
              <w:t>лавный библиотекарь; главный библиограф</w:t>
            </w:r>
          </w:p>
        </w:tc>
        <w:tc>
          <w:tcPr>
            <w:tcW w:w="874" w:type="pct"/>
            <w:vMerge/>
          </w:tcPr>
          <w:p w:rsidR="006C6465" w:rsidRPr="00B22024" w:rsidRDefault="006C6465" w:rsidP="00824332">
            <w:pPr>
              <w:pStyle w:val="Table"/>
              <w:jc w:val="center"/>
              <w:rPr>
                <w:rFonts w:ascii="Times New Roman" w:hAnsi="Times New Roman" w:cs="Times New Roman"/>
                <w:szCs w:val="24"/>
              </w:rPr>
            </w:pPr>
          </w:p>
        </w:tc>
      </w:tr>
      <w:tr w:rsidR="006C6465" w:rsidRPr="00B22024" w:rsidTr="009B35A0">
        <w:trPr>
          <w:trHeight w:val="68"/>
        </w:trPr>
        <w:tc>
          <w:tcPr>
            <w:tcW w:w="5000" w:type="pct"/>
            <w:gridSpan w:val="6"/>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«Должности руководящего состава учреждений культуры, искусства и кинематографии»</w:t>
            </w:r>
          </w:p>
        </w:tc>
      </w:tr>
      <w:tr w:rsidR="006C6465" w:rsidRPr="00B22024" w:rsidTr="009B35A0">
        <w:trPr>
          <w:trHeight w:val="68"/>
        </w:trPr>
        <w:tc>
          <w:tcPr>
            <w:tcW w:w="1471" w:type="pct"/>
            <w:gridSpan w:val="3"/>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Без квалификационной категории</w:t>
            </w:r>
          </w:p>
        </w:tc>
        <w:tc>
          <w:tcPr>
            <w:tcW w:w="2656" w:type="pct"/>
            <w:gridSpan w:val="2"/>
            <w:hideMark/>
          </w:tcPr>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74" w:type="pct"/>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19 554</w:t>
            </w:r>
          </w:p>
        </w:tc>
      </w:tr>
      <w:tr w:rsidR="006C6465" w:rsidRPr="00B22024" w:rsidTr="009B35A0">
        <w:trPr>
          <w:trHeight w:val="68"/>
        </w:trPr>
        <w:tc>
          <w:tcPr>
            <w:tcW w:w="1471" w:type="pct"/>
            <w:gridSpan w:val="3"/>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Вторая категория</w:t>
            </w:r>
          </w:p>
        </w:tc>
        <w:tc>
          <w:tcPr>
            <w:tcW w:w="2656" w:type="pct"/>
            <w:gridSpan w:val="2"/>
            <w:hideMark/>
          </w:tcPr>
          <w:p w:rsidR="006C6465" w:rsidRPr="00B22024" w:rsidRDefault="006C6465" w:rsidP="00824332">
            <w:pPr>
              <w:pStyle w:val="ConsPlusNormal"/>
              <w:jc w:val="center"/>
              <w:rPr>
                <w:rFonts w:ascii="Times New Roman" w:hAnsi="Times New Roman" w:cs="Times New Roman"/>
                <w:sz w:val="24"/>
                <w:szCs w:val="28"/>
              </w:rPr>
            </w:pPr>
            <w:proofErr w:type="gramStart"/>
            <w:r w:rsidRPr="00B22024">
              <w:rPr>
                <w:rFonts w:ascii="Times New Roman" w:hAnsi="Times New Roman" w:cs="Times New Roman"/>
                <w:sz w:val="24"/>
                <w:szCs w:val="28"/>
              </w:rPr>
              <w:t>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874" w:type="pct"/>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20 630</w:t>
            </w:r>
          </w:p>
        </w:tc>
      </w:tr>
      <w:tr w:rsidR="006C6465" w:rsidRPr="00B22024" w:rsidTr="009B35A0">
        <w:trPr>
          <w:trHeight w:val="68"/>
        </w:trPr>
        <w:tc>
          <w:tcPr>
            <w:tcW w:w="1471" w:type="pct"/>
            <w:gridSpan w:val="3"/>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Первая категория</w:t>
            </w:r>
          </w:p>
        </w:tc>
        <w:tc>
          <w:tcPr>
            <w:tcW w:w="2656" w:type="pct"/>
            <w:gridSpan w:val="2"/>
            <w:hideMark/>
          </w:tcPr>
          <w:p w:rsidR="006C6465" w:rsidRPr="00B22024" w:rsidRDefault="006C6465" w:rsidP="00824332">
            <w:pPr>
              <w:pStyle w:val="ConsPlusNormal"/>
              <w:jc w:val="center"/>
              <w:rPr>
                <w:rFonts w:ascii="Times New Roman" w:hAnsi="Times New Roman" w:cs="Times New Roman"/>
                <w:sz w:val="24"/>
                <w:szCs w:val="28"/>
              </w:rPr>
            </w:pPr>
            <w:proofErr w:type="gramStart"/>
            <w:r w:rsidRPr="00B22024">
              <w:rPr>
                <w:rFonts w:ascii="Times New Roman" w:hAnsi="Times New Roman" w:cs="Times New Roman"/>
                <w:sz w:val="24"/>
                <w:szCs w:val="28"/>
              </w:rPr>
              <w:t xml:space="preserve">Режиссер; балетмейстер; хормейстер; звукорежиссер; режиссер массовых представлений; руководитель клубного </w:t>
            </w:r>
            <w:r w:rsidRPr="00B22024">
              <w:rPr>
                <w:rFonts w:ascii="Times New Roman" w:hAnsi="Times New Roman" w:cs="Times New Roman"/>
                <w:sz w:val="24"/>
                <w:szCs w:val="28"/>
              </w:rPr>
              <w:lastRenderedPageBreak/>
              <w:t xml:space="preserve">формирования - любительского объединения, студии, коллектива самодеятельного искусства, клуба по интересам; режиссер-постановщик; </w:t>
            </w:r>
            <w:proofErr w:type="gramEnd"/>
          </w:p>
          <w:p w:rsidR="006C6465" w:rsidRPr="00B22024" w:rsidRDefault="006C6465" w:rsidP="00824332">
            <w:pPr>
              <w:pStyle w:val="ConsPlusNormal"/>
              <w:jc w:val="center"/>
              <w:rPr>
                <w:rFonts w:ascii="Times New Roman" w:hAnsi="Times New Roman" w:cs="Times New Roman"/>
                <w:sz w:val="24"/>
                <w:szCs w:val="28"/>
              </w:rPr>
            </w:pPr>
            <w:r w:rsidRPr="00B22024">
              <w:rPr>
                <w:rFonts w:ascii="Times New Roman" w:hAnsi="Times New Roman" w:cs="Times New Roman"/>
                <w:sz w:val="24"/>
                <w:szCs w:val="28"/>
              </w:rPr>
              <w:t>балетмейстер-постановщик; дирижер</w:t>
            </w:r>
          </w:p>
        </w:tc>
        <w:tc>
          <w:tcPr>
            <w:tcW w:w="874" w:type="pct"/>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lastRenderedPageBreak/>
              <w:t>21</w:t>
            </w:r>
            <w:r w:rsidR="00A00EAB">
              <w:rPr>
                <w:rFonts w:ascii="Times New Roman" w:hAnsi="Times New Roman" w:cs="Times New Roman"/>
                <w:szCs w:val="28"/>
              </w:rPr>
              <w:t xml:space="preserve"> </w:t>
            </w:r>
            <w:r w:rsidRPr="00B22024">
              <w:rPr>
                <w:rFonts w:ascii="Times New Roman" w:hAnsi="Times New Roman" w:cs="Times New Roman"/>
                <w:szCs w:val="28"/>
              </w:rPr>
              <w:t>579</w:t>
            </w:r>
          </w:p>
        </w:tc>
      </w:tr>
      <w:tr w:rsidR="006C6465" w:rsidRPr="00B22024" w:rsidTr="009B35A0">
        <w:trPr>
          <w:trHeight w:val="68"/>
        </w:trPr>
        <w:tc>
          <w:tcPr>
            <w:tcW w:w="1471" w:type="pct"/>
            <w:gridSpan w:val="3"/>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lastRenderedPageBreak/>
              <w:t>Высшая категория</w:t>
            </w:r>
          </w:p>
        </w:tc>
        <w:tc>
          <w:tcPr>
            <w:tcW w:w="2656" w:type="pct"/>
            <w:gridSpan w:val="2"/>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Режиссер массовых представлений; режиссер-постановщик; балетмейстер-постановщик; дирижер</w:t>
            </w:r>
          </w:p>
        </w:tc>
        <w:tc>
          <w:tcPr>
            <w:tcW w:w="874" w:type="pct"/>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22 465</w:t>
            </w:r>
          </w:p>
        </w:tc>
      </w:tr>
      <w:tr w:rsidR="006C6465" w:rsidRPr="00B22024" w:rsidTr="009B35A0">
        <w:trPr>
          <w:trHeight w:val="68"/>
        </w:trPr>
        <w:tc>
          <w:tcPr>
            <w:tcW w:w="1471" w:type="pct"/>
            <w:gridSpan w:val="3"/>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 xml:space="preserve">Должности руководителей, </w:t>
            </w:r>
          </w:p>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 xml:space="preserve">по которым </w:t>
            </w:r>
          </w:p>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не предусмотрена квалификационная категория</w:t>
            </w:r>
          </w:p>
        </w:tc>
        <w:tc>
          <w:tcPr>
            <w:tcW w:w="2656" w:type="pct"/>
            <w:gridSpan w:val="2"/>
            <w:hideMark/>
          </w:tcPr>
          <w:p w:rsidR="006C6465" w:rsidRPr="00B22024" w:rsidRDefault="006C6465" w:rsidP="00824332">
            <w:pPr>
              <w:pStyle w:val="Table"/>
              <w:jc w:val="center"/>
              <w:rPr>
                <w:rFonts w:ascii="Times New Roman" w:hAnsi="Times New Roman" w:cs="Times New Roman"/>
                <w:szCs w:val="24"/>
              </w:rPr>
            </w:pPr>
            <w:proofErr w:type="gramStart"/>
            <w:r w:rsidRPr="00B22024">
              <w:rPr>
                <w:rFonts w:ascii="Times New Roman" w:hAnsi="Times New Roman" w:cs="Times New Roman"/>
                <w:szCs w:val="24"/>
              </w:rPr>
              <w:t>Руководитель литературно-драматургической части; заведующий музыкальной частью; заведующий отделом (сектором) библиотеки; заведующий отделом (сектором) музея; заведующий передвижной выставкой музея;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B22024">
              <w:rPr>
                <w:rFonts w:ascii="Times New Roman" w:hAnsi="Times New Roman" w:cs="Times New Roman"/>
                <w:szCs w:val="24"/>
              </w:rPr>
              <w:t xml:space="preserve">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отделом по эксплуатации аттракционной техники; заведующий художественно-постановочной частью</w:t>
            </w:r>
          </w:p>
        </w:tc>
        <w:tc>
          <w:tcPr>
            <w:tcW w:w="874" w:type="pct"/>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23 414</w:t>
            </w:r>
          </w:p>
        </w:tc>
      </w:tr>
      <w:tr w:rsidR="006C6465" w:rsidRPr="00B22024" w:rsidTr="009B35A0">
        <w:trPr>
          <w:trHeight w:val="68"/>
        </w:trPr>
        <w:tc>
          <w:tcPr>
            <w:tcW w:w="1471" w:type="pct"/>
            <w:gridSpan w:val="3"/>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 xml:space="preserve">Должности руководителей, </w:t>
            </w:r>
          </w:p>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по которым устанавливается производное должностное наименование «Главный»</w:t>
            </w:r>
          </w:p>
        </w:tc>
        <w:tc>
          <w:tcPr>
            <w:tcW w:w="2656" w:type="pct"/>
            <w:gridSpan w:val="2"/>
          </w:tcPr>
          <w:p w:rsidR="006C6465" w:rsidRPr="00B22024" w:rsidRDefault="00A00EAB" w:rsidP="00824332">
            <w:pPr>
              <w:pStyle w:val="Table"/>
              <w:jc w:val="center"/>
              <w:rPr>
                <w:rFonts w:ascii="Times New Roman" w:hAnsi="Times New Roman" w:cs="Times New Roman"/>
                <w:szCs w:val="24"/>
              </w:rPr>
            </w:pPr>
            <w:r>
              <w:rPr>
                <w:rFonts w:ascii="Times New Roman" w:hAnsi="Times New Roman" w:cs="Times New Roman"/>
                <w:szCs w:val="24"/>
              </w:rPr>
              <w:t>Г</w:t>
            </w:r>
            <w:r w:rsidR="006C6465" w:rsidRPr="00B22024">
              <w:rPr>
                <w:rFonts w:ascii="Times New Roman" w:hAnsi="Times New Roman" w:cs="Times New Roman"/>
                <w:szCs w:val="24"/>
              </w:rPr>
              <w:t xml:space="preserve">лавный балетмейстер; главный хормейстер; главный художник; главный хранитель фондов; главный дирижер </w:t>
            </w:r>
          </w:p>
        </w:tc>
        <w:tc>
          <w:tcPr>
            <w:tcW w:w="874" w:type="pct"/>
            <w:hideMark/>
          </w:tcPr>
          <w:p w:rsidR="006C6465" w:rsidRPr="00B22024" w:rsidRDefault="006C6465" w:rsidP="00824332">
            <w:pPr>
              <w:pStyle w:val="Table"/>
              <w:jc w:val="center"/>
              <w:rPr>
                <w:rFonts w:ascii="Times New Roman" w:hAnsi="Times New Roman" w:cs="Times New Roman"/>
                <w:szCs w:val="28"/>
              </w:rPr>
            </w:pPr>
            <w:r w:rsidRPr="00B22024">
              <w:rPr>
                <w:rFonts w:ascii="Times New Roman" w:hAnsi="Times New Roman" w:cs="Times New Roman"/>
                <w:szCs w:val="28"/>
              </w:rPr>
              <w:t>24 870</w:t>
            </w:r>
          </w:p>
          <w:p w:rsidR="006C6465" w:rsidRPr="00B22024" w:rsidRDefault="006C6465" w:rsidP="00824332">
            <w:pPr>
              <w:jc w:val="center"/>
              <w:rPr>
                <w:bCs/>
                <w:kern w:val="28"/>
                <w:szCs w:val="28"/>
                <w:lang w:val="en-US"/>
              </w:rPr>
            </w:pPr>
          </w:p>
        </w:tc>
      </w:tr>
    </w:tbl>
    <w:p w:rsidR="006C6465" w:rsidRPr="00EF66F6" w:rsidRDefault="006C6465" w:rsidP="006C6465"/>
    <w:p w:rsidR="006C6465" w:rsidRPr="00A00EAB" w:rsidRDefault="006C6465" w:rsidP="006C6465">
      <w:pPr>
        <w:jc w:val="right"/>
      </w:pPr>
      <w:r w:rsidRPr="00A00EAB">
        <w:t>Таблица 2</w:t>
      </w:r>
    </w:p>
    <w:p w:rsidR="006C6465" w:rsidRPr="00A00EAB" w:rsidRDefault="006C6465" w:rsidP="006C6465">
      <w:pPr>
        <w:jc w:val="right"/>
        <w:rPr>
          <w:szCs w:val="28"/>
        </w:rPr>
      </w:pPr>
    </w:p>
    <w:p w:rsidR="006C6465" w:rsidRPr="00A00EAB" w:rsidRDefault="006C6465" w:rsidP="006C6465">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 xml:space="preserve">Профессиональные квалификационные группы должностей </w:t>
      </w:r>
    </w:p>
    <w:p w:rsidR="006C6465" w:rsidRPr="00A00EAB" w:rsidRDefault="006C6465" w:rsidP="006C6465">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 xml:space="preserve">работников сферы научных исследований и разработок </w:t>
      </w:r>
    </w:p>
    <w:p w:rsidR="006C6465" w:rsidRPr="00A00EAB" w:rsidRDefault="006C6465" w:rsidP="006C6465">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и размеры окладов (должностных окладов)</w:t>
      </w:r>
    </w:p>
    <w:p w:rsidR="006C6465" w:rsidRPr="00B22024" w:rsidRDefault="006C6465" w:rsidP="006C6465">
      <w:pPr>
        <w:pStyle w:val="ConsPlusNormal"/>
        <w:jc w:val="center"/>
        <w:rPr>
          <w:rFonts w:ascii="Times New Roman" w:hAnsi="Times New Roman" w:cs="Times New Roman"/>
          <w:sz w:val="24"/>
          <w:szCs w:val="28"/>
        </w:rPr>
      </w:pPr>
    </w:p>
    <w:tbl>
      <w:tblPr>
        <w:tblW w:w="4850" w:type="pct"/>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5140"/>
        <w:gridCol w:w="1694"/>
      </w:tblGrid>
      <w:tr w:rsidR="006C6465" w:rsidRPr="00B22024" w:rsidTr="00824332">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 xml:space="preserve">Профессиональная квалификационная группа должностей </w:t>
            </w:r>
          </w:p>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научных работников и руководителей структурных подразделений</w:t>
            </w:r>
          </w:p>
        </w:tc>
      </w:tr>
      <w:tr w:rsidR="006C6465" w:rsidRPr="00B22024" w:rsidTr="009B35A0">
        <w:trPr>
          <w:trHeight w:val="68"/>
          <w:jc w:val="center"/>
        </w:trPr>
        <w:tc>
          <w:tcPr>
            <w:tcW w:w="1434"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Квалификационные уровни (квалификационные категории)</w:t>
            </w:r>
          </w:p>
        </w:tc>
        <w:tc>
          <w:tcPr>
            <w:tcW w:w="2697"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Наименование должностей</w:t>
            </w:r>
          </w:p>
        </w:tc>
        <w:tc>
          <w:tcPr>
            <w:tcW w:w="868"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Размеры окладов (должностных окладов),</w:t>
            </w:r>
          </w:p>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(рублей)</w:t>
            </w:r>
          </w:p>
        </w:tc>
      </w:tr>
      <w:tr w:rsidR="006C6465" w:rsidRPr="00B22024" w:rsidTr="009B35A0">
        <w:trPr>
          <w:trHeight w:val="68"/>
          <w:jc w:val="center"/>
        </w:trPr>
        <w:tc>
          <w:tcPr>
            <w:tcW w:w="1434"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1 квалификационный уровень</w:t>
            </w:r>
          </w:p>
        </w:tc>
        <w:tc>
          <w:tcPr>
            <w:tcW w:w="2697"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 xml:space="preserve">Младший научный сотрудник; </w:t>
            </w:r>
          </w:p>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научный сотрудник</w:t>
            </w:r>
          </w:p>
        </w:tc>
        <w:tc>
          <w:tcPr>
            <w:tcW w:w="868"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16 517</w:t>
            </w:r>
          </w:p>
        </w:tc>
      </w:tr>
      <w:tr w:rsidR="006C6465" w:rsidRPr="00B22024" w:rsidTr="009B35A0">
        <w:trPr>
          <w:trHeight w:val="68"/>
          <w:jc w:val="center"/>
        </w:trPr>
        <w:tc>
          <w:tcPr>
            <w:tcW w:w="1434"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2 квалификационный уровень</w:t>
            </w:r>
          </w:p>
        </w:tc>
        <w:tc>
          <w:tcPr>
            <w:tcW w:w="2697"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Старший научный сотрудник</w:t>
            </w:r>
          </w:p>
        </w:tc>
        <w:tc>
          <w:tcPr>
            <w:tcW w:w="868"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17 276</w:t>
            </w:r>
          </w:p>
        </w:tc>
      </w:tr>
      <w:tr w:rsidR="006C6465" w:rsidRPr="00B22024" w:rsidTr="009B35A0">
        <w:trPr>
          <w:trHeight w:val="68"/>
          <w:jc w:val="center"/>
        </w:trPr>
        <w:tc>
          <w:tcPr>
            <w:tcW w:w="1434"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lastRenderedPageBreak/>
              <w:t>4 квалификационный уровень</w:t>
            </w:r>
          </w:p>
        </w:tc>
        <w:tc>
          <w:tcPr>
            <w:tcW w:w="2697" w:type="pct"/>
            <w:tcBorders>
              <w:top w:val="single" w:sz="4" w:space="0" w:color="auto"/>
              <w:left w:val="single" w:sz="4" w:space="0" w:color="auto"/>
              <w:bottom w:val="single" w:sz="4" w:space="0" w:color="auto"/>
              <w:right w:val="single" w:sz="4" w:space="0" w:color="auto"/>
            </w:tcBorders>
            <w:hideMark/>
          </w:tcPr>
          <w:p w:rsidR="006C6465" w:rsidRPr="00B22024" w:rsidRDefault="006C6465" w:rsidP="00A00EAB">
            <w:pPr>
              <w:pStyle w:val="ConsPlusNormal"/>
              <w:jc w:val="center"/>
              <w:rPr>
                <w:rFonts w:ascii="Times New Roman" w:eastAsia="Calibri" w:hAnsi="Times New Roman" w:cs="Times New Roman"/>
                <w:sz w:val="24"/>
                <w:szCs w:val="28"/>
              </w:rPr>
            </w:pPr>
            <w:proofErr w:type="gramStart"/>
            <w:r w:rsidRPr="00B22024">
              <w:rPr>
                <w:rFonts w:ascii="Times New Roman" w:eastAsia="Calibri" w:hAnsi="Times New Roman" w:cs="Times New Roman"/>
                <w:sz w:val="24"/>
                <w:szCs w:val="28"/>
              </w:rPr>
              <w:t>Главный научный сотрудник; заведующий (начальник) научно-исследовательским (конструкторским), экспертным отделом (лабораторией, отделением, сектором)</w:t>
            </w:r>
            <w:proofErr w:type="gramEnd"/>
          </w:p>
        </w:tc>
        <w:tc>
          <w:tcPr>
            <w:tcW w:w="868"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18 795</w:t>
            </w:r>
          </w:p>
        </w:tc>
      </w:tr>
    </w:tbl>
    <w:p w:rsidR="006C6465" w:rsidRPr="00B22024" w:rsidRDefault="006C6465" w:rsidP="006C6465">
      <w:pPr>
        <w:pStyle w:val="ConsPlusNormal"/>
        <w:jc w:val="right"/>
        <w:outlineLvl w:val="2"/>
        <w:rPr>
          <w:rFonts w:ascii="Times New Roman" w:hAnsi="Times New Roman" w:cs="Times New Roman"/>
          <w:sz w:val="24"/>
          <w:szCs w:val="28"/>
        </w:rPr>
      </w:pPr>
    </w:p>
    <w:p w:rsidR="006C6465" w:rsidRPr="00A00EAB" w:rsidRDefault="006C6465" w:rsidP="006C6465">
      <w:pPr>
        <w:jc w:val="right"/>
      </w:pPr>
      <w:r w:rsidRPr="00A00EAB">
        <w:t>Таблица 3</w:t>
      </w:r>
    </w:p>
    <w:p w:rsidR="006C6465" w:rsidRPr="00A00EAB" w:rsidRDefault="006C6465" w:rsidP="006C6465">
      <w:pPr>
        <w:jc w:val="right"/>
      </w:pPr>
    </w:p>
    <w:p w:rsidR="006C6465" w:rsidRPr="00A00EAB" w:rsidRDefault="006C6465" w:rsidP="006C6465">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 xml:space="preserve">Профессиональные квалификационные группы </w:t>
      </w:r>
      <w:proofErr w:type="gramStart"/>
      <w:r w:rsidRPr="00A00EAB">
        <w:rPr>
          <w:rFonts w:ascii="Times New Roman" w:hAnsi="Times New Roman" w:cs="Times New Roman"/>
          <w:sz w:val="24"/>
          <w:szCs w:val="24"/>
        </w:rPr>
        <w:t>общеотраслевых</w:t>
      </w:r>
      <w:proofErr w:type="gramEnd"/>
      <w:r w:rsidRPr="00A00EAB">
        <w:rPr>
          <w:rFonts w:ascii="Times New Roman" w:hAnsi="Times New Roman" w:cs="Times New Roman"/>
          <w:sz w:val="24"/>
          <w:szCs w:val="24"/>
        </w:rPr>
        <w:t xml:space="preserve"> </w:t>
      </w:r>
    </w:p>
    <w:p w:rsidR="006C6465" w:rsidRPr="00A00EAB" w:rsidRDefault="006C6465" w:rsidP="006C6465">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 xml:space="preserve">должностей руководителей, специалистов и служащих </w:t>
      </w:r>
    </w:p>
    <w:p w:rsidR="006C6465" w:rsidRPr="00A00EAB" w:rsidRDefault="006C6465" w:rsidP="006C6465">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и размеры окладов (должностных окладов)</w:t>
      </w:r>
    </w:p>
    <w:p w:rsidR="006C6465" w:rsidRPr="00B22024" w:rsidRDefault="006C6465" w:rsidP="006C6465">
      <w:pPr>
        <w:pStyle w:val="ConsPlusNormal"/>
        <w:jc w:val="center"/>
        <w:rPr>
          <w:rFonts w:ascii="Times New Roman" w:hAnsi="Times New Roman" w:cs="Times New Roman"/>
          <w:sz w:val="24"/>
          <w:szCs w:val="24"/>
        </w:rPr>
      </w:pPr>
    </w:p>
    <w:tbl>
      <w:tblPr>
        <w:tblW w:w="4850" w:type="pct"/>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173"/>
        <w:gridCol w:w="1654"/>
      </w:tblGrid>
      <w:tr w:rsidR="006C6465" w:rsidRPr="00B22024" w:rsidTr="00824332">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Профессиональная квалификационная группа</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Квалификационные уровни (квалификационные категории)</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Наименование должностей</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Размеры окладов (должностных окладов), (рублей)</w:t>
            </w:r>
          </w:p>
        </w:tc>
      </w:tr>
      <w:tr w:rsidR="006C6465" w:rsidRPr="00B22024" w:rsidTr="00824332">
        <w:trPr>
          <w:trHeight w:val="307"/>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autoSpaceDE w:val="0"/>
              <w:autoSpaceDN w:val="0"/>
              <w:adjustRightInd w:val="0"/>
              <w:ind w:left="-80" w:right="-66"/>
              <w:jc w:val="center"/>
              <w:rPr>
                <w:rFonts w:eastAsia="Calibri"/>
              </w:rPr>
            </w:pPr>
            <w:r w:rsidRPr="00B22024">
              <w:rPr>
                <w:rFonts w:eastAsia="Calibri"/>
              </w:rPr>
              <w:t>«Общеотраслевые должности служащих первого уровня»</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autoSpaceDE w:val="0"/>
              <w:autoSpaceDN w:val="0"/>
              <w:adjustRightInd w:val="0"/>
              <w:ind w:left="-80" w:right="-66"/>
              <w:jc w:val="center"/>
              <w:rPr>
                <w:rFonts w:eastAsia="Calibri"/>
              </w:rPr>
            </w:pPr>
            <w:r w:rsidRPr="00B22024">
              <w:rPr>
                <w:rFonts w:eastAsia="Calibri"/>
              </w:rPr>
              <w:t>1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autoSpaceDE w:val="0"/>
              <w:autoSpaceDN w:val="0"/>
              <w:adjustRightInd w:val="0"/>
              <w:ind w:left="-80" w:right="-66"/>
              <w:jc w:val="center"/>
              <w:rPr>
                <w:rFonts w:eastAsia="Calibri"/>
              </w:rPr>
            </w:pPr>
            <w:r w:rsidRPr="00B22024">
              <w:rPr>
                <w:rFonts w:eastAsia="Calibri"/>
              </w:rPr>
              <w:t>Делопроизводитель; кассир; секретарь</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autoSpaceDE w:val="0"/>
              <w:autoSpaceDN w:val="0"/>
              <w:adjustRightInd w:val="0"/>
              <w:ind w:left="-80" w:right="-66"/>
              <w:jc w:val="center"/>
              <w:rPr>
                <w:rFonts w:eastAsia="Calibri"/>
              </w:rPr>
            </w:pPr>
            <w:r w:rsidRPr="00B22024">
              <w:rPr>
                <w:rFonts w:eastAsia="Calibri"/>
              </w:rPr>
              <w:t>10 378</w:t>
            </w:r>
          </w:p>
        </w:tc>
      </w:tr>
      <w:tr w:rsidR="006C6465" w:rsidRPr="00B22024" w:rsidTr="00824332">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autoSpaceDE w:val="0"/>
              <w:autoSpaceDN w:val="0"/>
              <w:adjustRightInd w:val="0"/>
              <w:ind w:left="-80" w:right="-66"/>
              <w:jc w:val="center"/>
              <w:rPr>
                <w:rFonts w:eastAsia="Calibri"/>
              </w:rPr>
            </w:pPr>
            <w:r w:rsidRPr="00B22024">
              <w:rPr>
                <w:rFonts w:eastAsia="Calibri"/>
              </w:rPr>
              <w:t>«Общеотраслевые должности служащих второго уровня»</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t xml:space="preserve">Администратор; инспектор по кадрам; инспектор по </w:t>
            </w:r>
            <w:proofErr w:type="gramStart"/>
            <w:r w:rsidRPr="00B22024">
              <w:t>контролю за</w:t>
            </w:r>
            <w:proofErr w:type="gramEnd"/>
            <w:r w:rsidRPr="00B22024">
              <w:t xml:space="preserve"> исполнением поручений; секретарь руководителя; техник-программист; художник</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11 960</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2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Заведующий хозяйством.</w:t>
            </w:r>
          </w:p>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38" w:anchor="P200" w:history="1">
              <w:r w:rsidRPr="00A00EAB">
                <w:rPr>
                  <w:rStyle w:val="af4"/>
                  <w:rFonts w:eastAsia="Calibri"/>
                  <w:color w:val="000000" w:themeColor="text1"/>
                  <w:u w:val="none"/>
                </w:rPr>
                <w:t>первого квалификационного уровня</w:t>
              </w:r>
            </w:hyperlink>
            <w:r w:rsidRPr="00A00EAB">
              <w:rPr>
                <w:rFonts w:eastAsia="Calibri"/>
                <w:color w:val="000000" w:themeColor="text1"/>
              </w:rPr>
              <w:t>,</w:t>
            </w:r>
            <w:r w:rsidRPr="00B22024">
              <w:rPr>
                <w:rFonts w:eastAsia="Calibri"/>
              </w:rPr>
              <w:t xml:space="preserve"> по которым устанавливается производное должностное наименование «Старший».</w:t>
            </w:r>
          </w:p>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Должности служащих первого квалификационного уровня, по которым устанавливается </w:t>
            </w:r>
          </w:p>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II </w:t>
            </w:r>
            <w:proofErr w:type="spellStart"/>
            <w:r w:rsidRPr="00B22024">
              <w:rPr>
                <w:rFonts w:eastAsia="Calibri"/>
              </w:rPr>
              <w:t>внутридолжностная</w:t>
            </w:r>
            <w:proofErr w:type="spellEnd"/>
            <w:r w:rsidRPr="00B22024">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12 099</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3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right="-66"/>
              <w:jc w:val="center"/>
              <w:rPr>
                <w:rFonts w:eastAsia="Calibri"/>
              </w:rPr>
            </w:pPr>
            <w:r w:rsidRPr="00B22024">
              <w:rPr>
                <w:rFonts w:eastAsia="Calibri"/>
              </w:rPr>
              <w:t>Должности служащих первого квалификационного уровня, по которым устанавливается</w:t>
            </w:r>
          </w:p>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I </w:t>
            </w:r>
            <w:proofErr w:type="spellStart"/>
            <w:r w:rsidRPr="00B22024">
              <w:rPr>
                <w:rFonts w:eastAsia="Calibri"/>
              </w:rPr>
              <w:t>внутридолжностная</w:t>
            </w:r>
            <w:proofErr w:type="spellEnd"/>
            <w:r w:rsidRPr="00B22024">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12 530</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4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t>Механик.</w:t>
            </w:r>
          </w:p>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39" w:anchor="P200" w:history="1">
              <w:r w:rsidRPr="00A00EAB">
                <w:rPr>
                  <w:rStyle w:val="af4"/>
                  <w:rFonts w:eastAsia="Calibri"/>
                  <w:color w:val="000000" w:themeColor="text1"/>
                  <w:u w:val="none"/>
                </w:rPr>
                <w:t>первого квалификационного уровня</w:t>
              </w:r>
            </w:hyperlink>
            <w:r w:rsidRPr="00A00EAB">
              <w:rPr>
                <w:rFonts w:eastAsia="Calibri"/>
                <w:color w:val="000000" w:themeColor="text1"/>
              </w:rPr>
              <w:t>,</w:t>
            </w:r>
            <w:r w:rsidRPr="00B22024">
              <w:rPr>
                <w:rFonts w:eastAsia="Calibri"/>
              </w:rPr>
              <w:t xml:space="preserve"> по которым может устанавливаться производное должностное наименование «Ведущий»</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12 783</w:t>
            </w:r>
          </w:p>
        </w:tc>
      </w:tr>
      <w:tr w:rsidR="006C6465" w:rsidRPr="00B22024" w:rsidTr="00824332">
        <w:trPr>
          <w:trHeight w:val="453"/>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autoSpaceDE w:val="0"/>
              <w:autoSpaceDN w:val="0"/>
              <w:adjustRightInd w:val="0"/>
              <w:ind w:left="-80" w:right="-66"/>
              <w:jc w:val="center"/>
              <w:rPr>
                <w:rFonts w:eastAsia="Calibri"/>
              </w:rPr>
            </w:pPr>
            <w:r w:rsidRPr="00B22024">
              <w:rPr>
                <w:rFonts w:eastAsia="Calibri"/>
              </w:rPr>
              <w:br w:type="page"/>
              <w:t>«Общеотраслевые должности служащих третьего уровня»</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79" w:right="-68"/>
              <w:jc w:val="center"/>
              <w:rPr>
                <w:rFonts w:eastAsia="Calibri"/>
              </w:rPr>
            </w:pPr>
            <w:r w:rsidRPr="00B22024">
              <w:rPr>
                <w:rFonts w:eastAsia="Calibri"/>
              </w:rPr>
              <w:t>1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79" w:right="-68"/>
              <w:jc w:val="center"/>
              <w:rPr>
                <w:rFonts w:eastAsia="Calibri"/>
              </w:rPr>
            </w:pPr>
            <w:proofErr w:type="spellStart"/>
            <w:r w:rsidRPr="00B22024">
              <w:rPr>
                <w:rFonts w:eastAsia="Calibri"/>
              </w:rPr>
              <w:t>Документовед</w:t>
            </w:r>
            <w:proofErr w:type="spellEnd"/>
            <w:r w:rsidRPr="00B22024">
              <w:rPr>
                <w:rFonts w:eastAsia="Calibri"/>
              </w:rPr>
              <w:t xml:space="preserve">; инженер; инженер </w:t>
            </w:r>
          </w:p>
          <w:p w:rsidR="006C6465" w:rsidRPr="00B22024" w:rsidRDefault="006C6465" w:rsidP="00824332">
            <w:pPr>
              <w:widowControl w:val="0"/>
              <w:autoSpaceDE w:val="0"/>
              <w:autoSpaceDN w:val="0"/>
              <w:adjustRightInd w:val="0"/>
              <w:ind w:left="-79" w:right="-68"/>
              <w:jc w:val="center"/>
              <w:rPr>
                <w:rFonts w:eastAsia="Calibri"/>
              </w:rPr>
            </w:pPr>
            <w:proofErr w:type="gramStart"/>
            <w:r w:rsidRPr="00B22024">
              <w:rPr>
                <w:rFonts w:eastAsia="Calibri"/>
              </w:rPr>
              <w:t xml:space="preserve">по инструменту; инженер по ремонту; инженер-программист (программист); </w:t>
            </w:r>
            <w:r w:rsidRPr="00B22024">
              <w:rPr>
                <w:color w:val="000000"/>
              </w:rPr>
              <w:t>инженер по организации и нормированию труда</w:t>
            </w:r>
            <w:r w:rsidRPr="00B22024">
              <w:rPr>
                <w:rFonts w:eastAsia="Calibri"/>
              </w:rPr>
              <w:t xml:space="preserve">; </w:t>
            </w:r>
            <w:r w:rsidRPr="00B22024">
              <w:t>инженер по организации труда; инженер по охране труда;</w:t>
            </w:r>
            <w:r w:rsidRPr="00B22024">
              <w:rPr>
                <w:rFonts w:eastAsia="Calibri"/>
              </w:rPr>
              <w:t xml:space="preserve"> </w:t>
            </w:r>
            <w:r w:rsidRPr="00B22024">
              <w:t xml:space="preserve">инженер-энергетик (энергетик); менеджер; менеджер по персоналу; менеджер по рекламе; менеджер по связям с общественностью; </w:t>
            </w:r>
            <w:r w:rsidRPr="00B22024">
              <w:lastRenderedPageBreak/>
              <w:t xml:space="preserve">специалист по кадрам; специалист по связям с общественностью; </w:t>
            </w:r>
            <w:r w:rsidRPr="00B22024">
              <w:rPr>
                <w:rFonts w:eastAsia="Calibri"/>
              </w:rPr>
              <w:t>юрисконсульт</w:t>
            </w:r>
            <w:proofErr w:type="gramEnd"/>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79" w:right="-68"/>
              <w:jc w:val="center"/>
              <w:rPr>
                <w:rFonts w:eastAsia="Calibri"/>
              </w:rPr>
            </w:pPr>
            <w:r w:rsidRPr="00B22024">
              <w:rPr>
                <w:rFonts w:eastAsia="Calibri"/>
              </w:rPr>
              <w:lastRenderedPageBreak/>
              <w:t>14 238</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lastRenderedPageBreak/>
              <w:t>2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40" w:anchor="P221" w:history="1">
              <w:r w:rsidRPr="006D539F">
                <w:rPr>
                  <w:rStyle w:val="af4"/>
                  <w:rFonts w:eastAsia="Calibri"/>
                  <w:color w:val="000000" w:themeColor="text1"/>
                  <w:u w:val="none"/>
                </w:rPr>
                <w:t>первого квалификационного уровня</w:t>
              </w:r>
            </w:hyperlink>
            <w:r w:rsidRPr="00B22024">
              <w:rPr>
                <w:rFonts w:eastAsia="Calibri"/>
              </w:rPr>
              <w:t xml:space="preserve">, по которым может устанавливаться </w:t>
            </w:r>
          </w:p>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II </w:t>
            </w:r>
            <w:proofErr w:type="spellStart"/>
            <w:r w:rsidRPr="00B22024">
              <w:rPr>
                <w:rFonts w:eastAsia="Calibri"/>
              </w:rPr>
              <w:t>внутридолжностная</w:t>
            </w:r>
            <w:proofErr w:type="spellEnd"/>
            <w:r w:rsidRPr="00B22024">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15 061</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3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41" w:anchor="P221" w:history="1">
              <w:r w:rsidRPr="006D539F">
                <w:rPr>
                  <w:rStyle w:val="af4"/>
                  <w:rFonts w:eastAsia="Calibri"/>
                  <w:color w:val="000000" w:themeColor="text1"/>
                  <w:u w:val="none"/>
                </w:rPr>
                <w:t>первого квалификационного уровня</w:t>
              </w:r>
            </w:hyperlink>
            <w:r w:rsidRPr="006D539F">
              <w:rPr>
                <w:rFonts w:eastAsia="Calibri"/>
                <w:color w:val="000000" w:themeColor="text1"/>
              </w:rPr>
              <w:t>,</w:t>
            </w:r>
            <w:r w:rsidRPr="00B22024">
              <w:rPr>
                <w:rFonts w:eastAsia="Calibri"/>
              </w:rPr>
              <w:t xml:space="preserve"> по которым может устанавливаться </w:t>
            </w:r>
          </w:p>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I </w:t>
            </w:r>
            <w:proofErr w:type="spellStart"/>
            <w:r w:rsidRPr="00B22024">
              <w:rPr>
                <w:rFonts w:eastAsia="Calibri"/>
              </w:rPr>
              <w:t>внутридолжностная</w:t>
            </w:r>
            <w:proofErr w:type="spellEnd"/>
            <w:r w:rsidRPr="00B22024">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15 694</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4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42" w:anchor="P221" w:history="1">
              <w:r w:rsidRPr="006D539F">
                <w:rPr>
                  <w:rStyle w:val="af4"/>
                  <w:rFonts w:eastAsia="Calibri"/>
                  <w:color w:val="000000" w:themeColor="text1"/>
                  <w:u w:val="none"/>
                </w:rPr>
                <w:t>первого квалификационного уровня</w:t>
              </w:r>
            </w:hyperlink>
            <w:r w:rsidRPr="00B22024">
              <w:rPr>
                <w:rFonts w:eastAsia="Calibri"/>
              </w:rPr>
              <w:t>, по которым может устанавливаться производное должностное наименование «Ведущий»</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16 137</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5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Главные специалисты: в отделах, отделениях, лабораториях, мастерских; главный инженер</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16 390</w:t>
            </w:r>
          </w:p>
        </w:tc>
      </w:tr>
      <w:tr w:rsidR="006C6465" w:rsidRPr="00B22024" w:rsidTr="00824332">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autoSpaceDE w:val="0"/>
              <w:autoSpaceDN w:val="0"/>
              <w:adjustRightInd w:val="0"/>
              <w:ind w:left="-80" w:right="-66"/>
              <w:jc w:val="center"/>
              <w:rPr>
                <w:rFonts w:eastAsia="Calibri"/>
              </w:rPr>
            </w:pPr>
            <w:r w:rsidRPr="00B22024">
              <w:rPr>
                <w:rFonts w:eastAsia="Calibri"/>
              </w:rPr>
              <w:t>«Общеотраслевые должности служащих четвертого уровня»</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6D539F">
            <w:pPr>
              <w:widowControl w:val="0"/>
              <w:autoSpaceDE w:val="0"/>
              <w:autoSpaceDN w:val="0"/>
              <w:adjustRightInd w:val="0"/>
              <w:ind w:left="-80" w:right="-66"/>
              <w:jc w:val="center"/>
              <w:rPr>
                <w:rFonts w:eastAsia="Calibri"/>
              </w:rPr>
            </w:pPr>
            <w:r w:rsidRPr="00B22024">
              <w:rPr>
                <w:rFonts w:eastAsia="Calibri"/>
              </w:rPr>
              <w:t xml:space="preserve">Начальник юридического отдела; </w:t>
            </w:r>
            <w:r w:rsidRPr="00B22024">
              <w:t xml:space="preserve">начальник отдела кадров (спецотдела и </w:t>
            </w:r>
            <w:proofErr w:type="gramStart"/>
            <w:r w:rsidRPr="00B22024">
              <w:t>др</w:t>
            </w:r>
            <w:r w:rsidR="006D539F">
              <w:t>угое</w:t>
            </w:r>
            <w:proofErr w:type="gramEnd"/>
            <w:r w:rsidRPr="00B22024">
              <w:t>)</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17 592</w:t>
            </w:r>
          </w:p>
        </w:tc>
      </w:tr>
      <w:tr w:rsidR="006C6465" w:rsidRPr="00B22024" w:rsidTr="009B35A0">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3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Директор (начальник, заведующий) филиала, другого обособленного структурного подразделения</w:t>
            </w:r>
          </w:p>
        </w:tc>
        <w:tc>
          <w:tcPr>
            <w:tcW w:w="865" w:type="pct"/>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widowControl w:val="0"/>
              <w:autoSpaceDE w:val="0"/>
              <w:autoSpaceDN w:val="0"/>
              <w:adjustRightInd w:val="0"/>
              <w:ind w:left="-80" w:right="-66"/>
              <w:jc w:val="center"/>
              <w:rPr>
                <w:rFonts w:eastAsia="Calibri"/>
              </w:rPr>
            </w:pPr>
            <w:r w:rsidRPr="00B22024">
              <w:rPr>
                <w:rFonts w:eastAsia="Calibri"/>
              </w:rPr>
              <w:t>20 250</w:t>
            </w:r>
          </w:p>
        </w:tc>
      </w:tr>
    </w:tbl>
    <w:p w:rsidR="006C6465" w:rsidRPr="00B22024" w:rsidRDefault="006C6465" w:rsidP="006C6465">
      <w:pPr>
        <w:widowControl w:val="0"/>
        <w:autoSpaceDE w:val="0"/>
        <w:autoSpaceDN w:val="0"/>
        <w:adjustRightInd w:val="0"/>
        <w:ind w:firstLine="709"/>
        <w:rPr>
          <w:szCs w:val="28"/>
        </w:rPr>
      </w:pPr>
    </w:p>
    <w:p w:rsidR="006C6465" w:rsidRPr="00B22024" w:rsidRDefault="006C6465" w:rsidP="006D539F">
      <w:pPr>
        <w:widowControl w:val="0"/>
        <w:autoSpaceDE w:val="0"/>
        <w:autoSpaceDN w:val="0"/>
        <w:adjustRightInd w:val="0"/>
        <w:ind w:firstLine="709"/>
        <w:jc w:val="both"/>
        <w:rPr>
          <w:szCs w:val="28"/>
        </w:rPr>
      </w:pPr>
      <w:r w:rsidRPr="00B22024">
        <w:rPr>
          <w:szCs w:val="28"/>
        </w:rPr>
        <w:t>2.2. Изменение квалификационного уровня, должностной категории работника устанавливается локальным актом учреждения в соответствии с требованиями к квалификации по занимаемой должности.</w:t>
      </w:r>
    </w:p>
    <w:p w:rsidR="006C6465" w:rsidRPr="00B22024" w:rsidRDefault="006C6465" w:rsidP="006D539F">
      <w:pPr>
        <w:widowControl w:val="0"/>
        <w:autoSpaceDE w:val="0"/>
        <w:autoSpaceDN w:val="0"/>
        <w:adjustRightInd w:val="0"/>
        <w:ind w:firstLine="709"/>
        <w:jc w:val="both"/>
        <w:rPr>
          <w:szCs w:val="28"/>
        </w:rPr>
      </w:pPr>
      <w:r w:rsidRPr="00B22024">
        <w:rPr>
          <w:szCs w:val="28"/>
        </w:rPr>
        <w:t>2.3. Оклады (должностные оклады) заместителей руководителя структурного подразделения устанавливаются на 5-10% ниже оклада (должностного оклада) руководителя структурного подразделения в зависимости от условий, определенных коллективным договором, соглашениями или локальным нормативным актом муниципального учреждения.</w:t>
      </w:r>
    </w:p>
    <w:p w:rsidR="006C6465" w:rsidRPr="00B22024" w:rsidRDefault="006C6465" w:rsidP="006D539F">
      <w:pPr>
        <w:widowControl w:val="0"/>
        <w:autoSpaceDE w:val="0"/>
        <w:autoSpaceDN w:val="0"/>
        <w:adjustRightInd w:val="0"/>
        <w:ind w:firstLine="709"/>
        <w:jc w:val="both"/>
        <w:rPr>
          <w:szCs w:val="28"/>
        </w:rPr>
      </w:pPr>
      <w:r w:rsidRPr="00B22024">
        <w:rPr>
          <w:szCs w:val="28"/>
        </w:rPr>
        <w:t>2.4. 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 размер оклада (должностного оклада) возрастает пропорционально ее перевыполнению.</w:t>
      </w:r>
    </w:p>
    <w:p w:rsidR="006C6465" w:rsidRPr="00B22024" w:rsidRDefault="006C6465" w:rsidP="006D539F">
      <w:pPr>
        <w:widowControl w:val="0"/>
        <w:autoSpaceDE w:val="0"/>
        <w:autoSpaceDN w:val="0"/>
        <w:adjustRightInd w:val="0"/>
        <w:ind w:firstLine="709"/>
        <w:jc w:val="both"/>
        <w:rPr>
          <w:szCs w:val="28"/>
        </w:rPr>
      </w:pPr>
      <w:r w:rsidRPr="00B22024">
        <w:rPr>
          <w:szCs w:val="28"/>
        </w:rPr>
        <w:t>В учреждениях, где применяется поспектакльная оплата труда артистического персонала, расчет месячного оклада (должностного оклада) производится исходя из ставки за одно выступление, умноженной на количество выступлений в месяц. Размер оплаты за выступление определяется путем деления оклада (должностного оклада) работника на норму выступлений в месяц, установленную учреждением.</w:t>
      </w:r>
    </w:p>
    <w:p w:rsidR="006C6465" w:rsidRPr="00B22024" w:rsidRDefault="006C6465" w:rsidP="006D539F">
      <w:pPr>
        <w:widowControl w:val="0"/>
        <w:autoSpaceDE w:val="0"/>
        <w:autoSpaceDN w:val="0"/>
        <w:adjustRightInd w:val="0"/>
        <w:ind w:firstLine="709"/>
        <w:jc w:val="both"/>
        <w:rPr>
          <w:szCs w:val="28"/>
        </w:rPr>
      </w:pPr>
      <w:r w:rsidRPr="00B22024">
        <w:rPr>
          <w:szCs w:val="28"/>
        </w:rPr>
        <w:t>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6C6465" w:rsidRPr="00B22024" w:rsidRDefault="006C6465" w:rsidP="006D539F">
      <w:pPr>
        <w:widowControl w:val="0"/>
        <w:autoSpaceDE w:val="0"/>
        <w:autoSpaceDN w:val="0"/>
        <w:adjustRightInd w:val="0"/>
        <w:ind w:firstLine="709"/>
        <w:jc w:val="both"/>
        <w:rPr>
          <w:szCs w:val="28"/>
        </w:rPr>
      </w:pPr>
      <w:r w:rsidRPr="00B22024">
        <w:rPr>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6C6465" w:rsidRPr="00B22024" w:rsidRDefault="006C6465" w:rsidP="006C6465">
      <w:pPr>
        <w:widowControl w:val="0"/>
        <w:autoSpaceDE w:val="0"/>
        <w:autoSpaceDN w:val="0"/>
        <w:adjustRightInd w:val="0"/>
        <w:jc w:val="center"/>
        <w:rPr>
          <w:szCs w:val="28"/>
        </w:rPr>
      </w:pPr>
    </w:p>
    <w:p w:rsidR="006C6465" w:rsidRPr="006D539F" w:rsidRDefault="006C6465" w:rsidP="006C6465">
      <w:pPr>
        <w:jc w:val="right"/>
      </w:pPr>
      <w:r w:rsidRPr="006D539F">
        <w:t>Таблица 4</w:t>
      </w:r>
      <w:bookmarkStart w:id="0" w:name="P262"/>
      <w:bookmarkEnd w:id="0"/>
    </w:p>
    <w:p w:rsidR="006C6465" w:rsidRPr="006D539F" w:rsidRDefault="006C6465" w:rsidP="006C6465">
      <w:pPr>
        <w:jc w:val="right"/>
        <w:rPr>
          <w:szCs w:val="28"/>
        </w:rPr>
      </w:pPr>
    </w:p>
    <w:p w:rsidR="006C6465" w:rsidRPr="006D539F" w:rsidRDefault="006C6465" w:rsidP="006C6465">
      <w:pPr>
        <w:pStyle w:val="ConsPlusNormal"/>
        <w:jc w:val="center"/>
        <w:rPr>
          <w:rFonts w:ascii="Times New Roman" w:hAnsi="Times New Roman" w:cs="Times New Roman"/>
          <w:sz w:val="24"/>
          <w:szCs w:val="24"/>
        </w:rPr>
      </w:pPr>
      <w:r w:rsidRPr="006D539F">
        <w:rPr>
          <w:rFonts w:ascii="Times New Roman" w:hAnsi="Times New Roman" w:cs="Times New Roman"/>
          <w:sz w:val="24"/>
          <w:szCs w:val="24"/>
        </w:rPr>
        <w:t xml:space="preserve">Профессиональные квалификационные группы профессий </w:t>
      </w:r>
    </w:p>
    <w:p w:rsidR="006C6465" w:rsidRPr="006D539F" w:rsidRDefault="006C6465" w:rsidP="006C6465">
      <w:pPr>
        <w:pStyle w:val="ConsPlusNormal"/>
        <w:jc w:val="center"/>
        <w:rPr>
          <w:rFonts w:ascii="Times New Roman" w:hAnsi="Times New Roman" w:cs="Times New Roman"/>
          <w:sz w:val="24"/>
          <w:szCs w:val="24"/>
        </w:rPr>
      </w:pPr>
      <w:r w:rsidRPr="006D539F">
        <w:rPr>
          <w:rFonts w:ascii="Times New Roman" w:hAnsi="Times New Roman" w:cs="Times New Roman"/>
          <w:sz w:val="24"/>
          <w:szCs w:val="24"/>
        </w:rPr>
        <w:t xml:space="preserve">рабочих культуры, искусства и кинематографии </w:t>
      </w:r>
    </w:p>
    <w:p w:rsidR="006C6465" w:rsidRPr="006D539F" w:rsidRDefault="006C6465" w:rsidP="006C6465">
      <w:pPr>
        <w:pStyle w:val="ConsPlusNormal"/>
        <w:jc w:val="center"/>
        <w:rPr>
          <w:rFonts w:ascii="Times New Roman" w:hAnsi="Times New Roman" w:cs="Times New Roman"/>
          <w:sz w:val="24"/>
          <w:szCs w:val="24"/>
        </w:rPr>
      </w:pPr>
      <w:r w:rsidRPr="006D539F">
        <w:rPr>
          <w:rFonts w:ascii="Times New Roman" w:hAnsi="Times New Roman" w:cs="Times New Roman"/>
          <w:sz w:val="24"/>
          <w:szCs w:val="24"/>
        </w:rPr>
        <w:t>и размеры окладов (должностных окладов)</w:t>
      </w:r>
    </w:p>
    <w:p w:rsidR="006C6465" w:rsidRPr="00B22024" w:rsidRDefault="006C6465" w:rsidP="006C6465">
      <w:pPr>
        <w:pStyle w:val="ConsPlusNormal"/>
        <w:jc w:val="center"/>
        <w:rPr>
          <w:rFonts w:ascii="Times New Roman" w:hAnsi="Times New Roman" w:cs="Times New Roman"/>
          <w:sz w:val="24"/>
          <w:szCs w:val="28"/>
        </w:rPr>
      </w:pPr>
    </w:p>
    <w:tbl>
      <w:tblPr>
        <w:tblStyle w:val="1f2"/>
        <w:tblW w:w="4863" w:type="pct"/>
        <w:tblInd w:w="108" w:type="dxa"/>
        <w:tblLayout w:type="fixed"/>
        <w:tblLook w:val="04A0" w:firstRow="1" w:lastRow="0" w:firstColumn="1" w:lastColumn="0" w:noHBand="0" w:noVBand="1"/>
      </w:tblPr>
      <w:tblGrid>
        <w:gridCol w:w="2835"/>
        <w:gridCol w:w="2783"/>
        <w:gridCol w:w="2262"/>
        <w:gridCol w:w="1704"/>
      </w:tblGrid>
      <w:tr w:rsidR="006C6465" w:rsidRPr="006D539F" w:rsidTr="006D539F">
        <w:trPr>
          <w:trHeight w:val="68"/>
        </w:trPr>
        <w:tc>
          <w:tcPr>
            <w:tcW w:w="5000" w:type="pct"/>
            <w:gridSpan w:val="4"/>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lastRenderedPageBreak/>
              <w:t>Профессиональная квалификационная группа</w:t>
            </w:r>
          </w:p>
        </w:tc>
      </w:tr>
      <w:tr w:rsidR="006C6465" w:rsidRPr="006D539F" w:rsidTr="009B35A0">
        <w:trPr>
          <w:trHeight w:val="68"/>
        </w:trPr>
        <w:tc>
          <w:tcPr>
            <w:tcW w:w="1479"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Квалификационные уровни</w:t>
            </w:r>
          </w:p>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(квалификационные категории)</w:t>
            </w:r>
          </w:p>
        </w:tc>
        <w:tc>
          <w:tcPr>
            <w:tcW w:w="1452"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Наименование должностей</w:t>
            </w:r>
          </w:p>
        </w:tc>
        <w:tc>
          <w:tcPr>
            <w:tcW w:w="1180"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 xml:space="preserve">Разряд </w:t>
            </w:r>
          </w:p>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в соответствии с Единым тарифно-квалификационным справочником (далее - ЕТКС)</w:t>
            </w:r>
          </w:p>
        </w:tc>
        <w:tc>
          <w:tcPr>
            <w:tcW w:w="889"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Размеры окладов (должностных окладов), (рублей)</w:t>
            </w:r>
          </w:p>
        </w:tc>
      </w:tr>
      <w:tr w:rsidR="006C6465" w:rsidRPr="006D539F" w:rsidTr="006D539F">
        <w:trPr>
          <w:trHeight w:val="68"/>
        </w:trPr>
        <w:tc>
          <w:tcPr>
            <w:tcW w:w="5000" w:type="pct"/>
            <w:gridSpan w:val="4"/>
            <w:hideMark/>
          </w:tcPr>
          <w:p w:rsidR="006C6465" w:rsidRPr="006D539F" w:rsidRDefault="006C6465" w:rsidP="00824332">
            <w:pPr>
              <w:widowControl w:val="0"/>
              <w:autoSpaceDE w:val="0"/>
              <w:autoSpaceDN w:val="0"/>
              <w:adjustRightInd w:val="0"/>
              <w:jc w:val="center"/>
              <w:outlineLvl w:val="3"/>
              <w:rPr>
                <w:rFonts w:ascii="Times New Roman" w:hAnsi="Times New Roman"/>
                <w:szCs w:val="28"/>
              </w:rPr>
            </w:pPr>
            <w:r w:rsidRPr="006D539F">
              <w:rPr>
                <w:rFonts w:ascii="Times New Roman" w:hAnsi="Times New Roman"/>
                <w:szCs w:val="28"/>
              </w:rPr>
              <w:t>«Профессии рабочих культуры, искусства и кинематографии первого уровня»</w:t>
            </w:r>
          </w:p>
        </w:tc>
      </w:tr>
      <w:tr w:rsidR="006C6465" w:rsidRPr="006D539F" w:rsidTr="009B35A0">
        <w:trPr>
          <w:trHeight w:val="68"/>
        </w:trPr>
        <w:tc>
          <w:tcPr>
            <w:tcW w:w="1479" w:type="pct"/>
            <w:vMerge w:val="restart"/>
          </w:tcPr>
          <w:p w:rsidR="006C6465" w:rsidRPr="006D539F" w:rsidRDefault="006C6465" w:rsidP="00824332">
            <w:pPr>
              <w:widowControl w:val="0"/>
              <w:autoSpaceDE w:val="0"/>
              <w:autoSpaceDN w:val="0"/>
              <w:adjustRightInd w:val="0"/>
              <w:jc w:val="center"/>
              <w:rPr>
                <w:rFonts w:ascii="Times New Roman" w:hAnsi="Times New Roman"/>
                <w:szCs w:val="28"/>
              </w:rPr>
            </w:pPr>
          </w:p>
        </w:tc>
        <w:tc>
          <w:tcPr>
            <w:tcW w:w="1452" w:type="pct"/>
            <w:vMerge w:val="restar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Бутафор 1-6 разрядов ЕТКС;</w:t>
            </w:r>
          </w:p>
          <w:p w:rsidR="006C6465" w:rsidRPr="006D539F" w:rsidRDefault="006C6465" w:rsidP="00824332">
            <w:pPr>
              <w:widowControl w:val="0"/>
              <w:autoSpaceDE w:val="0"/>
              <w:autoSpaceDN w:val="0"/>
              <w:adjustRightInd w:val="0"/>
              <w:jc w:val="center"/>
              <w:rPr>
                <w:rFonts w:ascii="Times New Roman" w:hAnsi="Times New Roman"/>
              </w:rPr>
            </w:pPr>
            <w:r w:rsidRPr="006D539F">
              <w:rPr>
                <w:rFonts w:ascii="Times New Roman" w:hAnsi="Times New Roman"/>
                <w:szCs w:val="28"/>
              </w:rPr>
              <w:t xml:space="preserve">машинист сцены 3-5 разрядов </w:t>
            </w:r>
            <w:hyperlink r:id="rId43" w:history="1">
              <w:r w:rsidRPr="006D539F">
                <w:rPr>
                  <w:rStyle w:val="af4"/>
                  <w:rFonts w:ascii="Times New Roman" w:hAnsi="Times New Roman"/>
                  <w:color w:val="000000" w:themeColor="text1"/>
                  <w:szCs w:val="28"/>
                  <w:u w:val="none"/>
                </w:rPr>
                <w:t>ЕТКС</w:t>
              </w:r>
            </w:hyperlink>
            <w:r w:rsidRPr="006D539F">
              <w:rPr>
                <w:rFonts w:ascii="Times New Roman" w:hAnsi="Times New Roman"/>
                <w:color w:val="000000" w:themeColor="text1"/>
                <w:szCs w:val="28"/>
              </w:rPr>
              <w:t>;</w:t>
            </w:r>
            <w:r w:rsidRPr="006D539F">
              <w:rPr>
                <w:rFonts w:ascii="Times New Roman" w:hAnsi="Times New Roman"/>
                <w:szCs w:val="28"/>
              </w:rPr>
              <w:t xml:space="preserve"> </w:t>
            </w:r>
            <w:r w:rsidRPr="006D539F">
              <w:rPr>
                <w:rFonts w:ascii="Times New Roman" w:hAnsi="Times New Roman"/>
              </w:rPr>
              <w:t xml:space="preserve">костюмер 2 - 6 разрядов ЕТКС; </w:t>
            </w:r>
          </w:p>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 xml:space="preserve">столяр по изготовлению декораций 1-6 разрядов </w:t>
            </w:r>
            <w:hyperlink r:id="rId44" w:history="1">
              <w:r w:rsidRPr="006D539F">
                <w:rPr>
                  <w:rStyle w:val="af4"/>
                  <w:rFonts w:ascii="Times New Roman" w:hAnsi="Times New Roman"/>
                  <w:color w:val="000000" w:themeColor="text1"/>
                  <w:szCs w:val="28"/>
                  <w:u w:val="none"/>
                </w:rPr>
                <w:t>ЕТКС</w:t>
              </w:r>
            </w:hyperlink>
          </w:p>
        </w:tc>
        <w:tc>
          <w:tcPr>
            <w:tcW w:w="1180"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1 разряд</w:t>
            </w:r>
          </w:p>
        </w:tc>
        <w:tc>
          <w:tcPr>
            <w:tcW w:w="889"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9 492</w:t>
            </w:r>
          </w:p>
        </w:tc>
      </w:tr>
      <w:tr w:rsidR="006C6465" w:rsidRPr="006D539F" w:rsidTr="009B35A0">
        <w:trPr>
          <w:trHeight w:val="68"/>
        </w:trPr>
        <w:tc>
          <w:tcPr>
            <w:tcW w:w="1479" w:type="pct"/>
            <w:vMerge/>
            <w:hideMark/>
          </w:tcPr>
          <w:p w:rsidR="006C6465" w:rsidRPr="006D539F" w:rsidRDefault="006C6465" w:rsidP="00824332">
            <w:pPr>
              <w:rPr>
                <w:rFonts w:ascii="Times New Roman" w:hAnsi="Times New Roman"/>
                <w:szCs w:val="28"/>
              </w:rPr>
            </w:pPr>
          </w:p>
        </w:tc>
        <w:tc>
          <w:tcPr>
            <w:tcW w:w="1452" w:type="pct"/>
            <w:vMerge/>
            <w:hideMark/>
          </w:tcPr>
          <w:p w:rsidR="006C6465" w:rsidRPr="006D539F" w:rsidRDefault="006C6465" w:rsidP="00824332">
            <w:pPr>
              <w:rPr>
                <w:rFonts w:ascii="Times New Roman" w:hAnsi="Times New Roman"/>
                <w:szCs w:val="28"/>
              </w:rPr>
            </w:pPr>
          </w:p>
        </w:tc>
        <w:tc>
          <w:tcPr>
            <w:tcW w:w="1180"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2 разряд</w:t>
            </w:r>
          </w:p>
        </w:tc>
        <w:tc>
          <w:tcPr>
            <w:tcW w:w="889"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9 619</w:t>
            </w:r>
          </w:p>
        </w:tc>
      </w:tr>
      <w:tr w:rsidR="006C6465" w:rsidRPr="006D539F" w:rsidTr="009B35A0">
        <w:trPr>
          <w:trHeight w:val="68"/>
        </w:trPr>
        <w:tc>
          <w:tcPr>
            <w:tcW w:w="1479" w:type="pct"/>
            <w:vMerge/>
            <w:hideMark/>
          </w:tcPr>
          <w:p w:rsidR="006C6465" w:rsidRPr="006D539F" w:rsidRDefault="006C6465" w:rsidP="00824332">
            <w:pPr>
              <w:rPr>
                <w:rFonts w:ascii="Times New Roman" w:hAnsi="Times New Roman"/>
                <w:szCs w:val="28"/>
              </w:rPr>
            </w:pPr>
          </w:p>
        </w:tc>
        <w:tc>
          <w:tcPr>
            <w:tcW w:w="1452" w:type="pct"/>
            <w:vMerge/>
            <w:hideMark/>
          </w:tcPr>
          <w:p w:rsidR="006C6465" w:rsidRPr="006D539F" w:rsidRDefault="006C6465" w:rsidP="00824332">
            <w:pPr>
              <w:rPr>
                <w:rFonts w:ascii="Times New Roman" w:hAnsi="Times New Roman"/>
                <w:szCs w:val="28"/>
              </w:rPr>
            </w:pPr>
          </w:p>
        </w:tc>
        <w:tc>
          <w:tcPr>
            <w:tcW w:w="1180"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3 разряд</w:t>
            </w:r>
          </w:p>
        </w:tc>
        <w:tc>
          <w:tcPr>
            <w:tcW w:w="889"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10 125</w:t>
            </w:r>
          </w:p>
        </w:tc>
      </w:tr>
      <w:tr w:rsidR="006C6465" w:rsidRPr="006D539F" w:rsidTr="009B35A0">
        <w:trPr>
          <w:trHeight w:val="68"/>
        </w:trPr>
        <w:tc>
          <w:tcPr>
            <w:tcW w:w="1479" w:type="pct"/>
            <w:vMerge/>
            <w:hideMark/>
          </w:tcPr>
          <w:p w:rsidR="006C6465" w:rsidRPr="006D539F" w:rsidRDefault="006C6465" w:rsidP="00824332">
            <w:pPr>
              <w:rPr>
                <w:rFonts w:ascii="Times New Roman" w:hAnsi="Times New Roman"/>
                <w:szCs w:val="28"/>
              </w:rPr>
            </w:pPr>
          </w:p>
        </w:tc>
        <w:tc>
          <w:tcPr>
            <w:tcW w:w="1452" w:type="pct"/>
            <w:vMerge/>
            <w:hideMark/>
          </w:tcPr>
          <w:p w:rsidR="006C6465" w:rsidRPr="006D539F" w:rsidRDefault="006C6465" w:rsidP="00824332">
            <w:pPr>
              <w:rPr>
                <w:rFonts w:ascii="Times New Roman" w:hAnsi="Times New Roman"/>
                <w:szCs w:val="28"/>
              </w:rPr>
            </w:pPr>
          </w:p>
        </w:tc>
        <w:tc>
          <w:tcPr>
            <w:tcW w:w="1180"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4 разряд</w:t>
            </w:r>
          </w:p>
        </w:tc>
        <w:tc>
          <w:tcPr>
            <w:tcW w:w="889"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10 505</w:t>
            </w:r>
          </w:p>
        </w:tc>
      </w:tr>
      <w:tr w:rsidR="006C6465" w:rsidRPr="006D539F" w:rsidTr="009B35A0">
        <w:trPr>
          <w:trHeight w:val="68"/>
        </w:trPr>
        <w:tc>
          <w:tcPr>
            <w:tcW w:w="1479" w:type="pct"/>
            <w:vMerge/>
            <w:hideMark/>
          </w:tcPr>
          <w:p w:rsidR="006C6465" w:rsidRPr="006D539F" w:rsidRDefault="006C6465" w:rsidP="00824332">
            <w:pPr>
              <w:rPr>
                <w:rFonts w:ascii="Times New Roman" w:hAnsi="Times New Roman"/>
                <w:szCs w:val="28"/>
              </w:rPr>
            </w:pPr>
          </w:p>
        </w:tc>
        <w:tc>
          <w:tcPr>
            <w:tcW w:w="1452" w:type="pct"/>
            <w:vMerge/>
            <w:hideMark/>
          </w:tcPr>
          <w:p w:rsidR="006C6465" w:rsidRPr="006D539F" w:rsidRDefault="006C6465" w:rsidP="00824332">
            <w:pPr>
              <w:rPr>
                <w:rFonts w:ascii="Times New Roman" w:hAnsi="Times New Roman"/>
                <w:szCs w:val="28"/>
              </w:rPr>
            </w:pPr>
          </w:p>
        </w:tc>
        <w:tc>
          <w:tcPr>
            <w:tcW w:w="1180"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5 разряд</w:t>
            </w:r>
          </w:p>
        </w:tc>
        <w:tc>
          <w:tcPr>
            <w:tcW w:w="889"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11 454</w:t>
            </w:r>
          </w:p>
        </w:tc>
      </w:tr>
      <w:tr w:rsidR="006C6465" w:rsidRPr="006D539F" w:rsidTr="009B35A0">
        <w:trPr>
          <w:trHeight w:val="68"/>
        </w:trPr>
        <w:tc>
          <w:tcPr>
            <w:tcW w:w="1479" w:type="pct"/>
            <w:vMerge/>
            <w:hideMark/>
          </w:tcPr>
          <w:p w:rsidR="006C6465" w:rsidRPr="006D539F" w:rsidRDefault="006C6465" w:rsidP="00824332">
            <w:pPr>
              <w:rPr>
                <w:rFonts w:ascii="Times New Roman" w:hAnsi="Times New Roman"/>
                <w:szCs w:val="28"/>
              </w:rPr>
            </w:pPr>
          </w:p>
        </w:tc>
        <w:tc>
          <w:tcPr>
            <w:tcW w:w="1452" w:type="pct"/>
            <w:vMerge/>
            <w:hideMark/>
          </w:tcPr>
          <w:p w:rsidR="006C6465" w:rsidRPr="006D539F" w:rsidRDefault="006C6465" w:rsidP="00824332">
            <w:pPr>
              <w:rPr>
                <w:rFonts w:ascii="Times New Roman" w:hAnsi="Times New Roman"/>
                <w:szCs w:val="28"/>
              </w:rPr>
            </w:pPr>
          </w:p>
        </w:tc>
        <w:tc>
          <w:tcPr>
            <w:tcW w:w="1180"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6 разряд</w:t>
            </w:r>
          </w:p>
        </w:tc>
        <w:tc>
          <w:tcPr>
            <w:tcW w:w="889" w:type="pct"/>
            <w:hideMark/>
          </w:tcPr>
          <w:p w:rsidR="006C6465" w:rsidRPr="006D539F" w:rsidRDefault="006C6465" w:rsidP="00824332">
            <w:pPr>
              <w:widowControl w:val="0"/>
              <w:autoSpaceDE w:val="0"/>
              <w:autoSpaceDN w:val="0"/>
              <w:adjustRightInd w:val="0"/>
              <w:jc w:val="center"/>
              <w:rPr>
                <w:rFonts w:ascii="Times New Roman" w:hAnsi="Times New Roman"/>
                <w:szCs w:val="28"/>
              </w:rPr>
            </w:pPr>
            <w:r w:rsidRPr="006D539F">
              <w:rPr>
                <w:rFonts w:ascii="Times New Roman" w:hAnsi="Times New Roman"/>
                <w:szCs w:val="28"/>
              </w:rPr>
              <w:t>12 024</w:t>
            </w:r>
          </w:p>
        </w:tc>
      </w:tr>
    </w:tbl>
    <w:p w:rsidR="006C6465" w:rsidRPr="00B22024" w:rsidRDefault="006C6465" w:rsidP="006C6465">
      <w:pPr>
        <w:rPr>
          <w:color w:val="000000"/>
          <w:szCs w:val="28"/>
        </w:rPr>
      </w:pPr>
    </w:p>
    <w:p w:rsidR="006C6465" w:rsidRPr="006D539F" w:rsidRDefault="006C6465" w:rsidP="006C6465">
      <w:pPr>
        <w:jc w:val="right"/>
        <w:rPr>
          <w:color w:val="000000"/>
        </w:rPr>
      </w:pPr>
      <w:r w:rsidRPr="006D539F">
        <w:rPr>
          <w:color w:val="000000"/>
        </w:rPr>
        <w:t>Таблица 5</w:t>
      </w:r>
    </w:p>
    <w:p w:rsidR="006C6465" w:rsidRPr="006D539F" w:rsidRDefault="006C6465" w:rsidP="006C6465">
      <w:pPr>
        <w:jc w:val="right"/>
        <w:rPr>
          <w:color w:val="000000"/>
          <w:szCs w:val="28"/>
        </w:rPr>
      </w:pPr>
    </w:p>
    <w:p w:rsidR="006C6465" w:rsidRPr="006D539F" w:rsidRDefault="006C6465" w:rsidP="006C6465">
      <w:pPr>
        <w:pStyle w:val="ConsPlusNormal"/>
        <w:jc w:val="center"/>
        <w:rPr>
          <w:rFonts w:ascii="Times New Roman" w:hAnsi="Times New Roman" w:cs="Times New Roman"/>
          <w:sz w:val="24"/>
          <w:szCs w:val="24"/>
        </w:rPr>
      </w:pPr>
      <w:r w:rsidRPr="006D539F">
        <w:rPr>
          <w:rFonts w:ascii="Times New Roman" w:hAnsi="Times New Roman" w:cs="Times New Roman"/>
          <w:sz w:val="24"/>
          <w:szCs w:val="24"/>
        </w:rPr>
        <w:t xml:space="preserve">Профессиональные квалификационные группы </w:t>
      </w:r>
      <w:proofErr w:type="gramStart"/>
      <w:r w:rsidRPr="006D539F">
        <w:rPr>
          <w:rFonts w:ascii="Times New Roman" w:hAnsi="Times New Roman" w:cs="Times New Roman"/>
          <w:sz w:val="24"/>
          <w:szCs w:val="24"/>
        </w:rPr>
        <w:t>общеотраслевых</w:t>
      </w:r>
      <w:proofErr w:type="gramEnd"/>
      <w:r w:rsidRPr="006D539F">
        <w:rPr>
          <w:rFonts w:ascii="Times New Roman" w:hAnsi="Times New Roman" w:cs="Times New Roman"/>
          <w:sz w:val="24"/>
          <w:szCs w:val="24"/>
        </w:rPr>
        <w:t xml:space="preserve"> </w:t>
      </w:r>
    </w:p>
    <w:p w:rsidR="006C6465" w:rsidRPr="006D539F" w:rsidRDefault="006C6465" w:rsidP="006C6465">
      <w:pPr>
        <w:pStyle w:val="ConsPlusNormal"/>
        <w:jc w:val="center"/>
        <w:rPr>
          <w:rFonts w:ascii="Times New Roman" w:hAnsi="Times New Roman" w:cs="Times New Roman"/>
          <w:sz w:val="24"/>
          <w:szCs w:val="28"/>
        </w:rPr>
      </w:pPr>
      <w:r w:rsidRPr="006D539F">
        <w:rPr>
          <w:rFonts w:ascii="Times New Roman" w:hAnsi="Times New Roman" w:cs="Times New Roman"/>
          <w:sz w:val="24"/>
          <w:szCs w:val="24"/>
        </w:rPr>
        <w:t>профессий рабочих и размеры окладов (должностных окладов)</w:t>
      </w:r>
    </w:p>
    <w:p w:rsidR="006C6465" w:rsidRPr="00B22024" w:rsidRDefault="006C6465" w:rsidP="006C6465">
      <w:pPr>
        <w:pStyle w:val="ConsPlusNormal"/>
        <w:jc w:val="center"/>
        <w:rPr>
          <w:rFonts w:ascii="Times New Roman" w:hAnsi="Times New Roman" w:cs="Times New Roman"/>
          <w:sz w:val="24"/>
          <w:szCs w:val="28"/>
        </w:rPr>
      </w:pPr>
    </w:p>
    <w:tbl>
      <w:tblPr>
        <w:tblStyle w:val="1f2"/>
        <w:tblW w:w="4880" w:type="pct"/>
        <w:tblInd w:w="94" w:type="dxa"/>
        <w:tblLook w:val="04A0" w:firstRow="1" w:lastRow="0" w:firstColumn="1" w:lastColumn="0" w:noHBand="0" w:noVBand="1"/>
      </w:tblPr>
      <w:tblGrid>
        <w:gridCol w:w="576"/>
        <w:gridCol w:w="2290"/>
        <w:gridCol w:w="2818"/>
        <w:gridCol w:w="2172"/>
        <w:gridCol w:w="1762"/>
      </w:tblGrid>
      <w:tr w:rsidR="006C6465" w:rsidRPr="009052B7" w:rsidTr="009B35A0">
        <w:trPr>
          <w:trHeight w:val="68"/>
        </w:trPr>
        <w:tc>
          <w:tcPr>
            <w:tcW w:w="5000" w:type="pct"/>
            <w:gridSpan w:val="5"/>
            <w:hideMark/>
          </w:tcPr>
          <w:p w:rsidR="006C6465" w:rsidRPr="009052B7" w:rsidRDefault="006C6465" w:rsidP="00824332">
            <w:pPr>
              <w:widowControl w:val="0"/>
              <w:autoSpaceDE w:val="0"/>
              <w:autoSpaceDN w:val="0"/>
              <w:adjustRightInd w:val="0"/>
              <w:jc w:val="center"/>
              <w:rPr>
                <w:rFonts w:ascii="Times New Roman" w:hAnsi="Times New Roman"/>
                <w:szCs w:val="28"/>
                <w:lang w:val="en-US"/>
              </w:rPr>
            </w:pPr>
            <w:r w:rsidRPr="009052B7">
              <w:rPr>
                <w:rFonts w:ascii="Times New Roman" w:hAnsi="Times New Roman"/>
                <w:szCs w:val="28"/>
              </w:rPr>
              <w:t>Профессиональная квалификационная группа</w:t>
            </w:r>
          </w:p>
        </w:tc>
      </w:tr>
      <w:tr w:rsidR="006C6465" w:rsidRPr="009052B7" w:rsidTr="009B35A0">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 xml:space="preserve">№ </w:t>
            </w:r>
            <w:proofErr w:type="gramStart"/>
            <w:r w:rsidRPr="009052B7">
              <w:rPr>
                <w:rFonts w:ascii="Times New Roman" w:hAnsi="Times New Roman"/>
                <w:szCs w:val="28"/>
              </w:rPr>
              <w:t>п</w:t>
            </w:r>
            <w:proofErr w:type="gramEnd"/>
            <w:r w:rsidRPr="009052B7">
              <w:rPr>
                <w:rFonts w:ascii="Times New Roman" w:hAnsi="Times New Roman"/>
                <w:szCs w:val="28"/>
              </w:rPr>
              <w:t>/п</w:t>
            </w:r>
          </w:p>
        </w:tc>
        <w:tc>
          <w:tcPr>
            <w:tcW w:w="1191"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Квалификационные уровни</w:t>
            </w:r>
          </w:p>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(квалификационные категории)</w:t>
            </w:r>
          </w:p>
        </w:tc>
        <w:tc>
          <w:tcPr>
            <w:tcW w:w="1465"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Наименование должностей</w:t>
            </w:r>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Разряд в соответствии с ЕТКС работ и профессий рабочих</w:t>
            </w: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Размеры окладов (должностных окладов), (рублей)</w:t>
            </w:r>
          </w:p>
        </w:tc>
      </w:tr>
      <w:tr w:rsidR="006C6465" w:rsidRPr="009052B7" w:rsidTr="009B35A0">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w:t>
            </w:r>
          </w:p>
        </w:tc>
        <w:tc>
          <w:tcPr>
            <w:tcW w:w="1191"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2</w:t>
            </w:r>
          </w:p>
        </w:tc>
        <w:tc>
          <w:tcPr>
            <w:tcW w:w="1465"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3</w:t>
            </w:r>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4</w:t>
            </w: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5</w:t>
            </w:r>
          </w:p>
        </w:tc>
      </w:tr>
      <w:tr w:rsidR="006C6465" w:rsidRPr="009052B7" w:rsidTr="009B35A0">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w:t>
            </w:r>
          </w:p>
        </w:tc>
        <w:tc>
          <w:tcPr>
            <w:tcW w:w="4701" w:type="pct"/>
            <w:gridSpan w:val="4"/>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«Общеотраслевые профессии рабочих первого уровня»</w:t>
            </w:r>
          </w:p>
        </w:tc>
      </w:tr>
      <w:tr w:rsidR="006C6465" w:rsidRPr="009052B7" w:rsidTr="009B35A0">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1.1.</w:t>
            </w:r>
          </w:p>
        </w:tc>
        <w:tc>
          <w:tcPr>
            <w:tcW w:w="1191" w:type="pct"/>
            <w:vMerge w:val="restar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 квалификационный уровень</w:t>
            </w:r>
          </w:p>
        </w:tc>
        <w:tc>
          <w:tcPr>
            <w:tcW w:w="1465" w:type="pct"/>
            <w:hideMark/>
          </w:tcPr>
          <w:p w:rsidR="006C6465" w:rsidRPr="009052B7" w:rsidRDefault="006C6465" w:rsidP="00824332">
            <w:pPr>
              <w:widowControl w:val="0"/>
              <w:autoSpaceDE w:val="0"/>
              <w:autoSpaceDN w:val="0"/>
              <w:adjustRightInd w:val="0"/>
              <w:jc w:val="center"/>
              <w:rPr>
                <w:rFonts w:ascii="Times New Roman" w:hAnsi="Times New Roman"/>
                <w:szCs w:val="28"/>
              </w:rPr>
            </w:pPr>
            <w:proofErr w:type="gramStart"/>
            <w:r w:rsidRPr="009052B7">
              <w:rPr>
                <w:rFonts w:ascii="Times New Roman" w:hAnsi="Times New Roman"/>
              </w:rPr>
              <w:t>Гардеробщик; дворник; кладовщик; сторож (вахтер); уборщик служебных помещений; уборщик территорий; слесарь по ремонту автомобилей</w:t>
            </w:r>
            <w:proofErr w:type="gramEnd"/>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 разряд</w:t>
            </w:r>
          </w:p>
        </w:tc>
        <w:tc>
          <w:tcPr>
            <w:tcW w:w="916" w:type="pct"/>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9 492</w:t>
            </w:r>
          </w:p>
          <w:p w:rsidR="006C6465" w:rsidRPr="009052B7" w:rsidRDefault="006C6465" w:rsidP="00824332">
            <w:pPr>
              <w:widowControl w:val="0"/>
              <w:autoSpaceDE w:val="0"/>
              <w:autoSpaceDN w:val="0"/>
              <w:adjustRightInd w:val="0"/>
              <w:jc w:val="center"/>
              <w:rPr>
                <w:rFonts w:ascii="Times New Roman" w:hAnsi="Times New Roman"/>
                <w:szCs w:val="28"/>
              </w:rPr>
            </w:pPr>
          </w:p>
        </w:tc>
      </w:tr>
      <w:tr w:rsidR="006C6465" w:rsidRPr="009052B7" w:rsidTr="009B35A0">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1.2.</w:t>
            </w:r>
          </w:p>
        </w:tc>
        <w:tc>
          <w:tcPr>
            <w:tcW w:w="1191" w:type="pct"/>
            <w:vMerge/>
            <w:hideMark/>
          </w:tcPr>
          <w:p w:rsidR="006C6465" w:rsidRPr="009052B7" w:rsidRDefault="006C6465" w:rsidP="00824332">
            <w:pPr>
              <w:rPr>
                <w:rFonts w:ascii="Times New Roman" w:hAnsi="Times New Roman"/>
                <w:szCs w:val="28"/>
              </w:rPr>
            </w:pPr>
          </w:p>
        </w:tc>
        <w:tc>
          <w:tcPr>
            <w:tcW w:w="1465" w:type="pct"/>
            <w:hideMark/>
          </w:tcPr>
          <w:p w:rsidR="006C6465" w:rsidRPr="009052B7" w:rsidRDefault="006C6465" w:rsidP="00824332">
            <w:pPr>
              <w:widowControl w:val="0"/>
              <w:autoSpaceDE w:val="0"/>
              <w:autoSpaceDN w:val="0"/>
              <w:adjustRightInd w:val="0"/>
              <w:jc w:val="center"/>
              <w:rPr>
                <w:rFonts w:ascii="Times New Roman" w:hAnsi="Times New Roman"/>
                <w:szCs w:val="28"/>
              </w:rPr>
            </w:pPr>
            <w:proofErr w:type="gramStart"/>
            <w:r w:rsidRPr="009052B7">
              <w:rPr>
                <w:rFonts w:ascii="Times New Roman" w:hAnsi="Times New Roman"/>
              </w:rPr>
              <w:t>Грузчик; дворник; кассир билетный;  кладовщик; контролер-кассир; сторож (вахтер); уборщик производственных помещений; швея; рабочий по комплексному обслуживанию и ремонту зданий; портной; плотник; слесарь по ремонту автомобилей; слесарь-</w:t>
            </w:r>
            <w:r w:rsidRPr="009052B7">
              <w:rPr>
                <w:rFonts w:ascii="Times New Roman" w:hAnsi="Times New Roman"/>
              </w:rPr>
              <w:lastRenderedPageBreak/>
              <w:t xml:space="preserve">сантехник; слесарь-электрик по ремонту электрооборудования </w:t>
            </w:r>
            <w:proofErr w:type="gramEnd"/>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lastRenderedPageBreak/>
              <w:t>2 разряд</w:t>
            </w: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9 619</w:t>
            </w:r>
          </w:p>
        </w:tc>
      </w:tr>
      <w:tr w:rsidR="006C6465" w:rsidRPr="009052B7" w:rsidTr="009B35A0">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lastRenderedPageBreak/>
              <w:t>1.3.</w:t>
            </w:r>
          </w:p>
        </w:tc>
        <w:tc>
          <w:tcPr>
            <w:tcW w:w="1191" w:type="pct"/>
            <w:vMerge/>
            <w:hideMark/>
          </w:tcPr>
          <w:p w:rsidR="006C6465" w:rsidRPr="009052B7" w:rsidRDefault="006C6465" w:rsidP="00824332">
            <w:pPr>
              <w:rPr>
                <w:rFonts w:ascii="Times New Roman" w:hAnsi="Times New Roman"/>
                <w:szCs w:val="28"/>
              </w:rPr>
            </w:pPr>
          </w:p>
        </w:tc>
        <w:tc>
          <w:tcPr>
            <w:tcW w:w="1465" w:type="pct"/>
            <w:hideMark/>
          </w:tcPr>
          <w:p w:rsidR="006C6465" w:rsidRPr="009052B7" w:rsidRDefault="009052B7" w:rsidP="00824332">
            <w:pPr>
              <w:widowControl w:val="0"/>
              <w:autoSpaceDE w:val="0"/>
              <w:autoSpaceDN w:val="0"/>
              <w:adjustRightInd w:val="0"/>
              <w:jc w:val="center"/>
              <w:rPr>
                <w:rFonts w:ascii="Times New Roman" w:hAnsi="Times New Roman"/>
              </w:rPr>
            </w:pPr>
            <w:r>
              <w:rPr>
                <w:rFonts w:ascii="Times New Roman" w:hAnsi="Times New Roman"/>
              </w:rPr>
              <w:t>К</w:t>
            </w:r>
            <w:r w:rsidR="006C6465" w:rsidRPr="009052B7">
              <w:rPr>
                <w:rFonts w:ascii="Times New Roman" w:hAnsi="Times New Roman"/>
              </w:rPr>
              <w:t xml:space="preserve">ассир билетный; контролер-кассир; швея; рабочий по комплексному обслуживанию и ремонту зданий; плотник; слесарь по ремонту автомобилей; слесарь-сантехник; слесарь-электрик по ремонту электрооборудования </w:t>
            </w:r>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3 разряд</w:t>
            </w: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10 125</w:t>
            </w:r>
          </w:p>
        </w:tc>
      </w:tr>
      <w:tr w:rsidR="006C6465" w:rsidRPr="009052B7" w:rsidTr="009B35A0">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2.</w:t>
            </w:r>
          </w:p>
        </w:tc>
        <w:tc>
          <w:tcPr>
            <w:tcW w:w="4701" w:type="pct"/>
            <w:gridSpan w:val="4"/>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«Общеотраслевые профессии рабочих второго уровня»</w:t>
            </w:r>
          </w:p>
        </w:tc>
      </w:tr>
      <w:tr w:rsidR="006C6465" w:rsidRPr="009052B7" w:rsidTr="00893378">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2.1.</w:t>
            </w:r>
          </w:p>
        </w:tc>
        <w:tc>
          <w:tcPr>
            <w:tcW w:w="1191" w:type="pct"/>
            <w:vMerge w:val="restar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 квалификационный уровень</w:t>
            </w:r>
          </w:p>
        </w:tc>
        <w:tc>
          <w:tcPr>
            <w:tcW w:w="1465" w:type="pct"/>
            <w:vMerge w:val="restart"/>
            <w:hideMark/>
          </w:tcPr>
          <w:p w:rsidR="006C6465" w:rsidRPr="009052B7" w:rsidRDefault="009052B7" w:rsidP="00824332">
            <w:pPr>
              <w:widowControl w:val="0"/>
              <w:autoSpaceDE w:val="0"/>
              <w:autoSpaceDN w:val="0"/>
              <w:adjustRightInd w:val="0"/>
              <w:jc w:val="center"/>
              <w:rPr>
                <w:rFonts w:ascii="Times New Roman" w:hAnsi="Times New Roman"/>
                <w:color w:val="000000"/>
                <w:szCs w:val="28"/>
              </w:rPr>
            </w:pPr>
            <w:proofErr w:type="gramStart"/>
            <w:r>
              <w:rPr>
                <w:rFonts w:ascii="Times New Roman" w:hAnsi="Times New Roman"/>
                <w:color w:val="000000"/>
              </w:rPr>
              <w:t>К</w:t>
            </w:r>
            <w:r w:rsidR="006C6465" w:rsidRPr="009052B7">
              <w:rPr>
                <w:rFonts w:ascii="Times New Roman" w:hAnsi="Times New Roman"/>
                <w:color w:val="000000"/>
              </w:rPr>
              <w:t xml:space="preserve">онтролер-кассир; швея; рабочий по комплексному обслуживанию и ремонту зданий; закройщик; портной; плотник, водитель; слесарь по ремонту автомобилей; слесарь-сантехник; слесарь-электрик по ремонту электрооборудования </w:t>
            </w:r>
            <w:proofErr w:type="gramEnd"/>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4 разряд</w:t>
            </w: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10 568</w:t>
            </w:r>
          </w:p>
        </w:tc>
      </w:tr>
      <w:tr w:rsidR="006C6465" w:rsidRPr="009052B7" w:rsidTr="00893378">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2.2.</w:t>
            </w:r>
          </w:p>
        </w:tc>
        <w:tc>
          <w:tcPr>
            <w:tcW w:w="1191" w:type="pct"/>
            <w:vMerge/>
            <w:hideMark/>
          </w:tcPr>
          <w:p w:rsidR="006C6465" w:rsidRPr="009052B7" w:rsidRDefault="006C6465" w:rsidP="00824332">
            <w:pPr>
              <w:rPr>
                <w:rFonts w:ascii="Times New Roman" w:hAnsi="Times New Roman"/>
                <w:szCs w:val="28"/>
              </w:rPr>
            </w:pPr>
          </w:p>
        </w:tc>
        <w:tc>
          <w:tcPr>
            <w:tcW w:w="1465" w:type="pct"/>
            <w:vMerge/>
            <w:hideMark/>
          </w:tcPr>
          <w:p w:rsidR="006C6465" w:rsidRPr="009052B7" w:rsidRDefault="006C6465" w:rsidP="00824332">
            <w:pPr>
              <w:rPr>
                <w:rFonts w:ascii="Times New Roman" w:hAnsi="Times New Roman"/>
                <w:szCs w:val="28"/>
              </w:rPr>
            </w:pPr>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5 разряд</w:t>
            </w: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11 517</w:t>
            </w:r>
          </w:p>
        </w:tc>
      </w:tr>
      <w:tr w:rsidR="006C6465" w:rsidRPr="009052B7" w:rsidTr="00893378">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2.3.</w:t>
            </w:r>
          </w:p>
        </w:tc>
        <w:tc>
          <w:tcPr>
            <w:tcW w:w="1191" w:type="pct"/>
            <w:vMerge w:val="restar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2 квалификационный уровень</w:t>
            </w:r>
          </w:p>
        </w:tc>
        <w:tc>
          <w:tcPr>
            <w:tcW w:w="1465" w:type="pct"/>
            <w:hideMark/>
          </w:tcPr>
          <w:p w:rsidR="006C6465" w:rsidRPr="009052B7" w:rsidRDefault="006C6465" w:rsidP="00824332">
            <w:pPr>
              <w:widowControl w:val="0"/>
              <w:autoSpaceDE w:val="0"/>
              <w:autoSpaceDN w:val="0"/>
              <w:adjustRightInd w:val="0"/>
              <w:jc w:val="center"/>
              <w:rPr>
                <w:rFonts w:ascii="Times New Roman" w:hAnsi="Times New Roman"/>
                <w:szCs w:val="28"/>
              </w:rPr>
            </w:pPr>
            <w:proofErr w:type="gramStart"/>
            <w:r w:rsidRPr="009052B7">
              <w:rPr>
                <w:rFonts w:ascii="Times New Roman" w:hAnsi="Times New Roman"/>
              </w:rPr>
              <w:t xml:space="preserve">Водитель; швея; слесарь по ремонту автомобилей; слесарь-сантехник; слесарь-электрик по ремонту электрооборудования; закройщик; портной; плотник </w:t>
            </w:r>
            <w:proofErr w:type="gramEnd"/>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6 разряд</w:t>
            </w: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12 024</w:t>
            </w:r>
          </w:p>
        </w:tc>
      </w:tr>
      <w:tr w:rsidR="006C6465" w:rsidRPr="009052B7" w:rsidTr="00893378">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2.4.</w:t>
            </w:r>
          </w:p>
        </w:tc>
        <w:tc>
          <w:tcPr>
            <w:tcW w:w="1191" w:type="pct"/>
            <w:vMerge/>
            <w:hideMark/>
          </w:tcPr>
          <w:p w:rsidR="006C6465" w:rsidRPr="009052B7" w:rsidRDefault="006C6465" w:rsidP="00824332">
            <w:pPr>
              <w:rPr>
                <w:rFonts w:ascii="Times New Roman" w:hAnsi="Times New Roman"/>
                <w:szCs w:val="28"/>
              </w:rPr>
            </w:pPr>
          </w:p>
        </w:tc>
        <w:tc>
          <w:tcPr>
            <w:tcW w:w="1465"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Водитель; закройщик; портной</w:t>
            </w:r>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7 разряд</w:t>
            </w: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12 403</w:t>
            </w:r>
          </w:p>
        </w:tc>
      </w:tr>
      <w:tr w:rsidR="006C6465" w:rsidRPr="009052B7" w:rsidTr="00893378">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2.5.</w:t>
            </w:r>
          </w:p>
        </w:tc>
        <w:tc>
          <w:tcPr>
            <w:tcW w:w="1191"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3 квалификационный уровень</w:t>
            </w:r>
          </w:p>
        </w:tc>
        <w:tc>
          <w:tcPr>
            <w:tcW w:w="1465"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 xml:space="preserve">Наименования профессий рабочих, по которым предусмотрено присвоение </w:t>
            </w:r>
          </w:p>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 xml:space="preserve">8 квалификационного разряда в соответствии с Единым тарифно-квалификационным </w:t>
            </w:r>
            <w:hyperlink r:id="rId45" w:history="1">
              <w:r w:rsidRPr="009052B7">
                <w:rPr>
                  <w:rStyle w:val="af4"/>
                  <w:rFonts w:ascii="Times New Roman" w:hAnsi="Times New Roman"/>
                  <w:color w:val="000000" w:themeColor="text1"/>
                  <w:szCs w:val="28"/>
                  <w:u w:val="none"/>
                </w:rPr>
                <w:t>справочником</w:t>
              </w:r>
            </w:hyperlink>
            <w:r w:rsidRPr="009052B7">
              <w:rPr>
                <w:rFonts w:ascii="Times New Roman" w:hAnsi="Times New Roman"/>
                <w:color w:val="000000" w:themeColor="text1"/>
                <w:szCs w:val="28"/>
              </w:rPr>
              <w:t xml:space="preserve"> </w:t>
            </w:r>
            <w:r w:rsidRPr="009052B7">
              <w:rPr>
                <w:rFonts w:ascii="Times New Roman" w:hAnsi="Times New Roman"/>
                <w:szCs w:val="28"/>
              </w:rPr>
              <w:t xml:space="preserve">работ </w:t>
            </w:r>
          </w:p>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и профессий рабочих</w:t>
            </w:r>
          </w:p>
        </w:tc>
        <w:tc>
          <w:tcPr>
            <w:tcW w:w="112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8 разряд</w:t>
            </w: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13 922</w:t>
            </w:r>
          </w:p>
        </w:tc>
      </w:tr>
      <w:tr w:rsidR="006C6465" w:rsidRPr="009052B7" w:rsidTr="00893378">
        <w:trPr>
          <w:trHeight w:val="68"/>
        </w:trPr>
        <w:tc>
          <w:tcPr>
            <w:tcW w:w="299"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2.6.</w:t>
            </w:r>
          </w:p>
        </w:tc>
        <w:tc>
          <w:tcPr>
            <w:tcW w:w="1191"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4 квалификационный уровень</w:t>
            </w:r>
          </w:p>
        </w:tc>
        <w:tc>
          <w:tcPr>
            <w:tcW w:w="1465"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 xml:space="preserve">Профессии рабочих, предусмотренных </w:t>
            </w:r>
          </w:p>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 xml:space="preserve">1-3 квалификационными уровнями </w:t>
            </w:r>
            <w:r w:rsidRPr="009052B7">
              <w:rPr>
                <w:rFonts w:ascii="Times New Roman" w:hAnsi="Times New Roman"/>
                <w:szCs w:val="28"/>
              </w:rPr>
              <w:lastRenderedPageBreak/>
              <w:t>профессиональной квалификационной группы, выполняющих важные (особо важные) и ответственные (особо ответственные работы) (</w:t>
            </w:r>
            <w:hyperlink r:id="rId46" w:anchor="P1059" w:history="1">
              <w:proofErr w:type="gramStart"/>
              <w:r w:rsidRPr="009052B7">
                <w:rPr>
                  <w:rStyle w:val="af4"/>
                  <w:rFonts w:ascii="Times New Roman" w:hAnsi="Times New Roman"/>
                  <w:color w:val="000000" w:themeColor="text1"/>
                  <w:szCs w:val="28"/>
                  <w:u w:val="none"/>
                </w:rPr>
                <w:t>приложени</w:t>
              </w:r>
            </w:hyperlink>
            <w:r w:rsidRPr="009052B7">
              <w:rPr>
                <w:rFonts w:ascii="Times New Roman" w:hAnsi="Times New Roman"/>
                <w:color w:val="000000" w:themeColor="text1"/>
                <w:szCs w:val="28"/>
              </w:rPr>
              <w:t>е</w:t>
            </w:r>
            <w:proofErr w:type="gramEnd"/>
            <w:r w:rsidRPr="009052B7">
              <w:rPr>
                <w:rFonts w:ascii="Times New Roman" w:hAnsi="Times New Roman"/>
                <w:szCs w:val="28"/>
              </w:rPr>
              <w:t xml:space="preserve"> к Положению)</w:t>
            </w:r>
          </w:p>
        </w:tc>
        <w:tc>
          <w:tcPr>
            <w:tcW w:w="1129" w:type="pct"/>
          </w:tcPr>
          <w:p w:rsidR="006C6465" w:rsidRPr="009052B7" w:rsidRDefault="006C6465" w:rsidP="00824332">
            <w:pPr>
              <w:widowControl w:val="0"/>
              <w:autoSpaceDE w:val="0"/>
              <w:autoSpaceDN w:val="0"/>
              <w:adjustRightInd w:val="0"/>
              <w:jc w:val="center"/>
              <w:rPr>
                <w:rFonts w:ascii="Times New Roman" w:hAnsi="Times New Roman"/>
                <w:szCs w:val="28"/>
              </w:rPr>
            </w:pPr>
          </w:p>
        </w:tc>
        <w:tc>
          <w:tcPr>
            <w:tcW w:w="916" w:type="pct"/>
            <w:hideMark/>
          </w:tcPr>
          <w:p w:rsidR="006C6465" w:rsidRPr="009052B7" w:rsidRDefault="006C6465" w:rsidP="00824332">
            <w:pPr>
              <w:widowControl w:val="0"/>
              <w:autoSpaceDE w:val="0"/>
              <w:autoSpaceDN w:val="0"/>
              <w:adjustRightInd w:val="0"/>
              <w:jc w:val="center"/>
              <w:rPr>
                <w:rFonts w:ascii="Times New Roman" w:hAnsi="Times New Roman"/>
                <w:szCs w:val="28"/>
              </w:rPr>
            </w:pPr>
            <w:r w:rsidRPr="009052B7">
              <w:rPr>
                <w:rFonts w:ascii="Times New Roman" w:hAnsi="Times New Roman"/>
                <w:szCs w:val="28"/>
              </w:rPr>
              <w:t xml:space="preserve">15 567 </w:t>
            </w:r>
          </w:p>
        </w:tc>
      </w:tr>
    </w:tbl>
    <w:p w:rsidR="006C6465" w:rsidRPr="00B22024" w:rsidRDefault="006C6465" w:rsidP="006C6465">
      <w:pPr>
        <w:widowControl w:val="0"/>
        <w:autoSpaceDE w:val="0"/>
        <w:autoSpaceDN w:val="0"/>
        <w:adjustRightInd w:val="0"/>
        <w:ind w:firstLine="709"/>
        <w:outlineLvl w:val="1"/>
        <w:rPr>
          <w:szCs w:val="28"/>
          <w:lang w:val="en-US"/>
        </w:rPr>
      </w:pPr>
    </w:p>
    <w:p w:rsidR="006C6465" w:rsidRPr="00B22024" w:rsidRDefault="006C6465" w:rsidP="006C6465">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2.6. Размеры окладов (должностных окладов) по должностям работников, </w:t>
      </w:r>
      <w:r w:rsidR="009052B7">
        <w:rPr>
          <w:rFonts w:ascii="Times New Roman" w:hAnsi="Times New Roman" w:cs="Times New Roman"/>
          <w:sz w:val="24"/>
          <w:szCs w:val="28"/>
        </w:rPr>
        <w:t xml:space="preserve">                           </w:t>
      </w:r>
      <w:r w:rsidRPr="00B22024">
        <w:rPr>
          <w:rFonts w:ascii="Times New Roman" w:hAnsi="Times New Roman" w:cs="Times New Roman"/>
          <w:sz w:val="24"/>
          <w:szCs w:val="28"/>
        </w:rPr>
        <w:t xml:space="preserve">не отнесенным к ПКГ, устанавливаются на основе схем окладов (должностных окладов) </w:t>
      </w:r>
      <w:r w:rsidR="009052B7">
        <w:rPr>
          <w:rFonts w:ascii="Times New Roman" w:hAnsi="Times New Roman" w:cs="Times New Roman"/>
          <w:sz w:val="24"/>
          <w:szCs w:val="28"/>
        </w:rPr>
        <w:t xml:space="preserve">                 </w:t>
      </w:r>
      <w:r w:rsidRPr="00B22024">
        <w:rPr>
          <w:rFonts w:ascii="Times New Roman" w:hAnsi="Times New Roman" w:cs="Times New Roman"/>
          <w:sz w:val="24"/>
          <w:szCs w:val="28"/>
        </w:rPr>
        <w:t xml:space="preserve">с учетом обеспечения их дифференциации в зависимости от сложности труда (таблица 6 </w:t>
      </w:r>
      <w:r w:rsidR="00893378">
        <w:rPr>
          <w:rFonts w:ascii="Times New Roman" w:hAnsi="Times New Roman" w:cs="Times New Roman"/>
          <w:sz w:val="24"/>
          <w:szCs w:val="28"/>
        </w:rPr>
        <w:t xml:space="preserve">пункта 2.6 </w:t>
      </w:r>
      <w:r w:rsidRPr="00B22024">
        <w:rPr>
          <w:rFonts w:ascii="Times New Roman" w:hAnsi="Times New Roman" w:cs="Times New Roman"/>
          <w:sz w:val="24"/>
          <w:szCs w:val="28"/>
        </w:rPr>
        <w:t>статьи 2 Положения).</w:t>
      </w:r>
    </w:p>
    <w:p w:rsidR="006C6465" w:rsidRPr="00B22024" w:rsidRDefault="006C6465" w:rsidP="006C6465">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Наименования должностей включены в таблицу 6 </w:t>
      </w:r>
      <w:r w:rsidR="00893378">
        <w:rPr>
          <w:rFonts w:ascii="Times New Roman" w:hAnsi="Times New Roman" w:cs="Times New Roman"/>
          <w:sz w:val="24"/>
          <w:szCs w:val="28"/>
        </w:rPr>
        <w:t xml:space="preserve">пункта 2.6 </w:t>
      </w:r>
      <w:r w:rsidRPr="00B22024">
        <w:rPr>
          <w:rFonts w:ascii="Times New Roman" w:hAnsi="Times New Roman" w:cs="Times New Roman"/>
          <w:sz w:val="24"/>
          <w:szCs w:val="28"/>
        </w:rPr>
        <w:t>статьи 2 Положения</w:t>
      </w:r>
      <w:r w:rsidR="00EF66F6">
        <w:rPr>
          <w:rFonts w:ascii="Times New Roman" w:hAnsi="Times New Roman" w:cs="Times New Roman"/>
          <w:sz w:val="24"/>
          <w:szCs w:val="28"/>
        </w:rPr>
        <w:t xml:space="preserve">                                      </w:t>
      </w:r>
      <w:r w:rsidRPr="00B22024">
        <w:rPr>
          <w:rFonts w:ascii="Times New Roman" w:hAnsi="Times New Roman" w:cs="Times New Roman"/>
          <w:sz w:val="24"/>
          <w:szCs w:val="28"/>
        </w:rPr>
        <w:t xml:space="preserve"> в соответствии </w:t>
      </w:r>
      <w:proofErr w:type="gramStart"/>
      <w:r w:rsidRPr="00B22024">
        <w:rPr>
          <w:rFonts w:ascii="Times New Roman" w:hAnsi="Times New Roman" w:cs="Times New Roman"/>
          <w:sz w:val="24"/>
          <w:szCs w:val="28"/>
        </w:rPr>
        <w:t>с</w:t>
      </w:r>
      <w:proofErr w:type="gramEnd"/>
      <w:r w:rsidRPr="00B22024">
        <w:rPr>
          <w:rFonts w:ascii="Times New Roman" w:hAnsi="Times New Roman" w:cs="Times New Roman"/>
          <w:sz w:val="24"/>
          <w:szCs w:val="28"/>
        </w:rPr>
        <w:t>:</w:t>
      </w:r>
    </w:p>
    <w:p w:rsidR="006C6465" w:rsidRPr="00B22024" w:rsidRDefault="00FD2724" w:rsidP="006C6465">
      <w:pPr>
        <w:pStyle w:val="ConsPlusNormal"/>
        <w:ind w:firstLine="709"/>
        <w:jc w:val="both"/>
        <w:rPr>
          <w:rFonts w:ascii="Times New Roman" w:hAnsi="Times New Roman" w:cs="Times New Roman"/>
          <w:sz w:val="24"/>
          <w:szCs w:val="28"/>
        </w:rPr>
      </w:pPr>
      <w:hyperlink r:id="rId47" w:history="1">
        <w:r w:rsidR="006C6465" w:rsidRPr="00B22024">
          <w:rPr>
            <w:rFonts w:ascii="Times New Roman" w:hAnsi="Times New Roman" w:cs="Times New Roman"/>
            <w:sz w:val="24"/>
            <w:szCs w:val="28"/>
          </w:rPr>
          <w:t>приказом</w:t>
        </w:r>
      </w:hyperlink>
      <w:r w:rsidR="006C6465" w:rsidRPr="00B22024">
        <w:rPr>
          <w:rFonts w:ascii="Times New Roman" w:hAnsi="Times New Roman" w:cs="Times New Roman"/>
          <w:sz w:val="24"/>
          <w:szCs w:val="28"/>
        </w:rPr>
        <w:t xml:space="preserve"> Министерства здравоохранения и социального развития Российской Федерации </w:t>
      </w:r>
      <w:hyperlink r:id="rId48"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 w:history="1">
        <w:r w:rsidR="006C6465" w:rsidRPr="009052B7">
          <w:rPr>
            <w:rStyle w:val="af4"/>
            <w:rFonts w:ascii="Times New Roman" w:hAnsi="Times New Roman" w:cs="Times New Roman"/>
            <w:color w:val="000000" w:themeColor="text1"/>
            <w:sz w:val="24"/>
            <w:szCs w:val="28"/>
            <w:u w:val="none"/>
          </w:rPr>
          <w:t>от 30 марта 2011 года № 251н</w:t>
        </w:r>
      </w:hyperlink>
      <w:r w:rsidR="006C6465" w:rsidRPr="009052B7">
        <w:rPr>
          <w:rFonts w:ascii="Times New Roman" w:hAnsi="Times New Roman" w:cs="Times New Roman"/>
          <w:color w:val="000000" w:themeColor="text1"/>
          <w:sz w:val="24"/>
          <w:szCs w:val="28"/>
        </w:rPr>
        <w:t xml:space="preserve"> </w:t>
      </w:r>
      <w:r w:rsidR="006C6465" w:rsidRPr="00B22024">
        <w:rPr>
          <w:rFonts w:ascii="Times New Roman" w:hAnsi="Times New Roman" w:cs="Times New Roman"/>
          <w:sz w:val="24"/>
          <w:szCs w:val="28"/>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6C6465" w:rsidRPr="00B22024" w:rsidRDefault="006C6465" w:rsidP="006C6465">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Квалификационным </w:t>
      </w:r>
      <w:hyperlink r:id="rId49" w:history="1">
        <w:r w:rsidRPr="00B22024">
          <w:rPr>
            <w:rFonts w:ascii="Times New Roman" w:hAnsi="Times New Roman" w:cs="Times New Roman"/>
            <w:sz w:val="24"/>
            <w:szCs w:val="28"/>
          </w:rPr>
          <w:t>справочником</w:t>
        </w:r>
      </w:hyperlink>
      <w:r w:rsidRPr="00B22024">
        <w:rPr>
          <w:rFonts w:ascii="Times New Roman" w:hAnsi="Times New Roman" w:cs="Times New Roman"/>
          <w:sz w:val="24"/>
          <w:szCs w:val="28"/>
        </w:rPr>
        <w:t xml:space="preserve"> должностей руководителей, специалистов и</w:t>
      </w:r>
      <w:r w:rsidR="00893378">
        <w:rPr>
          <w:rFonts w:ascii="Times New Roman" w:hAnsi="Times New Roman" w:cs="Times New Roman"/>
          <w:sz w:val="24"/>
          <w:szCs w:val="28"/>
        </w:rPr>
        <w:t xml:space="preserve"> </w:t>
      </w:r>
      <w:r w:rsidR="00893378" w:rsidRPr="00893378">
        <w:rPr>
          <w:rFonts w:ascii="Times New Roman" w:hAnsi="Times New Roman" w:cs="Times New Roman"/>
          <w:color w:val="000000"/>
          <w:spacing w:val="-4"/>
          <w:sz w:val="24"/>
          <w:szCs w:val="24"/>
          <w:shd w:val="clear" w:color="auto" w:fill="FFFFFF" w:themeFill="background1"/>
        </w:rPr>
        <w:t>других</w:t>
      </w:r>
      <w:r w:rsidRPr="00893378">
        <w:rPr>
          <w:rFonts w:ascii="Times New Roman" w:hAnsi="Times New Roman" w:cs="Times New Roman"/>
          <w:sz w:val="24"/>
          <w:szCs w:val="24"/>
          <w:shd w:val="clear" w:color="auto" w:fill="FFFFFF" w:themeFill="background1"/>
        </w:rPr>
        <w:t xml:space="preserve"> </w:t>
      </w:r>
      <w:r w:rsidRPr="00B22024">
        <w:rPr>
          <w:rFonts w:ascii="Times New Roman" w:hAnsi="Times New Roman" w:cs="Times New Roman"/>
          <w:sz w:val="24"/>
          <w:szCs w:val="28"/>
        </w:rPr>
        <w:t xml:space="preserve">служащих, утвержденным постановлением Министерства труда </w:t>
      </w:r>
      <w:r w:rsidR="00347B27">
        <w:rPr>
          <w:rFonts w:ascii="Times New Roman" w:hAnsi="Times New Roman" w:cs="Times New Roman"/>
          <w:sz w:val="24"/>
          <w:szCs w:val="28"/>
        </w:rPr>
        <w:t xml:space="preserve">и социального развития Российской Федерации </w:t>
      </w:r>
      <w:r w:rsidRPr="00B22024">
        <w:rPr>
          <w:rFonts w:ascii="Times New Roman" w:hAnsi="Times New Roman" w:cs="Times New Roman"/>
          <w:sz w:val="24"/>
          <w:szCs w:val="28"/>
        </w:rPr>
        <w:t>от 21 августа 1998 года № 37 «Об утверждении Квалификационного справочника должностей руководителей, специалистов и других служащих»;</w:t>
      </w:r>
    </w:p>
    <w:p w:rsidR="006C6465" w:rsidRPr="009052B7" w:rsidRDefault="006C6465" w:rsidP="006C6465">
      <w:pPr>
        <w:pStyle w:val="aff3"/>
        <w:ind w:firstLine="709"/>
        <w:jc w:val="both"/>
        <w:rPr>
          <w:b w:val="0"/>
          <w:sz w:val="24"/>
          <w:szCs w:val="24"/>
        </w:rPr>
      </w:pPr>
      <w:r w:rsidRPr="009052B7">
        <w:rPr>
          <w:b w:val="0"/>
          <w:sz w:val="24"/>
          <w:szCs w:val="24"/>
        </w:rPr>
        <w:t xml:space="preserve">постановлением Комитета Российской Федерации по стандартизации, метрологии и сертификации от 26 декабря 1994 года </w:t>
      </w:r>
      <w:r w:rsidR="009052B7">
        <w:rPr>
          <w:b w:val="0"/>
          <w:sz w:val="24"/>
          <w:szCs w:val="24"/>
        </w:rPr>
        <w:t>№</w:t>
      </w:r>
      <w:r w:rsidRPr="009052B7">
        <w:rPr>
          <w:b w:val="0"/>
          <w:sz w:val="24"/>
          <w:szCs w:val="24"/>
        </w:rPr>
        <w:t xml:space="preserve"> 367 «О принятии и введении в действие Общероссийского классификатора профессий рабочих, должностей служащих и тарифных разрядов </w:t>
      </w:r>
      <w:proofErr w:type="gramStart"/>
      <w:r w:rsidRPr="009052B7">
        <w:rPr>
          <w:b w:val="0"/>
          <w:sz w:val="24"/>
          <w:szCs w:val="24"/>
        </w:rPr>
        <w:t>ОК</w:t>
      </w:r>
      <w:proofErr w:type="gramEnd"/>
      <w:r w:rsidRPr="009052B7">
        <w:rPr>
          <w:b w:val="0"/>
          <w:sz w:val="24"/>
          <w:szCs w:val="24"/>
        </w:rPr>
        <w:t xml:space="preserve"> 016-94»;</w:t>
      </w:r>
    </w:p>
    <w:p w:rsidR="006C6465" w:rsidRPr="009052B7" w:rsidRDefault="00FD2724" w:rsidP="006C6465">
      <w:pPr>
        <w:pStyle w:val="aff3"/>
        <w:ind w:firstLine="709"/>
        <w:jc w:val="both"/>
        <w:rPr>
          <w:b w:val="0"/>
          <w:sz w:val="24"/>
          <w:szCs w:val="24"/>
        </w:rPr>
      </w:pPr>
      <w:hyperlink r:id="rId50" w:tooltip="Приказ Минтруда России от 10.09.2015 N 625н &quot;Об утверждении профессионального стандарта &quot;Специалист в сфере закупок&quot; (Зарегистрировано в Минюсте России 07.10.2015 N 39210) {КонсультантПлюс}">
        <w:r w:rsidR="006C6465" w:rsidRPr="009052B7">
          <w:rPr>
            <w:b w:val="0"/>
            <w:color w:val="000000" w:themeColor="text1"/>
            <w:sz w:val="24"/>
            <w:szCs w:val="24"/>
          </w:rPr>
          <w:t>приказом</w:t>
        </w:r>
      </w:hyperlink>
      <w:r w:rsidR="006C6465" w:rsidRPr="009052B7">
        <w:rPr>
          <w:b w:val="0"/>
          <w:sz w:val="24"/>
          <w:szCs w:val="24"/>
        </w:rPr>
        <w:t xml:space="preserve"> Министерства труда и социальной защиты Российской Федерации </w:t>
      </w:r>
      <w:r w:rsidR="009052B7">
        <w:rPr>
          <w:b w:val="0"/>
          <w:sz w:val="24"/>
          <w:szCs w:val="24"/>
        </w:rPr>
        <w:t xml:space="preserve">                     </w:t>
      </w:r>
      <w:r w:rsidR="006C6465" w:rsidRPr="009052B7">
        <w:rPr>
          <w:b w:val="0"/>
          <w:sz w:val="24"/>
          <w:szCs w:val="24"/>
        </w:rPr>
        <w:t xml:space="preserve">от 10 сентября 2015 года </w:t>
      </w:r>
      <w:r w:rsidR="009052B7">
        <w:rPr>
          <w:b w:val="0"/>
          <w:sz w:val="24"/>
          <w:szCs w:val="24"/>
        </w:rPr>
        <w:t>№</w:t>
      </w:r>
      <w:r w:rsidR="006C6465" w:rsidRPr="009052B7">
        <w:rPr>
          <w:b w:val="0"/>
          <w:sz w:val="24"/>
          <w:szCs w:val="24"/>
        </w:rPr>
        <w:t xml:space="preserve"> 625н «Об утверждении профессионального стандарта </w:t>
      </w:r>
      <w:r w:rsidR="009052B7">
        <w:rPr>
          <w:b w:val="0"/>
          <w:sz w:val="24"/>
          <w:szCs w:val="24"/>
        </w:rPr>
        <w:t>«</w:t>
      </w:r>
      <w:r w:rsidR="006C6465" w:rsidRPr="009052B7">
        <w:rPr>
          <w:b w:val="0"/>
          <w:sz w:val="24"/>
          <w:szCs w:val="24"/>
        </w:rPr>
        <w:t>Специали</w:t>
      </w:r>
      <w:proofErr w:type="gramStart"/>
      <w:r w:rsidR="006C6465" w:rsidRPr="009052B7">
        <w:rPr>
          <w:b w:val="0"/>
          <w:sz w:val="24"/>
          <w:szCs w:val="24"/>
        </w:rPr>
        <w:t>ст в сф</w:t>
      </w:r>
      <w:proofErr w:type="gramEnd"/>
      <w:r w:rsidR="006C6465" w:rsidRPr="009052B7">
        <w:rPr>
          <w:b w:val="0"/>
          <w:sz w:val="24"/>
          <w:szCs w:val="24"/>
        </w:rPr>
        <w:t>ере закупок»;</w:t>
      </w:r>
    </w:p>
    <w:p w:rsidR="006C6465" w:rsidRPr="009052B7" w:rsidRDefault="00FD2724" w:rsidP="006C6465">
      <w:pPr>
        <w:pStyle w:val="aff3"/>
        <w:ind w:firstLine="709"/>
        <w:jc w:val="both"/>
        <w:rPr>
          <w:b w:val="0"/>
          <w:sz w:val="24"/>
          <w:szCs w:val="24"/>
        </w:rPr>
      </w:pPr>
      <w:hyperlink r:id="rId51" w:tooltip="Приказ Минтруда России от 11.10.2021 N 696н &quot;Об утверждении профессионального стандарта &quot;Специалист по пожарной профилактике&quot; (Зарегистрировано в Минюсте России 12.11.2021 N 65774) {КонсультантПлюс}">
        <w:r w:rsidR="006C6465" w:rsidRPr="009052B7">
          <w:rPr>
            <w:b w:val="0"/>
            <w:color w:val="000000" w:themeColor="text1"/>
            <w:sz w:val="24"/>
            <w:szCs w:val="24"/>
          </w:rPr>
          <w:t>приказом</w:t>
        </w:r>
      </w:hyperlink>
      <w:r w:rsidR="006C6465" w:rsidRPr="009052B7">
        <w:rPr>
          <w:b w:val="0"/>
          <w:sz w:val="24"/>
          <w:szCs w:val="24"/>
        </w:rPr>
        <w:t xml:space="preserve"> Министерства труда и социальной защиты Российской Федерации </w:t>
      </w:r>
      <w:r w:rsidR="009052B7">
        <w:rPr>
          <w:b w:val="0"/>
          <w:sz w:val="24"/>
          <w:szCs w:val="24"/>
        </w:rPr>
        <w:t xml:space="preserve">                         </w:t>
      </w:r>
      <w:r w:rsidR="006C6465" w:rsidRPr="009052B7">
        <w:rPr>
          <w:b w:val="0"/>
          <w:sz w:val="24"/>
          <w:szCs w:val="24"/>
        </w:rPr>
        <w:t xml:space="preserve">от 11 октября 2021 года </w:t>
      </w:r>
      <w:r w:rsidR="009052B7">
        <w:rPr>
          <w:b w:val="0"/>
          <w:sz w:val="24"/>
          <w:szCs w:val="24"/>
        </w:rPr>
        <w:t>№</w:t>
      </w:r>
      <w:r w:rsidR="006C6465" w:rsidRPr="009052B7">
        <w:rPr>
          <w:b w:val="0"/>
          <w:sz w:val="24"/>
          <w:szCs w:val="24"/>
        </w:rPr>
        <w:t xml:space="preserve"> 696н «Об утверждении проф</w:t>
      </w:r>
      <w:r w:rsidR="009052B7">
        <w:rPr>
          <w:b w:val="0"/>
          <w:sz w:val="24"/>
          <w:szCs w:val="24"/>
        </w:rPr>
        <w:t>ессионального стандарта «</w:t>
      </w:r>
      <w:r w:rsidR="006C6465" w:rsidRPr="009052B7">
        <w:rPr>
          <w:b w:val="0"/>
          <w:sz w:val="24"/>
          <w:szCs w:val="24"/>
        </w:rPr>
        <w:t>Специалист по пожарной профилактике»;</w:t>
      </w:r>
    </w:p>
    <w:p w:rsidR="006C6465" w:rsidRPr="00CC7093" w:rsidRDefault="00FD2724" w:rsidP="006C6465">
      <w:pPr>
        <w:pStyle w:val="aff3"/>
        <w:ind w:firstLine="709"/>
        <w:jc w:val="both"/>
        <w:rPr>
          <w:b w:val="0"/>
          <w:color w:val="000000" w:themeColor="text1"/>
          <w:sz w:val="24"/>
          <w:szCs w:val="24"/>
        </w:rPr>
      </w:pPr>
      <w:hyperlink r:id="rId52" w:tooltip="Приказ Минтруда России от 18.11.2014 N 896н (ред. от 12.12.2016) &quot;Об утверждении профессионального стандарта &quot;Специалист по информационным системам&quot; (Зарегистрировано в Минюсте России 24.12.2014 N 35361) ------------ Утратил силу или отменен {КонсультантПлюс}">
        <w:r w:rsidR="006C6465" w:rsidRPr="00CC7093">
          <w:rPr>
            <w:b w:val="0"/>
            <w:color w:val="000000" w:themeColor="text1"/>
            <w:sz w:val="24"/>
            <w:szCs w:val="24"/>
          </w:rPr>
          <w:t>приказом</w:t>
        </w:r>
      </w:hyperlink>
      <w:r w:rsidR="006C6465" w:rsidRPr="00CC7093">
        <w:rPr>
          <w:b w:val="0"/>
          <w:color w:val="000000" w:themeColor="text1"/>
          <w:sz w:val="24"/>
          <w:szCs w:val="24"/>
        </w:rPr>
        <w:t xml:space="preserve"> Министерства труда и социальной защиты Российской Федерации </w:t>
      </w:r>
      <w:r w:rsidR="00CC7093">
        <w:rPr>
          <w:b w:val="0"/>
          <w:color w:val="000000" w:themeColor="text1"/>
          <w:sz w:val="24"/>
          <w:szCs w:val="24"/>
        </w:rPr>
        <w:t xml:space="preserve">                          </w:t>
      </w:r>
      <w:r w:rsidR="006C6465" w:rsidRPr="00CC7093">
        <w:rPr>
          <w:b w:val="0"/>
          <w:color w:val="000000" w:themeColor="text1"/>
          <w:sz w:val="24"/>
          <w:szCs w:val="24"/>
        </w:rPr>
        <w:t xml:space="preserve">от </w:t>
      </w:r>
      <w:r w:rsidR="00347B27">
        <w:rPr>
          <w:b w:val="0"/>
          <w:color w:val="000000" w:themeColor="text1"/>
          <w:sz w:val="24"/>
          <w:szCs w:val="24"/>
        </w:rPr>
        <w:t>13 июля 2023 года</w:t>
      </w:r>
      <w:r w:rsidR="006C6465" w:rsidRPr="00CC7093">
        <w:rPr>
          <w:b w:val="0"/>
          <w:color w:val="000000" w:themeColor="text1"/>
          <w:sz w:val="24"/>
          <w:szCs w:val="24"/>
        </w:rPr>
        <w:t xml:space="preserve"> </w:t>
      </w:r>
      <w:r w:rsidR="00CC7093">
        <w:rPr>
          <w:b w:val="0"/>
          <w:color w:val="000000" w:themeColor="text1"/>
          <w:sz w:val="24"/>
          <w:szCs w:val="24"/>
        </w:rPr>
        <w:t>№</w:t>
      </w:r>
      <w:r w:rsidR="006C6465" w:rsidRPr="00CC7093">
        <w:rPr>
          <w:b w:val="0"/>
          <w:color w:val="000000" w:themeColor="text1"/>
          <w:sz w:val="24"/>
          <w:szCs w:val="24"/>
        </w:rPr>
        <w:t xml:space="preserve"> </w:t>
      </w:r>
      <w:r w:rsidR="00347B27">
        <w:rPr>
          <w:b w:val="0"/>
          <w:color w:val="000000" w:themeColor="text1"/>
          <w:sz w:val="24"/>
          <w:szCs w:val="24"/>
        </w:rPr>
        <w:t>586</w:t>
      </w:r>
      <w:r w:rsidR="006C6465" w:rsidRPr="00CC7093">
        <w:rPr>
          <w:b w:val="0"/>
          <w:color w:val="000000" w:themeColor="text1"/>
          <w:sz w:val="24"/>
          <w:szCs w:val="24"/>
        </w:rPr>
        <w:t xml:space="preserve">н «Об утверждении профессионального стандарта </w:t>
      </w:r>
      <w:r w:rsidR="00CC7093">
        <w:rPr>
          <w:b w:val="0"/>
          <w:color w:val="000000" w:themeColor="text1"/>
          <w:sz w:val="24"/>
          <w:szCs w:val="24"/>
        </w:rPr>
        <w:t>«</w:t>
      </w:r>
      <w:r w:rsidR="006C6465" w:rsidRPr="00CC7093">
        <w:rPr>
          <w:b w:val="0"/>
          <w:color w:val="000000" w:themeColor="text1"/>
          <w:sz w:val="24"/>
          <w:szCs w:val="24"/>
        </w:rPr>
        <w:t>Специалист по информационным системам»;</w:t>
      </w:r>
    </w:p>
    <w:p w:rsidR="006C6465" w:rsidRPr="00CC7093" w:rsidRDefault="00FD2724" w:rsidP="006C6465">
      <w:pPr>
        <w:pStyle w:val="aff3"/>
        <w:ind w:firstLine="709"/>
        <w:jc w:val="both"/>
        <w:rPr>
          <w:b w:val="0"/>
          <w:color w:val="000000" w:themeColor="text1"/>
          <w:sz w:val="24"/>
          <w:szCs w:val="24"/>
        </w:rPr>
      </w:pPr>
      <w:hyperlink r:id="rId53" w:tooltip="Приказ Минтруда России от 22.04.2021 N 274н &quot;Об утверждении профессионального стандарта &quot;Специалист в области охраны труда&quot; (Зарегистрировано в Минюсте России 24.05.2021 N 63604) {КонсультантПлюс}">
        <w:r w:rsidR="006C6465" w:rsidRPr="00CC7093">
          <w:rPr>
            <w:b w:val="0"/>
            <w:color w:val="000000" w:themeColor="text1"/>
            <w:sz w:val="24"/>
            <w:szCs w:val="24"/>
          </w:rPr>
          <w:t>приказом</w:t>
        </w:r>
      </w:hyperlink>
      <w:r w:rsidR="006C6465" w:rsidRPr="00CC7093">
        <w:rPr>
          <w:b w:val="0"/>
          <w:color w:val="000000" w:themeColor="text1"/>
          <w:sz w:val="24"/>
          <w:szCs w:val="24"/>
        </w:rPr>
        <w:t xml:space="preserve"> Министерства труда и социальной защиты Российской Федерации </w:t>
      </w:r>
      <w:r w:rsidR="00CC7093">
        <w:rPr>
          <w:b w:val="0"/>
          <w:color w:val="000000" w:themeColor="text1"/>
          <w:sz w:val="24"/>
          <w:szCs w:val="24"/>
        </w:rPr>
        <w:t xml:space="preserve">                         </w:t>
      </w:r>
      <w:r w:rsidR="006C6465" w:rsidRPr="00CC7093">
        <w:rPr>
          <w:b w:val="0"/>
          <w:color w:val="000000" w:themeColor="text1"/>
          <w:sz w:val="24"/>
          <w:szCs w:val="24"/>
        </w:rPr>
        <w:t xml:space="preserve">от 22 апреля 2021 года </w:t>
      </w:r>
      <w:r w:rsidR="00CC7093">
        <w:rPr>
          <w:b w:val="0"/>
          <w:color w:val="000000" w:themeColor="text1"/>
          <w:sz w:val="24"/>
          <w:szCs w:val="24"/>
        </w:rPr>
        <w:t>№</w:t>
      </w:r>
      <w:r w:rsidR="006C6465" w:rsidRPr="00CC7093">
        <w:rPr>
          <w:b w:val="0"/>
          <w:color w:val="000000" w:themeColor="text1"/>
          <w:sz w:val="24"/>
          <w:szCs w:val="24"/>
        </w:rPr>
        <w:t xml:space="preserve"> 274н «Об утверждении профессионального стандарта </w:t>
      </w:r>
      <w:r w:rsidR="00CC7093">
        <w:rPr>
          <w:b w:val="0"/>
          <w:color w:val="000000" w:themeColor="text1"/>
          <w:sz w:val="24"/>
          <w:szCs w:val="24"/>
        </w:rPr>
        <w:t>«</w:t>
      </w:r>
      <w:r w:rsidR="006C6465" w:rsidRPr="00CC7093">
        <w:rPr>
          <w:b w:val="0"/>
          <w:color w:val="000000" w:themeColor="text1"/>
          <w:sz w:val="24"/>
          <w:szCs w:val="24"/>
        </w:rPr>
        <w:t>Специалист в области охраны труда»;</w:t>
      </w:r>
    </w:p>
    <w:p w:rsidR="006C6465" w:rsidRPr="00CC7093" w:rsidRDefault="00FD2724" w:rsidP="006C6465">
      <w:pPr>
        <w:pStyle w:val="aff3"/>
        <w:ind w:firstLine="709"/>
        <w:jc w:val="both"/>
        <w:rPr>
          <w:b w:val="0"/>
          <w:color w:val="000000" w:themeColor="text1"/>
          <w:sz w:val="24"/>
          <w:szCs w:val="24"/>
        </w:rPr>
      </w:pPr>
      <w:hyperlink r:id="rId54" w:tooltip="Приказ Минтруда России от 19.07.2022 N 420н &quot;Об утверждении профессионального стандарта &quot;Специалист по информационным ресурсам&quot; (Зарегистрировано в Минюсте России 22.08.2022 N 69714) {КонсультантПлюс}">
        <w:r w:rsidR="006C6465" w:rsidRPr="00CC7093">
          <w:rPr>
            <w:b w:val="0"/>
            <w:color w:val="000000" w:themeColor="text1"/>
            <w:sz w:val="24"/>
            <w:szCs w:val="24"/>
          </w:rPr>
          <w:t>приказом</w:t>
        </w:r>
      </w:hyperlink>
      <w:r w:rsidR="006C6465" w:rsidRPr="00CC7093">
        <w:rPr>
          <w:b w:val="0"/>
          <w:color w:val="000000" w:themeColor="text1"/>
          <w:sz w:val="24"/>
          <w:szCs w:val="24"/>
        </w:rPr>
        <w:t xml:space="preserve"> Министерства труда и социальной защиты Российской Федерации </w:t>
      </w:r>
      <w:r w:rsidR="00CC7093">
        <w:rPr>
          <w:b w:val="0"/>
          <w:color w:val="000000" w:themeColor="text1"/>
          <w:sz w:val="24"/>
          <w:szCs w:val="24"/>
        </w:rPr>
        <w:t xml:space="preserve">                       </w:t>
      </w:r>
      <w:r w:rsidR="006C6465" w:rsidRPr="00CC7093">
        <w:rPr>
          <w:b w:val="0"/>
          <w:color w:val="000000" w:themeColor="text1"/>
          <w:sz w:val="24"/>
          <w:szCs w:val="24"/>
        </w:rPr>
        <w:t xml:space="preserve">от 19 июля 2022 года </w:t>
      </w:r>
      <w:r w:rsidR="00CC7093">
        <w:rPr>
          <w:b w:val="0"/>
          <w:color w:val="000000" w:themeColor="text1"/>
          <w:sz w:val="24"/>
          <w:szCs w:val="24"/>
        </w:rPr>
        <w:t>№</w:t>
      </w:r>
      <w:r w:rsidR="006C6465" w:rsidRPr="00CC7093">
        <w:rPr>
          <w:b w:val="0"/>
          <w:color w:val="000000" w:themeColor="text1"/>
          <w:sz w:val="24"/>
          <w:szCs w:val="24"/>
        </w:rPr>
        <w:t xml:space="preserve"> 420н «Об утверждении профессионального стандарта </w:t>
      </w:r>
      <w:r w:rsidR="00CC7093">
        <w:rPr>
          <w:b w:val="0"/>
          <w:color w:val="000000" w:themeColor="text1"/>
          <w:sz w:val="24"/>
          <w:szCs w:val="24"/>
        </w:rPr>
        <w:t>«</w:t>
      </w:r>
      <w:r w:rsidR="006C6465" w:rsidRPr="00CC7093">
        <w:rPr>
          <w:b w:val="0"/>
          <w:color w:val="000000" w:themeColor="text1"/>
          <w:sz w:val="24"/>
          <w:szCs w:val="24"/>
        </w:rPr>
        <w:t>Специалист по информационным ресурсам»;</w:t>
      </w:r>
    </w:p>
    <w:p w:rsidR="006C6465" w:rsidRPr="00CC7093" w:rsidRDefault="00FD2724" w:rsidP="006C6465">
      <w:pPr>
        <w:pStyle w:val="aff3"/>
        <w:ind w:firstLine="709"/>
        <w:jc w:val="both"/>
        <w:rPr>
          <w:b w:val="0"/>
          <w:color w:val="000000" w:themeColor="text1"/>
          <w:sz w:val="24"/>
          <w:szCs w:val="24"/>
        </w:rPr>
      </w:pPr>
      <w:hyperlink r:id="rId55" w:tooltip="Приказ Минтруда России от 09.03.2022 N 109н &quot;Об утверждении профессионального стандарта &quot;Специалист по управлению персоналом&quot; (Зарегистрировано в Минюсте России 08.04.2022 N 68136) {КонсультантПлюс}">
        <w:r w:rsidR="006C6465" w:rsidRPr="00CC7093">
          <w:rPr>
            <w:b w:val="0"/>
            <w:color w:val="000000" w:themeColor="text1"/>
            <w:sz w:val="24"/>
            <w:szCs w:val="24"/>
          </w:rPr>
          <w:t>приказом</w:t>
        </w:r>
      </w:hyperlink>
      <w:r w:rsidR="006C6465" w:rsidRPr="00CC7093">
        <w:rPr>
          <w:b w:val="0"/>
          <w:color w:val="000000" w:themeColor="text1"/>
          <w:sz w:val="24"/>
          <w:szCs w:val="24"/>
        </w:rPr>
        <w:t xml:space="preserve"> Министерства труда и социальной защиты Российской Федерации </w:t>
      </w:r>
      <w:r w:rsidR="00CC7093">
        <w:rPr>
          <w:b w:val="0"/>
          <w:color w:val="000000" w:themeColor="text1"/>
          <w:sz w:val="24"/>
          <w:szCs w:val="24"/>
        </w:rPr>
        <w:t xml:space="preserve">                       </w:t>
      </w:r>
      <w:r w:rsidR="006C6465" w:rsidRPr="00CC7093">
        <w:rPr>
          <w:b w:val="0"/>
          <w:color w:val="000000" w:themeColor="text1"/>
          <w:sz w:val="24"/>
          <w:szCs w:val="24"/>
        </w:rPr>
        <w:t xml:space="preserve">от </w:t>
      </w:r>
      <w:r w:rsidR="00CC7093">
        <w:rPr>
          <w:b w:val="0"/>
          <w:color w:val="000000" w:themeColor="text1"/>
          <w:sz w:val="24"/>
          <w:szCs w:val="24"/>
        </w:rPr>
        <w:t>0</w:t>
      </w:r>
      <w:r w:rsidR="006C6465" w:rsidRPr="00CC7093">
        <w:rPr>
          <w:b w:val="0"/>
          <w:color w:val="000000" w:themeColor="text1"/>
          <w:sz w:val="24"/>
          <w:szCs w:val="24"/>
        </w:rPr>
        <w:t xml:space="preserve">9 марта 2022 года </w:t>
      </w:r>
      <w:r w:rsidR="00CC7093">
        <w:rPr>
          <w:b w:val="0"/>
          <w:color w:val="000000" w:themeColor="text1"/>
          <w:sz w:val="24"/>
          <w:szCs w:val="24"/>
        </w:rPr>
        <w:t>№</w:t>
      </w:r>
      <w:r w:rsidR="006C6465" w:rsidRPr="00CC7093">
        <w:rPr>
          <w:b w:val="0"/>
          <w:color w:val="000000" w:themeColor="text1"/>
          <w:sz w:val="24"/>
          <w:szCs w:val="24"/>
        </w:rPr>
        <w:t xml:space="preserve"> 109н «Об утверждении профессионального стандарта </w:t>
      </w:r>
      <w:r w:rsidR="00CC7093">
        <w:rPr>
          <w:b w:val="0"/>
          <w:color w:val="000000" w:themeColor="text1"/>
          <w:sz w:val="24"/>
          <w:szCs w:val="24"/>
        </w:rPr>
        <w:t>«</w:t>
      </w:r>
      <w:r w:rsidR="006C6465" w:rsidRPr="00CC7093">
        <w:rPr>
          <w:b w:val="0"/>
          <w:color w:val="000000" w:themeColor="text1"/>
          <w:sz w:val="24"/>
          <w:szCs w:val="24"/>
        </w:rPr>
        <w:t>Специалист по управлению персоналом»;</w:t>
      </w:r>
    </w:p>
    <w:p w:rsidR="006C6465" w:rsidRPr="00CC7093" w:rsidRDefault="00FD2724" w:rsidP="006C6465">
      <w:pPr>
        <w:pStyle w:val="aff3"/>
        <w:ind w:firstLine="709"/>
        <w:jc w:val="both"/>
        <w:rPr>
          <w:b w:val="0"/>
          <w:color w:val="000000" w:themeColor="text1"/>
          <w:sz w:val="24"/>
          <w:szCs w:val="24"/>
        </w:rPr>
      </w:pPr>
      <w:hyperlink r:id="rId56" w:tooltip="Приказ Минтруда России от 29.09.2020 N 680н &quot;Об утверждении профессионального стандарта &quot;Системный администратор информационно-коммуникационных систем&quot; (Зарегистрировано в Минюсте России 26.10.2020 N 60580) {КонсультантПлюс}">
        <w:r w:rsidR="006C6465" w:rsidRPr="00CC7093">
          <w:rPr>
            <w:b w:val="0"/>
            <w:color w:val="000000" w:themeColor="text1"/>
            <w:sz w:val="24"/>
            <w:szCs w:val="24"/>
          </w:rPr>
          <w:t>приказом</w:t>
        </w:r>
      </w:hyperlink>
      <w:r w:rsidR="006C6465" w:rsidRPr="00CC7093">
        <w:rPr>
          <w:b w:val="0"/>
          <w:color w:val="000000" w:themeColor="text1"/>
          <w:sz w:val="24"/>
          <w:szCs w:val="24"/>
        </w:rPr>
        <w:t xml:space="preserve"> Министерства труда и социальной защиты Российской Федерации </w:t>
      </w:r>
      <w:r w:rsidR="00CC7093">
        <w:rPr>
          <w:b w:val="0"/>
          <w:color w:val="000000" w:themeColor="text1"/>
          <w:sz w:val="24"/>
          <w:szCs w:val="24"/>
        </w:rPr>
        <w:t xml:space="preserve">                     </w:t>
      </w:r>
      <w:r w:rsidR="006C6465" w:rsidRPr="00CC7093">
        <w:rPr>
          <w:b w:val="0"/>
          <w:color w:val="000000" w:themeColor="text1"/>
          <w:sz w:val="24"/>
          <w:szCs w:val="24"/>
        </w:rPr>
        <w:t xml:space="preserve">от 29 сентября 2020 года </w:t>
      </w:r>
      <w:r w:rsidR="00CC7093">
        <w:rPr>
          <w:b w:val="0"/>
          <w:color w:val="000000" w:themeColor="text1"/>
          <w:sz w:val="24"/>
          <w:szCs w:val="24"/>
        </w:rPr>
        <w:t>№</w:t>
      </w:r>
      <w:r w:rsidR="006C6465" w:rsidRPr="00CC7093">
        <w:rPr>
          <w:b w:val="0"/>
          <w:color w:val="000000" w:themeColor="text1"/>
          <w:sz w:val="24"/>
          <w:szCs w:val="24"/>
        </w:rPr>
        <w:t xml:space="preserve"> 680н «Об утверждении профессионального стандарта </w:t>
      </w:r>
      <w:r w:rsidR="00CC7093">
        <w:rPr>
          <w:b w:val="0"/>
          <w:color w:val="000000" w:themeColor="text1"/>
          <w:sz w:val="24"/>
          <w:szCs w:val="24"/>
        </w:rPr>
        <w:t>«</w:t>
      </w:r>
      <w:r w:rsidR="006C6465" w:rsidRPr="00CC7093">
        <w:rPr>
          <w:b w:val="0"/>
          <w:color w:val="000000" w:themeColor="text1"/>
          <w:sz w:val="24"/>
          <w:szCs w:val="24"/>
        </w:rPr>
        <w:t>Системный администратор информационно-коммуникационных систем»;</w:t>
      </w:r>
    </w:p>
    <w:p w:rsidR="006C6465" w:rsidRPr="00CC7093" w:rsidRDefault="00FD2724" w:rsidP="006C6465">
      <w:pPr>
        <w:pStyle w:val="aff3"/>
        <w:ind w:firstLine="709"/>
        <w:jc w:val="both"/>
        <w:rPr>
          <w:b w:val="0"/>
          <w:color w:val="000000" w:themeColor="text1"/>
          <w:sz w:val="24"/>
          <w:szCs w:val="24"/>
        </w:rPr>
      </w:pPr>
      <w:hyperlink r:id="rId57" w:tooltip="Приказ Минтруда России от 17.01.2017 N 40н &quot;Об утверждении профессионального стандарта &quot;Графический дизайнер&quot; (Зарегистрировано в Минюсте России 27.01.2017 N 45442) {КонсультантПлюс}">
        <w:r w:rsidR="006C6465" w:rsidRPr="00CC7093">
          <w:rPr>
            <w:b w:val="0"/>
            <w:color w:val="000000" w:themeColor="text1"/>
            <w:sz w:val="24"/>
            <w:szCs w:val="24"/>
          </w:rPr>
          <w:t>приказом</w:t>
        </w:r>
      </w:hyperlink>
      <w:r w:rsidR="006C6465" w:rsidRPr="00CC7093">
        <w:rPr>
          <w:b w:val="0"/>
          <w:color w:val="000000" w:themeColor="text1"/>
          <w:sz w:val="24"/>
          <w:szCs w:val="24"/>
        </w:rPr>
        <w:t xml:space="preserve"> Министерства труда и социальной защиты Российской Федерации </w:t>
      </w:r>
      <w:r w:rsidR="00CC7093">
        <w:rPr>
          <w:b w:val="0"/>
          <w:color w:val="000000" w:themeColor="text1"/>
          <w:sz w:val="24"/>
          <w:szCs w:val="24"/>
        </w:rPr>
        <w:t xml:space="preserve">                  </w:t>
      </w:r>
      <w:r w:rsidR="006C6465" w:rsidRPr="00CC7093">
        <w:rPr>
          <w:b w:val="0"/>
          <w:color w:val="000000" w:themeColor="text1"/>
          <w:sz w:val="24"/>
          <w:szCs w:val="24"/>
        </w:rPr>
        <w:t xml:space="preserve">от 17 января 2017 года </w:t>
      </w:r>
      <w:r w:rsidR="00CC7093">
        <w:rPr>
          <w:b w:val="0"/>
          <w:color w:val="000000" w:themeColor="text1"/>
          <w:sz w:val="24"/>
          <w:szCs w:val="24"/>
        </w:rPr>
        <w:t>№</w:t>
      </w:r>
      <w:r w:rsidR="006C6465" w:rsidRPr="00CC7093">
        <w:rPr>
          <w:b w:val="0"/>
          <w:color w:val="000000" w:themeColor="text1"/>
          <w:sz w:val="24"/>
          <w:szCs w:val="24"/>
        </w:rPr>
        <w:t xml:space="preserve"> 40н «Об утверждении профессионального стандарта «Графический дизайнер» (далее - приказ Минтруда России от 17 января 2017 года </w:t>
      </w:r>
      <w:r w:rsidR="00CC7093">
        <w:rPr>
          <w:b w:val="0"/>
          <w:color w:val="000000" w:themeColor="text1"/>
          <w:sz w:val="24"/>
          <w:szCs w:val="24"/>
        </w:rPr>
        <w:t>№</w:t>
      </w:r>
      <w:r w:rsidR="006C6465" w:rsidRPr="00CC7093">
        <w:rPr>
          <w:b w:val="0"/>
          <w:color w:val="000000" w:themeColor="text1"/>
          <w:sz w:val="24"/>
          <w:szCs w:val="24"/>
        </w:rPr>
        <w:t xml:space="preserve"> 40н);</w:t>
      </w:r>
    </w:p>
    <w:p w:rsidR="006C6465" w:rsidRPr="00CC7093" w:rsidRDefault="00FD2724" w:rsidP="006C6465">
      <w:pPr>
        <w:pStyle w:val="aff3"/>
        <w:ind w:firstLine="709"/>
        <w:jc w:val="both"/>
        <w:rPr>
          <w:b w:val="0"/>
          <w:color w:val="000000" w:themeColor="text1"/>
          <w:sz w:val="24"/>
          <w:szCs w:val="24"/>
        </w:rPr>
      </w:pPr>
      <w:hyperlink r:id="rId58" w:tooltip="Приказ Минтруда России от 04.08.2014 N 521н (ред. от 12.12.2016) &quot;Об утверждении профессионального стандарта &quot;Специалист по учету музейных предметов&quot; (Зарегистрировано в Минюсте России 01.09.2014 N 33915) {КонсультантПлюс}">
        <w:r w:rsidR="006C6465" w:rsidRPr="00CC7093">
          <w:rPr>
            <w:b w:val="0"/>
            <w:color w:val="000000" w:themeColor="text1"/>
            <w:sz w:val="24"/>
            <w:szCs w:val="24"/>
          </w:rPr>
          <w:t>приказом</w:t>
        </w:r>
      </w:hyperlink>
      <w:r w:rsidR="006C6465" w:rsidRPr="00CC7093">
        <w:rPr>
          <w:b w:val="0"/>
          <w:color w:val="000000" w:themeColor="text1"/>
          <w:sz w:val="24"/>
          <w:szCs w:val="24"/>
        </w:rPr>
        <w:t xml:space="preserve"> Министерства труда и социальной защиты Российской Федерации </w:t>
      </w:r>
      <w:r w:rsidR="00CC7093">
        <w:rPr>
          <w:b w:val="0"/>
          <w:color w:val="000000" w:themeColor="text1"/>
          <w:sz w:val="24"/>
          <w:szCs w:val="24"/>
        </w:rPr>
        <w:t xml:space="preserve">                       </w:t>
      </w:r>
      <w:r w:rsidR="006C6465" w:rsidRPr="00CC7093">
        <w:rPr>
          <w:b w:val="0"/>
          <w:color w:val="000000" w:themeColor="text1"/>
          <w:sz w:val="24"/>
          <w:szCs w:val="24"/>
        </w:rPr>
        <w:t xml:space="preserve">от </w:t>
      </w:r>
      <w:r w:rsidR="00CC7093">
        <w:rPr>
          <w:b w:val="0"/>
          <w:color w:val="000000" w:themeColor="text1"/>
          <w:sz w:val="24"/>
          <w:szCs w:val="24"/>
        </w:rPr>
        <w:t>0</w:t>
      </w:r>
      <w:r w:rsidR="006C6465" w:rsidRPr="00CC7093">
        <w:rPr>
          <w:b w:val="0"/>
          <w:color w:val="000000" w:themeColor="text1"/>
          <w:sz w:val="24"/>
          <w:szCs w:val="24"/>
        </w:rPr>
        <w:t xml:space="preserve">4 августа 2014 года </w:t>
      </w:r>
      <w:r w:rsidR="00CC7093">
        <w:rPr>
          <w:b w:val="0"/>
          <w:color w:val="000000" w:themeColor="text1"/>
          <w:sz w:val="24"/>
          <w:szCs w:val="24"/>
        </w:rPr>
        <w:t>№</w:t>
      </w:r>
      <w:r w:rsidR="006C6465" w:rsidRPr="00CC7093">
        <w:rPr>
          <w:b w:val="0"/>
          <w:color w:val="000000" w:themeColor="text1"/>
          <w:sz w:val="24"/>
          <w:szCs w:val="24"/>
        </w:rPr>
        <w:t xml:space="preserve"> 521н «Об утверждении профессионального стандарта «Специалист по учету музейных предметов»</w:t>
      </w:r>
      <w:r w:rsidR="00CC7093">
        <w:rPr>
          <w:b w:val="0"/>
          <w:color w:val="000000" w:themeColor="text1"/>
          <w:sz w:val="24"/>
          <w:szCs w:val="24"/>
        </w:rPr>
        <w:t xml:space="preserve"> </w:t>
      </w:r>
      <w:r w:rsidR="006C6465" w:rsidRPr="00CC7093">
        <w:rPr>
          <w:b w:val="0"/>
          <w:color w:val="000000" w:themeColor="text1"/>
          <w:sz w:val="24"/>
          <w:szCs w:val="24"/>
        </w:rPr>
        <w:t xml:space="preserve">(далее - приказ Минтруда России от </w:t>
      </w:r>
      <w:r w:rsidR="00CC7093">
        <w:rPr>
          <w:b w:val="0"/>
          <w:color w:val="000000" w:themeColor="text1"/>
          <w:sz w:val="24"/>
          <w:szCs w:val="24"/>
        </w:rPr>
        <w:t>0</w:t>
      </w:r>
      <w:r w:rsidR="006C6465" w:rsidRPr="00CC7093">
        <w:rPr>
          <w:b w:val="0"/>
          <w:color w:val="000000" w:themeColor="text1"/>
          <w:sz w:val="24"/>
          <w:szCs w:val="24"/>
        </w:rPr>
        <w:t xml:space="preserve">4 августа 2014 года </w:t>
      </w:r>
      <w:r w:rsidR="00CC7093">
        <w:rPr>
          <w:b w:val="0"/>
          <w:color w:val="000000" w:themeColor="text1"/>
          <w:sz w:val="24"/>
          <w:szCs w:val="24"/>
        </w:rPr>
        <w:t>№</w:t>
      </w:r>
      <w:r w:rsidR="006C6465" w:rsidRPr="00CC7093">
        <w:rPr>
          <w:b w:val="0"/>
          <w:color w:val="000000" w:themeColor="text1"/>
          <w:sz w:val="24"/>
          <w:szCs w:val="24"/>
        </w:rPr>
        <w:t xml:space="preserve"> 521н);</w:t>
      </w:r>
    </w:p>
    <w:p w:rsidR="006C6465" w:rsidRPr="00CC7093" w:rsidRDefault="006C6465" w:rsidP="006C6465">
      <w:pPr>
        <w:pStyle w:val="aff3"/>
        <w:ind w:firstLine="709"/>
        <w:jc w:val="both"/>
        <w:rPr>
          <w:b w:val="0"/>
          <w:color w:val="000000" w:themeColor="text1"/>
          <w:sz w:val="24"/>
          <w:szCs w:val="24"/>
        </w:rPr>
      </w:pPr>
      <w:r w:rsidRPr="00CC7093">
        <w:rPr>
          <w:b w:val="0"/>
          <w:color w:val="000000" w:themeColor="text1"/>
          <w:sz w:val="24"/>
          <w:szCs w:val="24"/>
        </w:rPr>
        <w:t>Перечень профессий высококвалифицированных рабочих, постоянно занятых на важных (особо важных) и ответственных (особо ответственных) работах в муниципальных учреждениях культуры, подведомственных отделу  культуры администрации Кондинского района, к качеству исполнения которых предъявляются специальные требования (приложение 4 к Положению).</w:t>
      </w:r>
    </w:p>
    <w:p w:rsidR="00FC2E3F" w:rsidRDefault="00FC2E3F" w:rsidP="006C6465">
      <w:pPr>
        <w:jc w:val="right"/>
      </w:pPr>
    </w:p>
    <w:p w:rsidR="006C6465" w:rsidRDefault="006C6465" w:rsidP="006C6465">
      <w:pPr>
        <w:jc w:val="right"/>
      </w:pPr>
      <w:r w:rsidRPr="00CC7093">
        <w:t>Таблица 6</w:t>
      </w:r>
    </w:p>
    <w:p w:rsidR="009B35A0" w:rsidRPr="00CC7093" w:rsidRDefault="009B35A0" w:rsidP="006C6465">
      <w:pPr>
        <w:jc w:val="right"/>
      </w:pPr>
    </w:p>
    <w:p w:rsidR="006C6465" w:rsidRPr="00CC7093" w:rsidRDefault="006C6465" w:rsidP="006C6465">
      <w:pPr>
        <w:pStyle w:val="ConsPlusNormal"/>
        <w:jc w:val="center"/>
        <w:rPr>
          <w:rFonts w:ascii="Times New Roman" w:hAnsi="Times New Roman" w:cs="Times New Roman"/>
          <w:sz w:val="24"/>
          <w:szCs w:val="24"/>
        </w:rPr>
      </w:pPr>
      <w:r w:rsidRPr="00CC7093">
        <w:rPr>
          <w:rFonts w:ascii="Times New Roman" w:hAnsi="Times New Roman" w:cs="Times New Roman"/>
          <w:sz w:val="24"/>
          <w:szCs w:val="24"/>
        </w:rPr>
        <w:t>Размеры окладов (должностных окладов)</w:t>
      </w:r>
    </w:p>
    <w:p w:rsidR="006C6465" w:rsidRDefault="006C6465" w:rsidP="006C6465">
      <w:pPr>
        <w:pStyle w:val="ConsPlusNormal"/>
        <w:jc w:val="center"/>
        <w:rPr>
          <w:rFonts w:ascii="Times New Roman" w:hAnsi="Times New Roman" w:cs="Times New Roman"/>
          <w:sz w:val="24"/>
          <w:szCs w:val="24"/>
        </w:rPr>
      </w:pPr>
      <w:r w:rsidRPr="00CC7093">
        <w:rPr>
          <w:rFonts w:ascii="Times New Roman" w:hAnsi="Times New Roman" w:cs="Times New Roman"/>
          <w:sz w:val="24"/>
          <w:szCs w:val="24"/>
        </w:rPr>
        <w:t>по должностям работников, не включенным в ПКГ</w:t>
      </w:r>
    </w:p>
    <w:p w:rsidR="009B35A0" w:rsidRDefault="009B35A0" w:rsidP="006C6465">
      <w:pPr>
        <w:pStyle w:val="ConsPlusNormal"/>
        <w:jc w:val="center"/>
        <w:rPr>
          <w:rFonts w:ascii="Times New Roman" w:hAnsi="Times New Roman" w:cs="Times New Roman"/>
          <w:sz w:val="24"/>
          <w:szCs w:val="24"/>
        </w:rPr>
      </w:pPr>
    </w:p>
    <w:p w:rsidR="006C6465" w:rsidRPr="00B22024" w:rsidRDefault="006C6465" w:rsidP="006C6465">
      <w:pPr>
        <w:pStyle w:val="ConsPlusNormal"/>
        <w:jc w:val="both"/>
        <w:rPr>
          <w:rFonts w:ascii="Times New Roman" w:hAnsi="Times New Roman" w:cs="Times New Roman"/>
          <w:sz w:val="24"/>
          <w:szCs w:val="28"/>
        </w:rPr>
      </w:pPr>
    </w:p>
    <w:tbl>
      <w:tblPr>
        <w:tblStyle w:val="1f2"/>
        <w:tblW w:w="4882" w:type="pct"/>
        <w:tblInd w:w="108" w:type="dxa"/>
        <w:tblLayout w:type="fixed"/>
        <w:tblLook w:val="04A0" w:firstRow="1" w:lastRow="0" w:firstColumn="1" w:lastColumn="0" w:noHBand="0" w:noVBand="1"/>
      </w:tblPr>
      <w:tblGrid>
        <w:gridCol w:w="570"/>
        <w:gridCol w:w="1512"/>
        <w:gridCol w:w="2247"/>
        <w:gridCol w:w="3610"/>
        <w:gridCol w:w="1682"/>
      </w:tblGrid>
      <w:tr w:rsidR="006C6465" w:rsidRPr="00B22024" w:rsidTr="009B35A0">
        <w:trPr>
          <w:trHeight w:val="68"/>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w:t>
            </w:r>
          </w:p>
          <w:p w:rsidR="006C6465" w:rsidRPr="00B22024" w:rsidRDefault="006C6465" w:rsidP="00824332">
            <w:pPr>
              <w:pStyle w:val="ConsPlusNormal"/>
              <w:jc w:val="center"/>
              <w:rPr>
                <w:rFonts w:ascii="Times New Roman" w:hAnsi="Times New Roman" w:cs="Times New Roman"/>
                <w:sz w:val="24"/>
                <w:szCs w:val="24"/>
              </w:rPr>
            </w:pPr>
            <w:proofErr w:type="gramStart"/>
            <w:r w:rsidRPr="00B22024">
              <w:rPr>
                <w:rFonts w:ascii="Times New Roman" w:hAnsi="Times New Roman" w:cs="Times New Roman"/>
                <w:sz w:val="24"/>
                <w:szCs w:val="24"/>
              </w:rPr>
              <w:t>п</w:t>
            </w:r>
            <w:proofErr w:type="gramEnd"/>
            <w:r w:rsidRPr="00B22024">
              <w:rPr>
                <w:rFonts w:ascii="Times New Roman" w:hAnsi="Times New Roman" w:cs="Times New Roman"/>
                <w:sz w:val="24"/>
                <w:szCs w:val="24"/>
              </w:rPr>
              <w:t>/п</w:t>
            </w:r>
          </w:p>
        </w:tc>
        <w:tc>
          <w:tcPr>
            <w:tcW w:w="1954" w:type="pct"/>
            <w:gridSpan w:val="2"/>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Наименование должностей</w:t>
            </w:r>
          </w:p>
        </w:tc>
        <w:tc>
          <w:tcPr>
            <w:tcW w:w="1876" w:type="pct"/>
          </w:tcPr>
          <w:p w:rsidR="006C6465" w:rsidRPr="00B22024" w:rsidRDefault="006C6465" w:rsidP="00CC7093">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Разряд в соответствии с Единым тарифно-квалификационным справочником работ и профессий рабочих</w:t>
            </w:r>
            <w:r w:rsidR="00CC7093">
              <w:rPr>
                <w:rFonts w:ascii="Times New Roman" w:hAnsi="Times New Roman" w:cs="Times New Roman"/>
                <w:sz w:val="24"/>
                <w:szCs w:val="24"/>
              </w:rPr>
              <w:t>/</w:t>
            </w:r>
            <w:proofErr w:type="spellStart"/>
            <w:r w:rsidRPr="00B22024">
              <w:rPr>
                <w:rFonts w:ascii="Times New Roman" w:hAnsi="Times New Roman" w:cs="Times New Roman"/>
                <w:sz w:val="24"/>
                <w:szCs w:val="24"/>
              </w:rPr>
              <w:t>внутридолжностные</w:t>
            </w:r>
            <w:proofErr w:type="spellEnd"/>
            <w:r w:rsidRPr="00B22024">
              <w:rPr>
                <w:rFonts w:ascii="Times New Roman" w:hAnsi="Times New Roman" w:cs="Times New Roman"/>
                <w:sz w:val="24"/>
                <w:szCs w:val="24"/>
              </w:rPr>
              <w:t xml:space="preserve"> квалификационные категории/</w:t>
            </w:r>
            <w:r w:rsidR="00CC7093">
              <w:rPr>
                <w:rFonts w:ascii="Times New Roman" w:hAnsi="Times New Roman" w:cs="Times New Roman"/>
                <w:sz w:val="24"/>
                <w:szCs w:val="24"/>
              </w:rPr>
              <w:t>у</w:t>
            </w:r>
            <w:r w:rsidRPr="00B22024">
              <w:rPr>
                <w:rFonts w:ascii="Times New Roman" w:hAnsi="Times New Roman" w:cs="Times New Roman"/>
                <w:sz w:val="24"/>
                <w:szCs w:val="24"/>
              </w:rPr>
              <w:t>ровни квалификации</w:t>
            </w:r>
          </w:p>
        </w:tc>
        <w:tc>
          <w:tcPr>
            <w:tcW w:w="875" w:type="pct"/>
          </w:tcPr>
          <w:p w:rsidR="006C6465" w:rsidRPr="00B22024" w:rsidRDefault="006C6465" w:rsidP="009B35A0">
            <w:pPr>
              <w:pStyle w:val="ConsPlusNormal"/>
              <w:ind w:left="-57" w:right="-57"/>
              <w:jc w:val="center"/>
              <w:rPr>
                <w:rFonts w:ascii="Times New Roman" w:hAnsi="Times New Roman" w:cs="Times New Roman"/>
                <w:sz w:val="24"/>
                <w:szCs w:val="24"/>
              </w:rPr>
            </w:pPr>
            <w:r w:rsidRPr="00B22024">
              <w:rPr>
                <w:rFonts w:ascii="Times New Roman" w:hAnsi="Times New Roman" w:cs="Times New Roman"/>
                <w:sz w:val="24"/>
                <w:szCs w:val="24"/>
              </w:rPr>
              <w:t>Размер оклада (должностного оклада) (рублей)</w:t>
            </w:r>
          </w:p>
        </w:tc>
      </w:tr>
      <w:tr w:rsidR="006C6465" w:rsidRPr="00B22024" w:rsidTr="009B35A0">
        <w:trPr>
          <w:trHeight w:val="251"/>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1954" w:type="pct"/>
            <w:gridSpan w:val="2"/>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2</w:t>
            </w: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3</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4</w:t>
            </w:r>
          </w:p>
        </w:tc>
      </w:tr>
      <w:tr w:rsidR="006C6465" w:rsidRPr="00B22024" w:rsidTr="009B35A0">
        <w:trPr>
          <w:trHeight w:val="68"/>
        </w:trPr>
        <w:tc>
          <w:tcPr>
            <w:tcW w:w="29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1954" w:type="pct"/>
            <w:gridSpan w:val="2"/>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Монтажник экспозиции и художественно-оформительских работ</w:t>
            </w: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3 разряд</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10 125</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4 разряд</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10 568</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5 разряд</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11 517</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6 разряд</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12 024</w:t>
            </w:r>
          </w:p>
        </w:tc>
      </w:tr>
      <w:tr w:rsidR="006C6465" w:rsidRPr="00B22024" w:rsidTr="009B35A0">
        <w:trPr>
          <w:trHeight w:val="68"/>
        </w:trPr>
        <w:tc>
          <w:tcPr>
            <w:tcW w:w="29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2.</w:t>
            </w:r>
          </w:p>
        </w:tc>
        <w:tc>
          <w:tcPr>
            <w:tcW w:w="1954" w:type="pct"/>
            <w:gridSpan w:val="2"/>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Инспектор (старший инспектор) творческого коллектива</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12 024</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II категория, должности, по которым устанавливается производное должностное </w:t>
            </w:r>
            <w:r w:rsidR="00CC7093">
              <w:rPr>
                <w:rFonts w:ascii="Times New Roman" w:hAnsi="Times New Roman" w:cs="Times New Roman"/>
                <w:sz w:val="24"/>
                <w:szCs w:val="24"/>
              </w:rPr>
              <w:t>наименование «старший»</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12 099</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I категория</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12 530</w:t>
            </w:r>
          </w:p>
        </w:tc>
      </w:tr>
      <w:tr w:rsidR="006C6465" w:rsidRPr="00B22024" w:rsidTr="009B35A0">
        <w:trPr>
          <w:trHeight w:val="68"/>
        </w:trPr>
        <w:tc>
          <w:tcPr>
            <w:tcW w:w="29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3.</w:t>
            </w:r>
          </w:p>
        </w:tc>
        <w:tc>
          <w:tcPr>
            <w:tcW w:w="1954" w:type="pct"/>
            <w:gridSpan w:val="2"/>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Специали</w:t>
            </w:r>
            <w:proofErr w:type="gramStart"/>
            <w:r w:rsidRPr="00B22024">
              <w:rPr>
                <w:rFonts w:ascii="Times New Roman" w:hAnsi="Times New Roman" w:cs="Times New Roman"/>
                <w:sz w:val="24"/>
                <w:szCs w:val="24"/>
              </w:rPr>
              <w:t>ст в сф</w:t>
            </w:r>
            <w:proofErr w:type="gramEnd"/>
            <w:r w:rsidRPr="00B22024">
              <w:rPr>
                <w:rFonts w:ascii="Times New Roman" w:hAnsi="Times New Roman" w:cs="Times New Roman"/>
                <w:sz w:val="24"/>
                <w:szCs w:val="24"/>
              </w:rPr>
              <w:t>ере закупок, специалист по противопожарной профилактике, специалист по информационным системам, специалист в области охраны труда, специалист по информационным ресурсам, специалист по персоналу, системный администратор информационно-коммуникационных систем</w:t>
            </w: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4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11 834</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5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14 238</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6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16 137</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7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17 592</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8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18 795</w:t>
            </w:r>
          </w:p>
        </w:tc>
      </w:tr>
      <w:tr w:rsidR="006C6465" w:rsidRPr="00B22024" w:rsidTr="009B35A0">
        <w:trPr>
          <w:trHeight w:val="68"/>
        </w:trPr>
        <w:tc>
          <w:tcPr>
            <w:tcW w:w="29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4.</w:t>
            </w:r>
          </w:p>
        </w:tc>
        <w:tc>
          <w:tcPr>
            <w:tcW w:w="1954" w:type="pct"/>
            <w:gridSpan w:val="2"/>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Специалист, инженер по организации эксплуатации и ремонту зданий и сооружений, инженер-электрик, инженер по звукозаписи, специалист по маркетингу, менеджер культурно-досуговых организаций клубного </w:t>
            </w:r>
            <w:r w:rsidRPr="00B22024">
              <w:rPr>
                <w:rFonts w:ascii="Times New Roman" w:hAnsi="Times New Roman" w:cs="Times New Roman"/>
                <w:sz w:val="24"/>
                <w:szCs w:val="24"/>
              </w:rPr>
              <w:lastRenderedPageBreak/>
              <w:t>типа, парков культуры и отдыха, городских садов, других аналогичных культурно-досуговых организаций</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14 238</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II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15 061</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I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15 694</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«Ведущий»</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16 137</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«Главный»</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16 390</w:t>
            </w:r>
          </w:p>
        </w:tc>
      </w:tr>
      <w:tr w:rsidR="006C6465" w:rsidRPr="00B22024" w:rsidTr="009B35A0">
        <w:trPr>
          <w:trHeight w:val="68"/>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lastRenderedPageBreak/>
              <w:t>5.</w:t>
            </w:r>
          </w:p>
        </w:tc>
        <w:tc>
          <w:tcPr>
            <w:tcW w:w="1954" w:type="pct"/>
            <w:gridSpan w:val="2"/>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Заведующий сектором &lt;1&gt;</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16 390</w:t>
            </w:r>
          </w:p>
        </w:tc>
      </w:tr>
      <w:tr w:rsidR="006C6465" w:rsidRPr="00B22024" w:rsidTr="009B35A0">
        <w:trPr>
          <w:trHeight w:val="68"/>
        </w:trPr>
        <w:tc>
          <w:tcPr>
            <w:tcW w:w="29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6.</w:t>
            </w:r>
          </w:p>
        </w:tc>
        <w:tc>
          <w:tcPr>
            <w:tcW w:w="1954" w:type="pct"/>
            <w:gridSpan w:val="2"/>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Специалист по обеспечению сохранности музейных предметов, аранжировщик, </w:t>
            </w:r>
            <w:proofErr w:type="spellStart"/>
            <w:r w:rsidRPr="00B22024">
              <w:rPr>
                <w:rFonts w:ascii="Times New Roman" w:hAnsi="Times New Roman" w:cs="Times New Roman"/>
                <w:sz w:val="24"/>
                <w:szCs w:val="24"/>
              </w:rPr>
              <w:t>светооператор</w:t>
            </w:r>
            <w:proofErr w:type="spellEnd"/>
            <w:r w:rsidRPr="00B22024">
              <w:rPr>
                <w:rFonts w:ascii="Times New Roman" w:hAnsi="Times New Roman" w:cs="Times New Roman"/>
                <w:sz w:val="24"/>
                <w:szCs w:val="24"/>
              </w:rPr>
              <w:t>, методист по научно-просветительской деятельности музея, методист по музейно-образовательной деятельности, специалист по экспозиционной и выставочной деятельности, художник-оформитель, художник-конструктор (дизайнер), художник-технолог сцены, художник-модельер, помощник директора, редактор музыкальный, инженер по безопасности музейных предметов (библиотечных фондов), специалист по обеспечению сохранности объектов культурного наследия</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15 567</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3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15 947</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2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16 390</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17 149</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006C6465" w:rsidRPr="00B22024">
              <w:rPr>
                <w:rFonts w:ascii="Times New Roman" w:hAnsi="Times New Roman" w:cs="Times New Roman"/>
                <w:sz w:val="24"/>
                <w:szCs w:val="24"/>
              </w:rPr>
              <w:t>ысшей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17 845</w:t>
            </w:r>
          </w:p>
        </w:tc>
      </w:tr>
      <w:tr w:rsidR="006C6465" w:rsidRPr="00B22024" w:rsidTr="009B35A0">
        <w:trPr>
          <w:trHeight w:val="68"/>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7.</w:t>
            </w:r>
          </w:p>
        </w:tc>
        <w:tc>
          <w:tcPr>
            <w:tcW w:w="1954" w:type="pct"/>
            <w:gridSpan w:val="2"/>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Концертмейстер</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16 390</w:t>
            </w:r>
          </w:p>
        </w:tc>
      </w:tr>
      <w:tr w:rsidR="006C6465" w:rsidRPr="00B22024" w:rsidTr="009B35A0">
        <w:trPr>
          <w:trHeight w:val="68"/>
        </w:trPr>
        <w:tc>
          <w:tcPr>
            <w:tcW w:w="29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8.</w:t>
            </w:r>
          </w:p>
        </w:tc>
        <w:tc>
          <w:tcPr>
            <w:tcW w:w="1954" w:type="pct"/>
            <w:gridSpan w:val="2"/>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Графический дизайнер</w:t>
            </w: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5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15 567</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6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16 390</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1954" w:type="pct"/>
            <w:gridSpan w:val="2"/>
            <w:vMerge/>
          </w:tcPr>
          <w:p w:rsidR="006C6465" w:rsidRPr="00B22024" w:rsidRDefault="006C6465" w:rsidP="00824332">
            <w:pPr>
              <w:pStyle w:val="ConsPlusNormal"/>
              <w:jc w:val="center"/>
              <w:rPr>
                <w:rFonts w:ascii="Times New Roman" w:hAnsi="Times New Roman" w:cs="Times New Roman"/>
                <w:sz w:val="24"/>
                <w:szCs w:val="24"/>
              </w:rPr>
            </w:pP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7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17 149</w:t>
            </w:r>
          </w:p>
        </w:tc>
      </w:tr>
      <w:tr w:rsidR="006C6465" w:rsidRPr="00B22024" w:rsidTr="009B35A0">
        <w:trPr>
          <w:trHeight w:val="68"/>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9.</w:t>
            </w:r>
          </w:p>
        </w:tc>
        <w:tc>
          <w:tcPr>
            <w:tcW w:w="1954" w:type="pct"/>
            <w:gridSpan w:val="2"/>
          </w:tcPr>
          <w:p w:rsidR="006C6465" w:rsidRPr="00B22024" w:rsidRDefault="006C6465" w:rsidP="00CC7093">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Артист-солист-инструменталист</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16 390</w:t>
            </w:r>
          </w:p>
        </w:tc>
      </w:tr>
      <w:tr w:rsidR="006C6465" w:rsidRPr="00B22024" w:rsidTr="009B35A0">
        <w:trPr>
          <w:trHeight w:val="68"/>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10.</w:t>
            </w:r>
          </w:p>
        </w:tc>
        <w:tc>
          <w:tcPr>
            <w:tcW w:w="1954" w:type="pct"/>
            <w:gridSpan w:val="2"/>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Начальник (заведующий) отдела (цеха) (наименование отдела)</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17 592</w:t>
            </w:r>
          </w:p>
        </w:tc>
      </w:tr>
      <w:tr w:rsidR="006C6465" w:rsidRPr="00B22024" w:rsidTr="009B35A0">
        <w:trPr>
          <w:trHeight w:val="68"/>
        </w:trPr>
        <w:tc>
          <w:tcPr>
            <w:tcW w:w="29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11.</w:t>
            </w:r>
          </w:p>
        </w:tc>
        <w:tc>
          <w:tcPr>
            <w:tcW w:w="78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Специалист по учету музейных предметов</w:t>
            </w: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специалист по учету музейных предметов</w:t>
            </w:r>
          </w:p>
        </w:tc>
        <w:tc>
          <w:tcPr>
            <w:tcW w:w="187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5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16 517</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786" w:type="pct"/>
            <w:vMerge/>
          </w:tcPr>
          <w:p w:rsidR="006C6465" w:rsidRPr="00B22024" w:rsidRDefault="006C6465" w:rsidP="00824332">
            <w:pPr>
              <w:pStyle w:val="ConsPlusNormal"/>
              <w:jc w:val="center"/>
              <w:rPr>
                <w:rFonts w:ascii="Times New Roman" w:hAnsi="Times New Roman" w:cs="Times New Roman"/>
                <w:sz w:val="24"/>
                <w:szCs w:val="24"/>
              </w:rPr>
            </w:pP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специалист по учету музейных предметов II категории</w:t>
            </w:r>
          </w:p>
        </w:tc>
        <w:tc>
          <w:tcPr>
            <w:tcW w:w="1876" w:type="pct"/>
            <w:vMerge/>
          </w:tcPr>
          <w:p w:rsidR="006C6465" w:rsidRPr="00B22024" w:rsidRDefault="006C6465" w:rsidP="00824332">
            <w:pPr>
              <w:pStyle w:val="ConsPlusNormal"/>
              <w:jc w:val="center"/>
              <w:rPr>
                <w:rFonts w:ascii="Times New Roman" w:hAnsi="Times New Roman" w:cs="Times New Roman"/>
                <w:sz w:val="24"/>
                <w:szCs w:val="24"/>
              </w:rPr>
            </w:pP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16 643</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786" w:type="pct"/>
            <w:vMerge/>
          </w:tcPr>
          <w:p w:rsidR="006C6465" w:rsidRPr="00B22024" w:rsidRDefault="006C6465" w:rsidP="00824332">
            <w:pPr>
              <w:pStyle w:val="ConsPlusNormal"/>
              <w:jc w:val="center"/>
              <w:rPr>
                <w:rFonts w:ascii="Times New Roman" w:hAnsi="Times New Roman" w:cs="Times New Roman"/>
                <w:sz w:val="24"/>
                <w:szCs w:val="24"/>
              </w:rPr>
            </w:pP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специалист по учету музейных предметов I категории</w:t>
            </w: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6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17 339</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786" w:type="pct"/>
            <w:vMerge/>
          </w:tcPr>
          <w:p w:rsidR="006C6465" w:rsidRPr="00B22024" w:rsidRDefault="006C6465" w:rsidP="00824332">
            <w:pPr>
              <w:pStyle w:val="ConsPlusNormal"/>
              <w:jc w:val="center"/>
              <w:rPr>
                <w:rFonts w:ascii="Times New Roman" w:hAnsi="Times New Roman" w:cs="Times New Roman"/>
                <w:sz w:val="24"/>
                <w:szCs w:val="24"/>
              </w:rPr>
            </w:pP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редактор электронных баз данных музея</w:t>
            </w:r>
          </w:p>
        </w:tc>
        <w:tc>
          <w:tcPr>
            <w:tcW w:w="187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6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16 517</w:t>
            </w:r>
          </w:p>
        </w:tc>
      </w:tr>
      <w:tr w:rsidR="006C6465" w:rsidRPr="00B22024" w:rsidTr="009B35A0">
        <w:trPr>
          <w:trHeight w:val="68"/>
        </w:trPr>
        <w:tc>
          <w:tcPr>
            <w:tcW w:w="296" w:type="pct"/>
            <w:vMerge/>
          </w:tcPr>
          <w:p w:rsidR="006C6465" w:rsidRPr="00B22024" w:rsidRDefault="006C6465" w:rsidP="00824332">
            <w:pPr>
              <w:pStyle w:val="ConsPlusNormal"/>
              <w:rPr>
                <w:rFonts w:ascii="Times New Roman" w:hAnsi="Times New Roman" w:cs="Times New Roman"/>
                <w:sz w:val="24"/>
                <w:szCs w:val="24"/>
              </w:rPr>
            </w:pPr>
          </w:p>
        </w:tc>
        <w:tc>
          <w:tcPr>
            <w:tcW w:w="786" w:type="pct"/>
            <w:vMerge/>
          </w:tcPr>
          <w:p w:rsidR="006C6465" w:rsidRPr="00B22024" w:rsidRDefault="006C6465" w:rsidP="00824332">
            <w:pPr>
              <w:pStyle w:val="ConsPlusNormal"/>
              <w:rPr>
                <w:rFonts w:ascii="Times New Roman" w:hAnsi="Times New Roman" w:cs="Times New Roman"/>
                <w:sz w:val="24"/>
                <w:szCs w:val="24"/>
              </w:rPr>
            </w:pP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редактор электронных баз данных музея II категории</w:t>
            </w:r>
          </w:p>
        </w:tc>
        <w:tc>
          <w:tcPr>
            <w:tcW w:w="1876" w:type="pct"/>
            <w:vMerge/>
          </w:tcPr>
          <w:p w:rsidR="006C6465" w:rsidRPr="00B22024" w:rsidRDefault="006C6465" w:rsidP="00824332">
            <w:pPr>
              <w:pStyle w:val="ConsPlusNormal"/>
              <w:jc w:val="center"/>
              <w:rPr>
                <w:rFonts w:ascii="Times New Roman" w:hAnsi="Times New Roman" w:cs="Times New Roman"/>
                <w:sz w:val="24"/>
                <w:szCs w:val="24"/>
              </w:rPr>
            </w:pP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16 643</w:t>
            </w:r>
          </w:p>
        </w:tc>
      </w:tr>
      <w:tr w:rsidR="006C6465" w:rsidRPr="00B22024" w:rsidTr="009B35A0">
        <w:trPr>
          <w:trHeight w:val="68"/>
        </w:trPr>
        <w:tc>
          <w:tcPr>
            <w:tcW w:w="296" w:type="pct"/>
            <w:vMerge/>
          </w:tcPr>
          <w:p w:rsidR="006C6465" w:rsidRPr="00B22024" w:rsidRDefault="006C6465" w:rsidP="00824332">
            <w:pPr>
              <w:pStyle w:val="ConsPlusNormal"/>
              <w:rPr>
                <w:rFonts w:ascii="Times New Roman" w:hAnsi="Times New Roman" w:cs="Times New Roman"/>
                <w:sz w:val="24"/>
                <w:szCs w:val="24"/>
              </w:rPr>
            </w:pPr>
          </w:p>
        </w:tc>
        <w:tc>
          <w:tcPr>
            <w:tcW w:w="786" w:type="pct"/>
            <w:vMerge/>
          </w:tcPr>
          <w:p w:rsidR="006C6465" w:rsidRPr="00B22024" w:rsidRDefault="006C6465" w:rsidP="00824332">
            <w:pPr>
              <w:pStyle w:val="ConsPlusNormal"/>
              <w:rPr>
                <w:rFonts w:ascii="Times New Roman" w:hAnsi="Times New Roman" w:cs="Times New Roman"/>
                <w:sz w:val="24"/>
                <w:szCs w:val="24"/>
              </w:rPr>
            </w:pP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редактор </w:t>
            </w:r>
            <w:r w:rsidRPr="00B22024">
              <w:rPr>
                <w:rFonts w:ascii="Times New Roman" w:hAnsi="Times New Roman" w:cs="Times New Roman"/>
                <w:sz w:val="24"/>
                <w:szCs w:val="24"/>
              </w:rPr>
              <w:lastRenderedPageBreak/>
              <w:t>электронных баз данных музея I категории</w:t>
            </w:r>
          </w:p>
        </w:tc>
        <w:tc>
          <w:tcPr>
            <w:tcW w:w="1876" w:type="pct"/>
            <w:vMerge/>
          </w:tcPr>
          <w:p w:rsidR="006C6465" w:rsidRPr="00B22024" w:rsidRDefault="006C6465" w:rsidP="00824332">
            <w:pPr>
              <w:pStyle w:val="ConsPlusNormal"/>
              <w:jc w:val="center"/>
              <w:rPr>
                <w:rFonts w:ascii="Times New Roman" w:hAnsi="Times New Roman" w:cs="Times New Roman"/>
                <w:sz w:val="24"/>
                <w:szCs w:val="24"/>
              </w:rPr>
            </w:pP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17 339</w:t>
            </w:r>
          </w:p>
        </w:tc>
      </w:tr>
      <w:tr w:rsidR="006C6465" w:rsidRPr="00B22024" w:rsidTr="009B35A0">
        <w:trPr>
          <w:trHeight w:val="68"/>
        </w:trPr>
        <w:tc>
          <w:tcPr>
            <w:tcW w:w="29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lastRenderedPageBreak/>
              <w:t>12.</w:t>
            </w:r>
          </w:p>
        </w:tc>
        <w:tc>
          <w:tcPr>
            <w:tcW w:w="78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Хранитель музейных ценностей</w:t>
            </w: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хранитель музейных предметов</w:t>
            </w:r>
          </w:p>
        </w:tc>
        <w:tc>
          <w:tcPr>
            <w:tcW w:w="1876"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6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16 517</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786" w:type="pct"/>
            <w:vMerge/>
          </w:tcPr>
          <w:p w:rsidR="006C6465" w:rsidRPr="00B22024" w:rsidRDefault="006C6465" w:rsidP="00824332">
            <w:pPr>
              <w:pStyle w:val="ConsPlusNormal"/>
              <w:jc w:val="center"/>
              <w:rPr>
                <w:rFonts w:ascii="Times New Roman" w:hAnsi="Times New Roman" w:cs="Times New Roman"/>
                <w:sz w:val="24"/>
                <w:szCs w:val="24"/>
              </w:rPr>
            </w:pP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хранитель музейных предметов II категории</w:t>
            </w:r>
          </w:p>
        </w:tc>
        <w:tc>
          <w:tcPr>
            <w:tcW w:w="1876" w:type="pct"/>
            <w:vMerge/>
          </w:tcPr>
          <w:p w:rsidR="006C6465" w:rsidRPr="00B22024" w:rsidRDefault="006C6465" w:rsidP="00824332">
            <w:pPr>
              <w:pStyle w:val="ConsPlusNormal"/>
              <w:jc w:val="center"/>
              <w:rPr>
                <w:rFonts w:ascii="Times New Roman" w:hAnsi="Times New Roman" w:cs="Times New Roman"/>
                <w:sz w:val="24"/>
                <w:szCs w:val="24"/>
              </w:rPr>
            </w:pP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16 643</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786" w:type="pct"/>
            <w:vMerge/>
          </w:tcPr>
          <w:p w:rsidR="006C6465" w:rsidRPr="00B22024" w:rsidRDefault="006C6465" w:rsidP="00824332">
            <w:pPr>
              <w:pStyle w:val="ConsPlusNormal"/>
              <w:jc w:val="center"/>
              <w:rPr>
                <w:rFonts w:ascii="Times New Roman" w:hAnsi="Times New Roman" w:cs="Times New Roman"/>
                <w:sz w:val="24"/>
                <w:szCs w:val="24"/>
              </w:rPr>
            </w:pP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хранитель музейных предметов I категории</w:t>
            </w:r>
          </w:p>
        </w:tc>
        <w:tc>
          <w:tcPr>
            <w:tcW w:w="1876" w:type="pct"/>
            <w:vMerge/>
          </w:tcPr>
          <w:p w:rsidR="006C6465" w:rsidRPr="00B22024" w:rsidRDefault="006C6465" w:rsidP="00824332">
            <w:pPr>
              <w:pStyle w:val="ConsPlusNormal"/>
              <w:jc w:val="center"/>
              <w:rPr>
                <w:rFonts w:ascii="Times New Roman" w:hAnsi="Times New Roman" w:cs="Times New Roman"/>
                <w:sz w:val="24"/>
                <w:szCs w:val="24"/>
              </w:rPr>
            </w:pP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17 339</w:t>
            </w:r>
          </w:p>
        </w:tc>
      </w:tr>
      <w:tr w:rsidR="006C6465" w:rsidRPr="00B22024" w:rsidTr="009B35A0">
        <w:trPr>
          <w:trHeight w:val="68"/>
        </w:trPr>
        <w:tc>
          <w:tcPr>
            <w:tcW w:w="296" w:type="pct"/>
            <w:vMerge/>
          </w:tcPr>
          <w:p w:rsidR="006C6465" w:rsidRPr="00B22024" w:rsidRDefault="006C6465" w:rsidP="00824332">
            <w:pPr>
              <w:pStyle w:val="ConsPlusNormal"/>
              <w:jc w:val="center"/>
              <w:rPr>
                <w:rFonts w:ascii="Times New Roman" w:hAnsi="Times New Roman" w:cs="Times New Roman"/>
                <w:sz w:val="24"/>
                <w:szCs w:val="24"/>
              </w:rPr>
            </w:pPr>
          </w:p>
        </w:tc>
        <w:tc>
          <w:tcPr>
            <w:tcW w:w="786" w:type="pct"/>
            <w:vMerge/>
          </w:tcPr>
          <w:p w:rsidR="006C6465" w:rsidRPr="00B22024" w:rsidRDefault="006C6465" w:rsidP="00824332">
            <w:pPr>
              <w:pStyle w:val="ConsPlusNormal"/>
              <w:jc w:val="center"/>
              <w:rPr>
                <w:rFonts w:ascii="Times New Roman" w:hAnsi="Times New Roman" w:cs="Times New Roman"/>
                <w:sz w:val="24"/>
                <w:szCs w:val="24"/>
              </w:rPr>
            </w:pPr>
          </w:p>
        </w:tc>
        <w:tc>
          <w:tcPr>
            <w:tcW w:w="1168"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главный хранитель музейных предметов</w:t>
            </w:r>
          </w:p>
        </w:tc>
        <w:tc>
          <w:tcPr>
            <w:tcW w:w="187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7 уровень квалификации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24 870</w:t>
            </w:r>
          </w:p>
        </w:tc>
      </w:tr>
      <w:tr w:rsidR="006C6465" w:rsidRPr="00B22024" w:rsidTr="009B35A0">
        <w:trPr>
          <w:trHeight w:val="68"/>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13.</w:t>
            </w:r>
          </w:p>
        </w:tc>
        <w:tc>
          <w:tcPr>
            <w:tcW w:w="1954" w:type="pct"/>
            <w:gridSpan w:val="2"/>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Начальник (руководитель) службы (наименование службы) &lt;2&gt; </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18 795</w:t>
            </w:r>
          </w:p>
        </w:tc>
      </w:tr>
      <w:tr w:rsidR="006C6465" w:rsidRPr="00B22024" w:rsidTr="009B35A0">
        <w:trPr>
          <w:trHeight w:val="68"/>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14.</w:t>
            </w:r>
          </w:p>
        </w:tc>
        <w:tc>
          <w:tcPr>
            <w:tcW w:w="1954" w:type="pct"/>
            <w:gridSpan w:val="2"/>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Заведующий автоклубом</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20 250</w:t>
            </w:r>
          </w:p>
        </w:tc>
      </w:tr>
      <w:tr w:rsidR="006C6465" w:rsidRPr="00B22024" w:rsidTr="009B35A0">
        <w:trPr>
          <w:trHeight w:val="68"/>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15.</w:t>
            </w:r>
          </w:p>
        </w:tc>
        <w:tc>
          <w:tcPr>
            <w:tcW w:w="1954" w:type="pct"/>
            <w:gridSpan w:val="2"/>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Ученый секретарь музея, заведующий театрально-производственной мастерской начальник (заведующий) отдела (наименование отдела) &lt;3&gt;</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23 414</w:t>
            </w:r>
          </w:p>
        </w:tc>
      </w:tr>
      <w:tr w:rsidR="006C6465" w:rsidRPr="00B22024" w:rsidTr="009B35A0">
        <w:trPr>
          <w:trHeight w:val="68"/>
        </w:trPr>
        <w:tc>
          <w:tcPr>
            <w:tcW w:w="296"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16.</w:t>
            </w:r>
          </w:p>
        </w:tc>
        <w:tc>
          <w:tcPr>
            <w:tcW w:w="1954" w:type="pct"/>
            <w:gridSpan w:val="2"/>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Главный режиссер, художественный руководитель, </w:t>
            </w:r>
          </w:p>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заведующий филиалом библиотеки,  управляющий творческим коллективом, главный администратор, начальник службы (наименование службы) &lt;4&gt;</w:t>
            </w:r>
          </w:p>
        </w:tc>
        <w:tc>
          <w:tcPr>
            <w:tcW w:w="1876" w:type="pct"/>
          </w:tcPr>
          <w:p w:rsidR="006C6465" w:rsidRPr="00B22024" w:rsidRDefault="00CC7093" w:rsidP="00824332">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006C6465" w:rsidRPr="00B22024">
              <w:rPr>
                <w:rFonts w:ascii="Times New Roman" w:hAnsi="Times New Roman" w:cs="Times New Roman"/>
                <w:sz w:val="24"/>
                <w:szCs w:val="24"/>
              </w:rPr>
              <w:t>ез категории</w:t>
            </w:r>
          </w:p>
        </w:tc>
        <w:tc>
          <w:tcPr>
            <w:tcW w:w="875"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24 870</w:t>
            </w:r>
          </w:p>
        </w:tc>
      </w:tr>
    </w:tbl>
    <w:p w:rsidR="006C6465" w:rsidRPr="00B22024" w:rsidRDefault="006C6465" w:rsidP="006C6465">
      <w:pPr>
        <w:pStyle w:val="ConsPlusNormal"/>
        <w:jc w:val="both"/>
        <w:rPr>
          <w:rFonts w:ascii="Times New Roman" w:hAnsi="Times New Roman" w:cs="Times New Roman"/>
        </w:rPr>
      </w:pPr>
    </w:p>
    <w:p w:rsidR="006C6465" w:rsidRPr="00B22024" w:rsidRDefault="006C6465" w:rsidP="00CC7093">
      <w:pPr>
        <w:pStyle w:val="ConsPlusNormal"/>
        <w:ind w:firstLine="540"/>
        <w:jc w:val="both"/>
        <w:rPr>
          <w:rFonts w:ascii="Times New Roman" w:hAnsi="Times New Roman" w:cs="Times New Roman"/>
          <w:sz w:val="24"/>
          <w:szCs w:val="24"/>
        </w:rPr>
      </w:pPr>
      <w:r w:rsidRPr="00B22024">
        <w:rPr>
          <w:rFonts w:ascii="Times New Roman" w:hAnsi="Times New Roman" w:cs="Times New Roman"/>
          <w:sz w:val="24"/>
          <w:szCs w:val="24"/>
        </w:rPr>
        <w:t>&lt;1&gt; Общеотраслевые должности, деятельность которых не связана с отраслевой направленностью учреждения.</w:t>
      </w:r>
    </w:p>
    <w:p w:rsidR="006C6465" w:rsidRPr="00B22024" w:rsidRDefault="006C6465" w:rsidP="00CC7093">
      <w:pPr>
        <w:pStyle w:val="ConsPlusNormal"/>
        <w:ind w:firstLine="540"/>
        <w:jc w:val="both"/>
        <w:rPr>
          <w:rFonts w:ascii="Times New Roman" w:hAnsi="Times New Roman" w:cs="Times New Roman"/>
          <w:sz w:val="24"/>
          <w:szCs w:val="24"/>
        </w:rPr>
      </w:pPr>
      <w:r w:rsidRPr="00B22024">
        <w:rPr>
          <w:rFonts w:ascii="Times New Roman" w:hAnsi="Times New Roman" w:cs="Times New Roman"/>
          <w:sz w:val="24"/>
          <w:szCs w:val="24"/>
        </w:rPr>
        <w:t>&lt;2&gt; Общеотраслевые должности, деятельность которых не связана с отраслевой направленностью учреждения.</w:t>
      </w:r>
    </w:p>
    <w:p w:rsidR="006C6465" w:rsidRPr="00B22024" w:rsidRDefault="006C6465" w:rsidP="00CC7093">
      <w:pPr>
        <w:pStyle w:val="ConsPlusNormal"/>
        <w:ind w:firstLine="540"/>
        <w:jc w:val="both"/>
        <w:rPr>
          <w:rFonts w:ascii="Times New Roman" w:hAnsi="Times New Roman" w:cs="Times New Roman"/>
          <w:sz w:val="24"/>
          <w:szCs w:val="24"/>
        </w:rPr>
      </w:pPr>
      <w:r w:rsidRPr="00B22024">
        <w:rPr>
          <w:rFonts w:ascii="Times New Roman" w:hAnsi="Times New Roman" w:cs="Times New Roman"/>
          <w:sz w:val="24"/>
          <w:szCs w:val="24"/>
        </w:rPr>
        <w:t>&lt;3&gt; Должности, деятельность которых связана с отраслевой направленностью учреждения.</w:t>
      </w:r>
    </w:p>
    <w:p w:rsidR="006C6465" w:rsidRPr="00B22024" w:rsidRDefault="006C6465" w:rsidP="00CC7093">
      <w:pPr>
        <w:pStyle w:val="ConsPlusNormal"/>
        <w:ind w:firstLine="567"/>
        <w:jc w:val="both"/>
        <w:rPr>
          <w:rFonts w:ascii="Times New Roman" w:hAnsi="Times New Roman" w:cs="Times New Roman"/>
          <w:sz w:val="24"/>
          <w:szCs w:val="24"/>
        </w:rPr>
      </w:pPr>
      <w:r w:rsidRPr="00B22024">
        <w:rPr>
          <w:rFonts w:ascii="Times New Roman" w:hAnsi="Times New Roman" w:cs="Times New Roman"/>
          <w:sz w:val="24"/>
          <w:szCs w:val="24"/>
        </w:rPr>
        <w:t>&lt;4&gt; Должности, деятельность которых связана с отраслевой направленностью учреждения.</w:t>
      </w:r>
    </w:p>
    <w:p w:rsidR="006C6465" w:rsidRPr="00B22024" w:rsidRDefault="006C6465" w:rsidP="006C6465">
      <w:pPr>
        <w:pStyle w:val="ConsPlusNormal"/>
        <w:ind w:firstLine="709"/>
        <w:jc w:val="both"/>
        <w:rPr>
          <w:rFonts w:ascii="Times New Roman" w:hAnsi="Times New Roman" w:cs="Times New Roman"/>
          <w:strike/>
          <w:sz w:val="24"/>
          <w:szCs w:val="28"/>
        </w:rPr>
      </w:pPr>
      <w:r w:rsidRPr="00B22024">
        <w:rPr>
          <w:rFonts w:ascii="Times New Roman" w:hAnsi="Times New Roman" w:cs="Times New Roman"/>
          <w:sz w:val="24"/>
          <w:szCs w:val="28"/>
        </w:rPr>
        <w:t xml:space="preserve">2.7. </w:t>
      </w:r>
      <w:proofErr w:type="gramStart"/>
      <w:r w:rsidRPr="00B22024">
        <w:rPr>
          <w:rFonts w:ascii="Times New Roman" w:hAnsi="Times New Roman" w:cs="Times New Roman"/>
          <w:sz w:val="24"/>
          <w:szCs w:val="28"/>
        </w:rPr>
        <w:t>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должны соответствовать наименованиям должностей руководителей, специалистов, служащих и рабочих, предусмотренных Единым квалификационным справочником должностей руководителей, специалистов и служащих, наименование профессий рабочих в соответствии с Единым тарифно-квалификационным справочником работ и профессий рабочих, и (или) соответствующими положениями профессиональных стандартов, если</w:t>
      </w:r>
      <w:proofErr w:type="gramEnd"/>
      <w:r w:rsidRPr="00B22024">
        <w:rPr>
          <w:rFonts w:ascii="Times New Roman" w:hAnsi="Times New Roman" w:cs="Times New Roman"/>
          <w:sz w:val="24"/>
          <w:szCs w:val="28"/>
        </w:rPr>
        <w:t xml:space="preserve">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w:t>
      </w:r>
      <w:r w:rsidRPr="00B22024">
        <w:rPr>
          <w:rFonts w:ascii="Times New Roman" w:hAnsi="Times New Roman" w:cs="Times New Roman"/>
          <w:sz w:val="24"/>
          <w:szCs w:val="28"/>
        </w:rPr>
        <w:lastRenderedPageBreak/>
        <w:t xml:space="preserve">либо наличие ограничений. </w:t>
      </w:r>
    </w:p>
    <w:p w:rsidR="006C6465" w:rsidRPr="00B22024" w:rsidRDefault="006C6465" w:rsidP="006C6465">
      <w:pPr>
        <w:widowControl w:val="0"/>
        <w:autoSpaceDE w:val="0"/>
        <w:autoSpaceDN w:val="0"/>
        <w:adjustRightInd w:val="0"/>
        <w:ind w:firstLine="709"/>
        <w:outlineLvl w:val="1"/>
        <w:rPr>
          <w:szCs w:val="28"/>
        </w:rPr>
      </w:pPr>
      <w:r w:rsidRPr="00B22024">
        <w:rPr>
          <w:szCs w:val="28"/>
        </w:rPr>
        <w:t>2.8. При определении окладов (должностных окладов) не допускается:</w:t>
      </w:r>
    </w:p>
    <w:p w:rsidR="006C6465" w:rsidRPr="00CC7093" w:rsidRDefault="006C6465" w:rsidP="006C6465">
      <w:pPr>
        <w:pStyle w:val="aff3"/>
        <w:ind w:firstLine="709"/>
        <w:jc w:val="both"/>
        <w:rPr>
          <w:b w:val="0"/>
          <w:sz w:val="24"/>
          <w:szCs w:val="28"/>
        </w:rPr>
      </w:pPr>
      <w:r w:rsidRPr="00CC7093">
        <w:rPr>
          <w:b w:val="0"/>
          <w:sz w:val="24"/>
          <w:szCs w:val="28"/>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6C6465" w:rsidRPr="00CC7093" w:rsidRDefault="006C6465" w:rsidP="006C6465">
      <w:pPr>
        <w:pStyle w:val="aff3"/>
        <w:ind w:firstLine="709"/>
        <w:jc w:val="both"/>
        <w:rPr>
          <w:b w:val="0"/>
          <w:sz w:val="24"/>
          <w:szCs w:val="28"/>
        </w:rPr>
      </w:pPr>
      <w:r w:rsidRPr="00CC7093">
        <w:rPr>
          <w:b w:val="0"/>
          <w:sz w:val="24"/>
          <w:szCs w:val="28"/>
        </w:rPr>
        <w:t>переносить должности служащих в другие квалификационные уровни, изменять порядок регулирования продолжительности рабочего времени.</w:t>
      </w:r>
    </w:p>
    <w:p w:rsidR="006C6465" w:rsidRPr="00B22024" w:rsidRDefault="006C6465" w:rsidP="006C6465">
      <w:pPr>
        <w:widowControl w:val="0"/>
        <w:autoSpaceDE w:val="0"/>
        <w:autoSpaceDN w:val="0"/>
        <w:adjustRightInd w:val="0"/>
        <w:ind w:firstLine="709"/>
        <w:outlineLvl w:val="1"/>
        <w:rPr>
          <w:szCs w:val="28"/>
        </w:rPr>
      </w:pPr>
    </w:p>
    <w:p w:rsidR="006C6465" w:rsidRPr="00F82BDC" w:rsidRDefault="006C6465" w:rsidP="006C6465">
      <w:pPr>
        <w:jc w:val="center"/>
        <w:rPr>
          <w:color w:val="000000" w:themeColor="text1"/>
        </w:rPr>
      </w:pPr>
      <w:r w:rsidRPr="00F82BDC">
        <w:rPr>
          <w:color w:val="000000" w:themeColor="text1"/>
        </w:rPr>
        <w:t>Статья 3. Порядок и условия осуществления компенсационных выплат</w:t>
      </w:r>
    </w:p>
    <w:p w:rsidR="006C6465" w:rsidRPr="00F82BDC" w:rsidRDefault="006C6465" w:rsidP="006C6465">
      <w:pPr>
        <w:pStyle w:val="ConsPlusNormal"/>
        <w:ind w:firstLine="709"/>
        <w:jc w:val="both"/>
        <w:rPr>
          <w:rFonts w:ascii="Times New Roman" w:hAnsi="Times New Roman" w:cs="Times New Roman"/>
          <w:color w:val="000000" w:themeColor="text1"/>
          <w:sz w:val="24"/>
          <w:szCs w:val="28"/>
        </w:rPr>
      </w:pPr>
    </w:p>
    <w:p w:rsidR="006C6465" w:rsidRPr="00F82BDC" w:rsidRDefault="006C6465" w:rsidP="006C6465">
      <w:pPr>
        <w:pStyle w:val="aff3"/>
        <w:ind w:firstLine="709"/>
        <w:jc w:val="both"/>
        <w:rPr>
          <w:b w:val="0"/>
          <w:color w:val="000000" w:themeColor="text1"/>
          <w:sz w:val="24"/>
          <w:szCs w:val="28"/>
        </w:rPr>
      </w:pPr>
      <w:r w:rsidRPr="00F82BDC">
        <w:rPr>
          <w:b w:val="0"/>
          <w:color w:val="000000" w:themeColor="text1"/>
          <w:sz w:val="24"/>
          <w:szCs w:val="28"/>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6C6465" w:rsidRPr="00F82BDC" w:rsidRDefault="006C6465" w:rsidP="006C6465">
      <w:pPr>
        <w:pStyle w:val="aff3"/>
        <w:ind w:firstLine="709"/>
        <w:jc w:val="both"/>
        <w:rPr>
          <w:b w:val="0"/>
          <w:color w:val="000000" w:themeColor="text1"/>
          <w:sz w:val="24"/>
          <w:szCs w:val="24"/>
        </w:rPr>
      </w:pPr>
      <w:r w:rsidRPr="00F82BDC">
        <w:rPr>
          <w:b w:val="0"/>
          <w:color w:val="000000" w:themeColor="text1"/>
          <w:sz w:val="24"/>
          <w:szCs w:val="24"/>
        </w:rPr>
        <w:t>выплата работникам, занятым на работах с вредными и (или) опасными условиями труда;</w:t>
      </w:r>
    </w:p>
    <w:p w:rsidR="006C6465" w:rsidRPr="00F82BDC" w:rsidRDefault="006C6465" w:rsidP="006C6465">
      <w:pPr>
        <w:pStyle w:val="aff3"/>
        <w:ind w:firstLine="709"/>
        <w:jc w:val="both"/>
        <w:rPr>
          <w:b w:val="0"/>
          <w:color w:val="000000" w:themeColor="text1"/>
          <w:sz w:val="24"/>
          <w:szCs w:val="28"/>
        </w:rPr>
      </w:pPr>
      <w:r w:rsidRPr="00F82BDC">
        <w:rPr>
          <w:b w:val="0"/>
          <w:color w:val="000000" w:themeColor="text1"/>
          <w:sz w:val="24"/>
          <w:szCs w:val="28"/>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w:t>
      </w:r>
      <w:r w:rsidR="00F82BDC">
        <w:rPr>
          <w:b w:val="0"/>
          <w:color w:val="000000" w:themeColor="text1"/>
          <w:sz w:val="24"/>
          <w:szCs w:val="28"/>
        </w:rPr>
        <w:t xml:space="preserve">                         </w:t>
      </w:r>
      <w:r w:rsidRPr="00F82BDC">
        <w:rPr>
          <w:b w:val="0"/>
          <w:color w:val="000000" w:themeColor="text1"/>
          <w:sz w:val="24"/>
          <w:szCs w:val="28"/>
        </w:rPr>
        <w:t>от нормальных);</w:t>
      </w:r>
    </w:p>
    <w:p w:rsidR="006C6465" w:rsidRPr="00F82BDC" w:rsidRDefault="006C6465" w:rsidP="006C6465">
      <w:pPr>
        <w:pStyle w:val="aff3"/>
        <w:ind w:firstLine="709"/>
        <w:jc w:val="both"/>
        <w:rPr>
          <w:b w:val="0"/>
          <w:color w:val="000000" w:themeColor="text1"/>
          <w:sz w:val="24"/>
          <w:szCs w:val="28"/>
        </w:rPr>
      </w:pPr>
      <w:r w:rsidRPr="00F82BDC">
        <w:rPr>
          <w:b w:val="0"/>
          <w:color w:val="000000" w:themeColor="text1"/>
          <w:sz w:val="24"/>
          <w:szCs w:val="28"/>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6C6465" w:rsidRPr="00F82BDC" w:rsidRDefault="006C6465" w:rsidP="006C6465">
      <w:pPr>
        <w:pStyle w:val="aff3"/>
        <w:ind w:firstLine="709"/>
        <w:jc w:val="both"/>
        <w:rPr>
          <w:b w:val="0"/>
          <w:color w:val="000000" w:themeColor="text1"/>
          <w:sz w:val="24"/>
          <w:szCs w:val="28"/>
        </w:rPr>
      </w:pPr>
      <w:r w:rsidRPr="00F82BDC">
        <w:rPr>
          <w:b w:val="0"/>
          <w:color w:val="000000" w:themeColor="text1"/>
          <w:sz w:val="24"/>
          <w:szCs w:val="28"/>
        </w:rPr>
        <w:t xml:space="preserve">3.2. Выплата работникам учреждения, занятым на работах с вредными и (или) опасными условиями труда, устанавливается в соответствии со </w:t>
      </w:r>
      <w:hyperlink r:id="rId59" w:history="1">
        <w:r w:rsidRPr="00F82BDC">
          <w:rPr>
            <w:b w:val="0"/>
            <w:color w:val="000000" w:themeColor="text1"/>
            <w:sz w:val="24"/>
            <w:szCs w:val="28"/>
          </w:rPr>
          <w:t>статьей 147</w:t>
        </w:r>
      </w:hyperlink>
      <w:r w:rsidRPr="00F82BDC">
        <w:rPr>
          <w:b w:val="0"/>
          <w:color w:val="000000" w:themeColor="text1"/>
          <w:sz w:val="24"/>
          <w:szCs w:val="28"/>
        </w:rPr>
        <w:t xml:space="preserve"> </w:t>
      </w:r>
      <w:hyperlink r:id="rId60" w:tooltip="ФЕДЕРАЛЬНЫЙ ЗАКОН от 30.12.2001 № 197-ФЗ ГОСУДАРСТВЕННАЯ ДУМА ФЕДЕРАЛЬНОГО СОБРАНИЯ РФ&#10;&#10;ТРУДОВОЙ КОДЕКС РОССИЙСКОЙ ФЕДЕРАЦИИ" w:history="1">
        <w:r w:rsidRPr="00F82BDC">
          <w:rPr>
            <w:rStyle w:val="af4"/>
            <w:b w:val="0"/>
            <w:color w:val="000000" w:themeColor="text1"/>
            <w:sz w:val="24"/>
            <w:szCs w:val="28"/>
            <w:u w:val="none"/>
          </w:rPr>
          <w:t>Трудового кодекса Российской Федерации</w:t>
        </w:r>
      </w:hyperlink>
      <w:r w:rsidRPr="00F82BDC">
        <w:rPr>
          <w:b w:val="0"/>
          <w:color w:val="000000" w:themeColor="text1"/>
          <w:sz w:val="24"/>
          <w:szCs w:val="28"/>
        </w:rPr>
        <w:t>.</w:t>
      </w:r>
    </w:p>
    <w:p w:rsidR="006C6465" w:rsidRPr="00F82BDC" w:rsidRDefault="006C6465" w:rsidP="006C6465">
      <w:pPr>
        <w:pStyle w:val="aff3"/>
        <w:ind w:firstLine="709"/>
        <w:jc w:val="both"/>
        <w:rPr>
          <w:b w:val="0"/>
          <w:color w:val="000000" w:themeColor="text1"/>
          <w:sz w:val="24"/>
          <w:szCs w:val="28"/>
        </w:rPr>
      </w:pPr>
      <w:proofErr w:type="gramStart"/>
      <w:r w:rsidRPr="00F82BDC">
        <w:rPr>
          <w:b w:val="0"/>
          <w:color w:val="000000" w:themeColor="text1"/>
          <w:sz w:val="24"/>
          <w:szCs w:val="28"/>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61" w:history="1">
        <w:r w:rsidRPr="00F82BDC">
          <w:rPr>
            <w:b w:val="0"/>
            <w:color w:val="000000" w:themeColor="text1"/>
            <w:sz w:val="24"/>
            <w:szCs w:val="28"/>
          </w:rPr>
          <w:t>законом</w:t>
        </w:r>
      </w:hyperlink>
      <w:r w:rsidRPr="00F82BDC">
        <w:rPr>
          <w:b w:val="0"/>
          <w:color w:val="000000" w:themeColor="text1"/>
          <w:sz w:val="24"/>
          <w:szCs w:val="28"/>
        </w:rPr>
        <w:t xml:space="preserve"> </w:t>
      </w:r>
      <w:hyperlink r:id="rId62" w:tooltip="ФЕДЕРАЛЬНЫЙ ЗАКОН от 28.12.2013 № 426-ФЗ ГОСУДАРСТВЕННАЯ ДУМА ФЕДЕРАЛЬНОГО СОБРАНИЯ РФ&#10;&#10;О СПЕЦИАЛЬНОЙ ОЦЕНКЕ УСЛОВИЙ ТРУДА " w:history="1">
        <w:r w:rsidRPr="00F82BDC">
          <w:rPr>
            <w:rStyle w:val="af4"/>
            <w:b w:val="0"/>
            <w:color w:val="000000" w:themeColor="text1"/>
            <w:sz w:val="24"/>
            <w:szCs w:val="28"/>
            <w:u w:val="none"/>
          </w:rPr>
          <w:t>от 28 декабря 2013 года № 426-ФЗ</w:t>
        </w:r>
      </w:hyperlink>
      <w:r w:rsidRPr="00F82BDC">
        <w:rPr>
          <w:b w:val="0"/>
          <w:color w:val="000000" w:themeColor="text1"/>
          <w:sz w:val="24"/>
          <w:szCs w:val="28"/>
        </w:rPr>
        <w:t xml:space="preserve"> </w:t>
      </w:r>
      <w:r w:rsidR="00F82BDC">
        <w:rPr>
          <w:b w:val="0"/>
          <w:color w:val="000000" w:themeColor="text1"/>
          <w:sz w:val="24"/>
          <w:szCs w:val="28"/>
        </w:rPr>
        <w:t xml:space="preserve">                              </w:t>
      </w:r>
      <w:r w:rsidRPr="00F82BDC">
        <w:rPr>
          <w:b w:val="0"/>
          <w:color w:val="000000" w:themeColor="text1"/>
          <w:sz w:val="24"/>
          <w:szCs w:val="28"/>
        </w:rPr>
        <w:t>«О специальной оценке условий труда».</w:t>
      </w:r>
      <w:proofErr w:type="gramEnd"/>
    </w:p>
    <w:p w:rsidR="006C6465" w:rsidRPr="00F82BDC" w:rsidRDefault="006C6465" w:rsidP="006C6465">
      <w:pPr>
        <w:pStyle w:val="aff3"/>
        <w:ind w:firstLine="709"/>
        <w:jc w:val="both"/>
        <w:rPr>
          <w:b w:val="0"/>
          <w:color w:val="000000" w:themeColor="text1"/>
          <w:sz w:val="24"/>
          <w:szCs w:val="28"/>
        </w:rPr>
      </w:pPr>
      <w:r w:rsidRPr="00F82BDC">
        <w:rPr>
          <w:b w:val="0"/>
          <w:color w:val="000000" w:themeColor="text1"/>
          <w:sz w:val="24"/>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6C6465" w:rsidRPr="00F82BDC" w:rsidRDefault="006C6465" w:rsidP="006C6465">
      <w:pPr>
        <w:pStyle w:val="aff3"/>
        <w:ind w:firstLine="709"/>
        <w:jc w:val="both"/>
        <w:rPr>
          <w:b w:val="0"/>
          <w:color w:val="000000" w:themeColor="text1"/>
          <w:sz w:val="24"/>
          <w:szCs w:val="28"/>
        </w:rPr>
      </w:pPr>
      <w:r w:rsidRPr="00F82BDC">
        <w:rPr>
          <w:b w:val="0"/>
          <w:color w:val="000000" w:themeColor="text1"/>
          <w:sz w:val="24"/>
          <w:szCs w:val="28"/>
        </w:rPr>
        <w:t xml:space="preserve">3.3. </w:t>
      </w:r>
      <w:proofErr w:type="gramStart"/>
      <w:r w:rsidRPr="00F82BDC">
        <w:rPr>
          <w:b w:val="0"/>
          <w:color w:val="000000" w:themeColor="text1"/>
          <w:sz w:val="24"/>
          <w:szCs w:val="28"/>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w:t>
      </w:r>
      <w:r w:rsidR="00F82BDC">
        <w:rPr>
          <w:b w:val="0"/>
          <w:color w:val="000000" w:themeColor="text1"/>
          <w:sz w:val="24"/>
          <w:szCs w:val="28"/>
        </w:rPr>
        <w:t xml:space="preserve">                         </w:t>
      </w:r>
      <w:r w:rsidRPr="00F82BDC">
        <w:rPr>
          <w:b w:val="0"/>
          <w:color w:val="000000" w:themeColor="text1"/>
          <w:sz w:val="24"/>
          <w:szCs w:val="28"/>
        </w:rPr>
        <w:t xml:space="preserve">от нормальных), осуществляется в соответствии со </w:t>
      </w:r>
      <w:hyperlink r:id="rId63" w:history="1">
        <w:r w:rsidRPr="00F82BDC">
          <w:rPr>
            <w:b w:val="0"/>
            <w:color w:val="000000" w:themeColor="text1"/>
            <w:sz w:val="24"/>
            <w:szCs w:val="28"/>
          </w:rPr>
          <w:t>статьями 149</w:t>
        </w:r>
      </w:hyperlink>
      <w:r w:rsidRPr="00F82BDC">
        <w:rPr>
          <w:b w:val="0"/>
          <w:color w:val="000000" w:themeColor="text1"/>
          <w:sz w:val="24"/>
          <w:szCs w:val="28"/>
        </w:rPr>
        <w:t>-</w:t>
      </w:r>
      <w:hyperlink r:id="rId64" w:history="1">
        <w:r w:rsidRPr="00F82BDC">
          <w:rPr>
            <w:b w:val="0"/>
            <w:color w:val="000000" w:themeColor="text1"/>
            <w:sz w:val="24"/>
            <w:szCs w:val="28"/>
          </w:rPr>
          <w:t>154</w:t>
        </w:r>
      </w:hyperlink>
      <w:r w:rsidRPr="00F82BDC">
        <w:rPr>
          <w:b w:val="0"/>
          <w:color w:val="000000" w:themeColor="text1"/>
          <w:sz w:val="24"/>
          <w:szCs w:val="28"/>
        </w:rPr>
        <w:t xml:space="preserve"> </w:t>
      </w:r>
      <w:hyperlink r:id="rId65" w:tooltip="ФЕДЕРАЛЬНЫЙ ЗАКОН от 30.12.2001 № 197-ФЗ ГОСУДАРСТВЕННАЯ ДУМА ФЕДЕРАЛЬНОГО СОБРАНИЯ РФ&#10;&#10;ТРУДОВОЙ КОДЕКС РОССИЙСКОЙ ФЕДЕРАЦИИ" w:history="1">
        <w:r w:rsidRPr="00F82BDC">
          <w:rPr>
            <w:rStyle w:val="af4"/>
            <w:b w:val="0"/>
            <w:color w:val="000000" w:themeColor="text1"/>
            <w:sz w:val="24"/>
            <w:szCs w:val="28"/>
            <w:u w:val="none"/>
          </w:rPr>
          <w:t>Трудового кодекса Российской Федерации</w:t>
        </w:r>
      </w:hyperlink>
      <w:r w:rsidRPr="00F82BDC">
        <w:rPr>
          <w:b w:val="0"/>
          <w:color w:val="000000" w:themeColor="text1"/>
          <w:sz w:val="24"/>
          <w:szCs w:val="24"/>
        </w:rPr>
        <w:t xml:space="preserve">. </w:t>
      </w:r>
      <w:r w:rsidRPr="00F82BDC">
        <w:rPr>
          <w:b w:val="0"/>
          <w:color w:val="000000" w:themeColor="text1"/>
          <w:sz w:val="24"/>
          <w:szCs w:val="28"/>
        </w:rPr>
        <w:t>Ее вид, размер и срок, на который она устанавливается, определяются по соглашению сторон трудового договора с учетом</w:t>
      </w:r>
      <w:proofErr w:type="gramEnd"/>
      <w:r w:rsidRPr="00F82BDC">
        <w:rPr>
          <w:b w:val="0"/>
          <w:color w:val="000000" w:themeColor="text1"/>
          <w:sz w:val="24"/>
          <w:szCs w:val="28"/>
        </w:rPr>
        <w:t xml:space="preserve"> содержания и (или) объема дополнительной работы (</w:t>
      </w:r>
      <w:hyperlink w:anchor="P563" w:history="1">
        <w:r w:rsidRPr="00F82BDC">
          <w:rPr>
            <w:b w:val="0"/>
            <w:color w:val="000000" w:themeColor="text1"/>
            <w:sz w:val="24"/>
            <w:szCs w:val="28"/>
          </w:rPr>
          <w:t>таблица 7</w:t>
        </w:r>
      </w:hyperlink>
      <w:r w:rsidR="00347B27">
        <w:rPr>
          <w:b w:val="0"/>
          <w:color w:val="000000" w:themeColor="text1"/>
          <w:sz w:val="24"/>
          <w:szCs w:val="28"/>
        </w:rPr>
        <w:t xml:space="preserve"> пункта 3.5</w:t>
      </w:r>
      <w:r w:rsidRPr="00F82BDC">
        <w:rPr>
          <w:b w:val="0"/>
          <w:color w:val="000000" w:themeColor="text1"/>
          <w:sz w:val="24"/>
          <w:szCs w:val="28"/>
        </w:rPr>
        <w:t xml:space="preserve"> статьи</w:t>
      </w:r>
      <w:r w:rsidR="009B35A0">
        <w:rPr>
          <w:b w:val="0"/>
          <w:color w:val="000000" w:themeColor="text1"/>
          <w:sz w:val="24"/>
          <w:szCs w:val="28"/>
        </w:rPr>
        <w:t xml:space="preserve"> 3 </w:t>
      </w:r>
      <w:r w:rsidRPr="00F82BDC">
        <w:rPr>
          <w:b w:val="0"/>
          <w:color w:val="000000" w:themeColor="text1"/>
          <w:sz w:val="24"/>
          <w:szCs w:val="28"/>
        </w:rPr>
        <w:t>Положения).</w:t>
      </w:r>
    </w:p>
    <w:p w:rsidR="006C6465" w:rsidRPr="00B22024" w:rsidRDefault="006C6465" w:rsidP="00F82BDC">
      <w:pPr>
        <w:ind w:firstLine="709"/>
        <w:jc w:val="both"/>
      </w:pPr>
      <w:r w:rsidRPr="00B22024">
        <w:rPr>
          <w:color w:val="000000"/>
        </w:rPr>
        <w:t>3.4.</w:t>
      </w:r>
      <w:r w:rsidRPr="00B22024">
        <w:t xml:space="preserve"> </w:t>
      </w:r>
      <w:proofErr w:type="gramStart"/>
      <w:r w:rsidRPr="00B22024">
        <w:t xml:space="preserve">Выплата за работу в местностях с особыми климатическими условиями устанавливается в соответствии со </w:t>
      </w:r>
      <w:hyperlink r:id="rId66" w:history="1">
        <w:r w:rsidRPr="00B22024">
          <w:t>статьями 315</w:t>
        </w:r>
      </w:hyperlink>
      <w:r w:rsidRPr="00B22024">
        <w:t>-</w:t>
      </w:r>
      <w:hyperlink r:id="rId67" w:history="1">
        <w:r w:rsidRPr="00B22024">
          <w:t>317</w:t>
        </w:r>
      </w:hyperlink>
      <w:r w:rsidRPr="00B22024">
        <w:t xml:space="preserve"> </w:t>
      </w:r>
      <w:hyperlink r:id="rId68" w:tooltip="ФЕДЕРАЛЬНЫЙ ЗАКОН от 30.12.2001 № 197-ФЗ ГОСУДАРСТВЕННАЯ ДУМА ФЕДЕРАЛЬНОГО СОБРАНИЯ РФ&#10;&#10;ТРУДОВОЙ КОДЕКС РОССИЙСКОЙ ФЕДЕРАЦИИ" w:history="1">
        <w:r w:rsidRPr="00F82BDC">
          <w:rPr>
            <w:rStyle w:val="af4"/>
            <w:color w:val="000000" w:themeColor="text1"/>
            <w:u w:val="none"/>
          </w:rPr>
          <w:t>Трудового кодекса Российской Федерации</w:t>
        </w:r>
      </w:hyperlink>
      <w:r w:rsidRPr="00F82BDC">
        <w:rPr>
          <w:color w:val="000000" w:themeColor="text1"/>
        </w:rPr>
        <w:t xml:space="preserve"> и постановлением администрации Кондинского района </w:t>
      </w:r>
      <w:hyperlink r:id="rId69"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F82BDC">
          <w:rPr>
            <w:rStyle w:val="af4"/>
            <w:color w:val="000000" w:themeColor="text1"/>
            <w:u w:val="none"/>
          </w:rPr>
          <w:t>от 14 декабря 2015 года № 1660</w:t>
        </w:r>
      </w:hyperlink>
      <w:r w:rsidRPr="00F82BDC">
        <w:rPr>
          <w:color w:val="000000" w:themeColor="text1"/>
        </w:rPr>
        <w:t xml:space="preserve"> «Об утверждении Положения о гарантиях и компенсациях для лиц, проживающих в муниципальном образовании Кондинский район и работаю</w:t>
      </w:r>
      <w:r w:rsidRPr="00B22024">
        <w:t>щих в организациях, финансируемых из бюджета Кондинского района».</w:t>
      </w:r>
      <w:proofErr w:type="gramEnd"/>
    </w:p>
    <w:p w:rsidR="006C6465" w:rsidRPr="00B22024" w:rsidRDefault="006C6465" w:rsidP="00F82BDC">
      <w:pPr>
        <w:ind w:firstLine="709"/>
        <w:jc w:val="both"/>
        <w:rPr>
          <w:szCs w:val="28"/>
        </w:rPr>
      </w:pPr>
      <w:r w:rsidRPr="00B22024">
        <w:t xml:space="preserve">3.5. Размер компенсационных выплат, а также перечень и условия их предоставления устанавливаются коллективным договором, соглашением или локальным нормативным актом муниципального учреждения с учетом мнения выборного органа первичной профсоюзной организации или иного </w:t>
      </w:r>
      <w:r w:rsidRPr="00B22024">
        <w:rPr>
          <w:szCs w:val="28"/>
        </w:rPr>
        <w:t>представительного органа работников (</w:t>
      </w:r>
      <w:hyperlink w:anchor="P563" w:history="1">
        <w:r w:rsidRPr="00B22024">
          <w:rPr>
            <w:szCs w:val="28"/>
          </w:rPr>
          <w:t>таблица 7</w:t>
        </w:r>
      </w:hyperlink>
      <w:r w:rsidRPr="00B22024">
        <w:rPr>
          <w:szCs w:val="28"/>
        </w:rPr>
        <w:t xml:space="preserve"> </w:t>
      </w:r>
      <w:r w:rsidR="00347B27">
        <w:rPr>
          <w:szCs w:val="28"/>
        </w:rPr>
        <w:t xml:space="preserve">пункта 3.5 </w:t>
      </w:r>
      <w:r w:rsidRPr="00B22024">
        <w:rPr>
          <w:szCs w:val="28"/>
        </w:rPr>
        <w:t>статьи 3 Положения).</w:t>
      </w:r>
    </w:p>
    <w:p w:rsidR="009B35A0" w:rsidRDefault="009B35A0" w:rsidP="006C6465">
      <w:pPr>
        <w:ind w:firstLine="709"/>
        <w:jc w:val="right"/>
      </w:pPr>
    </w:p>
    <w:p w:rsidR="006C6465" w:rsidRDefault="006C6465" w:rsidP="006C6465">
      <w:pPr>
        <w:ind w:firstLine="709"/>
        <w:jc w:val="right"/>
      </w:pPr>
      <w:r w:rsidRPr="00F82BDC">
        <w:lastRenderedPageBreak/>
        <w:t>Таблица 7</w:t>
      </w:r>
    </w:p>
    <w:p w:rsidR="009B35A0" w:rsidRPr="00F82BDC" w:rsidRDefault="009B35A0" w:rsidP="006C6465">
      <w:pPr>
        <w:ind w:firstLine="709"/>
        <w:jc w:val="right"/>
        <w:rPr>
          <w:szCs w:val="28"/>
        </w:rPr>
      </w:pPr>
    </w:p>
    <w:p w:rsidR="006C6465" w:rsidRPr="00F82BDC" w:rsidRDefault="006C6465" w:rsidP="006C6465">
      <w:pPr>
        <w:pStyle w:val="ConsPlusNormal"/>
        <w:jc w:val="center"/>
        <w:rPr>
          <w:rFonts w:ascii="Times New Roman" w:hAnsi="Times New Roman" w:cs="Times New Roman"/>
          <w:sz w:val="24"/>
          <w:szCs w:val="24"/>
        </w:rPr>
      </w:pPr>
      <w:bookmarkStart w:id="1" w:name="P563"/>
      <w:bookmarkEnd w:id="1"/>
      <w:r w:rsidRPr="00F82BDC">
        <w:rPr>
          <w:rFonts w:ascii="Times New Roman" w:hAnsi="Times New Roman" w:cs="Times New Roman"/>
          <w:sz w:val="24"/>
          <w:szCs w:val="24"/>
        </w:rPr>
        <w:t>Перечень, предельные размеры и условия</w:t>
      </w:r>
      <w:r w:rsidR="003916AE">
        <w:rPr>
          <w:rFonts w:ascii="Times New Roman" w:hAnsi="Times New Roman" w:cs="Times New Roman"/>
          <w:sz w:val="24"/>
          <w:szCs w:val="24"/>
        </w:rPr>
        <w:t xml:space="preserve"> </w:t>
      </w:r>
      <w:r w:rsidRPr="00F82BDC">
        <w:rPr>
          <w:rFonts w:ascii="Times New Roman" w:hAnsi="Times New Roman" w:cs="Times New Roman"/>
          <w:sz w:val="24"/>
          <w:szCs w:val="24"/>
        </w:rPr>
        <w:t>осуществления компенсационных выплат</w:t>
      </w:r>
    </w:p>
    <w:p w:rsidR="006C6465" w:rsidRPr="00FC2E3F" w:rsidRDefault="006C6465" w:rsidP="006C6465">
      <w:pPr>
        <w:pStyle w:val="ConsPlusNormal"/>
        <w:jc w:val="center"/>
        <w:rPr>
          <w:rFonts w:ascii="Times New Roman" w:hAnsi="Times New Roman" w:cs="Times New Roman"/>
          <w:sz w:val="24"/>
          <w:szCs w:val="24"/>
        </w:rPr>
      </w:pPr>
    </w:p>
    <w:tbl>
      <w:tblPr>
        <w:tblStyle w:val="1f2"/>
        <w:tblW w:w="4891" w:type="pct"/>
        <w:tblInd w:w="108" w:type="dxa"/>
        <w:tblLook w:val="0000" w:firstRow="0" w:lastRow="0" w:firstColumn="0" w:lastColumn="0" w:noHBand="0" w:noVBand="0"/>
      </w:tblPr>
      <w:tblGrid>
        <w:gridCol w:w="567"/>
        <w:gridCol w:w="2633"/>
        <w:gridCol w:w="2570"/>
        <w:gridCol w:w="3869"/>
      </w:tblGrid>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 </w:t>
            </w:r>
            <w:proofErr w:type="gramStart"/>
            <w:r w:rsidRPr="00B22024">
              <w:rPr>
                <w:rFonts w:ascii="Times New Roman" w:hAnsi="Times New Roman" w:cs="Times New Roman"/>
                <w:sz w:val="24"/>
                <w:szCs w:val="24"/>
              </w:rPr>
              <w:t>п</w:t>
            </w:r>
            <w:proofErr w:type="gramEnd"/>
            <w:r w:rsidRPr="00B22024">
              <w:rPr>
                <w:rFonts w:ascii="Times New Roman" w:hAnsi="Times New Roman" w:cs="Times New Roman"/>
                <w:sz w:val="24"/>
                <w:szCs w:val="24"/>
              </w:rPr>
              <w:t>/п</w:t>
            </w:r>
          </w:p>
        </w:tc>
        <w:tc>
          <w:tcPr>
            <w:tcW w:w="1366"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Наименование выплаты</w:t>
            </w:r>
          </w:p>
        </w:tc>
        <w:tc>
          <w:tcPr>
            <w:tcW w:w="1333"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Размер выплаты</w:t>
            </w:r>
          </w:p>
        </w:tc>
        <w:tc>
          <w:tcPr>
            <w:tcW w:w="2007"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Условия осуществления выплаты (фактор, обусловливающий получение выплаты)</w:t>
            </w:r>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1366"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2</w:t>
            </w:r>
          </w:p>
        </w:tc>
        <w:tc>
          <w:tcPr>
            <w:tcW w:w="1333"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3</w:t>
            </w:r>
          </w:p>
        </w:tc>
        <w:tc>
          <w:tcPr>
            <w:tcW w:w="2007"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4</w:t>
            </w:r>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1366"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Выплата работникам, занятым на работах с вредными и (или) опасными условиями труда</w:t>
            </w:r>
          </w:p>
        </w:tc>
        <w:tc>
          <w:tcPr>
            <w:tcW w:w="1333"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Не менее 4% от оклада (должностного оклада)</w:t>
            </w:r>
          </w:p>
        </w:tc>
        <w:tc>
          <w:tcPr>
            <w:tcW w:w="2007"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Заключение специальной оценки условий труда</w:t>
            </w:r>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2.</w:t>
            </w:r>
          </w:p>
        </w:tc>
        <w:tc>
          <w:tcPr>
            <w:tcW w:w="4706" w:type="pct"/>
            <w:gridSpan w:val="3"/>
          </w:tcPr>
          <w:p w:rsidR="006C6465" w:rsidRPr="00B22024" w:rsidRDefault="006C6465" w:rsidP="00824332">
            <w:pPr>
              <w:pStyle w:val="ConsPlusNormal"/>
              <w:ind w:left="-66" w:right="-77"/>
              <w:jc w:val="center"/>
              <w:rPr>
                <w:rFonts w:ascii="Times New Roman" w:hAnsi="Times New Roman" w:cs="Times New Roman"/>
                <w:sz w:val="24"/>
                <w:szCs w:val="24"/>
              </w:rPr>
            </w:pPr>
            <w:proofErr w:type="gramStart"/>
            <w:r w:rsidRPr="00B22024">
              <w:rPr>
                <w:rFonts w:ascii="Times New Roman" w:hAnsi="Times New Roman" w:cs="Times New Roman"/>
                <w:sz w:val="24"/>
                <w:szCs w:val="24"/>
              </w:rPr>
              <w:t xml:space="preserve">Выплаты за работу в условиях, отклоняющихся от нормальных </w:t>
            </w:r>
            <w:r w:rsidR="00FC2E3F">
              <w:rPr>
                <w:rFonts w:ascii="Times New Roman" w:hAnsi="Times New Roman" w:cs="Times New Roman"/>
                <w:sz w:val="24"/>
                <w:szCs w:val="24"/>
              </w:rPr>
              <w:t xml:space="preserve">                                                 </w:t>
            </w:r>
            <w:r w:rsidRPr="00B22024">
              <w:rPr>
                <w:rFonts w:ascii="Times New Roman" w:hAnsi="Times New Roman" w:cs="Times New Roman"/>
                <w:sz w:val="24"/>
                <w:szCs w:val="24"/>
              </w:rPr>
              <w:t>(при выполнении работ различной квалификации, совмещении профессий (должностей),</w:t>
            </w:r>
            <w:r w:rsidR="00FC2E3F">
              <w:rPr>
                <w:rFonts w:ascii="Times New Roman" w:hAnsi="Times New Roman" w:cs="Times New Roman"/>
                <w:sz w:val="24"/>
                <w:szCs w:val="24"/>
              </w:rPr>
              <w:t xml:space="preserve"> </w:t>
            </w:r>
            <w:r w:rsidRPr="00B22024">
              <w:rPr>
                <w:rFonts w:ascii="Times New Roman" w:hAnsi="Times New Roman" w:cs="Times New Roman"/>
                <w:sz w:val="24"/>
                <w:szCs w:val="24"/>
              </w:rPr>
              <w:t xml:space="preserve">сверхурочной работе, работе в ночное время и при выполнении работ </w:t>
            </w:r>
            <w:proofErr w:type="gramEnd"/>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в других условиях, отклоняющихся </w:t>
            </w:r>
            <w:proofErr w:type="gramStart"/>
            <w:r w:rsidRPr="00B22024">
              <w:rPr>
                <w:rFonts w:ascii="Times New Roman" w:hAnsi="Times New Roman" w:cs="Times New Roman"/>
                <w:sz w:val="24"/>
                <w:szCs w:val="24"/>
              </w:rPr>
              <w:t>от</w:t>
            </w:r>
            <w:proofErr w:type="gramEnd"/>
            <w:r w:rsidRPr="00B22024">
              <w:rPr>
                <w:rFonts w:ascii="Times New Roman" w:hAnsi="Times New Roman" w:cs="Times New Roman"/>
                <w:sz w:val="24"/>
                <w:szCs w:val="24"/>
              </w:rPr>
              <w:t xml:space="preserve"> нормальных)</w:t>
            </w:r>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2.1.</w:t>
            </w:r>
          </w:p>
        </w:tc>
        <w:tc>
          <w:tcPr>
            <w:tcW w:w="1366"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Доплата при </w:t>
            </w:r>
            <w:proofErr w:type="gramStart"/>
            <w:r w:rsidRPr="00B22024">
              <w:rPr>
                <w:rFonts w:ascii="Times New Roman" w:hAnsi="Times New Roman" w:cs="Times New Roman"/>
                <w:sz w:val="24"/>
                <w:szCs w:val="24"/>
              </w:rPr>
              <w:t>совмещении</w:t>
            </w:r>
            <w:proofErr w:type="gramEnd"/>
            <w:r w:rsidRPr="00B22024">
              <w:rPr>
                <w:rFonts w:ascii="Times New Roman" w:hAnsi="Times New Roman" w:cs="Times New Roman"/>
                <w:sz w:val="24"/>
                <w:szCs w:val="24"/>
              </w:rPr>
              <w:t xml:space="preserve">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33"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Размер устанавливается </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2007"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Увеличение объема работы или исполнение обязанностей отсутствующего работника (вакансии) без освобождения </w:t>
            </w:r>
            <w:r w:rsidR="00F82BDC">
              <w:rPr>
                <w:rFonts w:ascii="Times New Roman" w:hAnsi="Times New Roman" w:cs="Times New Roman"/>
                <w:sz w:val="24"/>
                <w:szCs w:val="24"/>
              </w:rPr>
              <w:t xml:space="preserve">                    </w:t>
            </w:r>
            <w:r w:rsidRPr="00B22024">
              <w:rPr>
                <w:rFonts w:ascii="Times New Roman" w:hAnsi="Times New Roman" w:cs="Times New Roman"/>
                <w:sz w:val="24"/>
                <w:szCs w:val="24"/>
              </w:rPr>
              <w:t xml:space="preserve">от работы, определенной </w:t>
            </w:r>
            <w:r w:rsidR="00F82BDC">
              <w:rPr>
                <w:rFonts w:ascii="Times New Roman" w:hAnsi="Times New Roman" w:cs="Times New Roman"/>
                <w:sz w:val="24"/>
                <w:szCs w:val="24"/>
              </w:rPr>
              <w:t xml:space="preserve">               </w:t>
            </w:r>
            <w:r w:rsidRPr="00B22024">
              <w:rPr>
                <w:rFonts w:ascii="Times New Roman" w:hAnsi="Times New Roman" w:cs="Times New Roman"/>
                <w:sz w:val="24"/>
                <w:szCs w:val="24"/>
              </w:rPr>
              <w:t>трудовым договором.</w:t>
            </w:r>
          </w:p>
          <w:p w:rsidR="006C6465" w:rsidRPr="00B22024" w:rsidRDefault="00FD2724" w:rsidP="00824332">
            <w:pPr>
              <w:pStyle w:val="ConsPlusNormal"/>
              <w:ind w:left="-66" w:right="-77"/>
              <w:jc w:val="center"/>
              <w:rPr>
                <w:rFonts w:ascii="Times New Roman" w:hAnsi="Times New Roman" w:cs="Times New Roman"/>
                <w:sz w:val="24"/>
                <w:szCs w:val="24"/>
              </w:rPr>
            </w:pPr>
            <w:hyperlink r:id="rId70" w:history="1">
              <w:r w:rsidR="006C6465" w:rsidRPr="00B22024">
                <w:rPr>
                  <w:rFonts w:ascii="Times New Roman" w:hAnsi="Times New Roman" w:cs="Times New Roman"/>
                  <w:sz w:val="24"/>
                  <w:szCs w:val="24"/>
                </w:rPr>
                <w:t>Статья 151</w:t>
              </w:r>
            </w:hyperlink>
            <w:r w:rsidR="006C6465" w:rsidRPr="00B22024">
              <w:rPr>
                <w:rFonts w:ascii="Times New Roman" w:hAnsi="Times New Roman" w:cs="Times New Roman"/>
                <w:sz w:val="24"/>
                <w:szCs w:val="24"/>
              </w:rPr>
              <w:t xml:space="preserve"> </w:t>
            </w:r>
            <w:hyperlink r:id="rId71" w:tooltip="ФЕДЕРАЛЬНЫЙ ЗАКОН от 30.12.2001 № 197-ФЗ ГОСУДАРСТВЕННАЯ ДУМА ФЕДЕРАЛЬНОГО СОБРАНИЯ РФ&#10;&#10;ТРУДОВОЙ КОДЕКС РОССИЙСКОЙ ФЕДЕРАЦИИ" w:history="1">
              <w:r w:rsidR="006C6465" w:rsidRPr="00F82BDC">
                <w:rPr>
                  <w:rStyle w:val="af4"/>
                  <w:rFonts w:ascii="Times New Roman" w:hAnsi="Times New Roman" w:cs="Times New Roman"/>
                  <w:color w:val="000000" w:themeColor="text1"/>
                  <w:sz w:val="24"/>
                  <w:szCs w:val="24"/>
                  <w:u w:val="none"/>
                </w:rPr>
                <w:t>Трудового кодекса Российской Федерации</w:t>
              </w:r>
            </w:hyperlink>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2.2.</w:t>
            </w:r>
          </w:p>
        </w:tc>
        <w:tc>
          <w:tcPr>
            <w:tcW w:w="1366" w:type="pct"/>
          </w:tcPr>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Оплата сверхурочной работы</w:t>
            </w:r>
          </w:p>
        </w:tc>
        <w:tc>
          <w:tcPr>
            <w:tcW w:w="1333" w:type="pct"/>
          </w:tcPr>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За первые два часа работы не менее чем в полуторном размере;</w:t>
            </w:r>
          </w:p>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за последующие часы - не менее чем </w:t>
            </w:r>
          </w:p>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в двойном размере</w:t>
            </w:r>
          </w:p>
        </w:tc>
        <w:tc>
          <w:tcPr>
            <w:tcW w:w="2007" w:type="pct"/>
          </w:tcPr>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Работа за пределами </w:t>
            </w:r>
          </w:p>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рабочего времени.</w:t>
            </w:r>
          </w:p>
          <w:p w:rsidR="006C6465" w:rsidRPr="00F82BDC" w:rsidRDefault="00FD2724" w:rsidP="00824332">
            <w:pPr>
              <w:pStyle w:val="ConsPlusNormal"/>
              <w:ind w:left="-68" w:right="-79"/>
              <w:jc w:val="center"/>
              <w:rPr>
                <w:rFonts w:ascii="Times New Roman" w:hAnsi="Times New Roman" w:cs="Times New Roman"/>
                <w:color w:val="000000" w:themeColor="text1"/>
                <w:sz w:val="24"/>
                <w:szCs w:val="24"/>
              </w:rPr>
            </w:pPr>
            <w:hyperlink r:id="rId72" w:history="1">
              <w:r w:rsidR="006C6465" w:rsidRPr="00F82BDC">
                <w:rPr>
                  <w:rStyle w:val="af4"/>
                  <w:rFonts w:ascii="Times New Roman" w:hAnsi="Times New Roman" w:cs="Times New Roman"/>
                  <w:color w:val="000000" w:themeColor="text1"/>
                  <w:sz w:val="24"/>
                  <w:szCs w:val="24"/>
                  <w:u w:val="none"/>
                </w:rPr>
                <w:t>Статья 152</w:t>
              </w:r>
            </w:hyperlink>
            <w:r w:rsidR="006C6465" w:rsidRPr="00F82BDC">
              <w:rPr>
                <w:rFonts w:ascii="Times New Roman" w:hAnsi="Times New Roman" w:cs="Times New Roman"/>
                <w:color w:val="000000" w:themeColor="text1"/>
                <w:sz w:val="24"/>
                <w:szCs w:val="24"/>
              </w:rPr>
              <w:t xml:space="preserve"> </w:t>
            </w:r>
            <w:hyperlink r:id="rId73" w:tooltip="ФЕДЕРАЛЬНЫЙ ЗАКОН от 30.12.2001 № 197-ФЗ ГОСУДАРСТВЕННАЯ ДУМА ФЕДЕРАЛЬНОГО СОБРАНИЯ РФ&#10;&#10;ТРУДОВОЙ КОДЕКС РОССИЙСКОЙ ФЕДЕРАЦИИ" w:history="1">
              <w:r w:rsidR="006C6465" w:rsidRPr="00F82BDC">
                <w:rPr>
                  <w:rStyle w:val="af4"/>
                  <w:rFonts w:ascii="Times New Roman" w:hAnsi="Times New Roman" w:cs="Times New Roman"/>
                  <w:color w:val="000000" w:themeColor="text1"/>
                  <w:sz w:val="24"/>
                  <w:szCs w:val="24"/>
                  <w:u w:val="none"/>
                </w:rPr>
                <w:t>Трудового кодекса Российской Федерации</w:t>
              </w:r>
            </w:hyperlink>
            <w:r w:rsidR="006C6465" w:rsidRPr="00F82BDC">
              <w:rPr>
                <w:rFonts w:ascii="Times New Roman" w:hAnsi="Times New Roman" w:cs="Times New Roman"/>
                <w:color w:val="000000" w:themeColor="text1"/>
                <w:sz w:val="24"/>
                <w:szCs w:val="24"/>
              </w:rPr>
              <w:t xml:space="preserve">. </w:t>
            </w:r>
          </w:p>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за исключением случаев, предусмотренных </w:t>
            </w:r>
          </w:p>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Трудовым кодексом </w:t>
            </w:r>
          </w:p>
          <w:p w:rsidR="006C6465" w:rsidRPr="00B22024" w:rsidRDefault="006C6465" w:rsidP="00824332">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Российской Федерации</w:t>
            </w:r>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2.3.</w:t>
            </w:r>
          </w:p>
        </w:tc>
        <w:tc>
          <w:tcPr>
            <w:tcW w:w="1366"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Выплата за работу</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в выходные и нерабочие праздничные дни</w:t>
            </w:r>
          </w:p>
        </w:tc>
        <w:tc>
          <w:tcPr>
            <w:tcW w:w="1333"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В размере не </w:t>
            </w:r>
            <w:proofErr w:type="gramStart"/>
            <w:r w:rsidRPr="00B22024">
              <w:rPr>
                <w:rFonts w:ascii="Times New Roman" w:hAnsi="Times New Roman" w:cs="Times New Roman"/>
                <w:sz w:val="24"/>
                <w:szCs w:val="24"/>
              </w:rPr>
              <w:t>менее одинарной</w:t>
            </w:r>
            <w:proofErr w:type="gramEnd"/>
            <w:r w:rsidRPr="00B22024">
              <w:rPr>
                <w:rFonts w:ascii="Times New Roman"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w:t>
            </w:r>
            <w:r w:rsidRPr="00B22024">
              <w:rPr>
                <w:rFonts w:ascii="Times New Roman" w:hAnsi="Times New Roman" w:cs="Times New Roman"/>
                <w:sz w:val="24"/>
                <w:szCs w:val="24"/>
              </w:rPr>
              <w:lastRenderedPageBreak/>
              <w:t>или нерабочий праздничный день производилась в пределах месячной нормы рабочего времени.</w:t>
            </w:r>
          </w:p>
          <w:p w:rsidR="006C6465" w:rsidRPr="00B22024" w:rsidRDefault="006C6465" w:rsidP="00C94F1D">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В размере не </w:t>
            </w:r>
            <w:proofErr w:type="gramStart"/>
            <w:r w:rsidRPr="00B22024">
              <w:rPr>
                <w:rFonts w:ascii="Times New Roman" w:hAnsi="Times New Roman" w:cs="Times New Roman"/>
                <w:sz w:val="24"/>
                <w:szCs w:val="24"/>
              </w:rPr>
              <w:t>менее двойной</w:t>
            </w:r>
            <w:proofErr w:type="gramEnd"/>
            <w:r w:rsidRPr="00B22024">
              <w:rPr>
                <w:rFonts w:ascii="Times New Roman"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C6465" w:rsidRPr="00B22024" w:rsidRDefault="006C6465" w:rsidP="00C94F1D">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2007"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lastRenderedPageBreak/>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в соответствии со </w:t>
            </w:r>
            <w:hyperlink r:id="rId74" w:history="1">
              <w:r w:rsidRPr="00B22024">
                <w:rPr>
                  <w:rFonts w:ascii="Times New Roman" w:hAnsi="Times New Roman" w:cs="Times New Roman"/>
                  <w:sz w:val="24"/>
                  <w:szCs w:val="24"/>
                </w:rPr>
                <w:t>статьей 153</w:t>
              </w:r>
            </w:hyperlink>
            <w:r w:rsidRPr="00B22024">
              <w:rPr>
                <w:rFonts w:ascii="Times New Roman" w:hAnsi="Times New Roman" w:cs="Times New Roman"/>
                <w:sz w:val="24"/>
                <w:szCs w:val="24"/>
              </w:rPr>
              <w:t xml:space="preserve"> </w:t>
            </w:r>
            <w:hyperlink r:id="rId75" w:tooltip="ФЕДЕРАЛЬНЫЙ ЗАКОН от 30.12.2001 № 197-ФЗ ГОСУДАРСТВЕННАЯ ДУМА ФЕДЕРАЛЬНОГО СОБРАНИЯ РФ&#10;&#10;ТРУДОВОЙ КОДЕКС РОССИЙСКОЙ ФЕДЕРАЦИИ" w:history="1">
              <w:r w:rsidRPr="00F82BDC">
                <w:rPr>
                  <w:rStyle w:val="af4"/>
                  <w:rFonts w:ascii="Times New Roman" w:hAnsi="Times New Roman" w:cs="Times New Roman"/>
                  <w:color w:val="000000" w:themeColor="text1"/>
                  <w:sz w:val="24"/>
                  <w:szCs w:val="24"/>
                  <w:u w:val="none"/>
                </w:rPr>
                <w:t>Трудового кодекса Российской Федерации</w:t>
              </w:r>
            </w:hyperlink>
            <w:r w:rsidRPr="00F82BDC">
              <w:rPr>
                <w:rFonts w:ascii="Times New Roman" w:hAnsi="Times New Roman" w:cs="Times New Roman"/>
                <w:color w:val="000000" w:themeColor="text1"/>
                <w:sz w:val="24"/>
                <w:szCs w:val="24"/>
              </w:rPr>
              <w:t>,</w:t>
            </w:r>
            <w:r w:rsidRPr="00B22024">
              <w:rPr>
                <w:rFonts w:ascii="Times New Roman" w:hAnsi="Times New Roman" w:cs="Times New Roman"/>
                <w:sz w:val="24"/>
                <w:szCs w:val="24"/>
              </w:rPr>
              <w:t xml:space="preserve"> </w:t>
            </w:r>
            <w:hyperlink r:id="rId76" w:history="1">
              <w:r w:rsidRPr="00B22024">
                <w:rPr>
                  <w:rFonts w:ascii="Times New Roman" w:hAnsi="Times New Roman" w:cs="Times New Roman"/>
                  <w:sz w:val="24"/>
                  <w:szCs w:val="24"/>
                </w:rPr>
                <w:t>постановлением</w:t>
              </w:r>
            </w:hyperlink>
            <w:r w:rsidRPr="00B22024">
              <w:rPr>
                <w:rFonts w:ascii="Times New Roman" w:hAnsi="Times New Roman" w:cs="Times New Roman"/>
                <w:sz w:val="24"/>
                <w:szCs w:val="24"/>
              </w:rPr>
              <w:t xml:space="preserve"> </w:t>
            </w:r>
            <w:r w:rsidRPr="00B22024">
              <w:rPr>
                <w:rFonts w:ascii="Times New Roman" w:hAnsi="Times New Roman" w:cs="Times New Roman"/>
                <w:sz w:val="24"/>
                <w:szCs w:val="24"/>
              </w:rPr>
              <w:lastRenderedPageBreak/>
              <w:t xml:space="preserve">Конституционного Суда Российской Федерации </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от 28 июня 2018 года № 26-П.</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в одинарном размере, а день отдыха оплате не подлежит.</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Выплата осуществляется с учетом </w:t>
            </w:r>
            <w:proofErr w:type="gramStart"/>
            <w:r w:rsidRPr="00B22024">
              <w:rPr>
                <w:rFonts w:ascii="Times New Roman" w:hAnsi="Times New Roman" w:cs="Times New Roman"/>
                <w:sz w:val="24"/>
                <w:szCs w:val="24"/>
              </w:rPr>
              <w:t>установленных</w:t>
            </w:r>
            <w:proofErr w:type="gramEnd"/>
            <w:r w:rsidRPr="00B22024">
              <w:rPr>
                <w:rFonts w:ascii="Times New Roman" w:hAnsi="Times New Roman" w:cs="Times New Roman"/>
                <w:sz w:val="24"/>
                <w:szCs w:val="24"/>
              </w:rPr>
              <w:t xml:space="preserve"> положением </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об оплате труда (коллективным договором, локальным нормативным актом) учреждения </w:t>
            </w:r>
            <w:proofErr w:type="gramStart"/>
            <w:r w:rsidRPr="00B22024">
              <w:rPr>
                <w:rFonts w:ascii="Times New Roman" w:hAnsi="Times New Roman" w:cs="Times New Roman"/>
                <w:sz w:val="24"/>
                <w:szCs w:val="24"/>
              </w:rPr>
              <w:t>компенсационных</w:t>
            </w:r>
            <w:proofErr w:type="gramEnd"/>
            <w:r w:rsidRPr="00B22024">
              <w:rPr>
                <w:rFonts w:ascii="Times New Roman" w:hAnsi="Times New Roman" w:cs="Times New Roman"/>
                <w:sz w:val="24"/>
                <w:szCs w:val="24"/>
              </w:rPr>
              <w:t xml:space="preserve"> </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и стимулирующих выплат</w:t>
            </w:r>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lastRenderedPageBreak/>
              <w:t>2.4.</w:t>
            </w:r>
          </w:p>
        </w:tc>
        <w:tc>
          <w:tcPr>
            <w:tcW w:w="1366"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За работу в ночное время</w:t>
            </w:r>
          </w:p>
        </w:tc>
        <w:tc>
          <w:tcPr>
            <w:tcW w:w="1333" w:type="pct"/>
          </w:tcPr>
          <w:p w:rsidR="006C6465" w:rsidRPr="00B22024" w:rsidRDefault="006C6465" w:rsidP="00824332">
            <w:pPr>
              <w:pStyle w:val="ConsPlusNormal"/>
              <w:ind w:left="-66" w:right="-77"/>
              <w:jc w:val="center"/>
              <w:rPr>
                <w:rFonts w:ascii="Times New Roman" w:hAnsi="Times New Roman" w:cs="Times New Roman"/>
                <w:sz w:val="24"/>
                <w:szCs w:val="24"/>
              </w:rPr>
            </w:pPr>
            <w:proofErr w:type="gramStart"/>
            <w:r w:rsidRPr="00B22024">
              <w:rPr>
                <w:rFonts w:ascii="Times New Roman" w:hAnsi="Times New Roman" w:cs="Times New Roman"/>
                <w:sz w:val="24"/>
                <w:szCs w:val="24"/>
              </w:rPr>
              <w:t>Не менее 20% от оклада (должностного оклада), рассчитанного за час работы) за каждый час работы</w:t>
            </w:r>
            <w:proofErr w:type="gramEnd"/>
          </w:p>
        </w:tc>
        <w:tc>
          <w:tcPr>
            <w:tcW w:w="2007"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За каждый час работы в ночное время с 22 часов до </w:t>
            </w:r>
            <w:r w:rsidR="00C94F1D">
              <w:rPr>
                <w:rFonts w:ascii="Times New Roman" w:hAnsi="Times New Roman" w:cs="Times New Roman"/>
                <w:sz w:val="24"/>
                <w:szCs w:val="24"/>
              </w:rPr>
              <w:t>0</w:t>
            </w:r>
            <w:r w:rsidRPr="00B22024">
              <w:rPr>
                <w:rFonts w:ascii="Times New Roman" w:hAnsi="Times New Roman" w:cs="Times New Roman"/>
                <w:sz w:val="24"/>
                <w:szCs w:val="24"/>
              </w:rPr>
              <w:t xml:space="preserve">6 часов, </w:t>
            </w:r>
          </w:p>
          <w:p w:rsidR="006C6465" w:rsidRPr="00B22024" w:rsidRDefault="006C6465" w:rsidP="00C94F1D">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на основании табеля учета рабочего времени.</w:t>
            </w:r>
            <w:r w:rsidR="00C94F1D">
              <w:rPr>
                <w:rFonts w:ascii="Times New Roman" w:hAnsi="Times New Roman" w:cs="Times New Roman"/>
                <w:sz w:val="24"/>
                <w:szCs w:val="24"/>
              </w:rPr>
              <w:t xml:space="preserve">                                     </w:t>
            </w:r>
            <w:hyperlink r:id="rId77" w:history="1">
              <w:r w:rsidRPr="00B22024">
                <w:rPr>
                  <w:rFonts w:ascii="Times New Roman" w:hAnsi="Times New Roman" w:cs="Times New Roman"/>
                  <w:sz w:val="24"/>
                  <w:szCs w:val="24"/>
                </w:rPr>
                <w:t>Статья 154</w:t>
              </w:r>
            </w:hyperlink>
            <w:r w:rsidRPr="00B22024">
              <w:rPr>
                <w:rFonts w:ascii="Times New Roman" w:hAnsi="Times New Roman" w:cs="Times New Roman"/>
                <w:sz w:val="24"/>
                <w:szCs w:val="24"/>
              </w:rPr>
              <w:t xml:space="preserve"> </w:t>
            </w:r>
            <w:hyperlink r:id="rId78" w:tooltip="ФЕДЕРАЛЬНЫЙ ЗАКОН от 30.12.2001 № 197-ФЗ ГОСУДАРСТВЕННАЯ ДУМА ФЕДЕРАЛЬНОГО СОБРАНИЯ РФ&#10;&#10;ТРУДОВОЙ КОДЕКС РОССИЙСКОЙ ФЕДЕРАЦИИ" w:history="1">
              <w:r w:rsidRPr="00F82BDC">
                <w:rPr>
                  <w:rStyle w:val="af4"/>
                  <w:rFonts w:ascii="Times New Roman" w:hAnsi="Times New Roman" w:cs="Times New Roman"/>
                  <w:color w:val="000000" w:themeColor="text1"/>
                  <w:sz w:val="24"/>
                  <w:szCs w:val="24"/>
                  <w:u w:val="none"/>
                </w:rPr>
                <w:t>Трудового кодекса Российской Федерации</w:t>
              </w:r>
            </w:hyperlink>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3.</w:t>
            </w:r>
          </w:p>
        </w:tc>
        <w:tc>
          <w:tcPr>
            <w:tcW w:w="4706" w:type="pct"/>
            <w:gridSpan w:val="3"/>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Выплаты за работу в местностях с особыми климатическими условиями</w:t>
            </w:r>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3.1.</w:t>
            </w:r>
          </w:p>
        </w:tc>
        <w:tc>
          <w:tcPr>
            <w:tcW w:w="1366"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Районный коэффициент </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к заработной плате</w:t>
            </w:r>
          </w:p>
        </w:tc>
        <w:tc>
          <w:tcPr>
            <w:tcW w:w="1333"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1,7</w:t>
            </w:r>
          </w:p>
        </w:tc>
        <w:tc>
          <w:tcPr>
            <w:tcW w:w="2007" w:type="pct"/>
            <w:vMerge w:val="restart"/>
          </w:tcPr>
          <w:p w:rsidR="006C6465" w:rsidRPr="00F82BDC" w:rsidRDefault="006C6465" w:rsidP="00824332">
            <w:pPr>
              <w:pStyle w:val="ConsPlusNormal"/>
              <w:ind w:left="-66" w:right="-77"/>
              <w:jc w:val="center"/>
              <w:rPr>
                <w:rFonts w:ascii="Times New Roman" w:hAnsi="Times New Roman" w:cs="Times New Roman"/>
                <w:color w:val="000000" w:themeColor="text1"/>
                <w:sz w:val="24"/>
                <w:szCs w:val="24"/>
              </w:rPr>
            </w:pPr>
            <w:r w:rsidRPr="00B22024">
              <w:rPr>
                <w:rFonts w:ascii="Times New Roman" w:hAnsi="Times New Roman" w:cs="Times New Roman"/>
                <w:sz w:val="24"/>
                <w:szCs w:val="24"/>
              </w:rPr>
              <w:t xml:space="preserve">Проживание на территории </w:t>
            </w:r>
            <w:r w:rsidR="00F82BDC">
              <w:rPr>
                <w:rFonts w:ascii="Times New Roman" w:hAnsi="Times New Roman" w:cs="Times New Roman"/>
                <w:sz w:val="24"/>
                <w:szCs w:val="24"/>
              </w:rPr>
              <w:t xml:space="preserve">               </w:t>
            </w:r>
            <w:r w:rsidRPr="00B22024">
              <w:rPr>
                <w:rFonts w:ascii="Times New Roman" w:hAnsi="Times New Roman" w:cs="Times New Roman"/>
                <w:sz w:val="24"/>
                <w:szCs w:val="24"/>
              </w:rPr>
              <w:t xml:space="preserve">Ханты-Мансийского автономного округа – Югры. </w:t>
            </w:r>
            <w:hyperlink r:id="rId79" w:history="1">
              <w:r w:rsidRPr="00B22024">
                <w:rPr>
                  <w:rFonts w:ascii="Times New Roman" w:hAnsi="Times New Roman" w:cs="Times New Roman"/>
                  <w:sz w:val="24"/>
                  <w:szCs w:val="24"/>
                </w:rPr>
                <w:t>Статьи 315</w:t>
              </w:r>
            </w:hyperlink>
            <w:r w:rsidRPr="00B22024">
              <w:rPr>
                <w:rFonts w:ascii="Times New Roman" w:hAnsi="Times New Roman" w:cs="Times New Roman"/>
                <w:sz w:val="24"/>
                <w:szCs w:val="24"/>
              </w:rPr>
              <w:t>-</w:t>
            </w:r>
            <w:hyperlink r:id="rId80" w:history="1">
              <w:r w:rsidRPr="00B22024">
                <w:rPr>
                  <w:rFonts w:ascii="Times New Roman" w:hAnsi="Times New Roman" w:cs="Times New Roman"/>
                  <w:sz w:val="24"/>
                  <w:szCs w:val="24"/>
                </w:rPr>
                <w:t>317</w:t>
              </w:r>
            </w:hyperlink>
            <w:r w:rsidRPr="00B22024">
              <w:rPr>
                <w:rFonts w:ascii="Times New Roman" w:hAnsi="Times New Roman" w:cs="Times New Roman"/>
                <w:sz w:val="24"/>
                <w:szCs w:val="24"/>
              </w:rPr>
              <w:t xml:space="preserve"> </w:t>
            </w:r>
            <w:hyperlink r:id="rId81" w:tooltip="ФЕДЕРАЛЬНЫЙ ЗАКОН от 30.12.2001 № 197-ФЗ ГОСУДАРСТВЕННАЯ ДУМА ФЕДЕРАЛЬНОГО СОБРАНИЯ РФ&#10;&#10;ТРУДОВОЙ КОДЕКС РОССИЙСКОЙ ФЕДЕРАЦИИ" w:history="1">
              <w:r w:rsidRPr="00F82BDC">
                <w:rPr>
                  <w:rStyle w:val="af4"/>
                  <w:rFonts w:ascii="Times New Roman" w:hAnsi="Times New Roman" w:cs="Times New Roman"/>
                  <w:color w:val="000000" w:themeColor="text1"/>
                  <w:sz w:val="24"/>
                  <w:szCs w:val="24"/>
                  <w:u w:val="none"/>
                </w:rPr>
                <w:t>Трудового кодекса Российской Федерации</w:t>
              </w:r>
            </w:hyperlink>
            <w:r w:rsidRPr="00F82BDC">
              <w:rPr>
                <w:rFonts w:ascii="Times New Roman" w:hAnsi="Times New Roman" w:cs="Times New Roman"/>
                <w:color w:val="000000" w:themeColor="text1"/>
                <w:sz w:val="24"/>
                <w:szCs w:val="24"/>
              </w:rPr>
              <w:t xml:space="preserve"> и постановление администрации Кондинского района </w:t>
            </w:r>
            <w:hyperlink r:id="rId82" w:history="1">
              <w:r w:rsidRPr="00F82BDC">
                <w:rPr>
                  <w:rStyle w:val="af4"/>
                  <w:rFonts w:ascii="Times New Roman" w:hAnsi="Times New Roman" w:cs="Times New Roman"/>
                  <w:color w:val="000000" w:themeColor="text1"/>
                  <w:sz w:val="24"/>
                  <w:szCs w:val="24"/>
                  <w:u w:val="none"/>
                </w:rPr>
                <w:t>от 14 декабря 2015 года</w:t>
              </w:r>
              <w:r w:rsidR="00C94F1D">
                <w:rPr>
                  <w:rStyle w:val="af4"/>
                  <w:rFonts w:ascii="Times New Roman" w:hAnsi="Times New Roman" w:cs="Times New Roman"/>
                  <w:color w:val="000000" w:themeColor="text1"/>
                  <w:sz w:val="24"/>
                  <w:szCs w:val="24"/>
                  <w:u w:val="none"/>
                </w:rPr>
                <w:t xml:space="preserve">                </w:t>
              </w:r>
              <w:r w:rsidR="00F82BDC">
                <w:rPr>
                  <w:rStyle w:val="af4"/>
                  <w:rFonts w:ascii="Times New Roman" w:hAnsi="Times New Roman" w:cs="Times New Roman"/>
                  <w:color w:val="000000" w:themeColor="text1"/>
                  <w:sz w:val="24"/>
                  <w:szCs w:val="24"/>
                  <w:u w:val="none"/>
                </w:rPr>
                <w:t xml:space="preserve">              </w:t>
              </w:r>
              <w:r w:rsidRPr="00F82BDC">
                <w:rPr>
                  <w:rStyle w:val="af4"/>
                  <w:rFonts w:ascii="Times New Roman" w:hAnsi="Times New Roman" w:cs="Times New Roman"/>
                  <w:color w:val="000000" w:themeColor="text1"/>
                  <w:sz w:val="24"/>
                  <w:szCs w:val="24"/>
                  <w:u w:val="none"/>
                </w:rPr>
                <w:t xml:space="preserve"> № 1660</w:t>
              </w:r>
            </w:hyperlink>
            <w:r w:rsidRPr="00F82BDC">
              <w:rPr>
                <w:rFonts w:ascii="Times New Roman" w:hAnsi="Times New Roman" w:cs="Times New Roman"/>
                <w:color w:val="000000" w:themeColor="text1"/>
                <w:sz w:val="24"/>
                <w:szCs w:val="24"/>
              </w:rPr>
              <w:t xml:space="preserve"> «Об утверждении Положения о гарантиях </w:t>
            </w:r>
          </w:p>
          <w:p w:rsidR="006C6465" w:rsidRPr="00F82BDC" w:rsidRDefault="006C6465" w:rsidP="00824332">
            <w:pPr>
              <w:pStyle w:val="ConsPlusNormal"/>
              <w:ind w:left="-66" w:right="-77"/>
              <w:jc w:val="center"/>
              <w:rPr>
                <w:rFonts w:ascii="Times New Roman" w:hAnsi="Times New Roman" w:cs="Times New Roman"/>
                <w:color w:val="000000" w:themeColor="text1"/>
                <w:sz w:val="24"/>
                <w:szCs w:val="24"/>
              </w:rPr>
            </w:pPr>
            <w:r w:rsidRPr="00F82BDC">
              <w:rPr>
                <w:rFonts w:ascii="Times New Roman" w:hAnsi="Times New Roman" w:cs="Times New Roman"/>
                <w:color w:val="000000" w:themeColor="text1"/>
                <w:sz w:val="24"/>
                <w:szCs w:val="24"/>
              </w:rPr>
              <w:t xml:space="preserve">и </w:t>
            </w:r>
            <w:proofErr w:type="gramStart"/>
            <w:r w:rsidRPr="00F82BDC">
              <w:rPr>
                <w:rFonts w:ascii="Times New Roman" w:hAnsi="Times New Roman" w:cs="Times New Roman"/>
                <w:color w:val="000000" w:themeColor="text1"/>
                <w:sz w:val="24"/>
                <w:szCs w:val="24"/>
              </w:rPr>
              <w:t>компенсациях</w:t>
            </w:r>
            <w:proofErr w:type="gramEnd"/>
            <w:r w:rsidRPr="00F82BDC">
              <w:rPr>
                <w:rFonts w:ascii="Times New Roman" w:hAnsi="Times New Roman" w:cs="Times New Roman"/>
                <w:color w:val="000000" w:themeColor="text1"/>
                <w:sz w:val="24"/>
                <w:szCs w:val="24"/>
              </w:rPr>
              <w:t xml:space="preserve"> для лиц, проживающих в муниципальном образовании Кондинский район </w:t>
            </w:r>
          </w:p>
          <w:p w:rsidR="006C6465" w:rsidRPr="00B22024" w:rsidRDefault="006C6465" w:rsidP="00824332">
            <w:pPr>
              <w:pStyle w:val="ConsPlusNormal"/>
              <w:ind w:left="-66" w:right="-77"/>
              <w:jc w:val="center"/>
              <w:rPr>
                <w:rFonts w:ascii="Times New Roman" w:hAnsi="Times New Roman" w:cs="Times New Roman"/>
                <w:sz w:val="24"/>
                <w:szCs w:val="24"/>
              </w:rPr>
            </w:pPr>
            <w:proofErr w:type="gramStart"/>
            <w:r w:rsidRPr="00F82BDC">
              <w:rPr>
                <w:rFonts w:ascii="Times New Roman" w:hAnsi="Times New Roman" w:cs="Times New Roman"/>
                <w:color w:val="000000" w:themeColor="text1"/>
                <w:sz w:val="24"/>
                <w:szCs w:val="24"/>
              </w:rPr>
              <w:t>и работающих в организациях, финансируемых из бюджета Кондинского района»</w:t>
            </w:r>
            <w:proofErr w:type="gramEnd"/>
          </w:p>
        </w:tc>
      </w:tr>
      <w:tr w:rsidR="006C6465" w:rsidRPr="00B22024" w:rsidTr="00FC2E3F">
        <w:trPr>
          <w:trHeight w:val="68"/>
        </w:trPr>
        <w:tc>
          <w:tcPr>
            <w:tcW w:w="294"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3.2.</w:t>
            </w:r>
          </w:p>
        </w:tc>
        <w:tc>
          <w:tcPr>
            <w:tcW w:w="1366"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 xml:space="preserve">Процентная надбавка </w:t>
            </w:r>
          </w:p>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к заработной плате за стаж работы в районах Крайнего Севера и приравненных к ним местностях</w:t>
            </w:r>
          </w:p>
        </w:tc>
        <w:tc>
          <w:tcPr>
            <w:tcW w:w="1333" w:type="pct"/>
          </w:tcPr>
          <w:p w:rsidR="006C6465" w:rsidRPr="00B22024" w:rsidRDefault="006C6465" w:rsidP="00824332">
            <w:pPr>
              <w:pStyle w:val="ConsPlusNormal"/>
              <w:ind w:left="-66" w:right="-77"/>
              <w:jc w:val="center"/>
              <w:rPr>
                <w:rFonts w:ascii="Times New Roman" w:hAnsi="Times New Roman" w:cs="Times New Roman"/>
                <w:sz w:val="24"/>
                <w:szCs w:val="24"/>
              </w:rPr>
            </w:pPr>
            <w:r w:rsidRPr="00B22024">
              <w:rPr>
                <w:rFonts w:ascii="Times New Roman" w:hAnsi="Times New Roman" w:cs="Times New Roman"/>
                <w:sz w:val="24"/>
                <w:szCs w:val="24"/>
              </w:rPr>
              <w:t>До 50% к месячному заработку</w:t>
            </w:r>
          </w:p>
        </w:tc>
        <w:tc>
          <w:tcPr>
            <w:tcW w:w="2007" w:type="pct"/>
            <w:vMerge/>
          </w:tcPr>
          <w:p w:rsidR="006C6465" w:rsidRPr="00B22024" w:rsidRDefault="006C6465" w:rsidP="00824332">
            <w:pPr>
              <w:ind w:left="-66" w:right="-77"/>
              <w:jc w:val="center"/>
            </w:pPr>
          </w:p>
        </w:tc>
      </w:tr>
    </w:tbl>
    <w:p w:rsidR="006C6465" w:rsidRPr="00F82BDC" w:rsidRDefault="006C6465" w:rsidP="006C6465">
      <w:pPr>
        <w:pStyle w:val="aff3"/>
        <w:ind w:firstLine="709"/>
        <w:jc w:val="both"/>
        <w:rPr>
          <w:b w:val="0"/>
          <w:color w:val="000000" w:themeColor="text1"/>
          <w:sz w:val="24"/>
          <w:szCs w:val="24"/>
        </w:rPr>
      </w:pPr>
      <w:r w:rsidRPr="00F82BDC">
        <w:rPr>
          <w:b w:val="0"/>
          <w:color w:val="000000" w:themeColor="text1"/>
          <w:sz w:val="24"/>
          <w:szCs w:val="28"/>
        </w:rPr>
        <w:lastRenderedPageBreak/>
        <w:t xml:space="preserve">3.6. </w:t>
      </w:r>
      <w:r w:rsidRPr="00F82BDC">
        <w:rPr>
          <w:b w:val="0"/>
          <w:color w:val="000000" w:themeColor="text1"/>
          <w:sz w:val="24"/>
          <w:szCs w:val="24"/>
        </w:rPr>
        <w:t>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w:t>
      </w:r>
    </w:p>
    <w:p w:rsidR="006C6465" w:rsidRPr="00F82BDC" w:rsidRDefault="006C6465" w:rsidP="006C6465">
      <w:pPr>
        <w:pStyle w:val="aff3"/>
        <w:ind w:firstLine="709"/>
        <w:jc w:val="both"/>
        <w:rPr>
          <w:b w:val="0"/>
          <w:color w:val="000000" w:themeColor="text1"/>
          <w:sz w:val="24"/>
          <w:szCs w:val="28"/>
        </w:rPr>
      </w:pPr>
      <w:r w:rsidRPr="00F82BDC">
        <w:rPr>
          <w:b w:val="0"/>
          <w:color w:val="000000" w:themeColor="text1"/>
          <w:sz w:val="24"/>
          <w:szCs w:val="28"/>
        </w:rPr>
        <w:t xml:space="preserve">3.7. Размеры компенсационных выплат не могут быть ниже размеров, установленных </w:t>
      </w:r>
      <w:hyperlink r:id="rId83" w:tooltip="ФЕДЕРАЛЬНЫЙ ЗАКОН от 30.12.2001 № 197-ФЗ ГОСУДАРСТВЕННАЯ ДУМА ФЕДЕРАЛЬНОГО СОБРАНИЯ РФ&#10;&#10;ТРУДОВОЙ КОДЕКС РОССИЙСКОЙ ФЕДЕРАЦИИ" w:history="1">
        <w:r w:rsidRPr="00F82BDC">
          <w:rPr>
            <w:rStyle w:val="af4"/>
            <w:b w:val="0"/>
            <w:color w:val="000000" w:themeColor="text1"/>
            <w:sz w:val="24"/>
            <w:szCs w:val="28"/>
            <w:u w:val="none"/>
          </w:rPr>
          <w:t>Трудовым кодексом Российской Федерации</w:t>
        </w:r>
      </w:hyperlink>
      <w:r w:rsidRPr="00F82BDC">
        <w:rPr>
          <w:b w:val="0"/>
          <w:color w:val="000000" w:themeColor="text1"/>
          <w:sz w:val="24"/>
          <w:szCs w:val="28"/>
        </w:rPr>
        <w:t>, нормативными правовыми актами Российской Федерации, содержащими нормы трудового права.</w:t>
      </w:r>
    </w:p>
    <w:p w:rsidR="006C6465" w:rsidRPr="00B22024" w:rsidRDefault="006C6465" w:rsidP="006C6465">
      <w:pPr>
        <w:pStyle w:val="ConsPlusNormal"/>
        <w:ind w:firstLine="709"/>
        <w:jc w:val="both"/>
        <w:outlineLvl w:val="1"/>
        <w:rPr>
          <w:rFonts w:ascii="Times New Roman" w:hAnsi="Times New Roman" w:cs="Times New Roman"/>
          <w:sz w:val="24"/>
          <w:szCs w:val="28"/>
        </w:rPr>
      </w:pPr>
    </w:p>
    <w:p w:rsidR="006C6465" w:rsidRPr="00F82BDC" w:rsidRDefault="006C6465" w:rsidP="003916AE">
      <w:pPr>
        <w:tabs>
          <w:tab w:val="left" w:pos="2550"/>
          <w:tab w:val="center" w:pos="5102"/>
        </w:tabs>
        <w:jc w:val="center"/>
      </w:pPr>
      <w:r w:rsidRPr="00F82BDC">
        <w:t>Статья 4. Порядок и условия осуществления</w:t>
      </w:r>
      <w:r w:rsidR="003916AE">
        <w:t xml:space="preserve"> </w:t>
      </w:r>
      <w:r w:rsidRPr="00F82BDC">
        <w:t xml:space="preserve">стимулирующих выплат, </w:t>
      </w:r>
      <w:r w:rsidR="003916AE">
        <w:br/>
      </w:r>
      <w:r w:rsidRPr="00F82BDC">
        <w:t>критерии их установления</w:t>
      </w:r>
    </w:p>
    <w:p w:rsidR="006C6465" w:rsidRPr="00F82BDC" w:rsidRDefault="006C6465" w:rsidP="006C6465">
      <w:pPr>
        <w:pStyle w:val="aff3"/>
        <w:ind w:firstLine="709"/>
        <w:jc w:val="both"/>
        <w:rPr>
          <w:b w:val="0"/>
          <w:sz w:val="24"/>
          <w:szCs w:val="28"/>
        </w:rPr>
      </w:pPr>
    </w:p>
    <w:p w:rsidR="006C6465" w:rsidRPr="00F82BDC" w:rsidRDefault="006C6465" w:rsidP="006C6465">
      <w:pPr>
        <w:pStyle w:val="aff3"/>
        <w:ind w:firstLine="709"/>
        <w:jc w:val="both"/>
        <w:rPr>
          <w:b w:val="0"/>
          <w:sz w:val="24"/>
          <w:szCs w:val="28"/>
        </w:rPr>
      </w:pPr>
      <w:r w:rsidRPr="00F82BDC">
        <w:rPr>
          <w:b w:val="0"/>
          <w:sz w:val="24"/>
          <w:szCs w:val="28"/>
        </w:rPr>
        <w:t>4.1. Работникам учреждения устанавливаются следующие виды стимулирующих выплат:</w:t>
      </w:r>
    </w:p>
    <w:p w:rsidR="006C6465" w:rsidRPr="00F82BDC" w:rsidRDefault="006C6465" w:rsidP="006C6465">
      <w:pPr>
        <w:pStyle w:val="aff3"/>
        <w:ind w:firstLine="709"/>
        <w:jc w:val="both"/>
        <w:rPr>
          <w:b w:val="0"/>
          <w:sz w:val="24"/>
          <w:szCs w:val="28"/>
        </w:rPr>
      </w:pPr>
      <w:r w:rsidRPr="00F82BDC">
        <w:rPr>
          <w:b w:val="0"/>
          <w:sz w:val="24"/>
          <w:szCs w:val="28"/>
        </w:rPr>
        <w:t>выплата за интенсивность и высокие результаты работы;</w:t>
      </w:r>
    </w:p>
    <w:p w:rsidR="006C6465" w:rsidRPr="00F82BDC" w:rsidRDefault="006C6465" w:rsidP="006C6465">
      <w:pPr>
        <w:pStyle w:val="aff3"/>
        <w:ind w:firstLine="709"/>
        <w:jc w:val="both"/>
        <w:rPr>
          <w:b w:val="0"/>
          <w:sz w:val="24"/>
          <w:szCs w:val="28"/>
        </w:rPr>
      </w:pPr>
      <w:r w:rsidRPr="00F82BDC">
        <w:rPr>
          <w:b w:val="0"/>
          <w:sz w:val="24"/>
          <w:szCs w:val="28"/>
        </w:rPr>
        <w:t>выплата за качество выполняемых работ;</w:t>
      </w:r>
    </w:p>
    <w:p w:rsidR="006C6465" w:rsidRPr="00F82BDC" w:rsidRDefault="006C6465" w:rsidP="006C6465">
      <w:pPr>
        <w:pStyle w:val="aff3"/>
        <w:ind w:firstLine="709"/>
        <w:jc w:val="both"/>
        <w:rPr>
          <w:b w:val="0"/>
          <w:sz w:val="24"/>
          <w:szCs w:val="28"/>
        </w:rPr>
      </w:pPr>
      <w:r w:rsidRPr="00F82BDC">
        <w:rPr>
          <w:b w:val="0"/>
          <w:sz w:val="24"/>
          <w:szCs w:val="28"/>
        </w:rPr>
        <w:t>премиальная выплата по итогам работы за месяц, год.</w:t>
      </w:r>
    </w:p>
    <w:p w:rsidR="006C6465" w:rsidRPr="00F82BDC" w:rsidRDefault="006C6465" w:rsidP="006C6465">
      <w:pPr>
        <w:pStyle w:val="aff3"/>
        <w:ind w:firstLine="709"/>
        <w:jc w:val="both"/>
        <w:rPr>
          <w:b w:val="0"/>
          <w:sz w:val="24"/>
          <w:szCs w:val="28"/>
        </w:rPr>
      </w:pPr>
      <w:r w:rsidRPr="00F82BDC">
        <w:rPr>
          <w:b w:val="0"/>
          <w:sz w:val="24"/>
          <w:szCs w:val="28"/>
        </w:rPr>
        <w:t>4.2.</w:t>
      </w:r>
      <w:bookmarkStart w:id="2" w:name="P629"/>
      <w:bookmarkEnd w:id="2"/>
      <w:r w:rsidRPr="00F82BDC">
        <w:rPr>
          <w:b w:val="0"/>
          <w:sz w:val="24"/>
          <w:szCs w:val="28"/>
        </w:rPr>
        <w:t xml:space="preserve"> Стимулирующие выплаты должны отвечать основным целям деятельности учреждения и показателям </w:t>
      </w:r>
      <w:proofErr w:type="gramStart"/>
      <w:r w:rsidRPr="00F82BDC">
        <w:rPr>
          <w:b w:val="0"/>
          <w:sz w:val="24"/>
          <w:szCs w:val="28"/>
        </w:rPr>
        <w:t>оценки эффективности деятельности работника учреждения</w:t>
      </w:r>
      <w:proofErr w:type="gramEnd"/>
      <w:r w:rsidRPr="00F82BDC">
        <w:rPr>
          <w:b w:val="0"/>
          <w:sz w:val="24"/>
          <w:szCs w:val="28"/>
        </w:rPr>
        <w:t>.</w:t>
      </w:r>
    </w:p>
    <w:p w:rsidR="006C6465" w:rsidRPr="00F82BDC" w:rsidRDefault="006C6465" w:rsidP="006C6465">
      <w:pPr>
        <w:pStyle w:val="aff3"/>
        <w:ind w:firstLine="709"/>
        <w:jc w:val="both"/>
        <w:rPr>
          <w:b w:val="0"/>
          <w:sz w:val="24"/>
          <w:szCs w:val="28"/>
        </w:rPr>
      </w:pPr>
      <w:r w:rsidRPr="00F82BDC">
        <w:rPr>
          <w:b w:val="0"/>
          <w:sz w:val="24"/>
          <w:szCs w:val="28"/>
        </w:rPr>
        <w:t xml:space="preserve">4.3.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w:t>
      </w:r>
    </w:p>
    <w:p w:rsidR="006C6465" w:rsidRPr="00F82BDC" w:rsidRDefault="006C6465" w:rsidP="006C6465">
      <w:pPr>
        <w:pStyle w:val="aff3"/>
        <w:ind w:firstLine="709"/>
        <w:jc w:val="both"/>
        <w:rPr>
          <w:b w:val="0"/>
          <w:sz w:val="24"/>
          <w:szCs w:val="28"/>
        </w:rPr>
      </w:pPr>
      <w:r w:rsidRPr="00F82BDC">
        <w:rPr>
          <w:b w:val="0"/>
          <w:sz w:val="24"/>
          <w:szCs w:val="28"/>
        </w:rPr>
        <w:t xml:space="preserve">Конкретный размер выплаты за интенсивность и высокие результаты работы определяется в процентах от оклада (должностного оклада) работника (таблица 8 </w:t>
      </w:r>
      <w:r w:rsidR="00347B27">
        <w:rPr>
          <w:b w:val="0"/>
          <w:sz w:val="24"/>
          <w:szCs w:val="28"/>
        </w:rPr>
        <w:t xml:space="preserve">                    пункта 4.10 </w:t>
      </w:r>
      <w:r w:rsidRPr="00F82BDC">
        <w:rPr>
          <w:b w:val="0"/>
          <w:sz w:val="24"/>
          <w:szCs w:val="28"/>
        </w:rPr>
        <w:t>статьи 4 Положения).</w:t>
      </w:r>
    </w:p>
    <w:p w:rsidR="006C6465" w:rsidRPr="00B22024" w:rsidRDefault="006C6465" w:rsidP="00F82BDC">
      <w:pPr>
        <w:spacing w:line="288" w:lineRule="atLeast"/>
        <w:ind w:firstLine="540"/>
        <w:jc w:val="both"/>
      </w:pPr>
      <w:r w:rsidRPr="00B22024">
        <w:t>При определении размера выплаты за интенсивность и высокие результаты работы учитывают периоды работы для:</w:t>
      </w:r>
    </w:p>
    <w:p w:rsidR="006C6465" w:rsidRPr="00B22024" w:rsidRDefault="006C6465" w:rsidP="00F82BDC">
      <w:pPr>
        <w:spacing w:line="288" w:lineRule="atLeast"/>
        <w:ind w:firstLine="540"/>
        <w:jc w:val="both"/>
      </w:pPr>
      <w:r w:rsidRPr="00B22024">
        <w:t>должностей руководителей, специалистов, служащих по соответствующему профилю выполняемой работы (специальности) в организациях независимо от их организационно-правовых форм и форм собственности и иные периоды работ, опыт и знания по которым необходимы для выполнения обязанностей по занимаемой должности. Указанные периоды суммируются независимо от срока перерыва в работе;</w:t>
      </w:r>
    </w:p>
    <w:p w:rsidR="006C6465" w:rsidRPr="00B22024" w:rsidRDefault="006C6465" w:rsidP="00F82BDC">
      <w:pPr>
        <w:spacing w:line="288" w:lineRule="atLeast"/>
        <w:ind w:firstLine="540"/>
        <w:jc w:val="both"/>
      </w:pPr>
      <w:r w:rsidRPr="00B22024">
        <w:t>должностей рабочих профессий периоды работы в учреждениях культуры.</w:t>
      </w:r>
    </w:p>
    <w:p w:rsidR="006C6465" w:rsidRPr="00B22024" w:rsidRDefault="006C6465" w:rsidP="00F82BDC">
      <w:pPr>
        <w:spacing w:line="288" w:lineRule="atLeast"/>
        <w:ind w:firstLine="540"/>
        <w:jc w:val="both"/>
      </w:pPr>
      <w:r w:rsidRPr="00B22024">
        <w:t>Основным документом для определения периода работы, является трудовая книжка или иной документ, подтверждающий период работы в соответствующем учреждении.</w:t>
      </w:r>
    </w:p>
    <w:p w:rsidR="006C6465" w:rsidRPr="00F82BDC" w:rsidRDefault="006C6465" w:rsidP="006C6465">
      <w:pPr>
        <w:pStyle w:val="aff3"/>
        <w:ind w:firstLine="709"/>
        <w:jc w:val="both"/>
        <w:rPr>
          <w:b w:val="0"/>
          <w:sz w:val="24"/>
          <w:szCs w:val="28"/>
        </w:rPr>
      </w:pPr>
      <w:r w:rsidRPr="00F82BDC">
        <w:rPr>
          <w:b w:val="0"/>
          <w:sz w:val="24"/>
          <w:szCs w:val="28"/>
        </w:rPr>
        <w:t xml:space="preserve">4.4. Выплата за качество выполняемых работ устанавливается персонально по каждому работнику в соответствии с показателями </w:t>
      </w:r>
      <w:proofErr w:type="gramStart"/>
      <w:r w:rsidRPr="00F82BDC">
        <w:rPr>
          <w:b w:val="0"/>
          <w:sz w:val="24"/>
          <w:szCs w:val="28"/>
        </w:rPr>
        <w:t>оценки эффективности деятельности работников учреждения</w:t>
      </w:r>
      <w:proofErr w:type="gramEnd"/>
      <w:r w:rsidRPr="00F82BDC">
        <w:rPr>
          <w:b w:val="0"/>
          <w:sz w:val="24"/>
          <w:szCs w:val="28"/>
        </w:rPr>
        <w:t>.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6C6465" w:rsidRPr="00F82BDC" w:rsidRDefault="006C6465" w:rsidP="006C6465">
      <w:pPr>
        <w:pStyle w:val="aff3"/>
        <w:ind w:firstLine="709"/>
        <w:jc w:val="both"/>
        <w:rPr>
          <w:b w:val="0"/>
          <w:sz w:val="24"/>
          <w:szCs w:val="28"/>
        </w:rPr>
      </w:pPr>
      <w:r w:rsidRPr="00F82BDC">
        <w:rPr>
          <w:b w:val="0"/>
          <w:sz w:val="24"/>
          <w:szCs w:val="28"/>
        </w:rPr>
        <w:t>Конкретный размер выплаты за качество выполняемых работ определяется в процентах от оклада (должностного оклада) работника (</w:t>
      </w:r>
      <w:hyperlink w:anchor="P707" w:history="1">
        <w:r w:rsidRPr="00F82BDC">
          <w:rPr>
            <w:b w:val="0"/>
            <w:sz w:val="24"/>
            <w:szCs w:val="28"/>
          </w:rPr>
          <w:t xml:space="preserve">таблица </w:t>
        </w:r>
      </w:hyperlink>
      <w:r w:rsidRPr="00F82BDC">
        <w:rPr>
          <w:b w:val="0"/>
          <w:sz w:val="24"/>
          <w:szCs w:val="28"/>
        </w:rPr>
        <w:t xml:space="preserve">8 </w:t>
      </w:r>
      <w:r w:rsidR="00347B27">
        <w:rPr>
          <w:b w:val="0"/>
          <w:sz w:val="24"/>
          <w:szCs w:val="28"/>
        </w:rPr>
        <w:t xml:space="preserve">пункта 4.10                          </w:t>
      </w:r>
      <w:r w:rsidRPr="00F82BDC">
        <w:rPr>
          <w:b w:val="0"/>
          <w:sz w:val="24"/>
          <w:szCs w:val="28"/>
        </w:rPr>
        <w:t>статьи  4 Положения).</w:t>
      </w:r>
    </w:p>
    <w:p w:rsidR="006C6465" w:rsidRPr="00B22024" w:rsidRDefault="006C6465" w:rsidP="006C6465">
      <w:pPr>
        <w:pStyle w:val="ConsPlusNormal"/>
        <w:ind w:firstLine="709"/>
        <w:jc w:val="both"/>
        <w:rPr>
          <w:rFonts w:ascii="Times New Roman" w:hAnsi="Times New Roman" w:cs="Times New Roman"/>
          <w:color w:val="000000"/>
          <w:sz w:val="24"/>
          <w:szCs w:val="24"/>
        </w:rPr>
      </w:pPr>
      <w:r w:rsidRPr="00B22024">
        <w:rPr>
          <w:rFonts w:ascii="Times New Roman" w:hAnsi="Times New Roman" w:cs="Times New Roman"/>
          <w:sz w:val="24"/>
          <w:szCs w:val="24"/>
        </w:rPr>
        <w:t xml:space="preserve">4.5. </w:t>
      </w:r>
      <w:r w:rsidRPr="00B22024">
        <w:rPr>
          <w:rFonts w:ascii="Times New Roman" w:hAnsi="Times New Roman" w:cs="Times New Roman"/>
          <w:color w:val="000000"/>
          <w:sz w:val="24"/>
          <w:szCs w:val="24"/>
        </w:rPr>
        <w:t xml:space="preserve">Премиальная выплата по итогам работы за месяц, год осуществляется 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 </w:t>
      </w:r>
    </w:p>
    <w:p w:rsidR="006C6465" w:rsidRPr="00F82BDC" w:rsidRDefault="006C6465" w:rsidP="00347B27">
      <w:pPr>
        <w:pStyle w:val="aff5"/>
        <w:spacing w:before="0" w:after="0" w:line="288" w:lineRule="atLeast"/>
        <w:ind w:firstLine="709"/>
        <w:jc w:val="both"/>
        <w:rPr>
          <w:rFonts w:ascii="Times New Roman" w:hAnsi="Times New Roman" w:cs="Times New Roman"/>
          <w:color w:val="000000" w:themeColor="text1"/>
        </w:rPr>
      </w:pPr>
      <w:r w:rsidRPr="00F82BDC">
        <w:rPr>
          <w:rFonts w:ascii="Times New Roman" w:hAnsi="Times New Roman" w:cs="Times New Roman"/>
          <w:color w:val="000000" w:themeColor="text1"/>
        </w:rPr>
        <w:t>Премиальная выплата устанавливается в соответствии с выполнением поставленных задач и показателей, за качественное и своевременное оказание муниципальных услуг (работ), выполнение муниципального задания, за фактически отработанное время по табелю учета рабочего времени.</w:t>
      </w:r>
    </w:p>
    <w:p w:rsidR="006C6465" w:rsidRPr="00F82BDC" w:rsidRDefault="006C6465" w:rsidP="00F82BDC">
      <w:pPr>
        <w:pStyle w:val="ConsPlusNormal"/>
        <w:ind w:firstLine="709"/>
        <w:jc w:val="both"/>
        <w:rPr>
          <w:rFonts w:ascii="Times New Roman" w:hAnsi="Times New Roman" w:cs="Times New Roman"/>
          <w:color w:val="000000" w:themeColor="text1"/>
          <w:sz w:val="24"/>
          <w:szCs w:val="24"/>
        </w:rPr>
      </w:pPr>
      <w:r w:rsidRPr="00F82BDC">
        <w:rPr>
          <w:rFonts w:ascii="Times New Roman" w:hAnsi="Times New Roman" w:cs="Times New Roman"/>
          <w:color w:val="000000" w:themeColor="text1"/>
          <w:sz w:val="24"/>
          <w:szCs w:val="24"/>
        </w:rPr>
        <w:t xml:space="preserve">Премиальная выплата по итогам работы за месяц, год устанавливается и выплачивается при </w:t>
      </w:r>
      <w:proofErr w:type="gramStart"/>
      <w:r w:rsidRPr="00F82BDC">
        <w:rPr>
          <w:rFonts w:ascii="Times New Roman" w:hAnsi="Times New Roman" w:cs="Times New Roman"/>
          <w:color w:val="000000" w:themeColor="text1"/>
          <w:sz w:val="24"/>
          <w:szCs w:val="24"/>
        </w:rPr>
        <w:t>наличии</w:t>
      </w:r>
      <w:proofErr w:type="gramEnd"/>
      <w:r w:rsidRPr="00F82BDC">
        <w:rPr>
          <w:rFonts w:ascii="Times New Roman" w:hAnsi="Times New Roman" w:cs="Times New Roman"/>
          <w:color w:val="000000" w:themeColor="text1"/>
          <w:sz w:val="24"/>
          <w:szCs w:val="24"/>
        </w:rPr>
        <w:t xml:space="preserve"> экономии средств по фонду оплаты труда, формируемому в соответствии со статьей 7 Положения. </w:t>
      </w:r>
    </w:p>
    <w:p w:rsidR="006C6465" w:rsidRPr="00F82BDC" w:rsidRDefault="006C6465" w:rsidP="00964D79">
      <w:pPr>
        <w:pStyle w:val="ConsPlusNormal"/>
        <w:ind w:firstLine="709"/>
        <w:jc w:val="both"/>
        <w:rPr>
          <w:rFonts w:ascii="Times New Roman" w:hAnsi="Times New Roman" w:cs="Times New Roman"/>
          <w:color w:val="000000" w:themeColor="text1"/>
          <w:sz w:val="24"/>
          <w:szCs w:val="24"/>
        </w:rPr>
      </w:pPr>
      <w:proofErr w:type="gramStart"/>
      <w:r w:rsidRPr="00F82BDC">
        <w:rPr>
          <w:rFonts w:ascii="Times New Roman" w:hAnsi="Times New Roman" w:cs="Times New Roman"/>
          <w:color w:val="000000" w:themeColor="text1"/>
          <w:sz w:val="24"/>
          <w:szCs w:val="24"/>
        </w:rPr>
        <w:t xml:space="preserve">Премиальная выплата по итогам работы за год осуществляется в конце финансового года не позднее 25 декабря,  в размере до двух окладов (должностных окладов), с </w:t>
      </w:r>
      <w:r w:rsidRPr="00F82BDC">
        <w:rPr>
          <w:rFonts w:ascii="Times New Roman" w:hAnsi="Times New Roman" w:cs="Times New Roman"/>
          <w:color w:val="000000" w:themeColor="text1"/>
          <w:sz w:val="24"/>
          <w:szCs w:val="24"/>
        </w:rPr>
        <w:lastRenderedPageBreak/>
        <w:t xml:space="preserve">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(профессии). </w:t>
      </w:r>
      <w:proofErr w:type="gramEnd"/>
    </w:p>
    <w:p w:rsidR="006C6465" w:rsidRPr="00F82BDC" w:rsidRDefault="006C6465" w:rsidP="006C6465">
      <w:pPr>
        <w:pStyle w:val="aff3"/>
        <w:ind w:firstLine="709"/>
        <w:jc w:val="both"/>
        <w:rPr>
          <w:b w:val="0"/>
          <w:sz w:val="24"/>
          <w:szCs w:val="28"/>
        </w:rPr>
      </w:pPr>
      <w:r w:rsidRPr="00F82BDC">
        <w:rPr>
          <w:b w:val="0"/>
          <w:sz w:val="24"/>
          <w:szCs w:val="28"/>
        </w:rPr>
        <w:t>4.6. Решение об установлении выплат стимулирующего характера принимается созданной в учреждении постоянно действующей комиссией с участием представительного органа работников.</w:t>
      </w:r>
    </w:p>
    <w:p w:rsidR="006C6465" w:rsidRPr="00F82BDC" w:rsidRDefault="006C6465" w:rsidP="006C6465">
      <w:pPr>
        <w:pStyle w:val="aff3"/>
        <w:ind w:firstLine="709"/>
        <w:jc w:val="both"/>
        <w:rPr>
          <w:b w:val="0"/>
          <w:sz w:val="24"/>
          <w:szCs w:val="28"/>
        </w:rPr>
      </w:pPr>
      <w:r w:rsidRPr="00F82BDC">
        <w:rPr>
          <w:b w:val="0"/>
          <w:sz w:val="24"/>
          <w:szCs w:val="28"/>
        </w:rPr>
        <w:t xml:space="preserve">4.7. При установлении выплат стимулирующего характера необходимо учитывать, что максимально возможный размер выплат стимулирующего характера при суммировании показателей по всем критериям </w:t>
      </w:r>
      <w:proofErr w:type="gramStart"/>
      <w:r w:rsidRPr="00F82BDC">
        <w:rPr>
          <w:b w:val="0"/>
          <w:sz w:val="24"/>
          <w:szCs w:val="28"/>
        </w:rPr>
        <w:t>оценки эффективности деятельности работника учреждения</w:t>
      </w:r>
      <w:proofErr w:type="gramEnd"/>
      <w:r w:rsidRPr="00F82BDC">
        <w:rPr>
          <w:b w:val="0"/>
          <w:sz w:val="24"/>
          <w:szCs w:val="28"/>
        </w:rPr>
        <w:t xml:space="preserve"> не должен превышать размера, установленного в </w:t>
      </w:r>
      <w:hyperlink w:anchor="P707" w:history="1">
        <w:r w:rsidRPr="00F82BDC">
          <w:rPr>
            <w:b w:val="0"/>
            <w:sz w:val="24"/>
            <w:szCs w:val="28"/>
          </w:rPr>
          <w:t xml:space="preserve">таблице </w:t>
        </w:r>
      </w:hyperlink>
      <w:r w:rsidRPr="00F82BDC">
        <w:rPr>
          <w:b w:val="0"/>
          <w:sz w:val="24"/>
          <w:szCs w:val="28"/>
        </w:rPr>
        <w:t xml:space="preserve">8 </w:t>
      </w:r>
      <w:r w:rsidR="00347B27">
        <w:rPr>
          <w:b w:val="0"/>
          <w:sz w:val="24"/>
          <w:szCs w:val="28"/>
        </w:rPr>
        <w:t xml:space="preserve"> пункта 4.10</w:t>
      </w:r>
      <w:r w:rsidRPr="00F82BDC">
        <w:rPr>
          <w:b w:val="0"/>
          <w:sz w:val="24"/>
          <w:szCs w:val="28"/>
        </w:rPr>
        <w:t xml:space="preserve"> статьи  4 Положения.</w:t>
      </w:r>
    </w:p>
    <w:p w:rsidR="006C6465" w:rsidRPr="00F82BDC" w:rsidRDefault="006C6465" w:rsidP="006C6465">
      <w:pPr>
        <w:pStyle w:val="aff3"/>
        <w:ind w:firstLine="709"/>
        <w:jc w:val="both"/>
        <w:rPr>
          <w:b w:val="0"/>
          <w:sz w:val="24"/>
          <w:szCs w:val="28"/>
        </w:rPr>
      </w:pPr>
      <w:r w:rsidRPr="00F82BDC">
        <w:rPr>
          <w:b w:val="0"/>
          <w:sz w:val="24"/>
          <w:szCs w:val="28"/>
        </w:rPr>
        <w:t>4.8. Стимулирующие выплаты устанавливаются к окладу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rsidR="006C6465" w:rsidRPr="00CE7A71" w:rsidRDefault="006C6465" w:rsidP="006C6465">
      <w:pPr>
        <w:pStyle w:val="aff3"/>
        <w:ind w:firstLine="709"/>
        <w:jc w:val="both"/>
        <w:rPr>
          <w:b w:val="0"/>
          <w:sz w:val="24"/>
          <w:szCs w:val="28"/>
        </w:rPr>
      </w:pPr>
      <w:r w:rsidRPr="00CE7A71">
        <w:rPr>
          <w:b w:val="0"/>
          <w:sz w:val="24"/>
          <w:szCs w:val="28"/>
        </w:rPr>
        <w:t>4.9. Стимулирующие выплаты устанавливаются в пределах фонда оплаты труда, формируемого в соответствии со статьей 7 Положения.</w:t>
      </w:r>
    </w:p>
    <w:p w:rsidR="006C6465" w:rsidRPr="00CE7A71" w:rsidRDefault="006C6465" w:rsidP="006C6465">
      <w:pPr>
        <w:pStyle w:val="aff3"/>
        <w:ind w:firstLine="709"/>
        <w:jc w:val="both"/>
        <w:rPr>
          <w:b w:val="0"/>
          <w:sz w:val="24"/>
          <w:szCs w:val="28"/>
        </w:rPr>
      </w:pPr>
      <w:r w:rsidRPr="00CE7A71">
        <w:rPr>
          <w:b w:val="0"/>
          <w:sz w:val="24"/>
          <w:szCs w:val="28"/>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6C6465" w:rsidRPr="00CE7A71" w:rsidRDefault="006C6465" w:rsidP="006C6465">
      <w:pPr>
        <w:pStyle w:val="aff3"/>
        <w:ind w:firstLine="709"/>
        <w:jc w:val="both"/>
        <w:rPr>
          <w:b w:val="0"/>
          <w:sz w:val="24"/>
          <w:szCs w:val="24"/>
        </w:rPr>
      </w:pPr>
      <w:r w:rsidRPr="00CE7A71">
        <w:rPr>
          <w:b w:val="0"/>
          <w:sz w:val="24"/>
          <w:szCs w:val="24"/>
        </w:rPr>
        <w:t xml:space="preserve">4.10. Перечень, размеры и условия осуществления стимулирующих выплат устанавливаются в соответствии с </w:t>
      </w:r>
      <w:hyperlink w:anchor="P707" w:history="1">
        <w:r w:rsidRPr="00CE7A71">
          <w:rPr>
            <w:b w:val="0"/>
            <w:sz w:val="24"/>
            <w:szCs w:val="24"/>
          </w:rPr>
          <w:t xml:space="preserve">таблицей </w:t>
        </w:r>
      </w:hyperlink>
      <w:r w:rsidRPr="00CE7A71">
        <w:rPr>
          <w:b w:val="0"/>
          <w:sz w:val="24"/>
          <w:szCs w:val="24"/>
        </w:rPr>
        <w:t>8</w:t>
      </w:r>
      <w:r w:rsidR="00964D79">
        <w:rPr>
          <w:b w:val="0"/>
          <w:sz w:val="24"/>
          <w:szCs w:val="24"/>
        </w:rPr>
        <w:t>:</w:t>
      </w:r>
    </w:p>
    <w:p w:rsidR="006C6465" w:rsidRPr="00637BCC" w:rsidRDefault="006C6465" w:rsidP="006C6465">
      <w:pPr>
        <w:pStyle w:val="ConsPlusNormal"/>
        <w:outlineLvl w:val="2"/>
        <w:rPr>
          <w:rFonts w:ascii="Times New Roman" w:hAnsi="Times New Roman" w:cs="Times New Roman"/>
          <w:sz w:val="22"/>
          <w:szCs w:val="24"/>
        </w:rPr>
      </w:pPr>
    </w:p>
    <w:p w:rsidR="006C6465" w:rsidRDefault="006C6465" w:rsidP="006C6465">
      <w:pPr>
        <w:pStyle w:val="ConsPlusNormal"/>
        <w:jc w:val="right"/>
        <w:outlineLvl w:val="2"/>
        <w:rPr>
          <w:rFonts w:ascii="Times New Roman" w:hAnsi="Times New Roman" w:cs="Times New Roman"/>
          <w:sz w:val="24"/>
          <w:szCs w:val="24"/>
        </w:rPr>
      </w:pPr>
      <w:r w:rsidRPr="00CE7A71">
        <w:rPr>
          <w:rFonts w:ascii="Times New Roman" w:hAnsi="Times New Roman" w:cs="Times New Roman"/>
          <w:sz w:val="24"/>
          <w:szCs w:val="24"/>
        </w:rPr>
        <w:t>Таблица 8</w:t>
      </w:r>
    </w:p>
    <w:p w:rsidR="00CE7A71" w:rsidRPr="00637BCC" w:rsidRDefault="00CE7A71" w:rsidP="006C6465">
      <w:pPr>
        <w:pStyle w:val="ConsPlusNormal"/>
        <w:jc w:val="right"/>
        <w:outlineLvl w:val="2"/>
        <w:rPr>
          <w:rFonts w:ascii="Times New Roman" w:hAnsi="Times New Roman" w:cs="Times New Roman"/>
          <w:sz w:val="22"/>
          <w:szCs w:val="24"/>
        </w:rPr>
      </w:pPr>
    </w:p>
    <w:p w:rsidR="006C6465" w:rsidRPr="00CE7A71" w:rsidRDefault="006C6465" w:rsidP="006C6465">
      <w:pPr>
        <w:pStyle w:val="ConsPlusNormal"/>
        <w:jc w:val="center"/>
        <w:rPr>
          <w:rFonts w:ascii="Times New Roman" w:hAnsi="Times New Roman" w:cs="Times New Roman"/>
          <w:sz w:val="24"/>
          <w:szCs w:val="24"/>
        </w:rPr>
      </w:pPr>
      <w:bookmarkStart w:id="3" w:name="P707"/>
      <w:bookmarkEnd w:id="3"/>
      <w:r w:rsidRPr="00CE7A71">
        <w:rPr>
          <w:rFonts w:ascii="Times New Roman" w:hAnsi="Times New Roman" w:cs="Times New Roman"/>
          <w:sz w:val="24"/>
          <w:szCs w:val="24"/>
        </w:rPr>
        <w:t>Перечень, размеры и условия осуществления стимулирующих выплат</w:t>
      </w:r>
    </w:p>
    <w:p w:rsidR="006C6465" w:rsidRPr="00B22024" w:rsidRDefault="006C6465" w:rsidP="006C6465">
      <w:pPr>
        <w:pStyle w:val="ConsPlusNormal"/>
        <w:jc w:val="center"/>
        <w:rPr>
          <w:rFonts w:ascii="Times New Roman" w:hAnsi="Times New Roman" w:cs="Times New Roman"/>
          <w:sz w:val="24"/>
          <w:szCs w:val="28"/>
        </w:rPr>
      </w:pPr>
    </w:p>
    <w:tbl>
      <w:tblPr>
        <w:tblStyle w:val="1f2"/>
        <w:tblW w:w="4863" w:type="pct"/>
        <w:tblInd w:w="108" w:type="dxa"/>
        <w:tblLook w:val="0000" w:firstRow="0" w:lastRow="0" w:firstColumn="0" w:lastColumn="0" w:noHBand="0" w:noVBand="0"/>
      </w:tblPr>
      <w:tblGrid>
        <w:gridCol w:w="568"/>
        <w:gridCol w:w="1650"/>
        <w:gridCol w:w="2678"/>
        <w:gridCol w:w="2779"/>
        <w:gridCol w:w="1909"/>
      </w:tblGrid>
      <w:tr w:rsidR="006C6465" w:rsidRPr="00B22024" w:rsidTr="00637BCC">
        <w:trPr>
          <w:trHeight w:val="68"/>
        </w:trPr>
        <w:tc>
          <w:tcPr>
            <w:tcW w:w="296"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 </w:t>
            </w:r>
            <w:proofErr w:type="gramStart"/>
            <w:r w:rsidRPr="00B22024">
              <w:rPr>
                <w:rFonts w:ascii="Times New Roman" w:hAnsi="Times New Roman" w:cs="Times New Roman"/>
                <w:sz w:val="24"/>
                <w:szCs w:val="24"/>
              </w:rPr>
              <w:t>п</w:t>
            </w:r>
            <w:proofErr w:type="gramEnd"/>
            <w:r w:rsidRPr="00B22024">
              <w:rPr>
                <w:rFonts w:ascii="Times New Roman" w:hAnsi="Times New Roman" w:cs="Times New Roman"/>
                <w:sz w:val="24"/>
                <w:szCs w:val="24"/>
              </w:rPr>
              <w:t>/п</w:t>
            </w:r>
          </w:p>
        </w:tc>
        <w:tc>
          <w:tcPr>
            <w:tcW w:w="861"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Наименование выплаты</w:t>
            </w:r>
          </w:p>
        </w:tc>
        <w:tc>
          <w:tcPr>
            <w:tcW w:w="1397"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Диапазон выплаты</w:t>
            </w:r>
          </w:p>
        </w:tc>
        <w:tc>
          <w:tcPr>
            <w:tcW w:w="1450"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Условия осуществления выплаты</w:t>
            </w:r>
          </w:p>
        </w:tc>
        <w:tc>
          <w:tcPr>
            <w:tcW w:w="996"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Периодичность осуществления выплаты</w:t>
            </w:r>
          </w:p>
        </w:tc>
      </w:tr>
      <w:tr w:rsidR="006C6465" w:rsidRPr="00B22024" w:rsidTr="00637BCC">
        <w:trPr>
          <w:trHeight w:val="68"/>
        </w:trPr>
        <w:tc>
          <w:tcPr>
            <w:tcW w:w="296"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861"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2</w:t>
            </w:r>
          </w:p>
        </w:tc>
        <w:tc>
          <w:tcPr>
            <w:tcW w:w="1397"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3</w:t>
            </w:r>
          </w:p>
        </w:tc>
        <w:tc>
          <w:tcPr>
            <w:tcW w:w="1450"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4</w:t>
            </w:r>
          </w:p>
        </w:tc>
        <w:tc>
          <w:tcPr>
            <w:tcW w:w="996"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5</w:t>
            </w:r>
          </w:p>
        </w:tc>
      </w:tr>
      <w:tr w:rsidR="006C6465" w:rsidRPr="00B22024" w:rsidTr="00637BCC">
        <w:trPr>
          <w:trHeight w:val="68"/>
        </w:trPr>
        <w:tc>
          <w:tcPr>
            <w:tcW w:w="296" w:type="pct"/>
            <w:vMerge w:val="restar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861" w:type="pct"/>
            <w:vMerge w:val="restar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Выплата за интенсивность и высокие результаты работы</w:t>
            </w:r>
          </w:p>
        </w:tc>
        <w:tc>
          <w:tcPr>
            <w:tcW w:w="1397"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До 50% от оклада (должностного оклада) для заместителей руководителя учреждения</w:t>
            </w:r>
          </w:p>
        </w:tc>
        <w:tc>
          <w:tcPr>
            <w:tcW w:w="1450" w:type="pct"/>
            <w:vMerge w:val="restar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Устанавливается </w:t>
            </w:r>
            <w:proofErr w:type="gramStart"/>
            <w:r w:rsidRPr="00B22024">
              <w:rPr>
                <w:rFonts w:ascii="Times New Roman" w:hAnsi="Times New Roman" w:cs="Times New Roman"/>
                <w:sz w:val="24"/>
                <w:szCs w:val="24"/>
              </w:rPr>
              <w:t>за</w:t>
            </w:r>
            <w:proofErr w:type="gramEnd"/>
            <w:r w:rsidRPr="00B22024">
              <w:rPr>
                <w:rFonts w:ascii="Times New Roman" w:hAnsi="Times New Roman" w:cs="Times New Roman"/>
                <w:sz w:val="24"/>
                <w:szCs w:val="24"/>
              </w:rPr>
              <w:t>:</w:t>
            </w:r>
          </w:p>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 участие в выполнении важных работ, мероприятий;</w:t>
            </w:r>
          </w:p>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интенсивность и напряженность работы;</w:t>
            </w:r>
          </w:p>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организацию и проведение мероприятий, направленных на повышение авторитета и имиджа учреждения среди населения;</w:t>
            </w:r>
          </w:p>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особый режим работы (связанный с обеспечением безаварийной, безотказной и бесперебойной работы всех служб учреждения);</w:t>
            </w:r>
          </w:p>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систематическое досрочное выполнение </w:t>
            </w:r>
            <w:r w:rsidRPr="00B22024">
              <w:rPr>
                <w:rFonts w:ascii="Times New Roman" w:hAnsi="Times New Roman" w:cs="Times New Roman"/>
                <w:sz w:val="24"/>
                <w:szCs w:val="24"/>
              </w:rPr>
              <w:lastRenderedPageBreak/>
              <w:t>работы с проявлением инициативы, творчества, с применением в работе современных форм и методов организации труда;</w:t>
            </w:r>
          </w:p>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 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996" w:type="pct"/>
            <w:vMerge w:val="restar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lastRenderedPageBreak/>
              <w:t>Ежемесячно</w:t>
            </w:r>
          </w:p>
        </w:tc>
      </w:tr>
      <w:tr w:rsidR="006C6465" w:rsidRPr="00B22024" w:rsidTr="00637BCC">
        <w:trPr>
          <w:trHeight w:val="68"/>
        </w:trPr>
        <w:tc>
          <w:tcPr>
            <w:tcW w:w="296" w:type="pct"/>
            <w:vMerge/>
          </w:tcPr>
          <w:p w:rsidR="006C6465" w:rsidRPr="00B22024" w:rsidRDefault="006C6465" w:rsidP="00824332">
            <w:pPr>
              <w:pStyle w:val="ConsPlusNormal"/>
              <w:ind w:left="-42" w:right="-80"/>
              <w:jc w:val="center"/>
              <w:rPr>
                <w:rFonts w:ascii="Times New Roman" w:hAnsi="Times New Roman" w:cs="Times New Roman"/>
                <w:sz w:val="24"/>
                <w:szCs w:val="24"/>
              </w:rPr>
            </w:pPr>
          </w:p>
        </w:tc>
        <w:tc>
          <w:tcPr>
            <w:tcW w:w="861" w:type="pct"/>
            <w:vMerge/>
          </w:tcPr>
          <w:p w:rsidR="006C6465" w:rsidRPr="00B22024" w:rsidRDefault="006C6465" w:rsidP="00824332">
            <w:pPr>
              <w:pStyle w:val="ConsPlusNormal"/>
              <w:ind w:left="-42" w:right="-80"/>
              <w:jc w:val="center"/>
              <w:rPr>
                <w:rFonts w:ascii="Times New Roman" w:hAnsi="Times New Roman" w:cs="Times New Roman"/>
                <w:sz w:val="24"/>
                <w:szCs w:val="24"/>
              </w:rPr>
            </w:pPr>
          </w:p>
        </w:tc>
        <w:tc>
          <w:tcPr>
            <w:tcW w:w="1397" w:type="pct"/>
          </w:tcPr>
          <w:p w:rsidR="006C6465" w:rsidRPr="00B22024" w:rsidRDefault="006C6465" w:rsidP="00CE7A71">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До 100% от оклада (должностного оклада) для руководителей структурных подразделений, специалистов, служащих и профессий рабочих, </w:t>
            </w:r>
            <w:r w:rsidR="00637BCC">
              <w:rPr>
                <w:rFonts w:ascii="Times New Roman" w:hAnsi="Times New Roman" w:cs="Times New Roman"/>
                <w:sz w:val="24"/>
                <w:szCs w:val="24"/>
              </w:rPr>
              <w:t xml:space="preserve">             </w:t>
            </w:r>
            <w:r w:rsidRPr="00B22024">
              <w:rPr>
                <w:rFonts w:ascii="Times New Roman" w:hAnsi="Times New Roman" w:cs="Times New Roman"/>
                <w:sz w:val="24"/>
                <w:szCs w:val="24"/>
              </w:rPr>
              <w:t>в том числе при периоде работы:</w:t>
            </w:r>
          </w:p>
          <w:p w:rsidR="006C6465" w:rsidRPr="00B22024" w:rsidRDefault="006C6465" w:rsidP="00CE7A71">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до 1 года </w:t>
            </w:r>
            <w:r w:rsidR="00CE7A71">
              <w:rPr>
                <w:rFonts w:ascii="Times New Roman" w:hAnsi="Times New Roman" w:cs="Times New Roman"/>
                <w:sz w:val="24"/>
                <w:szCs w:val="24"/>
              </w:rPr>
              <w:t>-</w:t>
            </w:r>
            <w:r w:rsidRPr="00B22024">
              <w:rPr>
                <w:rFonts w:ascii="Times New Roman" w:hAnsi="Times New Roman" w:cs="Times New Roman"/>
                <w:sz w:val="24"/>
                <w:szCs w:val="24"/>
              </w:rPr>
              <w:t xml:space="preserve"> минимум 0% максимум 70% от оклада (должностного оклада);</w:t>
            </w:r>
          </w:p>
          <w:p w:rsidR="006C6465" w:rsidRPr="00B22024" w:rsidRDefault="006C6465" w:rsidP="00CE7A71">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от 1 года до 3 лет </w:t>
            </w:r>
            <w:r w:rsidR="00CE7A71">
              <w:rPr>
                <w:rFonts w:ascii="Times New Roman" w:hAnsi="Times New Roman" w:cs="Times New Roman"/>
                <w:sz w:val="24"/>
                <w:szCs w:val="24"/>
              </w:rPr>
              <w:t>-</w:t>
            </w:r>
            <w:r w:rsidRPr="00B22024">
              <w:rPr>
                <w:rFonts w:ascii="Times New Roman" w:hAnsi="Times New Roman" w:cs="Times New Roman"/>
                <w:sz w:val="24"/>
                <w:szCs w:val="24"/>
              </w:rPr>
              <w:t xml:space="preserve"> минимум 5% максимум 75% от оклада (должностного оклада);</w:t>
            </w:r>
          </w:p>
          <w:p w:rsidR="006C6465" w:rsidRPr="00B22024" w:rsidRDefault="006C6465" w:rsidP="00CE7A71">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от 3 лет до 5 лет </w:t>
            </w:r>
            <w:r w:rsidR="00CE7A71">
              <w:rPr>
                <w:rFonts w:ascii="Times New Roman" w:hAnsi="Times New Roman" w:cs="Times New Roman"/>
                <w:sz w:val="24"/>
                <w:szCs w:val="24"/>
              </w:rPr>
              <w:t>-</w:t>
            </w:r>
            <w:r w:rsidRPr="00B22024">
              <w:rPr>
                <w:rFonts w:ascii="Times New Roman" w:hAnsi="Times New Roman" w:cs="Times New Roman"/>
                <w:sz w:val="24"/>
                <w:szCs w:val="24"/>
              </w:rPr>
              <w:t xml:space="preserve"> минимум 10% максимум </w:t>
            </w:r>
            <w:r w:rsidRPr="00B22024">
              <w:rPr>
                <w:rFonts w:ascii="Times New Roman" w:hAnsi="Times New Roman" w:cs="Times New Roman"/>
                <w:sz w:val="24"/>
                <w:szCs w:val="24"/>
              </w:rPr>
              <w:lastRenderedPageBreak/>
              <w:t>80% от оклада (должностного оклада);</w:t>
            </w:r>
          </w:p>
          <w:p w:rsidR="006C6465" w:rsidRPr="00B22024" w:rsidRDefault="006C6465" w:rsidP="00CE7A71">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от 5 лет до 10 лет </w:t>
            </w:r>
            <w:proofErr w:type="gramStart"/>
            <w:r w:rsidR="00CE7A71">
              <w:rPr>
                <w:rFonts w:ascii="Times New Roman" w:hAnsi="Times New Roman" w:cs="Times New Roman"/>
                <w:sz w:val="24"/>
                <w:szCs w:val="24"/>
              </w:rPr>
              <w:t>-</w:t>
            </w:r>
            <w:r w:rsidRPr="00B22024">
              <w:rPr>
                <w:rFonts w:ascii="Times New Roman" w:hAnsi="Times New Roman" w:cs="Times New Roman"/>
                <w:sz w:val="24"/>
                <w:szCs w:val="24"/>
              </w:rPr>
              <w:t>м</w:t>
            </w:r>
            <w:proofErr w:type="gramEnd"/>
            <w:r w:rsidRPr="00B22024">
              <w:rPr>
                <w:rFonts w:ascii="Times New Roman" w:hAnsi="Times New Roman" w:cs="Times New Roman"/>
                <w:sz w:val="24"/>
                <w:szCs w:val="24"/>
              </w:rPr>
              <w:t>инимум 15% максимум 85 % от оклада (должностного оклада);</w:t>
            </w:r>
          </w:p>
          <w:p w:rsidR="006C6465" w:rsidRPr="00B22024" w:rsidRDefault="006C6465" w:rsidP="00CE7A71">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от 10 лет до 15 лет </w:t>
            </w:r>
            <w:r w:rsidR="00CE7A71">
              <w:rPr>
                <w:rFonts w:ascii="Times New Roman" w:hAnsi="Times New Roman" w:cs="Times New Roman"/>
                <w:sz w:val="24"/>
                <w:szCs w:val="24"/>
              </w:rPr>
              <w:t>-</w:t>
            </w:r>
            <w:r w:rsidRPr="00B22024">
              <w:rPr>
                <w:rFonts w:ascii="Times New Roman" w:hAnsi="Times New Roman" w:cs="Times New Roman"/>
                <w:sz w:val="24"/>
                <w:szCs w:val="24"/>
              </w:rPr>
              <w:t xml:space="preserve"> минимум 20% максимум 90% от оклада (должностного оклада);</w:t>
            </w:r>
          </w:p>
          <w:p w:rsidR="006C6465" w:rsidRPr="00B22024" w:rsidRDefault="006C6465" w:rsidP="00CE7A71">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свыше 15 лет </w:t>
            </w:r>
            <w:r w:rsidR="00CE7A71">
              <w:rPr>
                <w:rFonts w:ascii="Times New Roman" w:hAnsi="Times New Roman" w:cs="Times New Roman"/>
                <w:sz w:val="24"/>
                <w:szCs w:val="24"/>
              </w:rPr>
              <w:t>-</w:t>
            </w:r>
            <w:r w:rsidRPr="00B22024">
              <w:rPr>
                <w:rFonts w:ascii="Times New Roman" w:hAnsi="Times New Roman" w:cs="Times New Roman"/>
                <w:sz w:val="24"/>
                <w:szCs w:val="24"/>
              </w:rPr>
              <w:t xml:space="preserve"> минимум 30% максимум 100% </w:t>
            </w:r>
            <w:r w:rsidR="00637BCC">
              <w:rPr>
                <w:rFonts w:ascii="Times New Roman" w:hAnsi="Times New Roman" w:cs="Times New Roman"/>
                <w:sz w:val="24"/>
                <w:szCs w:val="24"/>
              </w:rPr>
              <w:t xml:space="preserve">              </w:t>
            </w:r>
            <w:r w:rsidRPr="00B22024">
              <w:rPr>
                <w:rFonts w:ascii="Times New Roman" w:hAnsi="Times New Roman" w:cs="Times New Roman"/>
                <w:sz w:val="24"/>
                <w:szCs w:val="24"/>
              </w:rPr>
              <w:t>от оклада (должностного оклада)</w:t>
            </w:r>
          </w:p>
        </w:tc>
        <w:tc>
          <w:tcPr>
            <w:tcW w:w="1450" w:type="pct"/>
            <w:vMerge/>
          </w:tcPr>
          <w:p w:rsidR="006C6465" w:rsidRPr="00B22024" w:rsidRDefault="006C6465" w:rsidP="00824332">
            <w:pPr>
              <w:pStyle w:val="ConsPlusNormal"/>
              <w:ind w:left="-42" w:right="-80"/>
              <w:rPr>
                <w:rFonts w:ascii="Times New Roman" w:hAnsi="Times New Roman" w:cs="Times New Roman"/>
                <w:sz w:val="24"/>
                <w:szCs w:val="24"/>
              </w:rPr>
            </w:pPr>
          </w:p>
        </w:tc>
        <w:tc>
          <w:tcPr>
            <w:tcW w:w="996" w:type="pct"/>
            <w:vMerge/>
          </w:tcPr>
          <w:p w:rsidR="006C6465" w:rsidRPr="00B22024" w:rsidRDefault="006C6465" w:rsidP="00824332">
            <w:pPr>
              <w:pStyle w:val="ConsPlusNormal"/>
              <w:ind w:left="-42" w:right="-80"/>
              <w:jc w:val="center"/>
              <w:rPr>
                <w:rFonts w:ascii="Times New Roman" w:hAnsi="Times New Roman" w:cs="Times New Roman"/>
                <w:sz w:val="24"/>
                <w:szCs w:val="24"/>
              </w:rPr>
            </w:pPr>
          </w:p>
        </w:tc>
      </w:tr>
      <w:tr w:rsidR="006C6465" w:rsidRPr="00B22024" w:rsidTr="00637BCC">
        <w:trPr>
          <w:trHeight w:val="68"/>
        </w:trPr>
        <w:tc>
          <w:tcPr>
            <w:tcW w:w="296"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lastRenderedPageBreak/>
              <w:t>2.</w:t>
            </w:r>
          </w:p>
        </w:tc>
        <w:tc>
          <w:tcPr>
            <w:tcW w:w="861"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Выплата</w:t>
            </w:r>
          </w:p>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за качество выполняемых работ</w:t>
            </w:r>
          </w:p>
        </w:tc>
        <w:tc>
          <w:tcPr>
            <w:tcW w:w="1397"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До 100% от оклада (должностного оклада) или ставки заработной платы</w:t>
            </w:r>
          </w:p>
        </w:tc>
        <w:tc>
          <w:tcPr>
            <w:tcW w:w="1450" w:type="pct"/>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Устанавливается </w:t>
            </w:r>
            <w:proofErr w:type="gramStart"/>
            <w:r w:rsidRPr="00B22024">
              <w:rPr>
                <w:rFonts w:ascii="Times New Roman" w:hAnsi="Times New Roman" w:cs="Times New Roman"/>
                <w:sz w:val="24"/>
                <w:szCs w:val="24"/>
              </w:rPr>
              <w:t>за</w:t>
            </w:r>
            <w:proofErr w:type="gramEnd"/>
            <w:r w:rsidRPr="00B22024">
              <w:rPr>
                <w:rFonts w:ascii="Times New Roman" w:hAnsi="Times New Roman" w:cs="Times New Roman"/>
                <w:sz w:val="24"/>
                <w:szCs w:val="24"/>
              </w:rPr>
              <w:t>:</w:t>
            </w:r>
          </w:p>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успешное и добросовестное исполнение должностных обязанностей в соответствующем периоде;</w:t>
            </w:r>
          </w:p>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высокое качество выполняемой работы;</w:t>
            </w:r>
          </w:p>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персональный вклад каждого работника в общие результаты деятельности учреждения;</w:t>
            </w:r>
          </w:p>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выполнение порученной работы, связанной с обеспечением рабочего процесса или уставной деятельностью учреждения, а также в соответствии с показателями </w:t>
            </w:r>
            <w:proofErr w:type="gramStart"/>
            <w:r w:rsidRPr="00B22024">
              <w:rPr>
                <w:rFonts w:ascii="Times New Roman" w:hAnsi="Times New Roman" w:cs="Times New Roman"/>
                <w:sz w:val="24"/>
                <w:szCs w:val="24"/>
              </w:rPr>
              <w:t>оценки эффективности деятельности работников учреждения</w:t>
            </w:r>
            <w:proofErr w:type="gramEnd"/>
          </w:p>
        </w:tc>
        <w:tc>
          <w:tcPr>
            <w:tcW w:w="996"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Ежемесячно</w:t>
            </w:r>
          </w:p>
        </w:tc>
      </w:tr>
      <w:tr w:rsidR="006C6465" w:rsidRPr="00B22024" w:rsidTr="00637BCC">
        <w:trPr>
          <w:trHeight w:val="68"/>
        </w:trPr>
        <w:tc>
          <w:tcPr>
            <w:tcW w:w="296" w:type="pct"/>
          </w:tcPr>
          <w:p w:rsidR="006C6465" w:rsidRPr="00CE7A71" w:rsidRDefault="006C6465" w:rsidP="00824332">
            <w:pPr>
              <w:pStyle w:val="aff3"/>
              <w:ind w:left="-42" w:right="-80"/>
              <w:jc w:val="center"/>
              <w:rPr>
                <w:rFonts w:ascii="Times New Roman" w:hAnsi="Times New Roman"/>
                <w:b w:val="0"/>
                <w:sz w:val="24"/>
                <w:szCs w:val="24"/>
              </w:rPr>
            </w:pPr>
            <w:r w:rsidRPr="00CE7A71">
              <w:rPr>
                <w:rFonts w:ascii="Times New Roman" w:hAnsi="Times New Roman"/>
                <w:b w:val="0"/>
                <w:sz w:val="24"/>
                <w:szCs w:val="24"/>
              </w:rPr>
              <w:t>3.</w:t>
            </w:r>
          </w:p>
        </w:tc>
        <w:tc>
          <w:tcPr>
            <w:tcW w:w="861"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Премиальная выплата по итогам работы</w:t>
            </w:r>
          </w:p>
          <w:p w:rsidR="006C6465" w:rsidRPr="00B22024" w:rsidRDefault="006C6465" w:rsidP="00637BCC">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за месяц</w:t>
            </w:r>
          </w:p>
        </w:tc>
        <w:tc>
          <w:tcPr>
            <w:tcW w:w="1397"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До 100% от оклада (должностного оклада)</w:t>
            </w:r>
          </w:p>
        </w:tc>
        <w:tc>
          <w:tcPr>
            <w:tcW w:w="1450"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Устанавливается в соответствии</w:t>
            </w:r>
          </w:p>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с выполнением поставленных задач и показателей,</w:t>
            </w:r>
          </w:p>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за качественное и своевременное оказание муниципальных услуг, выполнение муниципального задания</w:t>
            </w:r>
          </w:p>
        </w:tc>
        <w:tc>
          <w:tcPr>
            <w:tcW w:w="996"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Ежемесячно, </w:t>
            </w:r>
            <w:r w:rsidR="00CE7A71">
              <w:rPr>
                <w:rFonts w:ascii="Times New Roman" w:hAnsi="Times New Roman" w:cs="Times New Roman"/>
                <w:sz w:val="24"/>
                <w:szCs w:val="24"/>
              </w:rPr>
              <w:t xml:space="preserve"> </w:t>
            </w:r>
            <w:r w:rsidRPr="00B22024">
              <w:rPr>
                <w:rFonts w:ascii="Times New Roman" w:hAnsi="Times New Roman" w:cs="Times New Roman"/>
                <w:sz w:val="24"/>
                <w:szCs w:val="24"/>
              </w:rPr>
              <w:t xml:space="preserve">при </w:t>
            </w:r>
            <w:proofErr w:type="gramStart"/>
            <w:r w:rsidRPr="00B22024">
              <w:rPr>
                <w:rFonts w:ascii="Times New Roman" w:hAnsi="Times New Roman" w:cs="Times New Roman"/>
                <w:sz w:val="24"/>
                <w:szCs w:val="24"/>
              </w:rPr>
              <w:t>наличии</w:t>
            </w:r>
            <w:proofErr w:type="gramEnd"/>
            <w:r w:rsidRPr="00B22024">
              <w:rPr>
                <w:rFonts w:ascii="Times New Roman" w:hAnsi="Times New Roman" w:cs="Times New Roman"/>
                <w:sz w:val="24"/>
                <w:szCs w:val="24"/>
              </w:rPr>
              <w:t xml:space="preserve"> экономии средств по фонду оплаты труда</w:t>
            </w:r>
          </w:p>
        </w:tc>
      </w:tr>
      <w:tr w:rsidR="006C6465" w:rsidRPr="00B22024" w:rsidTr="00637BCC">
        <w:trPr>
          <w:trHeight w:val="68"/>
        </w:trPr>
        <w:tc>
          <w:tcPr>
            <w:tcW w:w="296" w:type="pct"/>
          </w:tcPr>
          <w:p w:rsidR="006C6465" w:rsidRPr="00CE7A71" w:rsidRDefault="006C6465" w:rsidP="00824332">
            <w:pPr>
              <w:pStyle w:val="aff3"/>
              <w:ind w:left="-42" w:right="-80"/>
              <w:jc w:val="center"/>
              <w:rPr>
                <w:rFonts w:ascii="Times New Roman" w:hAnsi="Times New Roman"/>
                <w:b w:val="0"/>
                <w:sz w:val="24"/>
                <w:szCs w:val="24"/>
              </w:rPr>
            </w:pPr>
            <w:r w:rsidRPr="00CE7A71">
              <w:rPr>
                <w:rFonts w:ascii="Times New Roman" w:hAnsi="Times New Roman"/>
                <w:b w:val="0"/>
                <w:sz w:val="24"/>
                <w:szCs w:val="24"/>
              </w:rPr>
              <w:t>4.</w:t>
            </w:r>
          </w:p>
        </w:tc>
        <w:tc>
          <w:tcPr>
            <w:tcW w:w="861" w:type="pct"/>
          </w:tcPr>
          <w:p w:rsidR="006C6465" w:rsidRPr="00B22024" w:rsidRDefault="006C6465" w:rsidP="00824332">
            <w:pPr>
              <w:pStyle w:val="ConsPlusNormal"/>
              <w:ind w:left="-42" w:right="-80"/>
              <w:jc w:val="center"/>
              <w:rPr>
                <w:rFonts w:ascii="Times New Roman" w:hAnsi="Times New Roman" w:cs="Times New Roman"/>
                <w:sz w:val="24"/>
                <w:szCs w:val="24"/>
              </w:rPr>
            </w:pPr>
            <w:r w:rsidRPr="00B22024">
              <w:rPr>
                <w:rFonts w:ascii="Times New Roman" w:hAnsi="Times New Roman" w:cs="Times New Roman"/>
                <w:color w:val="000000"/>
                <w:sz w:val="24"/>
                <w:szCs w:val="24"/>
              </w:rPr>
              <w:t xml:space="preserve">Премиальная выплата по </w:t>
            </w:r>
            <w:r w:rsidRPr="00B22024">
              <w:rPr>
                <w:rFonts w:ascii="Times New Roman" w:hAnsi="Times New Roman" w:cs="Times New Roman"/>
                <w:color w:val="000000"/>
                <w:sz w:val="24"/>
                <w:szCs w:val="24"/>
              </w:rPr>
              <w:lastRenderedPageBreak/>
              <w:t>итогам работы за год</w:t>
            </w:r>
          </w:p>
        </w:tc>
        <w:tc>
          <w:tcPr>
            <w:tcW w:w="1397" w:type="pct"/>
          </w:tcPr>
          <w:p w:rsidR="006C6465" w:rsidRPr="00B22024" w:rsidRDefault="00CE7A71" w:rsidP="00824332">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w:t>
            </w:r>
            <w:r w:rsidR="006C6465" w:rsidRPr="00B22024">
              <w:rPr>
                <w:rFonts w:ascii="Times New Roman" w:hAnsi="Times New Roman" w:cs="Times New Roman"/>
                <w:color w:val="000000"/>
                <w:sz w:val="24"/>
                <w:szCs w:val="24"/>
              </w:rPr>
              <w:t xml:space="preserve">о двух окладов (должностных </w:t>
            </w:r>
            <w:r w:rsidR="006C6465" w:rsidRPr="00B22024">
              <w:rPr>
                <w:rFonts w:ascii="Times New Roman" w:hAnsi="Times New Roman" w:cs="Times New Roman"/>
                <w:color w:val="000000"/>
                <w:sz w:val="24"/>
                <w:szCs w:val="24"/>
              </w:rPr>
              <w:lastRenderedPageBreak/>
              <w:t>окладов),</w:t>
            </w:r>
          </w:p>
          <w:p w:rsidR="006C6465" w:rsidRPr="00B22024" w:rsidRDefault="006C6465" w:rsidP="00824332">
            <w:pPr>
              <w:pStyle w:val="ConsPlusNormal"/>
              <w:jc w:val="center"/>
              <w:rPr>
                <w:rFonts w:ascii="Times New Roman" w:hAnsi="Times New Roman" w:cs="Times New Roman"/>
                <w:color w:val="000000"/>
                <w:sz w:val="24"/>
                <w:szCs w:val="24"/>
              </w:rPr>
            </w:pPr>
            <w:r w:rsidRPr="00B22024">
              <w:rPr>
                <w:rFonts w:ascii="Times New Roman" w:hAnsi="Times New Roman" w:cs="Times New Roman"/>
                <w:color w:val="000000"/>
                <w:sz w:val="24"/>
                <w:szCs w:val="24"/>
              </w:rPr>
              <w:t>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1450" w:type="pct"/>
          </w:tcPr>
          <w:p w:rsidR="006C6465" w:rsidRPr="00B22024" w:rsidRDefault="006C6465" w:rsidP="00CE7A71">
            <w:pPr>
              <w:pStyle w:val="ConsPlusNormal"/>
              <w:ind w:left="-42" w:right="-80"/>
              <w:jc w:val="center"/>
              <w:rPr>
                <w:rFonts w:ascii="Times New Roman" w:hAnsi="Times New Roman" w:cs="Times New Roman"/>
                <w:sz w:val="24"/>
                <w:szCs w:val="24"/>
              </w:rPr>
            </w:pPr>
            <w:r w:rsidRPr="00B22024">
              <w:rPr>
                <w:rFonts w:ascii="Times New Roman" w:hAnsi="Times New Roman" w:cs="Times New Roman"/>
                <w:color w:val="000000"/>
                <w:sz w:val="24"/>
                <w:szCs w:val="24"/>
              </w:rPr>
              <w:lastRenderedPageBreak/>
              <w:t xml:space="preserve">Премирование устанавливается в </w:t>
            </w:r>
            <w:r w:rsidRPr="00B22024">
              <w:rPr>
                <w:rFonts w:ascii="Times New Roman" w:hAnsi="Times New Roman" w:cs="Times New Roman"/>
                <w:color w:val="000000"/>
                <w:sz w:val="24"/>
                <w:szCs w:val="24"/>
              </w:rPr>
              <w:lastRenderedPageBreak/>
              <w:t>соответствии с пунктами 4.9-4.11 Положения</w:t>
            </w:r>
            <w:r w:rsidR="00CE7A71">
              <w:rPr>
                <w:rFonts w:ascii="Times New Roman" w:hAnsi="Times New Roman" w:cs="Times New Roman"/>
                <w:color w:val="000000"/>
                <w:sz w:val="24"/>
                <w:szCs w:val="24"/>
              </w:rPr>
              <w:t xml:space="preserve">                       </w:t>
            </w:r>
            <w:r w:rsidRPr="00B22024">
              <w:rPr>
                <w:rFonts w:ascii="Times New Roman" w:hAnsi="Times New Roman" w:cs="Times New Roman"/>
                <w:color w:val="000000"/>
                <w:sz w:val="24"/>
                <w:szCs w:val="24"/>
              </w:rPr>
              <w:t xml:space="preserve"> с учетом фактически отработанного времени согласно табелю учета рабочего времени</w:t>
            </w:r>
          </w:p>
        </w:tc>
        <w:tc>
          <w:tcPr>
            <w:tcW w:w="996" w:type="pct"/>
          </w:tcPr>
          <w:p w:rsidR="006C6465" w:rsidRPr="00B22024" w:rsidRDefault="00CE7A71" w:rsidP="00637BCC">
            <w:pPr>
              <w:pStyle w:val="ConsPlusNormal"/>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w:t>
            </w:r>
            <w:r w:rsidR="006C6465" w:rsidRPr="00B22024">
              <w:rPr>
                <w:rFonts w:ascii="Times New Roman" w:hAnsi="Times New Roman" w:cs="Times New Roman"/>
                <w:color w:val="000000"/>
                <w:sz w:val="24"/>
                <w:szCs w:val="24"/>
              </w:rPr>
              <w:t xml:space="preserve">ремиальные выплаты по </w:t>
            </w:r>
            <w:r w:rsidR="006C6465" w:rsidRPr="00B22024">
              <w:rPr>
                <w:rFonts w:ascii="Times New Roman" w:hAnsi="Times New Roman" w:cs="Times New Roman"/>
                <w:color w:val="000000"/>
                <w:sz w:val="24"/>
                <w:szCs w:val="24"/>
              </w:rPr>
              <w:lastRenderedPageBreak/>
              <w:t xml:space="preserve">итогам работы за год осуществляются в конце финансового года </w:t>
            </w:r>
            <w:r w:rsidR="006C6465" w:rsidRPr="00B22024">
              <w:rPr>
                <w:rFonts w:ascii="Times New Roman" w:hAnsi="Times New Roman" w:cs="Times New Roman"/>
                <w:sz w:val="24"/>
                <w:szCs w:val="24"/>
              </w:rPr>
              <w:t xml:space="preserve">при </w:t>
            </w:r>
            <w:r w:rsidR="00637BCC">
              <w:rPr>
                <w:rFonts w:ascii="Times New Roman" w:hAnsi="Times New Roman" w:cs="Times New Roman"/>
                <w:sz w:val="24"/>
                <w:szCs w:val="24"/>
              </w:rPr>
              <w:t xml:space="preserve"> н</w:t>
            </w:r>
            <w:r w:rsidR="006C6465" w:rsidRPr="00B22024">
              <w:rPr>
                <w:rFonts w:ascii="Times New Roman" w:hAnsi="Times New Roman" w:cs="Times New Roman"/>
                <w:sz w:val="24"/>
                <w:szCs w:val="24"/>
              </w:rPr>
              <w:t>аличии экономии средств по фонду оплаты труда</w:t>
            </w:r>
          </w:p>
          <w:p w:rsidR="006C6465" w:rsidRPr="00B22024" w:rsidRDefault="006C6465" w:rsidP="00824332">
            <w:pPr>
              <w:pStyle w:val="ConsPlusNormal"/>
              <w:ind w:left="-42" w:right="-80"/>
              <w:jc w:val="center"/>
              <w:rPr>
                <w:rFonts w:ascii="Times New Roman" w:hAnsi="Times New Roman" w:cs="Times New Roman"/>
                <w:sz w:val="24"/>
                <w:szCs w:val="24"/>
              </w:rPr>
            </w:pPr>
          </w:p>
        </w:tc>
      </w:tr>
    </w:tbl>
    <w:p w:rsidR="006C6465" w:rsidRPr="00B22024" w:rsidRDefault="006C6465" w:rsidP="006C6465">
      <w:pPr>
        <w:pStyle w:val="ConsPlusNormal"/>
        <w:jc w:val="right"/>
        <w:outlineLvl w:val="2"/>
        <w:rPr>
          <w:rFonts w:ascii="Times New Roman" w:hAnsi="Times New Roman" w:cs="Times New Roman"/>
          <w:b/>
          <w:color w:val="000000"/>
          <w:sz w:val="24"/>
          <w:szCs w:val="24"/>
        </w:rPr>
      </w:pPr>
    </w:p>
    <w:p w:rsidR="006C6465" w:rsidRPr="00CE7A71" w:rsidRDefault="006C6465" w:rsidP="006C6465">
      <w:pPr>
        <w:pStyle w:val="aff3"/>
        <w:ind w:firstLine="709"/>
        <w:jc w:val="both"/>
        <w:rPr>
          <w:b w:val="0"/>
          <w:sz w:val="24"/>
          <w:szCs w:val="28"/>
        </w:rPr>
      </w:pPr>
      <w:r w:rsidRPr="00CE7A71">
        <w:rPr>
          <w:b w:val="0"/>
          <w:sz w:val="24"/>
          <w:szCs w:val="28"/>
        </w:rPr>
        <w:t xml:space="preserve">4.11. Стимулирующие выплаты снижаются при </w:t>
      </w:r>
      <w:proofErr w:type="gramStart"/>
      <w:r w:rsidRPr="00CE7A71">
        <w:rPr>
          <w:b w:val="0"/>
          <w:sz w:val="24"/>
          <w:szCs w:val="28"/>
        </w:rPr>
        <w:t>наличии</w:t>
      </w:r>
      <w:proofErr w:type="gramEnd"/>
      <w:r w:rsidRPr="00CE7A71">
        <w:rPr>
          <w:b w:val="0"/>
          <w:sz w:val="24"/>
          <w:szCs w:val="28"/>
        </w:rPr>
        <w:t xml:space="preserve"> показателей, за которые производится снижение размера стимулирующих выплат (</w:t>
      </w:r>
      <w:hyperlink w:anchor="P653" w:history="1">
        <w:r w:rsidRPr="00CE7A71">
          <w:rPr>
            <w:b w:val="0"/>
            <w:sz w:val="24"/>
            <w:szCs w:val="28"/>
          </w:rPr>
          <w:t xml:space="preserve">таблица </w:t>
        </w:r>
      </w:hyperlink>
      <w:r w:rsidRPr="00CE7A71">
        <w:rPr>
          <w:b w:val="0"/>
          <w:sz w:val="24"/>
          <w:szCs w:val="28"/>
        </w:rPr>
        <w:t xml:space="preserve">9 </w:t>
      </w:r>
      <w:r w:rsidR="00347B27">
        <w:rPr>
          <w:b w:val="0"/>
          <w:sz w:val="24"/>
          <w:szCs w:val="28"/>
        </w:rPr>
        <w:t xml:space="preserve">пункта 4.11 </w:t>
      </w:r>
      <w:r w:rsidRPr="00CE7A71">
        <w:rPr>
          <w:b w:val="0"/>
          <w:sz w:val="24"/>
          <w:szCs w:val="28"/>
        </w:rPr>
        <w:t>статьи 4 Положения).</w:t>
      </w:r>
    </w:p>
    <w:p w:rsidR="006C6465" w:rsidRPr="00CE7A71" w:rsidRDefault="006C6465" w:rsidP="006C6465">
      <w:pPr>
        <w:pStyle w:val="aff3"/>
        <w:ind w:firstLine="709"/>
        <w:jc w:val="both"/>
        <w:rPr>
          <w:b w:val="0"/>
          <w:sz w:val="24"/>
          <w:szCs w:val="28"/>
        </w:rPr>
      </w:pPr>
      <w:r w:rsidRPr="00CE7A71">
        <w:rPr>
          <w:b w:val="0"/>
          <w:sz w:val="24"/>
          <w:szCs w:val="28"/>
        </w:rPr>
        <w:t>Дополнительные условия снижения стимулирующих выплат закрепляются коллективным договором, локальным нормативным актом учреждения.</w:t>
      </w:r>
    </w:p>
    <w:p w:rsidR="00CE7A71" w:rsidRPr="00964D79" w:rsidRDefault="00CE7A71" w:rsidP="006C6465">
      <w:pPr>
        <w:pStyle w:val="ConsPlusNormal"/>
        <w:jc w:val="right"/>
        <w:outlineLvl w:val="2"/>
        <w:rPr>
          <w:rFonts w:ascii="Times New Roman" w:hAnsi="Times New Roman" w:cs="Times New Roman"/>
          <w:color w:val="000000"/>
          <w:sz w:val="24"/>
          <w:szCs w:val="24"/>
        </w:rPr>
      </w:pPr>
    </w:p>
    <w:p w:rsidR="006C6465" w:rsidRPr="00CE7A71" w:rsidRDefault="006C6465" w:rsidP="006C6465">
      <w:pPr>
        <w:pStyle w:val="ConsPlusNormal"/>
        <w:jc w:val="right"/>
        <w:outlineLvl w:val="2"/>
        <w:rPr>
          <w:rFonts w:ascii="Times New Roman" w:hAnsi="Times New Roman" w:cs="Times New Roman"/>
          <w:color w:val="000000"/>
          <w:sz w:val="24"/>
          <w:szCs w:val="24"/>
        </w:rPr>
      </w:pPr>
      <w:r w:rsidRPr="00CE7A71">
        <w:rPr>
          <w:rFonts w:ascii="Times New Roman" w:hAnsi="Times New Roman" w:cs="Times New Roman"/>
          <w:color w:val="000000"/>
          <w:sz w:val="24"/>
          <w:szCs w:val="24"/>
        </w:rPr>
        <w:t>Таблица 9</w:t>
      </w:r>
    </w:p>
    <w:p w:rsidR="00CE7A71" w:rsidRPr="00CE7A71" w:rsidRDefault="00CE7A71" w:rsidP="006C6465">
      <w:pPr>
        <w:pStyle w:val="ConsPlusNormal"/>
        <w:jc w:val="right"/>
        <w:outlineLvl w:val="2"/>
        <w:rPr>
          <w:rFonts w:ascii="Times New Roman" w:hAnsi="Times New Roman" w:cs="Times New Roman"/>
          <w:color w:val="000000"/>
          <w:sz w:val="24"/>
          <w:szCs w:val="24"/>
        </w:rPr>
      </w:pPr>
    </w:p>
    <w:p w:rsidR="006C6465" w:rsidRPr="00CE7A71" w:rsidRDefault="006C6465" w:rsidP="006C6465">
      <w:pPr>
        <w:pStyle w:val="ConsPlusNormal"/>
        <w:jc w:val="center"/>
        <w:rPr>
          <w:rFonts w:ascii="Times New Roman" w:hAnsi="Times New Roman" w:cs="Times New Roman"/>
          <w:color w:val="000000"/>
          <w:sz w:val="24"/>
          <w:szCs w:val="24"/>
        </w:rPr>
      </w:pPr>
      <w:bookmarkStart w:id="4" w:name="P653"/>
      <w:bookmarkEnd w:id="4"/>
      <w:r w:rsidRPr="00CE7A71">
        <w:rPr>
          <w:rFonts w:ascii="Times New Roman" w:hAnsi="Times New Roman" w:cs="Times New Roman"/>
          <w:color w:val="000000"/>
          <w:sz w:val="24"/>
          <w:szCs w:val="24"/>
        </w:rPr>
        <w:t>Примерный перечень показателей, за которые производится</w:t>
      </w:r>
    </w:p>
    <w:p w:rsidR="006C6465" w:rsidRPr="00CE7A71" w:rsidRDefault="006C6465" w:rsidP="006C6465">
      <w:pPr>
        <w:pStyle w:val="ConsPlusNormal"/>
        <w:jc w:val="center"/>
        <w:rPr>
          <w:rFonts w:ascii="Times New Roman" w:hAnsi="Times New Roman" w:cs="Times New Roman"/>
          <w:color w:val="000000"/>
          <w:sz w:val="24"/>
          <w:szCs w:val="24"/>
        </w:rPr>
      </w:pPr>
      <w:r w:rsidRPr="00CE7A71">
        <w:rPr>
          <w:rFonts w:ascii="Times New Roman" w:hAnsi="Times New Roman" w:cs="Times New Roman"/>
          <w:color w:val="000000"/>
          <w:sz w:val="24"/>
          <w:szCs w:val="24"/>
        </w:rPr>
        <w:t>снижение размера стимулирующих выплат</w:t>
      </w:r>
    </w:p>
    <w:p w:rsidR="006C6465" w:rsidRPr="00B22024" w:rsidRDefault="006C6465" w:rsidP="006C6465">
      <w:pPr>
        <w:pStyle w:val="ConsPlusNormal"/>
        <w:ind w:firstLine="709"/>
        <w:jc w:val="both"/>
        <w:rPr>
          <w:rFonts w:ascii="Times New Roman" w:hAnsi="Times New Roman" w:cs="Times New Roman"/>
          <w:color w:val="000000"/>
          <w:sz w:val="24"/>
          <w:szCs w:val="28"/>
        </w:rPr>
      </w:pPr>
    </w:p>
    <w:tbl>
      <w:tblPr>
        <w:tblStyle w:val="1f2"/>
        <w:tblW w:w="4953" w:type="pct"/>
        <w:tblLook w:val="0000" w:firstRow="0" w:lastRow="0" w:firstColumn="0" w:lastColumn="0" w:noHBand="0" w:noVBand="0"/>
      </w:tblPr>
      <w:tblGrid>
        <w:gridCol w:w="556"/>
        <w:gridCol w:w="6300"/>
        <w:gridCol w:w="2905"/>
      </w:tblGrid>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 xml:space="preserve">№ </w:t>
            </w:r>
            <w:proofErr w:type="gramStart"/>
            <w:r w:rsidRPr="00B22024">
              <w:rPr>
                <w:rFonts w:ascii="Times New Roman" w:hAnsi="Times New Roman" w:cs="Times New Roman"/>
                <w:sz w:val="24"/>
                <w:szCs w:val="24"/>
              </w:rPr>
              <w:t>п</w:t>
            </w:r>
            <w:proofErr w:type="gramEnd"/>
            <w:r w:rsidRPr="00B22024">
              <w:rPr>
                <w:rFonts w:ascii="Times New Roman" w:hAnsi="Times New Roman" w:cs="Times New Roman"/>
                <w:sz w:val="24"/>
                <w:szCs w:val="24"/>
              </w:rPr>
              <w:t>/п</w:t>
            </w:r>
          </w:p>
        </w:tc>
        <w:tc>
          <w:tcPr>
            <w:tcW w:w="3227"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 xml:space="preserve">Показатели, за которые производится </w:t>
            </w:r>
          </w:p>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снижение размера стимулирующих выплат</w:t>
            </w:r>
          </w:p>
        </w:tc>
        <w:tc>
          <w:tcPr>
            <w:tcW w:w="1488"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Процент снижения за каждый случай упущения</w:t>
            </w:r>
          </w:p>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(в процентах от максимального размера)</w:t>
            </w:r>
          </w:p>
        </w:tc>
      </w:tr>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3227" w:type="pct"/>
          </w:tcPr>
          <w:p w:rsidR="006C6465" w:rsidRPr="00B22024" w:rsidRDefault="006C6465" w:rsidP="00824332">
            <w:pPr>
              <w:pStyle w:val="ConsPlusNormal"/>
              <w:ind w:left="-57" w:right="-40"/>
              <w:rPr>
                <w:rFonts w:ascii="Times New Roman" w:hAnsi="Times New Roman" w:cs="Times New Roman"/>
                <w:sz w:val="24"/>
                <w:szCs w:val="24"/>
              </w:rPr>
            </w:pPr>
            <w:r w:rsidRPr="00B22024">
              <w:rPr>
                <w:rFonts w:ascii="Times New Roman" w:hAnsi="Times New Roman" w:cs="Times New Roman"/>
                <w:sz w:val="24"/>
                <w:szCs w:val="24"/>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1488" w:type="pct"/>
          </w:tcPr>
          <w:p w:rsidR="006C6465" w:rsidRPr="00B22024" w:rsidRDefault="00CE7A71" w:rsidP="00824332">
            <w:pPr>
              <w:pStyle w:val="ConsPlusNormal"/>
              <w:ind w:left="-57" w:right="-40"/>
              <w:jc w:val="center"/>
              <w:rPr>
                <w:rFonts w:ascii="Times New Roman" w:hAnsi="Times New Roman" w:cs="Times New Roman"/>
                <w:sz w:val="24"/>
                <w:szCs w:val="24"/>
              </w:rPr>
            </w:pPr>
            <w:r>
              <w:rPr>
                <w:rFonts w:ascii="Times New Roman" w:hAnsi="Times New Roman" w:cs="Times New Roman"/>
                <w:sz w:val="24"/>
                <w:szCs w:val="24"/>
              </w:rPr>
              <w:t>Д</w:t>
            </w:r>
            <w:r w:rsidR="006C6465" w:rsidRPr="00B22024">
              <w:rPr>
                <w:rFonts w:ascii="Times New Roman" w:hAnsi="Times New Roman" w:cs="Times New Roman"/>
                <w:sz w:val="24"/>
                <w:szCs w:val="24"/>
              </w:rPr>
              <w:t>о 10% (за каждый факт нарушения)</w:t>
            </w:r>
          </w:p>
        </w:tc>
      </w:tr>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2.</w:t>
            </w:r>
          </w:p>
        </w:tc>
        <w:tc>
          <w:tcPr>
            <w:tcW w:w="3227" w:type="pct"/>
          </w:tcPr>
          <w:p w:rsidR="006C6465" w:rsidRPr="00B22024" w:rsidRDefault="006C6465" w:rsidP="00824332">
            <w:pPr>
              <w:pStyle w:val="ConsPlusNormal"/>
              <w:ind w:left="-57" w:right="-40"/>
              <w:rPr>
                <w:rFonts w:ascii="Times New Roman" w:hAnsi="Times New Roman" w:cs="Times New Roman"/>
                <w:sz w:val="24"/>
                <w:szCs w:val="24"/>
              </w:rPr>
            </w:pPr>
            <w:r w:rsidRPr="00B22024">
              <w:rPr>
                <w:rFonts w:ascii="Times New Roman" w:hAnsi="Times New Roman" w:cs="Times New Roman"/>
                <w:sz w:val="24"/>
                <w:szCs w:val="24"/>
              </w:rPr>
              <w:t>Некачественное, несвоевременное выполнение планов работы, постановлений, распоряжений, решений и поручений</w:t>
            </w:r>
          </w:p>
        </w:tc>
        <w:tc>
          <w:tcPr>
            <w:tcW w:w="1488" w:type="pct"/>
          </w:tcPr>
          <w:p w:rsidR="006C6465" w:rsidRPr="00B22024" w:rsidRDefault="00CE7A71" w:rsidP="00824332">
            <w:pPr>
              <w:pStyle w:val="ConsPlusNormal"/>
              <w:ind w:left="-57" w:right="-40"/>
              <w:jc w:val="center"/>
              <w:rPr>
                <w:rFonts w:ascii="Times New Roman" w:hAnsi="Times New Roman" w:cs="Times New Roman"/>
                <w:sz w:val="24"/>
                <w:szCs w:val="24"/>
              </w:rPr>
            </w:pPr>
            <w:r>
              <w:rPr>
                <w:rFonts w:ascii="Times New Roman" w:hAnsi="Times New Roman" w:cs="Times New Roman"/>
                <w:sz w:val="24"/>
                <w:szCs w:val="24"/>
              </w:rPr>
              <w:t>Д</w:t>
            </w:r>
            <w:r w:rsidR="006C6465" w:rsidRPr="00B22024">
              <w:rPr>
                <w:rFonts w:ascii="Times New Roman" w:hAnsi="Times New Roman" w:cs="Times New Roman"/>
                <w:sz w:val="24"/>
                <w:szCs w:val="24"/>
              </w:rPr>
              <w:t>о 10% (за каждый факт нарушения)</w:t>
            </w:r>
          </w:p>
        </w:tc>
      </w:tr>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3.</w:t>
            </w:r>
          </w:p>
        </w:tc>
        <w:tc>
          <w:tcPr>
            <w:tcW w:w="3227" w:type="pct"/>
          </w:tcPr>
          <w:p w:rsidR="006C6465" w:rsidRPr="00B22024" w:rsidRDefault="006C6465" w:rsidP="00824332">
            <w:pPr>
              <w:pStyle w:val="ConsPlusNormal"/>
              <w:ind w:left="-57" w:right="-40"/>
              <w:rPr>
                <w:rFonts w:ascii="Times New Roman" w:hAnsi="Times New Roman" w:cs="Times New Roman"/>
                <w:sz w:val="24"/>
                <w:szCs w:val="24"/>
              </w:rPr>
            </w:pPr>
            <w:r w:rsidRPr="00B22024">
              <w:rPr>
                <w:rFonts w:ascii="Times New Roman" w:hAnsi="Times New Roman" w:cs="Times New Roman"/>
                <w:sz w:val="24"/>
                <w:szCs w:val="24"/>
              </w:rPr>
              <w:t>Неквалифицированное рассмотрение заявлений, писем, жалоб от организаций и граждан</w:t>
            </w:r>
          </w:p>
        </w:tc>
        <w:tc>
          <w:tcPr>
            <w:tcW w:w="1488" w:type="pct"/>
          </w:tcPr>
          <w:p w:rsidR="006C6465" w:rsidRPr="00B22024" w:rsidRDefault="00CE7A71" w:rsidP="00824332">
            <w:pPr>
              <w:pStyle w:val="ConsPlusNormal"/>
              <w:ind w:left="-57" w:right="-40"/>
              <w:jc w:val="center"/>
              <w:rPr>
                <w:rFonts w:ascii="Times New Roman" w:hAnsi="Times New Roman" w:cs="Times New Roman"/>
                <w:sz w:val="24"/>
                <w:szCs w:val="24"/>
              </w:rPr>
            </w:pPr>
            <w:r>
              <w:rPr>
                <w:rFonts w:ascii="Times New Roman" w:hAnsi="Times New Roman" w:cs="Times New Roman"/>
                <w:sz w:val="24"/>
                <w:szCs w:val="24"/>
              </w:rPr>
              <w:t>Д</w:t>
            </w:r>
            <w:r w:rsidR="006C6465" w:rsidRPr="00B22024">
              <w:rPr>
                <w:rFonts w:ascii="Times New Roman" w:hAnsi="Times New Roman" w:cs="Times New Roman"/>
                <w:sz w:val="24"/>
                <w:szCs w:val="24"/>
              </w:rPr>
              <w:t>о 10%</w:t>
            </w:r>
          </w:p>
        </w:tc>
      </w:tr>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4.</w:t>
            </w:r>
          </w:p>
        </w:tc>
        <w:tc>
          <w:tcPr>
            <w:tcW w:w="3227" w:type="pct"/>
          </w:tcPr>
          <w:p w:rsidR="006C6465" w:rsidRPr="00B22024" w:rsidRDefault="006C6465" w:rsidP="00824332">
            <w:pPr>
              <w:pStyle w:val="ConsPlusNormal"/>
              <w:ind w:left="-57" w:right="-40"/>
              <w:rPr>
                <w:rFonts w:ascii="Times New Roman" w:hAnsi="Times New Roman" w:cs="Times New Roman"/>
                <w:sz w:val="24"/>
                <w:szCs w:val="24"/>
              </w:rPr>
            </w:pPr>
            <w:r w:rsidRPr="00B22024">
              <w:rPr>
                <w:rFonts w:ascii="Times New Roman" w:hAnsi="Times New Roman" w:cs="Times New Roman"/>
                <w:sz w:val="24"/>
                <w:szCs w:val="24"/>
              </w:rPr>
              <w:t>Нарушение сроков представления установленной отчетности, представление неверной информации</w:t>
            </w:r>
          </w:p>
        </w:tc>
        <w:tc>
          <w:tcPr>
            <w:tcW w:w="1488" w:type="pct"/>
          </w:tcPr>
          <w:p w:rsidR="006C6465" w:rsidRPr="00B22024" w:rsidRDefault="00CE7A71" w:rsidP="00824332">
            <w:pPr>
              <w:pStyle w:val="ConsPlusNormal"/>
              <w:ind w:left="-57" w:right="-40"/>
              <w:jc w:val="center"/>
              <w:rPr>
                <w:rFonts w:ascii="Times New Roman" w:hAnsi="Times New Roman" w:cs="Times New Roman"/>
                <w:sz w:val="24"/>
                <w:szCs w:val="24"/>
              </w:rPr>
            </w:pPr>
            <w:r>
              <w:rPr>
                <w:rFonts w:ascii="Times New Roman" w:hAnsi="Times New Roman" w:cs="Times New Roman"/>
                <w:sz w:val="24"/>
                <w:szCs w:val="24"/>
              </w:rPr>
              <w:t>Д</w:t>
            </w:r>
            <w:r w:rsidR="006C6465" w:rsidRPr="00B22024">
              <w:rPr>
                <w:rFonts w:ascii="Times New Roman" w:hAnsi="Times New Roman" w:cs="Times New Roman"/>
                <w:sz w:val="24"/>
                <w:szCs w:val="24"/>
              </w:rPr>
              <w:t>о 20% (за каждый факт нарушения)</w:t>
            </w:r>
          </w:p>
        </w:tc>
      </w:tr>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5.</w:t>
            </w:r>
          </w:p>
        </w:tc>
        <w:tc>
          <w:tcPr>
            <w:tcW w:w="3227" w:type="pct"/>
          </w:tcPr>
          <w:p w:rsidR="006C6465" w:rsidRPr="00B22024" w:rsidRDefault="006C6465" w:rsidP="00824332">
            <w:pPr>
              <w:pStyle w:val="ConsPlusNormal"/>
              <w:ind w:left="-57" w:right="-40"/>
              <w:rPr>
                <w:rFonts w:ascii="Times New Roman" w:hAnsi="Times New Roman" w:cs="Times New Roman"/>
                <w:sz w:val="24"/>
                <w:szCs w:val="24"/>
              </w:rPr>
            </w:pPr>
            <w:r w:rsidRPr="00B22024">
              <w:rPr>
                <w:rFonts w:ascii="Times New Roman" w:hAnsi="Times New Roman" w:cs="Times New Roman"/>
                <w:sz w:val="24"/>
                <w:szCs w:val="24"/>
              </w:rPr>
              <w:t>Невыполнение поручения руководителя</w:t>
            </w:r>
          </w:p>
        </w:tc>
        <w:tc>
          <w:tcPr>
            <w:tcW w:w="1488" w:type="pct"/>
          </w:tcPr>
          <w:p w:rsidR="006C6465" w:rsidRPr="00B22024" w:rsidRDefault="00CE7A71" w:rsidP="00824332">
            <w:pPr>
              <w:pStyle w:val="ConsPlusNormal"/>
              <w:ind w:left="-57" w:right="-40"/>
              <w:jc w:val="center"/>
              <w:rPr>
                <w:rFonts w:ascii="Times New Roman" w:hAnsi="Times New Roman" w:cs="Times New Roman"/>
                <w:sz w:val="24"/>
                <w:szCs w:val="24"/>
              </w:rPr>
            </w:pPr>
            <w:r>
              <w:rPr>
                <w:rFonts w:ascii="Times New Roman" w:hAnsi="Times New Roman" w:cs="Times New Roman"/>
                <w:sz w:val="24"/>
                <w:szCs w:val="24"/>
              </w:rPr>
              <w:t>Д</w:t>
            </w:r>
            <w:r w:rsidR="006C6465" w:rsidRPr="00B22024">
              <w:rPr>
                <w:rFonts w:ascii="Times New Roman" w:hAnsi="Times New Roman" w:cs="Times New Roman"/>
                <w:sz w:val="24"/>
                <w:szCs w:val="24"/>
              </w:rPr>
              <w:t>о 10% (за каждый факт)</w:t>
            </w:r>
          </w:p>
        </w:tc>
      </w:tr>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6.</w:t>
            </w:r>
          </w:p>
        </w:tc>
        <w:tc>
          <w:tcPr>
            <w:tcW w:w="3227" w:type="pct"/>
          </w:tcPr>
          <w:p w:rsidR="006C6465" w:rsidRPr="00B22024" w:rsidRDefault="006C6465" w:rsidP="00824332">
            <w:pPr>
              <w:pStyle w:val="ConsPlusNormal"/>
              <w:ind w:left="-57" w:right="-40"/>
              <w:rPr>
                <w:rFonts w:ascii="Times New Roman" w:hAnsi="Times New Roman" w:cs="Times New Roman"/>
                <w:sz w:val="24"/>
                <w:szCs w:val="24"/>
              </w:rPr>
            </w:pPr>
            <w:r w:rsidRPr="00B22024">
              <w:rPr>
                <w:rFonts w:ascii="Times New Roman" w:hAnsi="Times New Roman" w:cs="Times New Roman"/>
                <w:sz w:val="24"/>
                <w:szCs w:val="24"/>
              </w:rPr>
              <w:t xml:space="preserve">Отсутствие </w:t>
            </w:r>
            <w:proofErr w:type="gramStart"/>
            <w:r w:rsidRPr="00B22024">
              <w:rPr>
                <w:rFonts w:ascii="Times New Roman" w:hAnsi="Times New Roman" w:cs="Times New Roman"/>
                <w:sz w:val="24"/>
                <w:szCs w:val="24"/>
              </w:rPr>
              <w:t>контроля за</w:t>
            </w:r>
            <w:proofErr w:type="gramEnd"/>
            <w:r w:rsidRPr="00B22024">
              <w:rPr>
                <w:rFonts w:ascii="Times New Roman" w:hAnsi="Times New Roman" w:cs="Times New Roman"/>
                <w:sz w:val="24"/>
                <w:szCs w:val="24"/>
              </w:rPr>
              <w:t xml:space="preserve"> работой подчиненных служб, работников</w:t>
            </w:r>
          </w:p>
        </w:tc>
        <w:tc>
          <w:tcPr>
            <w:tcW w:w="1488" w:type="pct"/>
          </w:tcPr>
          <w:p w:rsidR="006C6465" w:rsidRPr="00B22024" w:rsidRDefault="00CE7A71" w:rsidP="00824332">
            <w:pPr>
              <w:pStyle w:val="ConsPlusNormal"/>
              <w:ind w:left="-57" w:right="-40"/>
              <w:jc w:val="center"/>
              <w:rPr>
                <w:rFonts w:ascii="Times New Roman" w:hAnsi="Times New Roman" w:cs="Times New Roman"/>
                <w:sz w:val="24"/>
                <w:szCs w:val="24"/>
              </w:rPr>
            </w:pPr>
            <w:r>
              <w:rPr>
                <w:rFonts w:ascii="Times New Roman" w:hAnsi="Times New Roman" w:cs="Times New Roman"/>
                <w:sz w:val="24"/>
                <w:szCs w:val="24"/>
              </w:rPr>
              <w:t>Д</w:t>
            </w:r>
            <w:r w:rsidR="006C6465" w:rsidRPr="00B22024">
              <w:rPr>
                <w:rFonts w:ascii="Times New Roman" w:hAnsi="Times New Roman" w:cs="Times New Roman"/>
                <w:sz w:val="24"/>
                <w:szCs w:val="24"/>
              </w:rPr>
              <w:t>о 10%</w:t>
            </w:r>
          </w:p>
        </w:tc>
      </w:tr>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7.</w:t>
            </w:r>
          </w:p>
        </w:tc>
        <w:tc>
          <w:tcPr>
            <w:tcW w:w="3227" w:type="pct"/>
          </w:tcPr>
          <w:p w:rsidR="006C6465" w:rsidRPr="00B22024" w:rsidRDefault="006C6465" w:rsidP="00824332">
            <w:pPr>
              <w:pStyle w:val="ConsPlusNormal"/>
              <w:ind w:left="-57" w:right="-40"/>
              <w:rPr>
                <w:rFonts w:ascii="Times New Roman" w:hAnsi="Times New Roman" w:cs="Times New Roman"/>
                <w:sz w:val="24"/>
                <w:szCs w:val="24"/>
              </w:rPr>
            </w:pPr>
            <w:r w:rsidRPr="00B22024">
              <w:rPr>
                <w:rFonts w:ascii="Times New Roman" w:hAnsi="Times New Roman" w:cs="Times New Roman"/>
                <w:sz w:val="24"/>
                <w:szCs w:val="24"/>
              </w:rPr>
              <w:t>Слабая интенсивность труда (систематическое отставание от общего темпа коллективного труда, низкая производительность труда)</w:t>
            </w:r>
          </w:p>
        </w:tc>
        <w:tc>
          <w:tcPr>
            <w:tcW w:w="1488" w:type="pct"/>
          </w:tcPr>
          <w:p w:rsidR="006C6465" w:rsidRPr="00B22024" w:rsidRDefault="00CE7A71" w:rsidP="00824332">
            <w:pPr>
              <w:pStyle w:val="ConsPlusNormal"/>
              <w:ind w:left="-57" w:right="-40"/>
              <w:jc w:val="center"/>
              <w:rPr>
                <w:rFonts w:ascii="Times New Roman" w:hAnsi="Times New Roman" w:cs="Times New Roman"/>
                <w:sz w:val="24"/>
                <w:szCs w:val="24"/>
              </w:rPr>
            </w:pPr>
            <w:r>
              <w:rPr>
                <w:rFonts w:ascii="Times New Roman" w:hAnsi="Times New Roman" w:cs="Times New Roman"/>
                <w:sz w:val="24"/>
                <w:szCs w:val="24"/>
              </w:rPr>
              <w:t>Д</w:t>
            </w:r>
            <w:r w:rsidR="006C6465" w:rsidRPr="00B22024">
              <w:rPr>
                <w:rFonts w:ascii="Times New Roman" w:hAnsi="Times New Roman" w:cs="Times New Roman"/>
                <w:sz w:val="24"/>
                <w:szCs w:val="24"/>
              </w:rPr>
              <w:t>о 10%</w:t>
            </w:r>
          </w:p>
        </w:tc>
      </w:tr>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8.</w:t>
            </w:r>
          </w:p>
        </w:tc>
        <w:tc>
          <w:tcPr>
            <w:tcW w:w="3227" w:type="pct"/>
          </w:tcPr>
          <w:p w:rsidR="006C6465" w:rsidRPr="00B22024" w:rsidRDefault="006C6465" w:rsidP="00824332">
            <w:pPr>
              <w:pStyle w:val="ConsPlusNormal"/>
              <w:ind w:left="-57" w:right="-40"/>
              <w:rPr>
                <w:rFonts w:ascii="Times New Roman" w:hAnsi="Times New Roman" w:cs="Times New Roman"/>
                <w:sz w:val="24"/>
                <w:szCs w:val="24"/>
              </w:rPr>
            </w:pPr>
            <w:r w:rsidRPr="00B22024">
              <w:rPr>
                <w:rFonts w:ascii="Times New Roman" w:hAnsi="Times New Roman" w:cs="Times New Roman"/>
                <w:sz w:val="24"/>
                <w:szCs w:val="24"/>
              </w:rPr>
              <w:t>Грубое, неэтичное отношение к коллегам, клиентам</w:t>
            </w:r>
          </w:p>
        </w:tc>
        <w:tc>
          <w:tcPr>
            <w:tcW w:w="1488" w:type="pct"/>
          </w:tcPr>
          <w:p w:rsidR="006C6465" w:rsidRPr="00B22024" w:rsidRDefault="00CE7A71" w:rsidP="00824332">
            <w:pPr>
              <w:pStyle w:val="ConsPlusNormal"/>
              <w:ind w:left="-57" w:right="-40"/>
              <w:jc w:val="center"/>
              <w:rPr>
                <w:rFonts w:ascii="Times New Roman" w:hAnsi="Times New Roman" w:cs="Times New Roman"/>
                <w:sz w:val="24"/>
                <w:szCs w:val="24"/>
              </w:rPr>
            </w:pPr>
            <w:r>
              <w:rPr>
                <w:rFonts w:ascii="Times New Roman" w:hAnsi="Times New Roman" w:cs="Times New Roman"/>
                <w:sz w:val="24"/>
                <w:szCs w:val="24"/>
              </w:rPr>
              <w:t>Д</w:t>
            </w:r>
            <w:r w:rsidR="006C6465" w:rsidRPr="00B22024">
              <w:rPr>
                <w:rFonts w:ascii="Times New Roman" w:hAnsi="Times New Roman" w:cs="Times New Roman"/>
                <w:sz w:val="24"/>
                <w:szCs w:val="24"/>
              </w:rPr>
              <w:t>о 10% (за каждый факт нарушения)</w:t>
            </w:r>
          </w:p>
        </w:tc>
      </w:tr>
      <w:tr w:rsidR="006C6465" w:rsidRPr="00B22024" w:rsidTr="00CE7A71">
        <w:trPr>
          <w:trHeight w:val="68"/>
        </w:trPr>
        <w:tc>
          <w:tcPr>
            <w:tcW w:w="285" w:type="pct"/>
          </w:tcPr>
          <w:p w:rsidR="006C6465" w:rsidRPr="00B22024" w:rsidRDefault="006C6465" w:rsidP="00824332">
            <w:pPr>
              <w:pStyle w:val="ConsPlusNormal"/>
              <w:ind w:left="-57" w:right="-40"/>
              <w:jc w:val="center"/>
              <w:rPr>
                <w:rFonts w:ascii="Times New Roman" w:hAnsi="Times New Roman" w:cs="Times New Roman"/>
                <w:sz w:val="24"/>
                <w:szCs w:val="24"/>
              </w:rPr>
            </w:pPr>
            <w:r w:rsidRPr="00B22024">
              <w:rPr>
                <w:rFonts w:ascii="Times New Roman" w:hAnsi="Times New Roman" w:cs="Times New Roman"/>
                <w:sz w:val="24"/>
                <w:szCs w:val="24"/>
              </w:rPr>
              <w:t>9.</w:t>
            </w:r>
          </w:p>
        </w:tc>
        <w:tc>
          <w:tcPr>
            <w:tcW w:w="3227" w:type="pct"/>
          </w:tcPr>
          <w:p w:rsidR="006C6465" w:rsidRPr="00B22024" w:rsidRDefault="006C6465" w:rsidP="00824332">
            <w:pPr>
              <w:pStyle w:val="ConsPlusNormal"/>
              <w:ind w:left="-57" w:right="-40"/>
              <w:rPr>
                <w:rFonts w:ascii="Times New Roman" w:hAnsi="Times New Roman" w:cs="Times New Roman"/>
                <w:sz w:val="24"/>
                <w:szCs w:val="24"/>
              </w:rPr>
            </w:pPr>
            <w:r w:rsidRPr="00B22024">
              <w:rPr>
                <w:rFonts w:ascii="Times New Roman" w:hAnsi="Times New Roman" w:cs="Times New Roman"/>
                <w:sz w:val="24"/>
                <w:szCs w:val="24"/>
              </w:rPr>
              <w:t>Несоблюдение трудовой дисциплины</w:t>
            </w:r>
          </w:p>
        </w:tc>
        <w:tc>
          <w:tcPr>
            <w:tcW w:w="1488" w:type="pct"/>
          </w:tcPr>
          <w:p w:rsidR="006C6465" w:rsidRPr="00B22024" w:rsidRDefault="00CE7A71" w:rsidP="00824332">
            <w:pPr>
              <w:pStyle w:val="ConsPlusNormal"/>
              <w:ind w:left="-57" w:right="-40"/>
              <w:jc w:val="center"/>
              <w:rPr>
                <w:rFonts w:ascii="Times New Roman" w:hAnsi="Times New Roman" w:cs="Times New Roman"/>
                <w:sz w:val="24"/>
                <w:szCs w:val="24"/>
              </w:rPr>
            </w:pPr>
            <w:r>
              <w:rPr>
                <w:rFonts w:ascii="Times New Roman" w:hAnsi="Times New Roman" w:cs="Times New Roman"/>
                <w:sz w:val="24"/>
                <w:szCs w:val="24"/>
              </w:rPr>
              <w:t>Д</w:t>
            </w:r>
            <w:r w:rsidR="006C6465" w:rsidRPr="00B22024">
              <w:rPr>
                <w:rFonts w:ascii="Times New Roman" w:hAnsi="Times New Roman" w:cs="Times New Roman"/>
                <w:sz w:val="24"/>
                <w:szCs w:val="24"/>
              </w:rPr>
              <w:t>о 10% (за каждый факт нарушения)</w:t>
            </w:r>
          </w:p>
        </w:tc>
      </w:tr>
    </w:tbl>
    <w:p w:rsidR="006C6465" w:rsidRPr="00CE7A71" w:rsidRDefault="006C6465" w:rsidP="006C6465">
      <w:pPr>
        <w:pStyle w:val="aff3"/>
        <w:rPr>
          <w:b w:val="0"/>
          <w:bCs/>
          <w:iCs/>
          <w:sz w:val="24"/>
          <w:szCs w:val="28"/>
          <w:lang w:eastAsia="x-none"/>
        </w:rPr>
      </w:pPr>
    </w:p>
    <w:p w:rsidR="006C6465" w:rsidRPr="00B22024" w:rsidRDefault="006C6465" w:rsidP="006C6465">
      <w:pPr>
        <w:pStyle w:val="aff3"/>
        <w:jc w:val="center"/>
        <w:rPr>
          <w:b w:val="0"/>
          <w:bCs/>
          <w:iCs/>
          <w:sz w:val="24"/>
          <w:szCs w:val="24"/>
          <w:lang w:eastAsia="x-none"/>
        </w:rPr>
      </w:pPr>
      <w:r w:rsidRPr="00B22024">
        <w:rPr>
          <w:b w:val="0"/>
          <w:bCs/>
          <w:iCs/>
          <w:sz w:val="24"/>
          <w:szCs w:val="24"/>
          <w:lang w:eastAsia="x-none"/>
        </w:rPr>
        <w:t>Статья 5</w:t>
      </w:r>
      <w:r w:rsidRPr="00B22024">
        <w:rPr>
          <w:b w:val="0"/>
          <w:bCs/>
          <w:iCs/>
          <w:sz w:val="24"/>
          <w:szCs w:val="24"/>
          <w:lang w:val="x-none" w:eastAsia="x-none"/>
        </w:rPr>
        <w:t xml:space="preserve">. Порядок и условия оплаты труда руководителя учреждения, </w:t>
      </w:r>
      <w:r w:rsidR="003916AE">
        <w:rPr>
          <w:b w:val="0"/>
          <w:bCs/>
          <w:iCs/>
          <w:sz w:val="24"/>
          <w:szCs w:val="24"/>
          <w:lang w:eastAsia="x-none"/>
        </w:rPr>
        <w:br/>
      </w:r>
      <w:r w:rsidRPr="00B22024">
        <w:rPr>
          <w:b w:val="0"/>
          <w:bCs/>
          <w:iCs/>
          <w:sz w:val="24"/>
          <w:szCs w:val="24"/>
          <w:lang w:val="x-none" w:eastAsia="x-none"/>
        </w:rPr>
        <w:t>его заместителей</w:t>
      </w:r>
    </w:p>
    <w:p w:rsidR="006C6465" w:rsidRPr="00CE7A71" w:rsidRDefault="006C6465" w:rsidP="006C6465">
      <w:pPr>
        <w:pStyle w:val="aff3"/>
        <w:ind w:firstLine="709"/>
        <w:jc w:val="both"/>
        <w:rPr>
          <w:b w:val="0"/>
          <w:sz w:val="24"/>
          <w:szCs w:val="28"/>
        </w:rPr>
      </w:pPr>
    </w:p>
    <w:p w:rsidR="006C6465" w:rsidRPr="00CE7A71" w:rsidRDefault="006C6465" w:rsidP="00CE7A71">
      <w:pPr>
        <w:pStyle w:val="aff3"/>
        <w:ind w:firstLine="709"/>
        <w:jc w:val="both"/>
        <w:rPr>
          <w:b w:val="0"/>
          <w:sz w:val="24"/>
          <w:szCs w:val="28"/>
        </w:rPr>
      </w:pPr>
      <w:r w:rsidRPr="00CE7A71">
        <w:rPr>
          <w:b w:val="0"/>
          <w:sz w:val="24"/>
          <w:szCs w:val="28"/>
        </w:rPr>
        <w:lastRenderedPageBreak/>
        <w:t>5.1. Заработная плата руководителя учреждения, его заместителей состоит из должностного оклада, выплат компенсационного и стимулирующего характера, иных выплат.</w:t>
      </w:r>
    </w:p>
    <w:p w:rsidR="006C6465" w:rsidRPr="00CE7A71" w:rsidRDefault="006C6465" w:rsidP="006C6465">
      <w:pPr>
        <w:pStyle w:val="aff3"/>
        <w:ind w:firstLine="709"/>
        <w:jc w:val="both"/>
        <w:rPr>
          <w:b w:val="0"/>
          <w:sz w:val="24"/>
          <w:szCs w:val="24"/>
        </w:rPr>
      </w:pPr>
      <w:r w:rsidRPr="00CE7A71">
        <w:rPr>
          <w:b w:val="0"/>
          <w:sz w:val="24"/>
          <w:szCs w:val="24"/>
        </w:rPr>
        <w:t xml:space="preserve">5.2. </w:t>
      </w:r>
      <w:proofErr w:type="gramStart"/>
      <w:r w:rsidRPr="00CE7A71">
        <w:rPr>
          <w:b w:val="0"/>
          <w:sz w:val="24"/>
          <w:szCs w:val="24"/>
        </w:rPr>
        <w:t>У</w:t>
      </w:r>
      <w:r w:rsidRPr="00CE7A71">
        <w:rPr>
          <w:b w:val="0"/>
          <w:color w:val="000000"/>
          <w:sz w:val="24"/>
          <w:szCs w:val="24"/>
        </w:rPr>
        <w:t xml:space="preserve">словия оплаты труда руководителям учреждений устанавливаются </w:t>
      </w:r>
      <w:r w:rsidR="006929A6">
        <w:rPr>
          <w:b w:val="0"/>
          <w:color w:val="000000"/>
          <w:sz w:val="24"/>
          <w:szCs w:val="24"/>
        </w:rPr>
        <w:t xml:space="preserve">Отделом </w:t>
      </w:r>
      <w:r w:rsidRPr="00CE7A71">
        <w:rPr>
          <w:b w:val="0"/>
          <w:color w:val="000000"/>
          <w:sz w:val="24"/>
          <w:szCs w:val="24"/>
        </w:rPr>
        <w:t xml:space="preserve">в трудовом договоре, заключаемом на основе типовой формы трудового </w:t>
      </w:r>
      <w:hyperlink r:id="rId84" w:history="1">
        <w:r w:rsidRPr="00CE7A71">
          <w:rPr>
            <w:b w:val="0"/>
            <w:color w:val="000000"/>
            <w:sz w:val="24"/>
            <w:szCs w:val="24"/>
          </w:rPr>
          <w:t>договора</w:t>
        </w:r>
      </w:hyperlink>
      <w:r w:rsidRPr="00CE7A71">
        <w:rPr>
          <w:b w:val="0"/>
          <w:color w:val="000000"/>
          <w:sz w:val="24"/>
          <w:szCs w:val="24"/>
        </w:rPr>
        <w:t xml:space="preserve">, утвержденной постановлением Правительства Российской Федерации от 12 апреля </w:t>
      </w:r>
      <w:r w:rsidRPr="00CE7A71">
        <w:rPr>
          <w:b w:val="0"/>
          <w:sz w:val="24"/>
          <w:szCs w:val="24"/>
        </w:rPr>
        <w:t>2013 года № 329</w:t>
      </w:r>
      <w:r w:rsidR="00CE7A71">
        <w:rPr>
          <w:b w:val="0"/>
          <w:sz w:val="24"/>
          <w:szCs w:val="24"/>
        </w:rPr>
        <w:t xml:space="preserve"> </w:t>
      </w:r>
      <w:r w:rsidRPr="00CE7A71">
        <w:rPr>
          <w:b w:val="0"/>
          <w:sz w:val="24"/>
          <w:szCs w:val="24"/>
        </w:rPr>
        <w:t xml:space="preserve">«О типовой форме трудового договора с руководителем государственного (муниципального) учреждения», в зависимости от масштаба управления и особенностей деятельности  учреждения </w:t>
      </w:r>
      <w:r w:rsidRPr="00CE7A71">
        <w:rPr>
          <w:b w:val="0"/>
          <w:sz w:val="24"/>
          <w:szCs w:val="28"/>
        </w:rPr>
        <w:t>(</w:t>
      </w:r>
      <w:hyperlink w:anchor="P770" w:history="1">
        <w:r w:rsidRPr="00CE7A71">
          <w:rPr>
            <w:b w:val="0"/>
            <w:sz w:val="24"/>
            <w:szCs w:val="28"/>
          </w:rPr>
          <w:t xml:space="preserve">таблица </w:t>
        </w:r>
      </w:hyperlink>
      <w:r w:rsidRPr="00CE7A71">
        <w:rPr>
          <w:b w:val="0"/>
          <w:sz w:val="24"/>
          <w:szCs w:val="28"/>
        </w:rPr>
        <w:t xml:space="preserve">10 </w:t>
      </w:r>
      <w:r w:rsidR="00347B27">
        <w:rPr>
          <w:b w:val="0"/>
          <w:sz w:val="24"/>
          <w:szCs w:val="28"/>
        </w:rPr>
        <w:t xml:space="preserve">пункта 5.2 </w:t>
      </w:r>
      <w:r w:rsidRPr="00CE7A71">
        <w:rPr>
          <w:b w:val="0"/>
          <w:sz w:val="24"/>
          <w:szCs w:val="28"/>
        </w:rPr>
        <w:t>статьи 5 Положения).</w:t>
      </w:r>
      <w:proofErr w:type="gramEnd"/>
    </w:p>
    <w:p w:rsidR="00347B27" w:rsidRDefault="00347B27" w:rsidP="006C6465">
      <w:pPr>
        <w:pStyle w:val="aff3"/>
        <w:jc w:val="right"/>
        <w:rPr>
          <w:b w:val="0"/>
          <w:color w:val="000000"/>
          <w:sz w:val="24"/>
          <w:szCs w:val="24"/>
        </w:rPr>
      </w:pPr>
    </w:p>
    <w:p w:rsidR="006C6465" w:rsidRPr="00B22024" w:rsidRDefault="006C6465" w:rsidP="006C6465">
      <w:pPr>
        <w:pStyle w:val="aff3"/>
        <w:jc w:val="right"/>
        <w:rPr>
          <w:b w:val="0"/>
          <w:color w:val="000000"/>
          <w:sz w:val="24"/>
          <w:szCs w:val="24"/>
        </w:rPr>
      </w:pPr>
      <w:r w:rsidRPr="00B22024">
        <w:rPr>
          <w:b w:val="0"/>
          <w:color w:val="000000"/>
          <w:sz w:val="24"/>
          <w:szCs w:val="24"/>
        </w:rPr>
        <w:t>Таблица 10</w:t>
      </w:r>
    </w:p>
    <w:p w:rsidR="006C6465" w:rsidRPr="00637BCC" w:rsidRDefault="006C6465" w:rsidP="006C6465">
      <w:pPr>
        <w:pStyle w:val="aff3"/>
        <w:jc w:val="right"/>
        <w:rPr>
          <w:b w:val="0"/>
          <w:color w:val="000000"/>
          <w:sz w:val="22"/>
          <w:szCs w:val="24"/>
        </w:rPr>
      </w:pPr>
    </w:p>
    <w:p w:rsidR="006C6465" w:rsidRPr="00CE7A71" w:rsidRDefault="006C6465" w:rsidP="006C6465">
      <w:pPr>
        <w:jc w:val="center"/>
        <w:rPr>
          <w:color w:val="000000"/>
        </w:rPr>
      </w:pPr>
      <w:r w:rsidRPr="00CE7A71">
        <w:rPr>
          <w:color w:val="000000"/>
        </w:rPr>
        <w:t>Размер оклада (должностного оклада) руководителя учреждения</w:t>
      </w:r>
    </w:p>
    <w:p w:rsidR="006C6465" w:rsidRPr="00B22024" w:rsidRDefault="006C6465" w:rsidP="006C6465">
      <w:pPr>
        <w:pStyle w:val="ConsPlusNormal"/>
        <w:jc w:val="center"/>
        <w:rPr>
          <w:rFonts w:ascii="Times New Roman" w:hAnsi="Times New Roman" w:cs="Times New Roman"/>
          <w:color w:val="000000"/>
          <w:sz w:val="24"/>
          <w:szCs w:val="28"/>
        </w:rPr>
      </w:pPr>
      <w:bookmarkStart w:id="5" w:name="P770"/>
      <w:bookmarkEnd w:id="5"/>
    </w:p>
    <w:tbl>
      <w:tblPr>
        <w:tblStyle w:val="1f2"/>
        <w:tblW w:w="4908" w:type="pct"/>
        <w:tblInd w:w="108" w:type="dxa"/>
        <w:tblLook w:val="04A0" w:firstRow="1" w:lastRow="0" w:firstColumn="1" w:lastColumn="0" w:noHBand="0" w:noVBand="1"/>
      </w:tblPr>
      <w:tblGrid>
        <w:gridCol w:w="4233"/>
        <w:gridCol w:w="5440"/>
      </w:tblGrid>
      <w:tr w:rsidR="006C6465" w:rsidRPr="00B22024" w:rsidTr="00CE7A71">
        <w:trPr>
          <w:trHeight w:val="68"/>
        </w:trPr>
        <w:tc>
          <w:tcPr>
            <w:tcW w:w="5000" w:type="pct"/>
            <w:gridSpan w:val="2"/>
            <w:hideMark/>
          </w:tcPr>
          <w:p w:rsidR="006C6465" w:rsidRPr="00B22024" w:rsidRDefault="006C6465" w:rsidP="00824332">
            <w:pPr>
              <w:pStyle w:val="ConsPlusNormal"/>
              <w:jc w:val="center"/>
              <w:rPr>
                <w:rFonts w:ascii="Times New Roman" w:hAnsi="Times New Roman" w:cs="Times New Roman"/>
                <w:color w:val="000000"/>
                <w:sz w:val="24"/>
                <w:szCs w:val="24"/>
              </w:rPr>
            </w:pPr>
            <w:r w:rsidRPr="00B22024">
              <w:rPr>
                <w:rFonts w:ascii="Times New Roman" w:hAnsi="Times New Roman" w:cs="Times New Roman"/>
                <w:color w:val="000000"/>
                <w:sz w:val="24"/>
                <w:szCs w:val="24"/>
              </w:rPr>
              <w:t>Учреждения по видам деятельности</w:t>
            </w:r>
          </w:p>
        </w:tc>
      </w:tr>
      <w:tr w:rsidR="006C6465" w:rsidRPr="00B22024" w:rsidTr="00CE7A71">
        <w:trPr>
          <w:trHeight w:val="68"/>
        </w:trPr>
        <w:tc>
          <w:tcPr>
            <w:tcW w:w="2188"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Диапазон штатных единиц</w:t>
            </w:r>
          </w:p>
        </w:tc>
        <w:tc>
          <w:tcPr>
            <w:tcW w:w="2812"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Размер оклада (должностного оклада), рублей</w:t>
            </w:r>
          </w:p>
        </w:tc>
      </w:tr>
      <w:tr w:rsidR="006C6465" w:rsidRPr="00B22024" w:rsidTr="00CE7A71">
        <w:trPr>
          <w:trHeight w:val="68"/>
        </w:trPr>
        <w:tc>
          <w:tcPr>
            <w:tcW w:w="5000" w:type="pct"/>
            <w:gridSpan w:val="2"/>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Учреждения культурно-досугового типа, музеи, библиотеки</w:t>
            </w:r>
          </w:p>
        </w:tc>
      </w:tr>
      <w:tr w:rsidR="006C6465" w:rsidRPr="00B22024" w:rsidTr="00CE7A71">
        <w:trPr>
          <w:trHeight w:val="68"/>
        </w:trPr>
        <w:tc>
          <w:tcPr>
            <w:tcW w:w="2188"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менее 15</w:t>
            </w:r>
          </w:p>
        </w:tc>
        <w:tc>
          <w:tcPr>
            <w:tcW w:w="2812"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26 652,0</w:t>
            </w:r>
          </w:p>
        </w:tc>
      </w:tr>
      <w:tr w:rsidR="006C6465" w:rsidRPr="00B22024" w:rsidTr="00CE7A71">
        <w:trPr>
          <w:trHeight w:val="68"/>
        </w:trPr>
        <w:tc>
          <w:tcPr>
            <w:tcW w:w="2188"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15-29</w:t>
            </w:r>
          </w:p>
        </w:tc>
        <w:tc>
          <w:tcPr>
            <w:tcW w:w="2812"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35 536,0</w:t>
            </w:r>
          </w:p>
        </w:tc>
      </w:tr>
      <w:tr w:rsidR="006C6465" w:rsidRPr="00B22024" w:rsidTr="00CE7A71">
        <w:trPr>
          <w:trHeight w:val="68"/>
        </w:trPr>
        <w:tc>
          <w:tcPr>
            <w:tcW w:w="2188"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30-90</w:t>
            </w:r>
          </w:p>
        </w:tc>
        <w:tc>
          <w:tcPr>
            <w:tcW w:w="2812"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44 418,0</w:t>
            </w:r>
          </w:p>
        </w:tc>
      </w:tr>
      <w:tr w:rsidR="006C6465" w:rsidRPr="00B22024" w:rsidTr="00CE7A71">
        <w:trPr>
          <w:trHeight w:val="68"/>
        </w:trPr>
        <w:tc>
          <w:tcPr>
            <w:tcW w:w="2188"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91 и более</w:t>
            </w:r>
          </w:p>
        </w:tc>
        <w:tc>
          <w:tcPr>
            <w:tcW w:w="2812" w:type="pct"/>
            <w:hideMark/>
          </w:tcPr>
          <w:p w:rsidR="006C6465" w:rsidRPr="00B22024" w:rsidRDefault="006C6465" w:rsidP="00824332">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53 302,0</w:t>
            </w:r>
          </w:p>
        </w:tc>
      </w:tr>
    </w:tbl>
    <w:p w:rsidR="006C6465" w:rsidRPr="00B22024" w:rsidRDefault="006C6465" w:rsidP="006C6465">
      <w:pPr>
        <w:pStyle w:val="ConsPlusNormal"/>
        <w:jc w:val="both"/>
        <w:rPr>
          <w:rFonts w:ascii="Times New Roman" w:hAnsi="Times New Roman" w:cs="Times New Roman"/>
          <w:sz w:val="24"/>
          <w:szCs w:val="28"/>
        </w:rPr>
      </w:pPr>
    </w:p>
    <w:p w:rsidR="006C6465" w:rsidRPr="00CE7A71" w:rsidRDefault="006C6465" w:rsidP="00CE7A71">
      <w:pPr>
        <w:pStyle w:val="ConsPlusNormal"/>
        <w:ind w:firstLine="709"/>
        <w:jc w:val="both"/>
        <w:rPr>
          <w:rFonts w:ascii="Times New Roman" w:hAnsi="Times New Roman" w:cs="Times New Roman"/>
          <w:color w:val="000000" w:themeColor="text1"/>
          <w:sz w:val="24"/>
          <w:szCs w:val="24"/>
        </w:rPr>
      </w:pPr>
      <w:r w:rsidRPr="00CE7A71">
        <w:rPr>
          <w:rFonts w:ascii="Times New Roman" w:hAnsi="Times New Roman" w:cs="Times New Roman"/>
          <w:color w:val="000000" w:themeColor="text1"/>
          <w:sz w:val="24"/>
          <w:szCs w:val="24"/>
        </w:rPr>
        <w:t>5.3. Оклады (должностные оклады) заместителей руководителя учреждения устанавливаются на 10-30 % ниже оклада (должностного оклада) руководителя, в зависимости от условий, определенных коллективным договором, локальным нормативным актом учреждения.</w:t>
      </w:r>
    </w:p>
    <w:p w:rsidR="006C6465" w:rsidRPr="00CE7A71" w:rsidRDefault="006C6465" w:rsidP="00CE7A71">
      <w:pPr>
        <w:pStyle w:val="ConsPlusNormal"/>
        <w:ind w:firstLine="709"/>
        <w:jc w:val="both"/>
        <w:rPr>
          <w:rFonts w:ascii="Times New Roman" w:hAnsi="Times New Roman" w:cs="Times New Roman"/>
          <w:color w:val="000000" w:themeColor="text1"/>
          <w:sz w:val="24"/>
          <w:szCs w:val="24"/>
        </w:rPr>
      </w:pPr>
      <w:r w:rsidRPr="00CE7A71">
        <w:rPr>
          <w:rFonts w:ascii="Times New Roman" w:hAnsi="Times New Roman" w:cs="Times New Roman"/>
          <w:color w:val="000000" w:themeColor="text1"/>
          <w:sz w:val="24"/>
          <w:szCs w:val="24"/>
        </w:rPr>
        <w:t xml:space="preserve">5.4. Компенсационные выплаты руководителю учреждения, его заместителям устанавливаются в зависимости от условий их труда в соответствии с </w:t>
      </w:r>
      <w:hyperlink r:id="rId85" w:tooltip="ФЕДЕРАЛЬНЫЙ ЗАКОН от 30.12.2001 № 197-ФЗ ГОСУДАРСТВЕННАЯ ДУМА ФЕДЕРАЛЬНОГО СОБРАНИЯ РФ&#10;&#10;ТРУДОВОЙ КОДЕКС РОССИЙСКОЙ ФЕДЕРАЦИИ" w:history="1">
        <w:r w:rsidRPr="00CE7A71">
          <w:rPr>
            <w:rStyle w:val="af4"/>
            <w:rFonts w:ascii="Times New Roman" w:hAnsi="Times New Roman" w:cs="Times New Roman"/>
            <w:color w:val="000000" w:themeColor="text1"/>
            <w:sz w:val="24"/>
            <w:szCs w:val="24"/>
            <w:u w:val="none"/>
          </w:rPr>
          <w:t>Трудовым кодексом Российской Федерации</w:t>
        </w:r>
      </w:hyperlink>
      <w:r w:rsidRPr="00CE7A71">
        <w:rPr>
          <w:rFonts w:ascii="Times New Roman" w:hAnsi="Times New Roman" w:cs="Times New Roman"/>
          <w:color w:val="000000" w:themeColor="text1"/>
          <w:sz w:val="24"/>
          <w:szCs w:val="24"/>
        </w:rPr>
        <w:t>, нормативными правовыми актами Российской Федерации, содержащими нормы трудового права, с учетом особенностей, установленных статьей 3 Положения.</w:t>
      </w:r>
    </w:p>
    <w:p w:rsidR="006C6465" w:rsidRPr="00CE7A71" w:rsidRDefault="006C6465" w:rsidP="00CE7A71">
      <w:pPr>
        <w:pStyle w:val="ConsPlusNormal"/>
        <w:ind w:firstLine="709"/>
        <w:jc w:val="both"/>
        <w:rPr>
          <w:rFonts w:ascii="Times New Roman" w:hAnsi="Times New Roman" w:cs="Times New Roman"/>
          <w:color w:val="000000" w:themeColor="text1"/>
          <w:sz w:val="24"/>
          <w:szCs w:val="24"/>
        </w:rPr>
      </w:pPr>
      <w:r w:rsidRPr="00CE7A71">
        <w:rPr>
          <w:rFonts w:ascii="Times New Roman" w:hAnsi="Times New Roman" w:cs="Times New Roman"/>
          <w:color w:val="000000" w:themeColor="text1"/>
          <w:sz w:val="24"/>
          <w:szCs w:val="24"/>
        </w:rPr>
        <w:t>5.5. Руководителю учреждения устанавливаются следующие виды стимулирующих выплат:</w:t>
      </w:r>
    </w:p>
    <w:p w:rsidR="006C6465" w:rsidRPr="006929A6" w:rsidRDefault="006C6465" w:rsidP="006C6465">
      <w:pPr>
        <w:pStyle w:val="aff3"/>
        <w:ind w:firstLine="720"/>
        <w:jc w:val="both"/>
        <w:rPr>
          <w:b w:val="0"/>
          <w:sz w:val="24"/>
          <w:szCs w:val="24"/>
        </w:rPr>
      </w:pPr>
      <w:r w:rsidRPr="006929A6">
        <w:rPr>
          <w:b w:val="0"/>
          <w:sz w:val="24"/>
          <w:szCs w:val="24"/>
        </w:rPr>
        <w:t>премиальная выплата по итогам работы за месяц, год;</w:t>
      </w:r>
    </w:p>
    <w:p w:rsidR="006C6465" w:rsidRPr="006929A6" w:rsidRDefault="006C6465" w:rsidP="006C6465">
      <w:pPr>
        <w:pStyle w:val="aff3"/>
        <w:ind w:firstLine="720"/>
        <w:jc w:val="both"/>
        <w:rPr>
          <w:b w:val="0"/>
          <w:sz w:val="24"/>
          <w:szCs w:val="24"/>
        </w:rPr>
      </w:pPr>
      <w:r w:rsidRPr="006929A6">
        <w:rPr>
          <w:b w:val="0"/>
          <w:sz w:val="24"/>
          <w:szCs w:val="24"/>
        </w:rPr>
        <w:t>единовременная премия за выполнение особо важных плановых мероприятий, заданий, поручений.</w:t>
      </w:r>
    </w:p>
    <w:p w:rsidR="006C6465" w:rsidRPr="006929A6" w:rsidRDefault="006C6465" w:rsidP="006C6465">
      <w:pPr>
        <w:pStyle w:val="aff3"/>
        <w:ind w:firstLine="720"/>
        <w:jc w:val="both"/>
        <w:rPr>
          <w:b w:val="0"/>
          <w:sz w:val="24"/>
          <w:szCs w:val="24"/>
        </w:rPr>
      </w:pPr>
      <w:r w:rsidRPr="006929A6">
        <w:rPr>
          <w:b w:val="0"/>
          <w:sz w:val="24"/>
          <w:szCs w:val="24"/>
        </w:rPr>
        <w:t xml:space="preserve">Установление стимулирующих выплат руководителю учреждения осуществляется с учетом </w:t>
      </w:r>
      <w:proofErr w:type="gramStart"/>
      <w:r w:rsidRPr="006929A6">
        <w:rPr>
          <w:b w:val="0"/>
          <w:sz w:val="24"/>
          <w:szCs w:val="24"/>
        </w:rPr>
        <w:t>выполнения целевых показателей эффективности деятельности учреждения</w:t>
      </w:r>
      <w:proofErr w:type="gramEnd"/>
      <w:r w:rsidRPr="006929A6">
        <w:rPr>
          <w:b w:val="0"/>
          <w:sz w:val="24"/>
          <w:szCs w:val="24"/>
        </w:rPr>
        <w:t xml:space="preserve"> и его руководителя, достижения показателей муниципального задания на оказание муниципальных услуг (выполнения работ), утвержденных приказом Отдела,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6C6465" w:rsidRPr="006929A6" w:rsidRDefault="006C6465" w:rsidP="006C6465">
      <w:pPr>
        <w:pStyle w:val="aff3"/>
        <w:ind w:firstLine="720"/>
        <w:jc w:val="both"/>
        <w:rPr>
          <w:b w:val="0"/>
          <w:sz w:val="24"/>
          <w:szCs w:val="28"/>
        </w:rPr>
      </w:pPr>
      <w:r w:rsidRPr="006929A6">
        <w:rPr>
          <w:b w:val="0"/>
          <w:sz w:val="24"/>
          <w:szCs w:val="28"/>
        </w:rPr>
        <w:t>Размеры и порядок назначения стимулирующих и иных выплат руководителю учреждения устанавливаются приказом Отдела.</w:t>
      </w:r>
    </w:p>
    <w:p w:rsidR="006C6465" w:rsidRPr="006929A6" w:rsidRDefault="006C6465" w:rsidP="006C6465">
      <w:pPr>
        <w:pStyle w:val="aff3"/>
        <w:ind w:firstLine="720"/>
        <w:jc w:val="both"/>
        <w:rPr>
          <w:b w:val="0"/>
          <w:sz w:val="24"/>
          <w:szCs w:val="24"/>
        </w:rPr>
      </w:pPr>
      <w:r w:rsidRPr="006929A6">
        <w:rPr>
          <w:b w:val="0"/>
          <w:sz w:val="24"/>
          <w:szCs w:val="24"/>
        </w:rPr>
        <w:t>Стимулирующие выплаты руководителю учреждения снижаются в случаях:</w:t>
      </w:r>
    </w:p>
    <w:p w:rsidR="006C6465" w:rsidRPr="006929A6" w:rsidRDefault="006C6465" w:rsidP="006C6465">
      <w:pPr>
        <w:pStyle w:val="aff3"/>
        <w:ind w:firstLine="720"/>
        <w:jc w:val="both"/>
        <w:rPr>
          <w:b w:val="0"/>
          <w:sz w:val="24"/>
          <w:szCs w:val="24"/>
        </w:rPr>
      </w:pPr>
      <w:r w:rsidRPr="006929A6">
        <w:rPr>
          <w:b w:val="0"/>
          <w:sz w:val="24"/>
          <w:szCs w:val="24"/>
        </w:rPr>
        <w:t>неисполнения или ненадлежащего исполнения руководителем по его вине возложенных на него функций и полномочий в отчетном периоде, не достижения показателей эффективности и результативности работы учреждения;</w:t>
      </w:r>
    </w:p>
    <w:p w:rsidR="006C6465" w:rsidRPr="006929A6" w:rsidRDefault="006C6465" w:rsidP="006C6465">
      <w:pPr>
        <w:pStyle w:val="aff3"/>
        <w:ind w:firstLine="720"/>
        <w:jc w:val="both"/>
        <w:rPr>
          <w:b w:val="0"/>
          <w:sz w:val="24"/>
          <w:szCs w:val="24"/>
        </w:rPr>
      </w:pPr>
      <w:r w:rsidRPr="006929A6">
        <w:rPr>
          <w:b w:val="0"/>
          <w:sz w:val="24"/>
          <w:szCs w:val="24"/>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6C6465" w:rsidRPr="006929A6" w:rsidRDefault="006C6465" w:rsidP="006C6465">
      <w:pPr>
        <w:pStyle w:val="aff3"/>
        <w:ind w:firstLine="720"/>
        <w:jc w:val="both"/>
        <w:rPr>
          <w:b w:val="0"/>
          <w:sz w:val="24"/>
          <w:szCs w:val="24"/>
        </w:rPr>
      </w:pPr>
      <w:r w:rsidRPr="006929A6">
        <w:rPr>
          <w:b w:val="0"/>
          <w:sz w:val="24"/>
          <w:szCs w:val="24"/>
        </w:rPr>
        <w:lastRenderedPageBreak/>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6C6465" w:rsidRPr="006929A6" w:rsidRDefault="006C6465" w:rsidP="006C6465">
      <w:pPr>
        <w:pStyle w:val="aff3"/>
        <w:ind w:firstLine="720"/>
        <w:jc w:val="both"/>
        <w:rPr>
          <w:b w:val="0"/>
          <w:sz w:val="24"/>
          <w:szCs w:val="24"/>
        </w:rPr>
      </w:pPr>
      <w:r w:rsidRPr="006929A6">
        <w:rPr>
          <w:b w:val="0"/>
          <w:sz w:val="24"/>
          <w:szCs w:val="24"/>
        </w:rPr>
        <w:t>причинения ущерба району, учреждению, выявленных в отчетном периоде по резул</w:t>
      </w:r>
      <w:r w:rsidR="00637BCC">
        <w:rPr>
          <w:b w:val="0"/>
          <w:sz w:val="24"/>
          <w:szCs w:val="24"/>
        </w:rPr>
        <w:t xml:space="preserve">ьтатам контрольных мероприятий </w:t>
      </w:r>
      <w:r w:rsidRPr="006929A6">
        <w:rPr>
          <w:b w:val="0"/>
          <w:sz w:val="24"/>
          <w:szCs w:val="24"/>
        </w:rPr>
        <w:t>Отдела и других контрольно-надзорных органов в отношении учреждения или за предыдущие периоды, но не более чем за 2 года;</w:t>
      </w:r>
    </w:p>
    <w:p w:rsidR="006C6465" w:rsidRPr="006929A6" w:rsidRDefault="006C6465" w:rsidP="006C6465">
      <w:pPr>
        <w:pStyle w:val="aff3"/>
        <w:ind w:firstLine="720"/>
        <w:jc w:val="both"/>
        <w:rPr>
          <w:b w:val="0"/>
          <w:sz w:val="24"/>
          <w:szCs w:val="24"/>
        </w:rPr>
      </w:pPr>
      <w:r w:rsidRPr="006929A6">
        <w:rPr>
          <w:b w:val="0"/>
          <w:sz w:val="24"/>
          <w:szCs w:val="24"/>
        </w:rPr>
        <w:t>несоблюдения законодательства и иных нормативных правовых актов, регулирующих деятельность учреждения;</w:t>
      </w:r>
    </w:p>
    <w:p w:rsidR="006C6465" w:rsidRPr="006929A6" w:rsidRDefault="006C6465" w:rsidP="006C6465">
      <w:pPr>
        <w:pStyle w:val="aff3"/>
        <w:ind w:firstLine="720"/>
        <w:jc w:val="both"/>
        <w:rPr>
          <w:b w:val="0"/>
          <w:sz w:val="24"/>
          <w:szCs w:val="24"/>
        </w:rPr>
      </w:pPr>
      <w:r w:rsidRPr="006929A6">
        <w:rPr>
          <w:b w:val="0"/>
          <w:sz w:val="24"/>
          <w:szCs w:val="24"/>
        </w:rPr>
        <w:t>несоблюдения Положения.</w:t>
      </w:r>
    </w:p>
    <w:p w:rsidR="006C6465" w:rsidRPr="006929A6" w:rsidRDefault="006C6465" w:rsidP="006C6465">
      <w:pPr>
        <w:pStyle w:val="aff3"/>
        <w:ind w:firstLine="720"/>
        <w:jc w:val="both"/>
        <w:rPr>
          <w:b w:val="0"/>
          <w:sz w:val="24"/>
          <w:szCs w:val="28"/>
        </w:rPr>
      </w:pPr>
      <w:r w:rsidRPr="006929A6">
        <w:rPr>
          <w:b w:val="0"/>
          <w:sz w:val="24"/>
          <w:szCs w:val="28"/>
        </w:rPr>
        <w:t>5.6. Стимулирующие выплаты заместителям руководителя учреждения устанавливаются в соответствии с пунктами 4.3, 4.5 статьи 4 Положения.</w:t>
      </w:r>
    </w:p>
    <w:p w:rsidR="006C6465" w:rsidRPr="00B22024" w:rsidRDefault="006C6465" w:rsidP="006C6465">
      <w:pPr>
        <w:pStyle w:val="aff3"/>
        <w:ind w:firstLine="720"/>
        <w:jc w:val="both"/>
        <w:rPr>
          <w:sz w:val="24"/>
          <w:szCs w:val="24"/>
        </w:rPr>
      </w:pPr>
      <w:r w:rsidRPr="006929A6">
        <w:rPr>
          <w:b w:val="0"/>
          <w:sz w:val="24"/>
          <w:szCs w:val="24"/>
        </w:rPr>
        <w:t xml:space="preserve">5.7. </w:t>
      </w:r>
      <w:r w:rsidRPr="006929A6">
        <w:rPr>
          <w:b w:val="0"/>
          <w:color w:val="000000"/>
          <w:sz w:val="24"/>
          <w:szCs w:val="24"/>
        </w:rPr>
        <w:t>Иные выплаты руководителю учреждения, заместителям руководителя устанавливаются</w:t>
      </w:r>
      <w:r w:rsidRPr="00B22024">
        <w:rPr>
          <w:color w:val="000000"/>
          <w:sz w:val="24"/>
          <w:szCs w:val="24"/>
        </w:rPr>
        <w:t xml:space="preserve"> </w:t>
      </w:r>
      <w:r w:rsidRPr="006929A6">
        <w:rPr>
          <w:b w:val="0"/>
          <w:color w:val="000000"/>
          <w:sz w:val="24"/>
          <w:szCs w:val="24"/>
        </w:rPr>
        <w:t>в соответствии с пунктами 6.4, 6.5, 6.8, 6.9 статьи 6 Положения.</w:t>
      </w:r>
    </w:p>
    <w:p w:rsidR="006C6465" w:rsidRPr="006929A6" w:rsidRDefault="006C6465" w:rsidP="006C6465">
      <w:pPr>
        <w:pStyle w:val="aff3"/>
        <w:ind w:firstLine="720"/>
        <w:jc w:val="both"/>
        <w:rPr>
          <w:b w:val="0"/>
          <w:color w:val="000000" w:themeColor="text1"/>
          <w:sz w:val="24"/>
          <w:szCs w:val="28"/>
        </w:rPr>
      </w:pPr>
      <w:r w:rsidRPr="006929A6">
        <w:rPr>
          <w:b w:val="0"/>
          <w:color w:val="000000" w:themeColor="text1"/>
          <w:sz w:val="24"/>
          <w:szCs w:val="28"/>
        </w:rPr>
        <w:t xml:space="preserve">5.8. </w:t>
      </w:r>
      <w:proofErr w:type="gramStart"/>
      <w:r w:rsidRPr="006929A6">
        <w:rPr>
          <w:b w:val="0"/>
          <w:color w:val="000000" w:themeColor="text1"/>
          <w:sz w:val="24"/>
          <w:szCs w:val="28"/>
        </w:rPr>
        <w:t xml:space="preserve">Информация о рассчитываемой за календарный год среднемесячной заработной плате руководителя, его заместителей, рассчитанной за календарный год, размещается в информационно-телекоммуникационной сети «Интернет» в соответствии с постановлением администрации Кондинского района </w:t>
      </w:r>
      <w:hyperlink r:id="rId86" w:tooltip="постановление от 10.01.2017 0:00:00 №18 Администрация Кондинского района&#10;&#10;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 w:history="1">
        <w:r w:rsidRPr="006929A6">
          <w:rPr>
            <w:rStyle w:val="af4"/>
            <w:b w:val="0"/>
            <w:color w:val="000000" w:themeColor="text1"/>
            <w:sz w:val="24"/>
            <w:szCs w:val="28"/>
            <w:u w:val="none"/>
          </w:rPr>
          <w:t>от 10 января 2017 года № 18</w:t>
        </w:r>
      </w:hyperlink>
      <w:r w:rsidRPr="006929A6">
        <w:rPr>
          <w:b w:val="0"/>
          <w:color w:val="000000" w:themeColor="text1"/>
          <w:sz w:val="24"/>
          <w:szCs w:val="28"/>
        </w:rPr>
        <w:t xml:space="preserve"> «О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информационно-телекоммуникационной</w:t>
      </w:r>
      <w:proofErr w:type="gramEnd"/>
      <w:r w:rsidRPr="006929A6">
        <w:rPr>
          <w:b w:val="0"/>
          <w:color w:val="000000" w:themeColor="text1"/>
          <w:sz w:val="24"/>
          <w:szCs w:val="28"/>
        </w:rPr>
        <w:t xml:space="preserve"> сети «Интернет».</w:t>
      </w:r>
    </w:p>
    <w:p w:rsidR="006C6465" w:rsidRPr="006929A6" w:rsidRDefault="006C6465" w:rsidP="00BA1818">
      <w:pPr>
        <w:pStyle w:val="aff3"/>
        <w:ind w:firstLine="720"/>
        <w:jc w:val="both"/>
        <w:rPr>
          <w:b w:val="0"/>
          <w:color w:val="000000" w:themeColor="text1"/>
          <w:sz w:val="24"/>
          <w:szCs w:val="28"/>
        </w:rPr>
      </w:pPr>
      <w:bookmarkStart w:id="6" w:name="P860"/>
      <w:bookmarkEnd w:id="6"/>
      <w:r w:rsidRPr="006929A6">
        <w:rPr>
          <w:b w:val="0"/>
          <w:color w:val="000000" w:themeColor="text1"/>
          <w:sz w:val="24"/>
          <w:szCs w:val="28"/>
        </w:rPr>
        <w:t xml:space="preserve">5.9. </w:t>
      </w:r>
      <w:proofErr w:type="gramStart"/>
      <w:r w:rsidRPr="006929A6">
        <w:rPr>
          <w:b w:val="0"/>
          <w:color w:val="000000" w:themeColor="text1"/>
          <w:sz w:val="24"/>
          <w:szCs w:val="28"/>
        </w:rPr>
        <w:t xml:space="preserve">Предельный уровень соотношения средней заработной платы руководителя учреждения, его заместителей и средней заработной платы работников учреждения </w:t>
      </w:r>
      <w:r w:rsidR="00BA1818">
        <w:rPr>
          <w:b w:val="0"/>
          <w:color w:val="000000" w:themeColor="text1"/>
          <w:sz w:val="24"/>
          <w:szCs w:val="28"/>
        </w:rPr>
        <w:t xml:space="preserve">                       </w:t>
      </w:r>
      <w:r w:rsidRPr="006929A6">
        <w:rPr>
          <w:b w:val="0"/>
          <w:color w:val="000000" w:themeColor="text1"/>
          <w:sz w:val="24"/>
          <w:szCs w:val="28"/>
        </w:rPr>
        <w:t xml:space="preserve">(без учета заработной платы соответствующего руководителя, его заместителей) не может превышать соотношений, установленных постановлением администрации Кондинского района </w:t>
      </w:r>
      <w:hyperlink r:id="rId87" w:history="1">
        <w:r w:rsidRPr="006929A6">
          <w:rPr>
            <w:rStyle w:val="af4"/>
            <w:b w:val="0"/>
            <w:color w:val="000000" w:themeColor="text1"/>
            <w:sz w:val="24"/>
            <w:szCs w:val="28"/>
            <w:u w:val="none"/>
          </w:rPr>
          <w:t>от 11 января 2017 года № 22</w:t>
        </w:r>
      </w:hyperlink>
      <w:r w:rsidRPr="006929A6">
        <w:rPr>
          <w:b w:val="0"/>
          <w:color w:val="000000" w:themeColor="text1"/>
          <w:sz w:val="24"/>
          <w:szCs w:val="28"/>
        </w:rPr>
        <w:t xml:space="preserve">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среднемесячной заработной</w:t>
      </w:r>
      <w:proofErr w:type="gramEnd"/>
      <w:r w:rsidRPr="006929A6">
        <w:rPr>
          <w:b w:val="0"/>
          <w:color w:val="000000" w:themeColor="text1"/>
          <w:sz w:val="24"/>
          <w:szCs w:val="28"/>
        </w:rPr>
        <w:t xml:space="preserve"> платы работников этих учреждений». </w:t>
      </w:r>
    </w:p>
    <w:p w:rsidR="006C6465" w:rsidRPr="00BA1818" w:rsidRDefault="006C6465" w:rsidP="006C6465">
      <w:pPr>
        <w:pStyle w:val="aff3"/>
        <w:ind w:firstLine="720"/>
        <w:jc w:val="both"/>
        <w:rPr>
          <w:b w:val="0"/>
          <w:sz w:val="24"/>
          <w:szCs w:val="28"/>
        </w:rPr>
      </w:pPr>
      <w:r w:rsidRPr="006929A6">
        <w:rPr>
          <w:b w:val="0"/>
          <w:color w:val="000000" w:themeColor="text1"/>
          <w:sz w:val="24"/>
          <w:szCs w:val="28"/>
        </w:rPr>
        <w:t xml:space="preserve">5.10. </w:t>
      </w:r>
      <w:proofErr w:type="gramStart"/>
      <w:r w:rsidRPr="006929A6">
        <w:rPr>
          <w:b w:val="0"/>
          <w:color w:val="000000" w:themeColor="text1"/>
          <w:sz w:val="24"/>
          <w:szCs w:val="28"/>
        </w:rPr>
        <w:t>В целях соблюдения установленного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муниципальное казенное учреждение «Центр бухгалтерского учета Кондинского района» в срок до 20 декабря текущего года (предварительный контроль) и до 25 января (итоговый контроль) года, следующего за отчетным, предоставляет в Отдел информацию, подготовленную</w:t>
      </w:r>
      <w:proofErr w:type="gramEnd"/>
      <w:r w:rsidRPr="006929A6">
        <w:rPr>
          <w:b w:val="0"/>
          <w:color w:val="000000" w:themeColor="text1"/>
          <w:sz w:val="24"/>
          <w:szCs w:val="28"/>
        </w:rPr>
        <w:t xml:space="preserve"> в соответствии с </w:t>
      </w:r>
      <w:hyperlink r:id="rId88" w:history="1">
        <w:r w:rsidRPr="006929A6">
          <w:rPr>
            <w:b w:val="0"/>
            <w:color w:val="000000" w:themeColor="text1"/>
            <w:sz w:val="24"/>
            <w:szCs w:val="28"/>
          </w:rPr>
          <w:t>Положением</w:t>
        </w:r>
      </w:hyperlink>
      <w:r w:rsidRPr="006929A6">
        <w:rPr>
          <w:b w:val="0"/>
          <w:color w:val="000000" w:themeColor="text1"/>
          <w:sz w:val="24"/>
          <w:szCs w:val="28"/>
        </w:rPr>
        <w:t xml:space="preserve"> об особенностях порядка исчисления средней заработной платы, утвержденным постановлением Правительства Российской Федерации </w:t>
      </w:r>
      <w:hyperlink r:id="rId89" w:tooltip="ПОСТАНОВЛЕНИЕ от 24.12.2007 № 922 ПРАВИТЕЛЬСТВО РФ&#10;&#10;Об особенностях порядка исчисления средней заработной платы" w:history="1">
        <w:r w:rsidRPr="00BA1818">
          <w:rPr>
            <w:rStyle w:val="af4"/>
            <w:b w:val="0"/>
            <w:color w:val="000000" w:themeColor="text1"/>
            <w:sz w:val="24"/>
            <w:szCs w:val="28"/>
            <w:u w:val="none"/>
          </w:rPr>
          <w:t>от 24 декабря 2007 года № 922</w:t>
        </w:r>
      </w:hyperlink>
      <w:r w:rsidRPr="00BA1818">
        <w:rPr>
          <w:b w:val="0"/>
          <w:sz w:val="24"/>
          <w:szCs w:val="28"/>
        </w:rPr>
        <w:t xml:space="preserve"> </w:t>
      </w:r>
      <w:r w:rsidR="00BA1818">
        <w:rPr>
          <w:b w:val="0"/>
          <w:sz w:val="24"/>
          <w:szCs w:val="28"/>
        </w:rPr>
        <w:t xml:space="preserve">                  </w:t>
      </w:r>
      <w:r w:rsidRPr="00BA1818">
        <w:rPr>
          <w:b w:val="0"/>
          <w:sz w:val="24"/>
          <w:szCs w:val="28"/>
        </w:rPr>
        <w:t>«Об особенностях порядка исчисления средней заработной платы».</w:t>
      </w:r>
    </w:p>
    <w:p w:rsidR="00061701" w:rsidRDefault="00061701" w:rsidP="006C6465">
      <w:pPr>
        <w:jc w:val="center"/>
      </w:pPr>
    </w:p>
    <w:p w:rsidR="006C6465" w:rsidRPr="00BA1818" w:rsidRDefault="006C6465" w:rsidP="006C6465">
      <w:pPr>
        <w:jc w:val="center"/>
      </w:pPr>
      <w:r w:rsidRPr="00BA1818">
        <w:t>Статья 6. Другие вопросы оплаты труда</w:t>
      </w:r>
    </w:p>
    <w:p w:rsidR="006C6465" w:rsidRPr="00B22024" w:rsidRDefault="006C6465" w:rsidP="006C6465">
      <w:pPr>
        <w:pStyle w:val="ConsPlusNormal"/>
        <w:jc w:val="both"/>
        <w:rPr>
          <w:rFonts w:ascii="Times New Roman" w:hAnsi="Times New Roman" w:cs="Times New Roman"/>
          <w:sz w:val="24"/>
          <w:szCs w:val="24"/>
        </w:rPr>
      </w:pPr>
    </w:p>
    <w:p w:rsidR="006C6465" w:rsidRPr="00B22024" w:rsidRDefault="006C6465" w:rsidP="00BA1818">
      <w:pPr>
        <w:pStyle w:val="ConsPlusNormal"/>
        <w:ind w:firstLine="709"/>
        <w:jc w:val="both"/>
        <w:rPr>
          <w:rFonts w:ascii="Times New Roman" w:hAnsi="Times New Roman" w:cs="Times New Roman"/>
          <w:sz w:val="24"/>
          <w:szCs w:val="24"/>
        </w:rPr>
      </w:pPr>
      <w:r w:rsidRPr="00B22024">
        <w:rPr>
          <w:rFonts w:ascii="Times New Roman" w:hAnsi="Times New Roman" w:cs="Times New Roman"/>
          <w:sz w:val="24"/>
          <w:szCs w:val="24"/>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6C6465" w:rsidRPr="00BA1818" w:rsidRDefault="006C6465" w:rsidP="006C6465">
      <w:pPr>
        <w:pStyle w:val="aff3"/>
        <w:ind w:firstLine="720"/>
        <w:jc w:val="both"/>
        <w:rPr>
          <w:b w:val="0"/>
          <w:sz w:val="24"/>
          <w:szCs w:val="24"/>
        </w:rPr>
      </w:pPr>
      <w:r w:rsidRPr="00BA1818">
        <w:rPr>
          <w:b w:val="0"/>
          <w:sz w:val="24"/>
          <w:szCs w:val="24"/>
        </w:rPr>
        <w:t>К иным выплатам относятся:</w:t>
      </w:r>
    </w:p>
    <w:p w:rsidR="006C6465" w:rsidRPr="00BA1818" w:rsidRDefault="006C6465" w:rsidP="006C6465">
      <w:pPr>
        <w:pStyle w:val="aff3"/>
        <w:ind w:firstLine="720"/>
        <w:jc w:val="both"/>
        <w:rPr>
          <w:b w:val="0"/>
          <w:sz w:val="24"/>
          <w:szCs w:val="24"/>
        </w:rPr>
      </w:pPr>
      <w:r w:rsidRPr="00BA1818">
        <w:rPr>
          <w:b w:val="0"/>
          <w:sz w:val="24"/>
          <w:szCs w:val="24"/>
        </w:rPr>
        <w:t xml:space="preserve">единовременная выплата молодым специалистам, молодым работникам; </w:t>
      </w:r>
    </w:p>
    <w:p w:rsidR="006C6465" w:rsidRPr="00BA1818" w:rsidRDefault="006C6465" w:rsidP="006C6465">
      <w:pPr>
        <w:pStyle w:val="aff3"/>
        <w:ind w:firstLine="720"/>
        <w:jc w:val="both"/>
        <w:rPr>
          <w:b w:val="0"/>
          <w:sz w:val="24"/>
          <w:szCs w:val="24"/>
        </w:rPr>
      </w:pPr>
      <w:r w:rsidRPr="00BA1818">
        <w:rPr>
          <w:b w:val="0"/>
          <w:sz w:val="24"/>
          <w:szCs w:val="24"/>
        </w:rPr>
        <w:t>ежемесячная выплата молодым специалистам, молодым работникам;</w:t>
      </w:r>
    </w:p>
    <w:p w:rsidR="006C6465" w:rsidRPr="00BA1818" w:rsidRDefault="006C6465" w:rsidP="006C6465">
      <w:pPr>
        <w:pStyle w:val="aff3"/>
        <w:ind w:firstLine="720"/>
        <w:jc w:val="both"/>
        <w:rPr>
          <w:b w:val="0"/>
          <w:sz w:val="24"/>
          <w:szCs w:val="24"/>
        </w:rPr>
      </w:pPr>
      <w:r w:rsidRPr="00BA1818">
        <w:rPr>
          <w:b w:val="0"/>
          <w:sz w:val="24"/>
          <w:szCs w:val="24"/>
        </w:rPr>
        <w:t xml:space="preserve">единовременная выплата при </w:t>
      </w:r>
      <w:proofErr w:type="gramStart"/>
      <w:r w:rsidRPr="00BA1818">
        <w:rPr>
          <w:b w:val="0"/>
          <w:sz w:val="24"/>
          <w:szCs w:val="24"/>
        </w:rPr>
        <w:t>предоставлении</w:t>
      </w:r>
      <w:proofErr w:type="gramEnd"/>
      <w:r w:rsidRPr="00BA1818">
        <w:rPr>
          <w:b w:val="0"/>
          <w:sz w:val="24"/>
          <w:szCs w:val="24"/>
        </w:rPr>
        <w:t xml:space="preserve"> ежегодного оплачиваемого отпуска;</w:t>
      </w:r>
    </w:p>
    <w:p w:rsidR="006C6465" w:rsidRPr="00BA1818" w:rsidRDefault="006C6465" w:rsidP="006C6465">
      <w:pPr>
        <w:pStyle w:val="aff3"/>
        <w:ind w:firstLine="720"/>
        <w:jc w:val="both"/>
        <w:rPr>
          <w:b w:val="0"/>
          <w:sz w:val="24"/>
          <w:szCs w:val="24"/>
        </w:rPr>
      </w:pPr>
      <w:r w:rsidRPr="00BA1818">
        <w:rPr>
          <w:b w:val="0"/>
          <w:sz w:val="24"/>
          <w:szCs w:val="24"/>
        </w:rPr>
        <w:t>единовременное премирование к праздничным дням, профессиональным праздникам;</w:t>
      </w:r>
    </w:p>
    <w:p w:rsidR="006C6465" w:rsidRPr="00BA1818" w:rsidRDefault="006C6465" w:rsidP="006C6465">
      <w:pPr>
        <w:pStyle w:val="aff3"/>
        <w:ind w:firstLine="720"/>
        <w:jc w:val="both"/>
        <w:rPr>
          <w:b w:val="0"/>
          <w:sz w:val="24"/>
          <w:szCs w:val="28"/>
        </w:rPr>
      </w:pPr>
      <w:r w:rsidRPr="00BA1818">
        <w:rPr>
          <w:b w:val="0"/>
          <w:sz w:val="24"/>
          <w:szCs w:val="28"/>
        </w:rPr>
        <w:t>выплаты, предусматривающие особенности работы, условий труда;</w:t>
      </w:r>
    </w:p>
    <w:p w:rsidR="006C6465" w:rsidRPr="00BA1818" w:rsidRDefault="006C6465" w:rsidP="006C6465">
      <w:pPr>
        <w:pStyle w:val="aff3"/>
        <w:ind w:firstLine="720"/>
        <w:jc w:val="both"/>
        <w:rPr>
          <w:b w:val="0"/>
          <w:sz w:val="24"/>
          <w:szCs w:val="28"/>
        </w:rPr>
      </w:pPr>
      <w:r w:rsidRPr="00BA1818">
        <w:rPr>
          <w:b w:val="0"/>
          <w:sz w:val="24"/>
          <w:szCs w:val="28"/>
        </w:rPr>
        <w:t>выплаты за награды, почетные звания, наличие ученой степени;</w:t>
      </w:r>
    </w:p>
    <w:p w:rsidR="006C6465" w:rsidRPr="00BA1818" w:rsidRDefault="006C6465" w:rsidP="006C6465">
      <w:pPr>
        <w:pStyle w:val="aff3"/>
        <w:ind w:firstLine="720"/>
        <w:jc w:val="both"/>
        <w:rPr>
          <w:b w:val="0"/>
          <w:sz w:val="24"/>
          <w:szCs w:val="28"/>
        </w:rPr>
      </w:pPr>
      <w:r w:rsidRPr="00BA1818">
        <w:rPr>
          <w:b w:val="0"/>
          <w:sz w:val="24"/>
          <w:szCs w:val="28"/>
        </w:rPr>
        <w:lastRenderedPageBreak/>
        <w:t>выплата премии «Признание».</w:t>
      </w:r>
    </w:p>
    <w:p w:rsidR="006C6465" w:rsidRPr="00BA1818" w:rsidRDefault="006C6465" w:rsidP="006C6465">
      <w:pPr>
        <w:pStyle w:val="aff3"/>
        <w:ind w:firstLine="720"/>
        <w:jc w:val="both"/>
        <w:rPr>
          <w:b w:val="0"/>
          <w:strike/>
          <w:color w:val="FF0000"/>
          <w:sz w:val="24"/>
          <w:szCs w:val="24"/>
        </w:rPr>
      </w:pPr>
      <w:r w:rsidRPr="00BA1818">
        <w:rPr>
          <w:b w:val="0"/>
          <w:sz w:val="24"/>
          <w:szCs w:val="24"/>
        </w:rPr>
        <w:t xml:space="preserve">6.2. </w:t>
      </w:r>
      <w:r w:rsidRPr="00BA1818">
        <w:rPr>
          <w:b w:val="0"/>
          <w:color w:val="000000"/>
          <w:sz w:val="24"/>
          <w:szCs w:val="24"/>
        </w:rPr>
        <w:t>Единовременная выплата молодым специалистам, молодым работникам  осуществляется в размере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rsidR="006C6465" w:rsidRPr="00BA1818" w:rsidRDefault="006C6465" w:rsidP="006C6465">
      <w:pPr>
        <w:pStyle w:val="aff3"/>
        <w:ind w:firstLine="720"/>
        <w:jc w:val="both"/>
        <w:rPr>
          <w:b w:val="0"/>
          <w:sz w:val="24"/>
          <w:szCs w:val="24"/>
        </w:rPr>
      </w:pPr>
      <w:r w:rsidRPr="00BA1818">
        <w:rPr>
          <w:b w:val="0"/>
          <w:sz w:val="24"/>
          <w:szCs w:val="24"/>
        </w:rPr>
        <w:t>Единовременная выплата молодым специалистам, молодым работникам  выплачивается один раз по основному месту работы в течение месяца после поступления на работу.</w:t>
      </w:r>
    </w:p>
    <w:p w:rsidR="006C6465" w:rsidRPr="00BA1818" w:rsidRDefault="006C6465" w:rsidP="006C6465">
      <w:pPr>
        <w:pStyle w:val="aff3"/>
        <w:ind w:firstLine="720"/>
        <w:jc w:val="both"/>
        <w:rPr>
          <w:b w:val="0"/>
          <w:sz w:val="24"/>
          <w:szCs w:val="24"/>
        </w:rPr>
      </w:pPr>
      <w:r w:rsidRPr="00BA1818">
        <w:rPr>
          <w:b w:val="0"/>
          <w:sz w:val="24"/>
          <w:szCs w:val="24"/>
        </w:rPr>
        <w:t>6.3. В целях поддержки молодых специалистов, молодых работников, а также закрепления профессиональных кадров в учреждениях культуры молодым специалистам, молодым работникам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6C6465" w:rsidRPr="00BA1818" w:rsidRDefault="006C6465" w:rsidP="006C6465">
      <w:pPr>
        <w:pStyle w:val="aff3"/>
        <w:ind w:firstLine="720"/>
        <w:jc w:val="both"/>
        <w:rPr>
          <w:b w:val="0"/>
          <w:sz w:val="24"/>
          <w:szCs w:val="28"/>
        </w:rPr>
      </w:pPr>
      <w:r w:rsidRPr="00BA1818">
        <w:rPr>
          <w:b w:val="0"/>
          <w:sz w:val="24"/>
          <w:szCs w:val="28"/>
        </w:rPr>
        <w:t>6.4. Работникам учреждения 1 раз в календарном году выплачивается единовременная выплата при предоставлении ежегодного оплачиваемого отпуска.</w:t>
      </w:r>
    </w:p>
    <w:p w:rsidR="006C6465" w:rsidRPr="00BA1818" w:rsidRDefault="006C6465" w:rsidP="006C6465">
      <w:pPr>
        <w:pStyle w:val="aff3"/>
        <w:ind w:firstLine="720"/>
        <w:jc w:val="both"/>
        <w:rPr>
          <w:b w:val="0"/>
          <w:sz w:val="24"/>
          <w:szCs w:val="28"/>
        </w:rPr>
      </w:pPr>
      <w:r w:rsidRPr="00BA1818">
        <w:rPr>
          <w:b w:val="0"/>
          <w:sz w:val="24"/>
          <w:szCs w:val="28"/>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6C6465" w:rsidRPr="00BA1818" w:rsidRDefault="006C6465" w:rsidP="006C6465">
      <w:pPr>
        <w:pStyle w:val="aff3"/>
        <w:ind w:firstLine="720"/>
        <w:jc w:val="both"/>
        <w:rPr>
          <w:b w:val="0"/>
          <w:sz w:val="24"/>
          <w:szCs w:val="28"/>
        </w:rPr>
      </w:pPr>
      <w:r w:rsidRPr="00BA1818">
        <w:rPr>
          <w:b w:val="0"/>
          <w:sz w:val="24"/>
          <w:szCs w:val="28"/>
        </w:rPr>
        <w:t xml:space="preserve">Единовременная выплата выплачивается при </w:t>
      </w:r>
      <w:proofErr w:type="gramStart"/>
      <w:r w:rsidRPr="00BA1818">
        <w:rPr>
          <w:b w:val="0"/>
          <w:sz w:val="24"/>
          <w:szCs w:val="28"/>
        </w:rPr>
        <w:t>уходе</w:t>
      </w:r>
      <w:proofErr w:type="gramEnd"/>
      <w:r w:rsidRPr="00BA1818">
        <w:rPr>
          <w:b w:val="0"/>
          <w:sz w:val="24"/>
          <w:szCs w:val="28"/>
        </w:rPr>
        <w:t xml:space="preserve"> работника в ежегодный оплачиваемый отпуск. Основанием для выплаты является приказ руководителя учреждения.</w:t>
      </w:r>
    </w:p>
    <w:p w:rsidR="006C6465" w:rsidRPr="00BA1818" w:rsidRDefault="006C6465" w:rsidP="006C6465">
      <w:pPr>
        <w:pStyle w:val="aff3"/>
        <w:ind w:firstLine="720"/>
        <w:jc w:val="both"/>
        <w:rPr>
          <w:b w:val="0"/>
          <w:sz w:val="24"/>
          <w:szCs w:val="28"/>
        </w:rPr>
      </w:pPr>
      <w:r w:rsidRPr="00BA1818">
        <w:rPr>
          <w:b w:val="0"/>
          <w:sz w:val="24"/>
          <w:szCs w:val="28"/>
        </w:rPr>
        <w:t>Единовременная выплата не зависит от итогов оценки труда работника.</w:t>
      </w:r>
    </w:p>
    <w:p w:rsidR="006C6465" w:rsidRPr="00BA1818" w:rsidRDefault="006C6465" w:rsidP="006C6465">
      <w:pPr>
        <w:pStyle w:val="aff3"/>
        <w:ind w:firstLine="720"/>
        <w:jc w:val="both"/>
        <w:rPr>
          <w:b w:val="0"/>
          <w:sz w:val="24"/>
          <w:szCs w:val="24"/>
        </w:rPr>
      </w:pPr>
      <w:r w:rsidRPr="00BA1818">
        <w:rPr>
          <w:b w:val="0"/>
          <w:sz w:val="24"/>
          <w:szCs w:val="24"/>
        </w:rPr>
        <w:t xml:space="preserve">Работник, вновь принятый на работу, имеет право на единовременную выплату при </w:t>
      </w:r>
      <w:proofErr w:type="gramStart"/>
      <w:r w:rsidRPr="00BA1818">
        <w:rPr>
          <w:b w:val="0"/>
          <w:sz w:val="24"/>
          <w:szCs w:val="24"/>
        </w:rPr>
        <w:t>предоставлении</w:t>
      </w:r>
      <w:proofErr w:type="gramEnd"/>
      <w:r w:rsidRPr="00BA1818">
        <w:rPr>
          <w:b w:val="0"/>
          <w:sz w:val="24"/>
          <w:szCs w:val="24"/>
        </w:rPr>
        <w:t xml:space="preserve"> ежегодного оплачиваемого отпуска.</w:t>
      </w:r>
    </w:p>
    <w:p w:rsidR="006C6465" w:rsidRPr="00BA1818" w:rsidRDefault="006C6465" w:rsidP="006C6465">
      <w:pPr>
        <w:pStyle w:val="aff3"/>
        <w:ind w:firstLine="720"/>
        <w:jc w:val="both"/>
        <w:rPr>
          <w:b w:val="0"/>
          <w:sz w:val="24"/>
          <w:szCs w:val="28"/>
        </w:rPr>
      </w:pPr>
      <w:r w:rsidRPr="00BA1818">
        <w:rPr>
          <w:b w:val="0"/>
          <w:sz w:val="24"/>
          <w:szCs w:val="28"/>
        </w:rPr>
        <w:t>Единовременная выплата не выплачивается:</w:t>
      </w:r>
    </w:p>
    <w:p w:rsidR="006C6465" w:rsidRPr="00BA1818" w:rsidRDefault="006C6465" w:rsidP="006C6465">
      <w:pPr>
        <w:pStyle w:val="aff3"/>
        <w:ind w:firstLine="720"/>
        <w:jc w:val="both"/>
        <w:rPr>
          <w:b w:val="0"/>
          <w:sz w:val="24"/>
          <w:szCs w:val="28"/>
        </w:rPr>
      </w:pPr>
      <w:r w:rsidRPr="00BA1818">
        <w:rPr>
          <w:b w:val="0"/>
          <w:sz w:val="24"/>
          <w:szCs w:val="28"/>
        </w:rPr>
        <w:t>работникам, принятым на работу по совместительству;</w:t>
      </w:r>
    </w:p>
    <w:p w:rsidR="006C6465" w:rsidRPr="00BA1818" w:rsidRDefault="006C6465" w:rsidP="006C6465">
      <w:pPr>
        <w:pStyle w:val="aff3"/>
        <w:ind w:firstLine="720"/>
        <w:jc w:val="both"/>
        <w:rPr>
          <w:b w:val="0"/>
          <w:sz w:val="24"/>
          <w:szCs w:val="28"/>
        </w:rPr>
      </w:pPr>
      <w:r w:rsidRPr="00BA1818">
        <w:rPr>
          <w:b w:val="0"/>
          <w:sz w:val="24"/>
          <w:szCs w:val="28"/>
        </w:rPr>
        <w:t>работникам, заключившим срочный трудовой д</w:t>
      </w:r>
      <w:r w:rsidR="001A021C">
        <w:rPr>
          <w:b w:val="0"/>
          <w:sz w:val="24"/>
          <w:szCs w:val="28"/>
        </w:rPr>
        <w:t>оговор (сроком до двух месяцев).</w:t>
      </w:r>
    </w:p>
    <w:p w:rsidR="006C6465" w:rsidRPr="00B22024" w:rsidRDefault="006C6465" w:rsidP="006C6465">
      <w:pPr>
        <w:pStyle w:val="ConsPlusNormal"/>
        <w:ind w:firstLine="540"/>
        <w:jc w:val="both"/>
        <w:rPr>
          <w:rFonts w:ascii="Times New Roman" w:hAnsi="Times New Roman" w:cs="Times New Roman"/>
          <w:sz w:val="24"/>
          <w:szCs w:val="24"/>
        </w:rPr>
      </w:pPr>
      <w:proofErr w:type="gramStart"/>
      <w:r w:rsidRPr="00B22024">
        <w:rPr>
          <w:rFonts w:ascii="Times New Roman" w:hAnsi="Times New Roman" w:cs="Times New Roman"/>
          <w:sz w:val="24"/>
          <w:szCs w:val="24"/>
        </w:rPr>
        <w:t>Единовременная выплата при предоставлении ежегодного оплачиваемого отпуска производится в размере одного оклада (должностного оклада),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p>
    <w:p w:rsidR="006C6465" w:rsidRPr="00BA1818" w:rsidRDefault="006C6465" w:rsidP="006C6465">
      <w:pPr>
        <w:pStyle w:val="aff3"/>
        <w:ind w:firstLine="720"/>
        <w:jc w:val="both"/>
        <w:rPr>
          <w:b w:val="0"/>
          <w:sz w:val="24"/>
          <w:szCs w:val="28"/>
        </w:rPr>
      </w:pPr>
      <w:proofErr w:type="gramStart"/>
      <w:r w:rsidRPr="00BA1818">
        <w:rPr>
          <w:b w:val="0"/>
          <w:sz w:val="24"/>
          <w:szCs w:val="28"/>
        </w:rPr>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категорий работников учреждения, включая руководителя, заместителя руководителя.</w:t>
      </w:r>
      <w:proofErr w:type="gramEnd"/>
    </w:p>
    <w:p w:rsidR="006C6465" w:rsidRPr="00BA1818" w:rsidRDefault="006C6465" w:rsidP="006C6465">
      <w:pPr>
        <w:pStyle w:val="aff3"/>
        <w:ind w:firstLine="720"/>
        <w:jc w:val="both"/>
        <w:rPr>
          <w:b w:val="0"/>
          <w:sz w:val="24"/>
          <w:szCs w:val="28"/>
        </w:rPr>
      </w:pPr>
      <w:r w:rsidRPr="00BA1818">
        <w:rPr>
          <w:b w:val="0"/>
          <w:sz w:val="24"/>
          <w:szCs w:val="28"/>
        </w:rPr>
        <w:t>6.5. Работникам учреждения может производиться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6C6465" w:rsidRPr="00BA1818" w:rsidRDefault="006C6465" w:rsidP="006C6465">
      <w:pPr>
        <w:pStyle w:val="aff3"/>
        <w:ind w:firstLine="720"/>
        <w:jc w:val="both"/>
        <w:rPr>
          <w:b w:val="0"/>
          <w:sz w:val="24"/>
          <w:szCs w:val="24"/>
        </w:rPr>
      </w:pPr>
      <w:r w:rsidRPr="00BA1818">
        <w:rPr>
          <w:b w:val="0"/>
          <w:sz w:val="24"/>
          <w:szCs w:val="28"/>
        </w:rPr>
        <w:t xml:space="preserve">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включая руководителя и заместителей руководителя </w:t>
      </w:r>
      <w:r w:rsidRPr="00BA1818">
        <w:rPr>
          <w:b w:val="0"/>
          <w:sz w:val="24"/>
          <w:szCs w:val="24"/>
        </w:rPr>
        <w:t>не более 3 раз в год.</w:t>
      </w:r>
    </w:p>
    <w:p w:rsidR="006C6465" w:rsidRPr="00BA1818" w:rsidRDefault="006C6465" w:rsidP="006C6465">
      <w:pPr>
        <w:pStyle w:val="aff3"/>
        <w:ind w:firstLine="720"/>
        <w:jc w:val="both"/>
        <w:rPr>
          <w:b w:val="0"/>
          <w:sz w:val="24"/>
          <w:szCs w:val="24"/>
        </w:rPr>
      </w:pPr>
      <w:r w:rsidRPr="00BA1818">
        <w:rPr>
          <w:b w:val="0"/>
          <w:sz w:val="24"/>
          <w:szCs w:val="24"/>
        </w:rPr>
        <w:t xml:space="preserve">Выплата премии осуществляется не позднее последнего рабочего дня месяца, </w:t>
      </w:r>
      <w:r w:rsidR="00BA1818">
        <w:rPr>
          <w:b w:val="0"/>
          <w:sz w:val="24"/>
          <w:szCs w:val="24"/>
        </w:rPr>
        <w:t xml:space="preserve">                            </w:t>
      </w:r>
      <w:r w:rsidRPr="00BA1818">
        <w:rPr>
          <w:b w:val="0"/>
          <w:sz w:val="24"/>
          <w:szCs w:val="24"/>
        </w:rPr>
        <w:t>в котором установлена праздничная дата или дата профессионального праздника.</w:t>
      </w:r>
    </w:p>
    <w:p w:rsidR="006C6465" w:rsidRPr="00BA1818" w:rsidRDefault="006C6465" w:rsidP="006C6465">
      <w:pPr>
        <w:pStyle w:val="aff3"/>
        <w:ind w:firstLine="720"/>
        <w:jc w:val="both"/>
        <w:rPr>
          <w:b w:val="0"/>
          <w:sz w:val="24"/>
          <w:szCs w:val="28"/>
        </w:rPr>
      </w:pPr>
      <w:r w:rsidRPr="00BA1818">
        <w:rPr>
          <w:b w:val="0"/>
          <w:sz w:val="24"/>
          <w:szCs w:val="28"/>
        </w:rPr>
        <w:t>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со статьей 7 Положения.</w:t>
      </w:r>
    </w:p>
    <w:p w:rsidR="006C6465" w:rsidRPr="00BA1818" w:rsidRDefault="006C6465" w:rsidP="006C6465">
      <w:pPr>
        <w:pStyle w:val="aff3"/>
        <w:ind w:firstLine="720"/>
        <w:jc w:val="both"/>
        <w:rPr>
          <w:b w:val="0"/>
          <w:sz w:val="24"/>
          <w:szCs w:val="28"/>
        </w:rPr>
      </w:pPr>
      <w:r w:rsidRPr="00BA1818">
        <w:rPr>
          <w:b w:val="0"/>
          <w:sz w:val="24"/>
          <w:szCs w:val="28"/>
        </w:rPr>
        <w:t>Размер единовременной премии устанавливается локальным актом учреждения по согласованию с главным распорядителем бюджетных средств.</w:t>
      </w:r>
    </w:p>
    <w:p w:rsidR="006C6465" w:rsidRPr="00BA1818" w:rsidRDefault="006C6465" w:rsidP="006C6465">
      <w:pPr>
        <w:pStyle w:val="aff3"/>
        <w:ind w:firstLine="720"/>
        <w:jc w:val="both"/>
        <w:rPr>
          <w:b w:val="0"/>
          <w:sz w:val="24"/>
          <w:szCs w:val="28"/>
        </w:rPr>
      </w:pPr>
      <w:r w:rsidRPr="00BA1818">
        <w:rPr>
          <w:b w:val="0"/>
          <w:sz w:val="24"/>
          <w:szCs w:val="28"/>
        </w:rPr>
        <w:t>Размер единовременной премии не может превышать 10 тысяч рублей.</w:t>
      </w:r>
    </w:p>
    <w:p w:rsidR="006C6465" w:rsidRPr="00BA1818" w:rsidRDefault="006C6465" w:rsidP="006C6465">
      <w:pPr>
        <w:pStyle w:val="aff3"/>
        <w:ind w:firstLine="720"/>
        <w:jc w:val="both"/>
        <w:rPr>
          <w:b w:val="0"/>
          <w:sz w:val="24"/>
          <w:szCs w:val="28"/>
        </w:rPr>
      </w:pPr>
      <w:bookmarkStart w:id="7" w:name="P936"/>
      <w:bookmarkEnd w:id="7"/>
      <w:r w:rsidRPr="00BA1818">
        <w:rPr>
          <w:b w:val="0"/>
          <w:sz w:val="24"/>
          <w:szCs w:val="28"/>
        </w:rPr>
        <w:t xml:space="preserve">6.6. Выплаты, предусматривающие особенности работы, условий труда устанавливаются к окладу (должностному окладу), в порядке и размерах, утвержденных </w:t>
      </w:r>
      <w:r w:rsidRPr="00BA1818">
        <w:rPr>
          <w:b w:val="0"/>
          <w:sz w:val="24"/>
          <w:szCs w:val="28"/>
        </w:rPr>
        <w:lastRenderedPageBreak/>
        <w:t xml:space="preserve">коллективным договором, соглашением или локальным нормативным актом учреждения, </w:t>
      </w:r>
      <w:r w:rsidR="00BA1818">
        <w:rPr>
          <w:b w:val="0"/>
          <w:sz w:val="24"/>
          <w:szCs w:val="28"/>
        </w:rPr>
        <w:t xml:space="preserve">                </w:t>
      </w:r>
      <w:r w:rsidRPr="00BA1818">
        <w:rPr>
          <w:b w:val="0"/>
          <w:sz w:val="24"/>
          <w:szCs w:val="28"/>
        </w:rPr>
        <w:t xml:space="preserve">в соответствии с </w:t>
      </w:r>
      <w:hyperlink w:anchor="P944" w:history="1">
        <w:r w:rsidRPr="00BA1818">
          <w:rPr>
            <w:b w:val="0"/>
            <w:sz w:val="24"/>
            <w:szCs w:val="28"/>
          </w:rPr>
          <w:t xml:space="preserve">таблицей </w:t>
        </w:r>
      </w:hyperlink>
      <w:r w:rsidRPr="00BA1818">
        <w:rPr>
          <w:b w:val="0"/>
          <w:sz w:val="24"/>
          <w:szCs w:val="28"/>
        </w:rPr>
        <w:t>11</w:t>
      </w:r>
      <w:r w:rsidR="00964D79">
        <w:rPr>
          <w:b w:val="0"/>
          <w:sz w:val="24"/>
          <w:szCs w:val="28"/>
        </w:rPr>
        <w:t>:</w:t>
      </w:r>
    </w:p>
    <w:p w:rsidR="00BA1818" w:rsidRDefault="00BA1818" w:rsidP="006C6465">
      <w:pPr>
        <w:pStyle w:val="aff3"/>
        <w:ind w:firstLine="720"/>
        <w:jc w:val="right"/>
        <w:rPr>
          <w:b w:val="0"/>
          <w:sz w:val="24"/>
          <w:szCs w:val="24"/>
        </w:rPr>
      </w:pPr>
    </w:p>
    <w:p w:rsidR="006C6465" w:rsidRPr="00B22024" w:rsidRDefault="006C6465" w:rsidP="006C6465">
      <w:pPr>
        <w:pStyle w:val="aff3"/>
        <w:ind w:firstLine="720"/>
        <w:jc w:val="right"/>
        <w:rPr>
          <w:b w:val="0"/>
          <w:sz w:val="24"/>
          <w:szCs w:val="24"/>
        </w:rPr>
      </w:pPr>
      <w:r w:rsidRPr="00B22024">
        <w:rPr>
          <w:b w:val="0"/>
          <w:sz w:val="24"/>
          <w:szCs w:val="24"/>
        </w:rPr>
        <w:t>Таблица 11</w:t>
      </w:r>
      <w:bookmarkStart w:id="8" w:name="P944"/>
      <w:bookmarkEnd w:id="8"/>
    </w:p>
    <w:p w:rsidR="006C6465" w:rsidRPr="00B22024" w:rsidRDefault="006C6465" w:rsidP="006C6465">
      <w:pPr>
        <w:pStyle w:val="aff3"/>
        <w:ind w:firstLine="720"/>
        <w:jc w:val="right"/>
        <w:rPr>
          <w:b w:val="0"/>
          <w:sz w:val="24"/>
          <w:szCs w:val="24"/>
        </w:rPr>
      </w:pPr>
    </w:p>
    <w:p w:rsidR="006C6465" w:rsidRPr="00B22024" w:rsidRDefault="006C6465" w:rsidP="006C6465">
      <w:pPr>
        <w:pStyle w:val="aff3"/>
        <w:jc w:val="center"/>
        <w:rPr>
          <w:b w:val="0"/>
          <w:sz w:val="24"/>
          <w:szCs w:val="24"/>
        </w:rPr>
      </w:pPr>
      <w:r w:rsidRPr="00B22024">
        <w:rPr>
          <w:b w:val="0"/>
          <w:sz w:val="24"/>
          <w:szCs w:val="24"/>
        </w:rPr>
        <w:t>Выплаты, предусматривающие особенности работы, условий труда</w:t>
      </w:r>
    </w:p>
    <w:p w:rsidR="006C6465" w:rsidRPr="00B22024" w:rsidRDefault="006C6465" w:rsidP="006C6465">
      <w:pPr>
        <w:pStyle w:val="ConsPlusNormal"/>
        <w:jc w:val="both"/>
        <w:rPr>
          <w:rFonts w:ascii="Times New Roman" w:hAnsi="Times New Roman" w:cs="Times New Roman"/>
          <w:sz w:val="24"/>
          <w:szCs w:val="28"/>
        </w:rPr>
      </w:pPr>
    </w:p>
    <w:tbl>
      <w:tblPr>
        <w:tblStyle w:val="1f2"/>
        <w:tblW w:w="9639" w:type="dxa"/>
        <w:tblInd w:w="108" w:type="dxa"/>
        <w:tblLayout w:type="fixed"/>
        <w:tblLook w:val="0000" w:firstRow="0" w:lastRow="0" w:firstColumn="0" w:lastColumn="0" w:noHBand="0" w:noVBand="0"/>
      </w:tblPr>
      <w:tblGrid>
        <w:gridCol w:w="434"/>
        <w:gridCol w:w="2128"/>
        <w:gridCol w:w="1671"/>
        <w:gridCol w:w="1446"/>
        <w:gridCol w:w="2080"/>
        <w:gridCol w:w="1880"/>
      </w:tblGrid>
      <w:tr w:rsidR="006C6465" w:rsidRPr="00BA1818" w:rsidTr="00BA1818">
        <w:trPr>
          <w:trHeight w:val="68"/>
        </w:trPr>
        <w:tc>
          <w:tcPr>
            <w:tcW w:w="22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 </w:t>
            </w:r>
          </w:p>
          <w:p w:rsidR="006C6465" w:rsidRPr="00BA1818" w:rsidRDefault="006C6465" w:rsidP="00824332">
            <w:pPr>
              <w:pStyle w:val="aff3"/>
              <w:ind w:left="-66" w:right="-85"/>
              <w:jc w:val="center"/>
              <w:rPr>
                <w:rFonts w:ascii="Times New Roman" w:hAnsi="Times New Roman"/>
                <w:b w:val="0"/>
                <w:sz w:val="24"/>
                <w:szCs w:val="24"/>
              </w:rPr>
            </w:pPr>
            <w:proofErr w:type="gramStart"/>
            <w:r w:rsidRPr="00BA1818">
              <w:rPr>
                <w:rFonts w:ascii="Times New Roman" w:hAnsi="Times New Roman"/>
                <w:b w:val="0"/>
                <w:sz w:val="24"/>
                <w:szCs w:val="24"/>
              </w:rPr>
              <w:t>п</w:t>
            </w:r>
            <w:proofErr w:type="gramEnd"/>
            <w:r w:rsidRPr="00BA1818">
              <w:rPr>
                <w:rFonts w:ascii="Times New Roman" w:hAnsi="Times New Roman"/>
                <w:b w:val="0"/>
                <w:sz w:val="24"/>
                <w:szCs w:val="24"/>
              </w:rPr>
              <w:t>/п</w:t>
            </w:r>
          </w:p>
        </w:tc>
        <w:tc>
          <w:tcPr>
            <w:tcW w:w="1104"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Наименование выплаты</w:t>
            </w:r>
          </w:p>
        </w:tc>
        <w:tc>
          <w:tcPr>
            <w:tcW w:w="867"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Диапазон выплаты</w:t>
            </w:r>
          </w:p>
        </w:tc>
        <w:tc>
          <w:tcPr>
            <w:tcW w:w="750"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Категории работников</w:t>
            </w:r>
          </w:p>
        </w:tc>
        <w:tc>
          <w:tcPr>
            <w:tcW w:w="1079"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Условия осуществления выплаты</w:t>
            </w:r>
          </w:p>
        </w:tc>
        <w:tc>
          <w:tcPr>
            <w:tcW w:w="97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Периодичность осуществления выплаты</w:t>
            </w:r>
          </w:p>
        </w:tc>
      </w:tr>
      <w:tr w:rsidR="006C6465" w:rsidRPr="00BA1818" w:rsidTr="00BA1818">
        <w:trPr>
          <w:trHeight w:val="68"/>
        </w:trPr>
        <w:tc>
          <w:tcPr>
            <w:tcW w:w="22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1</w:t>
            </w:r>
          </w:p>
        </w:tc>
        <w:tc>
          <w:tcPr>
            <w:tcW w:w="1104"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2</w:t>
            </w:r>
          </w:p>
        </w:tc>
        <w:tc>
          <w:tcPr>
            <w:tcW w:w="867"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3</w:t>
            </w:r>
          </w:p>
        </w:tc>
        <w:tc>
          <w:tcPr>
            <w:tcW w:w="750"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4</w:t>
            </w:r>
          </w:p>
        </w:tc>
        <w:tc>
          <w:tcPr>
            <w:tcW w:w="1079"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5</w:t>
            </w:r>
          </w:p>
        </w:tc>
        <w:tc>
          <w:tcPr>
            <w:tcW w:w="97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6</w:t>
            </w:r>
          </w:p>
        </w:tc>
      </w:tr>
      <w:tr w:rsidR="006C6465" w:rsidRPr="00BA1818" w:rsidTr="00BA1818">
        <w:trPr>
          <w:trHeight w:val="68"/>
        </w:trPr>
        <w:tc>
          <w:tcPr>
            <w:tcW w:w="22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1.</w:t>
            </w:r>
          </w:p>
        </w:tc>
        <w:tc>
          <w:tcPr>
            <w:tcW w:w="1104"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Выплата за профессиональное мастерство</w:t>
            </w:r>
          </w:p>
        </w:tc>
        <w:tc>
          <w:tcPr>
            <w:tcW w:w="867" w:type="pct"/>
          </w:tcPr>
          <w:p w:rsidR="006C6465" w:rsidRPr="00BA1818" w:rsidRDefault="00BA1818" w:rsidP="00824332">
            <w:pPr>
              <w:pStyle w:val="aff3"/>
              <w:ind w:left="-66" w:right="-85"/>
              <w:jc w:val="center"/>
              <w:rPr>
                <w:rFonts w:ascii="Times New Roman" w:hAnsi="Times New Roman"/>
                <w:b w:val="0"/>
                <w:sz w:val="24"/>
                <w:szCs w:val="24"/>
              </w:rPr>
            </w:pPr>
            <w:r>
              <w:rPr>
                <w:rFonts w:ascii="Times New Roman" w:hAnsi="Times New Roman"/>
                <w:b w:val="0"/>
                <w:sz w:val="24"/>
                <w:szCs w:val="24"/>
              </w:rPr>
              <w:t>Н</w:t>
            </w:r>
            <w:r w:rsidR="006C6465" w:rsidRPr="00BA1818">
              <w:rPr>
                <w:rFonts w:ascii="Times New Roman" w:hAnsi="Times New Roman"/>
                <w:b w:val="0"/>
                <w:sz w:val="24"/>
                <w:szCs w:val="24"/>
              </w:rPr>
              <w:t xml:space="preserve">е более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100 % </w:t>
            </w:r>
            <w:r w:rsidR="00BA1818">
              <w:rPr>
                <w:rFonts w:ascii="Times New Roman" w:hAnsi="Times New Roman"/>
                <w:b w:val="0"/>
                <w:sz w:val="24"/>
                <w:szCs w:val="24"/>
              </w:rPr>
              <w:t xml:space="preserve">                            </w:t>
            </w:r>
            <w:r w:rsidRPr="00BA1818">
              <w:rPr>
                <w:rFonts w:ascii="Times New Roman" w:hAnsi="Times New Roman"/>
                <w:b w:val="0"/>
                <w:sz w:val="24"/>
                <w:szCs w:val="24"/>
              </w:rPr>
              <w:t>от оклада (должностного оклада)</w:t>
            </w:r>
          </w:p>
        </w:tc>
        <w:tc>
          <w:tcPr>
            <w:tcW w:w="750"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Работникам рабочих профессий</w:t>
            </w:r>
          </w:p>
        </w:tc>
        <w:tc>
          <w:tcPr>
            <w:tcW w:w="1079"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Устанавливается как в абсолютном значении, так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и в процентном отношении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к окладу, сроком не более 1 года,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по истечении, которого может быть </w:t>
            </w:r>
            <w:proofErr w:type="gramStart"/>
            <w:r w:rsidRPr="00BA1818">
              <w:rPr>
                <w:rFonts w:ascii="Times New Roman" w:hAnsi="Times New Roman"/>
                <w:b w:val="0"/>
                <w:sz w:val="24"/>
                <w:szCs w:val="24"/>
              </w:rPr>
              <w:t>сохранена</w:t>
            </w:r>
            <w:proofErr w:type="gramEnd"/>
            <w:r w:rsidRPr="00BA1818">
              <w:rPr>
                <w:rFonts w:ascii="Times New Roman" w:hAnsi="Times New Roman"/>
                <w:b w:val="0"/>
                <w:sz w:val="24"/>
                <w:szCs w:val="24"/>
              </w:rPr>
              <w:t xml:space="preserve"> или отменена. Устанавливается на основании приказа руководителя учреждения,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с учетом решения соответствующей комиссии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с участием представительного органа работников</w:t>
            </w:r>
          </w:p>
        </w:tc>
        <w:tc>
          <w:tcPr>
            <w:tcW w:w="97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Ежемесячно</w:t>
            </w:r>
          </w:p>
        </w:tc>
      </w:tr>
      <w:tr w:rsidR="006C6465" w:rsidRPr="00BA1818" w:rsidTr="00BA1818">
        <w:trPr>
          <w:trHeight w:val="68"/>
        </w:trPr>
        <w:tc>
          <w:tcPr>
            <w:tcW w:w="22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2.</w:t>
            </w:r>
          </w:p>
        </w:tc>
        <w:tc>
          <w:tcPr>
            <w:tcW w:w="1104"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Персональный повышающий коэффициент</w:t>
            </w:r>
          </w:p>
        </w:tc>
        <w:tc>
          <w:tcPr>
            <w:tcW w:w="867" w:type="pct"/>
          </w:tcPr>
          <w:p w:rsidR="006C6465" w:rsidRPr="00BA1818" w:rsidRDefault="00BA1818" w:rsidP="00824332">
            <w:pPr>
              <w:pStyle w:val="aff3"/>
              <w:ind w:left="-66" w:right="-85"/>
              <w:jc w:val="center"/>
              <w:rPr>
                <w:rFonts w:ascii="Times New Roman" w:hAnsi="Times New Roman"/>
                <w:b w:val="0"/>
                <w:sz w:val="24"/>
                <w:szCs w:val="24"/>
              </w:rPr>
            </w:pPr>
            <w:r>
              <w:rPr>
                <w:rFonts w:ascii="Times New Roman" w:hAnsi="Times New Roman"/>
                <w:b w:val="0"/>
                <w:sz w:val="24"/>
                <w:szCs w:val="24"/>
              </w:rPr>
              <w:t>Н</w:t>
            </w:r>
            <w:r w:rsidR="006C6465" w:rsidRPr="00BA1818">
              <w:rPr>
                <w:rFonts w:ascii="Times New Roman" w:hAnsi="Times New Roman"/>
                <w:b w:val="0"/>
                <w:sz w:val="24"/>
                <w:szCs w:val="24"/>
              </w:rPr>
              <w:t>е более 2,0</w:t>
            </w:r>
          </w:p>
        </w:tc>
        <w:tc>
          <w:tcPr>
            <w:tcW w:w="750"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Работникам учреждения</w:t>
            </w:r>
          </w:p>
        </w:tc>
        <w:tc>
          <w:tcPr>
            <w:tcW w:w="1079"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Устанавливается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w:t>
            </w:r>
            <w:r w:rsidRPr="00BA1818">
              <w:rPr>
                <w:rFonts w:ascii="Times New Roman" w:hAnsi="Times New Roman"/>
                <w:b w:val="0"/>
                <w:sz w:val="24"/>
                <w:szCs w:val="24"/>
              </w:rPr>
              <w:lastRenderedPageBreak/>
              <w:t xml:space="preserve">приказа руководителя учреждения,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с учетом решения соответствующей комиссии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с участием представительного органа работников персонально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в отношении конкретного работника</w:t>
            </w:r>
          </w:p>
        </w:tc>
        <w:tc>
          <w:tcPr>
            <w:tcW w:w="97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lastRenderedPageBreak/>
              <w:t>Ежемесячно</w:t>
            </w:r>
          </w:p>
        </w:tc>
      </w:tr>
      <w:tr w:rsidR="006C6465" w:rsidRPr="00BA1818" w:rsidTr="00BA1818">
        <w:trPr>
          <w:trHeight w:val="68"/>
        </w:trPr>
        <w:tc>
          <w:tcPr>
            <w:tcW w:w="22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lastRenderedPageBreak/>
              <w:t>3.</w:t>
            </w:r>
          </w:p>
        </w:tc>
        <w:tc>
          <w:tcPr>
            <w:tcW w:w="1104"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Надбавка</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за классность</w:t>
            </w:r>
          </w:p>
        </w:tc>
        <w:tc>
          <w:tcPr>
            <w:tcW w:w="867" w:type="pct"/>
          </w:tcPr>
          <w:p w:rsidR="006C6465" w:rsidRPr="00BA1818" w:rsidRDefault="006C6465" w:rsidP="00824332">
            <w:pPr>
              <w:pStyle w:val="aff3"/>
              <w:ind w:left="-66" w:right="-85"/>
              <w:jc w:val="center"/>
              <w:rPr>
                <w:rFonts w:ascii="Times New Roman" w:hAnsi="Times New Roman"/>
                <w:b w:val="0"/>
                <w:sz w:val="24"/>
                <w:szCs w:val="24"/>
              </w:rPr>
            </w:pPr>
            <w:proofErr w:type="gramStart"/>
            <w:r w:rsidRPr="00BA1818">
              <w:rPr>
                <w:rFonts w:ascii="Times New Roman" w:hAnsi="Times New Roman"/>
                <w:b w:val="0"/>
                <w:sz w:val="24"/>
                <w:szCs w:val="24"/>
              </w:rPr>
              <w:t>10 % от оклада (должностного</w:t>
            </w:r>
            <w:proofErr w:type="gramEnd"/>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оклада)</w:t>
            </w:r>
          </w:p>
          <w:p w:rsidR="006C6465" w:rsidRPr="00BA1818" w:rsidRDefault="006C6465" w:rsidP="00824332">
            <w:pPr>
              <w:pStyle w:val="aff3"/>
              <w:ind w:left="-66" w:right="-85"/>
              <w:jc w:val="center"/>
              <w:rPr>
                <w:rFonts w:ascii="Times New Roman" w:hAnsi="Times New Roman"/>
                <w:b w:val="0"/>
                <w:sz w:val="24"/>
                <w:szCs w:val="24"/>
              </w:rPr>
            </w:pPr>
          </w:p>
          <w:p w:rsidR="006C6465" w:rsidRPr="00BA1818" w:rsidRDefault="006C6465" w:rsidP="00824332">
            <w:pPr>
              <w:pStyle w:val="aff3"/>
              <w:ind w:left="-66" w:right="-85"/>
              <w:jc w:val="center"/>
              <w:rPr>
                <w:rFonts w:ascii="Times New Roman" w:hAnsi="Times New Roman"/>
                <w:b w:val="0"/>
                <w:sz w:val="24"/>
                <w:szCs w:val="24"/>
              </w:rPr>
            </w:pPr>
            <w:proofErr w:type="gramStart"/>
            <w:r w:rsidRPr="00BA1818">
              <w:rPr>
                <w:rFonts w:ascii="Times New Roman" w:hAnsi="Times New Roman"/>
                <w:b w:val="0"/>
                <w:sz w:val="24"/>
                <w:szCs w:val="24"/>
              </w:rPr>
              <w:t>15 % от оклада (должностного</w:t>
            </w:r>
            <w:proofErr w:type="gramEnd"/>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оклада)</w:t>
            </w:r>
          </w:p>
          <w:p w:rsidR="006C6465" w:rsidRPr="00BA1818" w:rsidRDefault="006C6465" w:rsidP="00824332">
            <w:pPr>
              <w:pStyle w:val="aff3"/>
              <w:ind w:left="-66" w:right="-85"/>
              <w:jc w:val="center"/>
              <w:rPr>
                <w:rFonts w:ascii="Times New Roman" w:hAnsi="Times New Roman"/>
                <w:b w:val="0"/>
                <w:sz w:val="24"/>
                <w:szCs w:val="24"/>
              </w:rPr>
            </w:pPr>
          </w:p>
          <w:p w:rsidR="006C6465" w:rsidRPr="00BA1818" w:rsidRDefault="006C6465" w:rsidP="00824332">
            <w:pPr>
              <w:pStyle w:val="aff3"/>
              <w:ind w:left="-66" w:right="-85"/>
              <w:jc w:val="center"/>
              <w:rPr>
                <w:rFonts w:ascii="Times New Roman" w:hAnsi="Times New Roman"/>
                <w:b w:val="0"/>
                <w:sz w:val="24"/>
                <w:szCs w:val="24"/>
              </w:rPr>
            </w:pPr>
            <w:proofErr w:type="gramStart"/>
            <w:r w:rsidRPr="00BA1818">
              <w:rPr>
                <w:rFonts w:ascii="Times New Roman" w:hAnsi="Times New Roman"/>
                <w:b w:val="0"/>
                <w:sz w:val="24"/>
                <w:szCs w:val="24"/>
              </w:rPr>
              <w:t>25 % от оклада (должностного</w:t>
            </w:r>
            <w:proofErr w:type="gramEnd"/>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оклада)</w:t>
            </w:r>
          </w:p>
        </w:tc>
        <w:tc>
          <w:tcPr>
            <w:tcW w:w="750"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Водители</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автомобиля</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3-го класса</w:t>
            </w:r>
          </w:p>
          <w:p w:rsidR="006C6465" w:rsidRPr="00BA1818" w:rsidRDefault="006C6465" w:rsidP="00824332">
            <w:pPr>
              <w:pStyle w:val="aff3"/>
              <w:ind w:left="-66" w:right="-85"/>
              <w:jc w:val="center"/>
              <w:rPr>
                <w:rFonts w:ascii="Times New Roman" w:hAnsi="Times New Roman"/>
                <w:b w:val="0"/>
                <w:sz w:val="24"/>
                <w:szCs w:val="24"/>
              </w:rPr>
            </w:pP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Водители</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автомобиля</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2-го класса</w:t>
            </w:r>
          </w:p>
          <w:p w:rsidR="006C6465" w:rsidRPr="00BA1818" w:rsidRDefault="006C6465" w:rsidP="00824332">
            <w:pPr>
              <w:pStyle w:val="aff3"/>
              <w:ind w:left="-66" w:right="-85"/>
              <w:jc w:val="center"/>
              <w:rPr>
                <w:rFonts w:ascii="Times New Roman" w:hAnsi="Times New Roman"/>
                <w:b w:val="0"/>
                <w:sz w:val="24"/>
                <w:szCs w:val="24"/>
              </w:rPr>
            </w:pP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Водители</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автомобиля</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1-го класса</w:t>
            </w:r>
          </w:p>
        </w:tc>
        <w:tc>
          <w:tcPr>
            <w:tcW w:w="1079"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Устанавливается</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в процентном отношении</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к окладу (должностному окладу) на основании</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 xml:space="preserve">положения </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о порядке присвоения классности водителям</w:t>
            </w:r>
          </w:p>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автомобиля, утвержденного приказом руководителя учреждения</w:t>
            </w:r>
          </w:p>
        </w:tc>
        <w:tc>
          <w:tcPr>
            <w:tcW w:w="975" w:type="pct"/>
          </w:tcPr>
          <w:p w:rsidR="006C6465" w:rsidRPr="00BA1818" w:rsidRDefault="006C6465" w:rsidP="00824332">
            <w:pPr>
              <w:pStyle w:val="aff3"/>
              <w:ind w:left="-66" w:right="-85"/>
              <w:jc w:val="center"/>
              <w:rPr>
                <w:rFonts w:ascii="Times New Roman" w:hAnsi="Times New Roman"/>
                <w:b w:val="0"/>
                <w:sz w:val="24"/>
                <w:szCs w:val="24"/>
              </w:rPr>
            </w:pPr>
            <w:r w:rsidRPr="00BA1818">
              <w:rPr>
                <w:rFonts w:ascii="Times New Roman" w:hAnsi="Times New Roman"/>
                <w:b w:val="0"/>
                <w:sz w:val="24"/>
                <w:szCs w:val="24"/>
              </w:rPr>
              <w:t>Ежемесячно</w:t>
            </w:r>
          </w:p>
          <w:p w:rsidR="006C6465" w:rsidRPr="00BA1818" w:rsidRDefault="006C6465" w:rsidP="00824332">
            <w:pPr>
              <w:pStyle w:val="aff3"/>
              <w:ind w:left="-66" w:right="-85"/>
              <w:jc w:val="center"/>
              <w:rPr>
                <w:rFonts w:ascii="Times New Roman" w:hAnsi="Times New Roman"/>
                <w:b w:val="0"/>
                <w:sz w:val="24"/>
                <w:szCs w:val="24"/>
              </w:rPr>
            </w:pPr>
          </w:p>
          <w:p w:rsidR="006C6465" w:rsidRPr="00BA1818" w:rsidRDefault="006C6465" w:rsidP="00824332">
            <w:pPr>
              <w:pStyle w:val="aff3"/>
              <w:ind w:left="-66" w:right="-85"/>
              <w:jc w:val="center"/>
              <w:rPr>
                <w:rFonts w:ascii="Times New Roman" w:hAnsi="Times New Roman"/>
                <w:b w:val="0"/>
                <w:sz w:val="24"/>
                <w:szCs w:val="24"/>
              </w:rPr>
            </w:pPr>
          </w:p>
          <w:p w:rsidR="006C6465" w:rsidRPr="00BA1818" w:rsidRDefault="006C6465" w:rsidP="00824332">
            <w:pPr>
              <w:pStyle w:val="aff3"/>
              <w:ind w:left="-66" w:right="-85"/>
              <w:jc w:val="center"/>
              <w:rPr>
                <w:rFonts w:ascii="Times New Roman" w:hAnsi="Times New Roman"/>
                <w:b w:val="0"/>
                <w:sz w:val="24"/>
                <w:szCs w:val="24"/>
              </w:rPr>
            </w:pPr>
          </w:p>
        </w:tc>
      </w:tr>
    </w:tbl>
    <w:p w:rsidR="006C6465" w:rsidRPr="00B22024" w:rsidRDefault="006C6465" w:rsidP="006C6465">
      <w:pPr>
        <w:pStyle w:val="ConsPlusNormal"/>
        <w:jc w:val="both"/>
        <w:rPr>
          <w:rFonts w:ascii="Times New Roman" w:hAnsi="Times New Roman" w:cs="Times New Roman"/>
          <w:sz w:val="24"/>
          <w:szCs w:val="28"/>
        </w:rPr>
      </w:pPr>
    </w:p>
    <w:p w:rsidR="006C6465" w:rsidRPr="00BA1818" w:rsidRDefault="006C6465" w:rsidP="006C6465">
      <w:pPr>
        <w:pStyle w:val="aff3"/>
        <w:ind w:firstLine="720"/>
        <w:jc w:val="both"/>
        <w:rPr>
          <w:b w:val="0"/>
          <w:sz w:val="24"/>
          <w:szCs w:val="28"/>
        </w:rPr>
      </w:pPr>
      <w:r w:rsidRPr="00BA1818">
        <w:rPr>
          <w:b w:val="0"/>
          <w:sz w:val="24"/>
          <w:szCs w:val="28"/>
        </w:rPr>
        <w:t xml:space="preserve">6.7. Применение выплат, указанных в </w:t>
      </w:r>
      <w:hyperlink w:anchor="P944" w:history="1">
        <w:r w:rsidRPr="00BA1818">
          <w:rPr>
            <w:b w:val="0"/>
            <w:sz w:val="24"/>
            <w:szCs w:val="28"/>
          </w:rPr>
          <w:t>таблице 11</w:t>
        </w:r>
      </w:hyperlink>
      <w:r w:rsidR="00347B27">
        <w:rPr>
          <w:b w:val="0"/>
          <w:sz w:val="24"/>
          <w:szCs w:val="28"/>
        </w:rPr>
        <w:t xml:space="preserve"> пункта 6.6</w:t>
      </w:r>
      <w:r w:rsidRPr="00BA1818">
        <w:rPr>
          <w:b w:val="0"/>
          <w:sz w:val="24"/>
          <w:szCs w:val="28"/>
        </w:rPr>
        <w:t xml:space="preserve"> статьи 6 Положения, не образует новый оклад (должностной оклад).</w:t>
      </w:r>
    </w:p>
    <w:p w:rsidR="006C6465" w:rsidRPr="00BA1818" w:rsidRDefault="006C6465" w:rsidP="006C6465">
      <w:pPr>
        <w:pStyle w:val="aff3"/>
        <w:ind w:firstLine="720"/>
        <w:jc w:val="both"/>
        <w:rPr>
          <w:b w:val="0"/>
          <w:sz w:val="24"/>
          <w:szCs w:val="28"/>
        </w:rPr>
      </w:pPr>
      <w:r w:rsidRPr="00BA1818">
        <w:rPr>
          <w:b w:val="0"/>
          <w:sz w:val="24"/>
          <w:szCs w:val="28"/>
        </w:rPr>
        <w:t xml:space="preserve">6.8.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в соответствии с </w:t>
      </w:r>
      <w:hyperlink w:anchor="P981" w:history="1">
        <w:r w:rsidRPr="00BA1818">
          <w:rPr>
            <w:b w:val="0"/>
            <w:sz w:val="24"/>
            <w:szCs w:val="28"/>
          </w:rPr>
          <w:t>таблицей 12</w:t>
        </w:r>
      </w:hyperlink>
      <w:r w:rsidR="00964D79">
        <w:rPr>
          <w:b w:val="0"/>
          <w:sz w:val="24"/>
          <w:szCs w:val="28"/>
        </w:rPr>
        <w:t>:</w:t>
      </w:r>
    </w:p>
    <w:p w:rsidR="00BA1818" w:rsidRDefault="00BA1818" w:rsidP="006C6465">
      <w:pPr>
        <w:pStyle w:val="aff3"/>
        <w:jc w:val="right"/>
        <w:rPr>
          <w:b w:val="0"/>
          <w:sz w:val="24"/>
          <w:szCs w:val="24"/>
        </w:rPr>
      </w:pPr>
    </w:p>
    <w:p w:rsidR="006C6465" w:rsidRDefault="006C6465" w:rsidP="006C6465">
      <w:pPr>
        <w:pStyle w:val="aff3"/>
        <w:jc w:val="right"/>
        <w:rPr>
          <w:b w:val="0"/>
          <w:sz w:val="24"/>
          <w:szCs w:val="24"/>
        </w:rPr>
      </w:pPr>
      <w:r w:rsidRPr="00B22024">
        <w:rPr>
          <w:b w:val="0"/>
          <w:sz w:val="24"/>
          <w:szCs w:val="24"/>
        </w:rPr>
        <w:t>Таблица 12</w:t>
      </w:r>
    </w:p>
    <w:p w:rsidR="00BA1818" w:rsidRPr="00B22024" w:rsidRDefault="00BA1818" w:rsidP="006C6465">
      <w:pPr>
        <w:pStyle w:val="aff3"/>
        <w:jc w:val="right"/>
        <w:rPr>
          <w:b w:val="0"/>
          <w:sz w:val="24"/>
          <w:szCs w:val="24"/>
        </w:rPr>
      </w:pPr>
    </w:p>
    <w:p w:rsidR="006C6465" w:rsidRPr="00B22024" w:rsidRDefault="006C6465" w:rsidP="006C6465">
      <w:pPr>
        <w:pStyle w:val="aff3"/>
        <w:jc w:val="center"/>
        <w:rPr>
          <w:b w:val="0"/>
          <w:sz w:val="24"/>
          <w:szCs w:val="24"/>
        </w:rPr>
      </w:pPr>
      <w:r w:rsidRPr="00B22024">
        <w:rPr>
          <w:b w:val="0"/>
          <w:sz w:val="24"/>
          <w:szCs w:val="24"/>
        </w:rPr>
        <w:t>Выплаты за награды, почетные звания, наличие ученой степени</w:t>
      </w:r>
    </w:p>
    <w:p w:rsidR="006C6465" w:rsidRPr="00B22024" w:rsidRDefault="006C6465" w:rsidP="006C6465">
      <w:pPr>
        <w:pStyle w:val="aff3"/>
        <w:rPr>
          <w:b w:val="0"/>
          <w:sz w:val="24"/>
          <w:szCs w:val="28"/>
        </w:rPr>
      </w:pPr>
    </w:p>
    <w:tbl>
      <w:tblPr>
        <w:tblStyle w:val="1f2"/>
        <w:tblW w:w="4918" w:type="pct"/>
        <w:tblLook w:val="0000" w:firstRow="0" w:lastRow="0" w:firstColumn="0" w:lastColumn="0" w:noHBand="0" w:noVBand="0"/>
      </w:tblPr>
      <w:tblGrid>
        <w:gridCol w:w="448"/>
        <w:gridCol w:w="1758"/>
        <w:gridCol w:w="1221"/>
        <w:gridCol w:w="2146"/>
        <w:gridCol w:w="2442"/>
        <w:gridCol w:w="1677"/>
      </w:tblGrid>
      <w:tr w:rsidR="006C6465" w:rsidRPr="00BA1818" w:rsidTr="00BA1818">
        <w:trPr>
          <w:trHeight w:val="68"/>
        </w:trPr>
        <w:tc>
          <w:tcPr>
            <w:tcW w:w="231" w:type="pct"/>
          </w:tcPr>
          <w:p w:rsidR="006C6465" w:rsidRPr="00BA1818" w:rsidRDefault="006C6465" w:rsidP="00824332">
            <w:pPr>
              <w:pStyle w:val="aff3"/>
              <w:ind w:left="-66" w:right="-121"/>
              <w:jc w:val="center"/>
              <w:rPr>
                <w:rFonts w:ascii="Times New Roman" w:hAnsi="Times New Roman"/>
                <w:b w:val="0"/>
                <w:sz w:val="24"/>
                <w:szCs w:val="24"/>
              </w:rPr>
            </w:pPr>
            <w:r w:rsidRPr="00BA1818">
              <w:rPr>
                <w:rFonts w:ascii="Times New Roman" w:hAnsi="Times New Roman"/>
                <w:b w:val="0"/>
                <w:sz w:val="24"/>
                <w:szCs w:val="24"/>
              </w:rPr>
              <w:t xml:space="preserve">№ </w:t>
            </w:r>
            <w:proofErr w:type="gramStart"/>
            <w:r w:rsidRPr="00BA1818">
              <w:rPr>
                <w:rFonts w:ascii="Times New Roman" w:hAnsi="Times New Roman"/>
                <w:b w:val="0"/>
                <w:sz w:val="24"/>
                <w:szCs w:val="24"/>
              </w:rPr>
              <w:t>п</w:t>
            </w:r>
            <w:proofErr w:type="gramEnd"/>
            <w:r w:rsidRPr="00BA1818">
              <w:rPr>
                <w:rFonts w:ascii="Times New Roman" w:hAnsi="Times New Roman"/>
                <w:b w:val="0"/>
                <w:sz w:val="24"/>
                <w:szCs w:val="24"/>
              </w:rPr>
              <w:t>/п</w:t>
            </w:r>
          </w:p>
        </w:tc>
        <w:tc>
          <w:tcPr>
            <w:tcW w:w="9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Наименование выплаты</w:t>
            </w:r>
          </w:p>
        </w:tc>
        <w:tc>
          <w:tcPr>
            <w:tcW w:w="63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Диапазон выплаты</w:t>
            </w: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Категории работников</w:t>
            </w:r>
          </w:p>
        </w:tc>
        <w:tc>
          <w:tcPr>
            <w:tcW w:w="126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Условия осуществления выплаты</w:t>
            </w:r>
          </w:p>
        </w:tc>
        <w:tc>
          <w:tcPr>
            <w:tcW w:w="866"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Периодичность осуществления выплаты</w:t>
            </w:r>
          </w:p>
        </w:tc>
      </w:tr>
      <w:tr w:rsidR="006C6465" w:rsidRPr="00BA1818" w:rsidTr="00BA1818">
        <w:trPr>
          <w:trHeight w:val="68"/>
        </w:trPr>
        <w:tc>
          <w:tcPr>
            <w:tcW w:w="231" w:type="pct"/>
          </w:tcPr>
          <w:p w:rsidR="006C6465" w:rsidRPr="00BA1818" w:rsidRDefault="006C6465" w:rsidP="00824332">
            <w:pPr>
              <w:pStyle w:val="aff3"/>
              <w:ind w:left="-66" w:right="-121"/>
              <w:jc w:val="center"/>
              <w:rPr>
                <w:rFonts w:ascii="Times New Roman" w:hAnsi="Times New Roman"/>
                <w:b w:val="0"/>
                <w:sz w:val="24"/>
                <w:szCs w:val="24"/>
              </w:rPr>
            </w:pPr>
            <w:r w:rsidRPr="00BA1818">
              <w:rPr>
                <w:rFonts w:ascii="Times New Roman" w:hAnsi="Times New Roman"/>
                <w:b w:val="0"/>
                <w:sz w:val="24"/>
                <w:szCs w:val="24"/>
              </w:rPr>
              <w:t>1</w:t>
            </w:r>
          </w:p>
        </w:tc>
        <w:tc>
          <w:tcPr>
            <w:tcW w:w="9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2</w:t>
            </w:r>
          </w:p>
        </w:tc>
        <w:tc>
          <w:tcPr>
            <w:tcW w:w="63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3</w:t>
            </w: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4</w:t>
            </w:r>
          </w:p>
        </w:tc>
        <w:tc>
          <w:tcPr>
            <w:tcW w:w="126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5</w:t>
            </w:r>
          </w:p>
        </w:tc>
        <w:tc>
          <w:tcPr>
            <w:tcW w:w="866"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6</w:t>
            </w:r>
          </w:p>
        </w:tc>
      </w:tr>
      <w:tr w:rsidR="006C6465" w:rsidRPr="00BA1818" w:rsidTr="00BA1818">
        <w:trPr>
          <w:trHeight w:val="68"/>
        </w:trPr>
        <w:tc>
          <w:tcPr>
            <w:tcW w:w="231" w:type="pct"/>
            <w:vMerge w:val="restart"/>
          </w:tcPr>
          <w:p w:rsidR="006C6465" w:rsidRPr="00BA1818" w:rsidRDefault="006C6465" w:rsidP="00824332">
            <w:pPr>
              <w:pStyle w:val="aff3"/>
              <w:ind w:left="-66" w:right="-121"/>
              <w:jc w:val="center"/>
              <w:rPr>
                <w:rFonts w:ascii="Times New Roman" w:hAnsi="Times New Roman"/>
                <w:b w:val="0"/>
                <w:sz w:val="24"/>
                <w:szCs w:val="24"/>
              </w:rPr>
            </w:pPr>
            <w:r w:rsidRPr="00BA1818">
              <w:rPr>
                <w:rFonts w:ascii="Times New Roman" w:hAnsi="Times New Roman"/>
                <w:b w:val="0"/>
                <w:sz w:val="24"/>
                <w:szCs w:val="24"/>
              </w:rPr>
              <w:t>1.</w:t>
            </w:r>
          </w:p>
        </w:tc>
        <w:tc>
          <w:tcPr>
            <w:tcW w:w="907" w:type="pct"/>
            <w:vMerge w:val="restar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Выплата </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за награды, почетные звания, наличие ученой степени</w:t>
            </w:r>
          </w:p>
        </w:tc>
        <w:tc>
          <w:tcPr>
            <w:tcW w:w="630" w:type="pct"/>
          </w:tcPr>
          <w:p w:rsidR="006C6465" w:rsidRPr="00BA1818" w:rsidRDefault="006C6465" w:rsidP="00824332">
            <w:pPr>
              <w:pStyle w:val="aff3"/>
              <w:ind w:left="-66" w:right="-64"/>
              <w:jc w:val="center"/>
              <w:rPr>
                <w:rFonts w:ascii="Times New Roman" w:hAnsi="Times New Roman"/>
                <w:b w:val="0"/>
                <w:sz w:val="24"/>
                <w:szCs w:val="24"/>
              </w:rPr>
            </w:pP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Работники учреждения, имеющие ученую степень:</w:t>
            </w:r>
          </w:p>
        </w:tc>
        <w:tc>
          <w:tcPr>
            <w:tcW w:w="1260" w:type="pct"/>
            <w:vMerge w:val="restar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Выплата устанавливается </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в процентах от оклада (должностного оклада) по одному </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из оснований, </w:t>
            </w:r>
            <w:proofErr w:type="gramStart"/>
            <w:r w:rsidRPr="00BA1818">
              <w:rPr>
                <w:rFonts w:ascii="Times New Roman" w:hAnsi="Times New Roman"/>
                <w:b w:val="0"/>
                <w:sz w:val="24"/>
                <w:szCs w:val="24"/>
              </w:rPr>
              <w:lastRenderedPageBreak/>
              <w:t>имеющему</w:t>
            </w:r>
            <w:proofErr w:type="gramEnd"/>
            <w:r w:rsidRPr="00BA1818">
              <w:rPr>
                <w:rFonts w:ascii="Times New Roman" w:hAnsi="Times New Roman"/>
                <w:b w:val="0"/>
                <w:sz w:val="24"/>
                <w:szCs w:val="24"/>
              </w:rPr>
              <w:t xml:space="preserve"> большее значение, </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в соответствие </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с профилем профессиональной деятельности </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по месту основной работы.</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Выплата за наличие ученой степени </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не применяется в отношении научных работников, занятых в сфере научных исследований </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и разработок учреждения, ученые степени по которым предусмотрены квалификационными характеристиками</w:t>
            </w:r>
          </w:p>
        </w:tc>
        <w:tc>
          <w:tcPr>
            <w:tcW w:w="866" w:type="pct"/>
            <w:vMerge w:val="restar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lastRenderedPageBreak/>
              <w:t>Ежемесячно</w:t>
            </w:r>
          </w:p>
        </w:tc>
      </w:tr>
      <w:tr w:rsidR="006C6465" w:rsidRPr="00BA1818" w:rsidTr="00BA1818">
        <w:trPr>
          <w:trHeight w:val="68"/>
        </w:trPr>
        <w:tc>
          <w:tcPr>
            <w:tcW w:w="231" w:type="pct"/>
            <w:vMerge/>
          </w:tcPr>
          <w:p w:rsidR="006C6465" w:rsidRPr="00BA1818" w:rsidRDefault="006C6465" w:rsidP="00824332">
            <w:pPr>
              <w:pStyle w:val="aff3"/>
              <w:ind w:left="-66" w:right="-121"/>
              <w:jc w:val="center"/>
              <w:rPr>
                <w:rFonts w:ascii="Times New Roman" w:hAnsi="Times New Roman"/>
                <w:b w:val="0"/>
                <w:sz w:val="24"/>
                <w:szCs w:val="24"/>
              </w:rPr>
            </w:pPr>
          </w:p>
        </w:tc>
        <w:tc>
          <w:tcPr>
            <w:tcW w:w="907" w:type="pct"/>
            <w:vMerge/>
          </w:tcPr>
          <w:p w:rsidR="006C6465" w:rsidRPr="00BA1818" w:rsidRDefault="006C6465" w:rsidP="00824332">
            <w:pPr>
              <w:pStyle w:val="aff3"/>
              <w:ind w:left="-66" w:right="-64"/>
              <w:jc w:val="center"/>
              <w:rPr>
                <w:rFonts w:ascii="Times New Roman" w:hAnsi="Times New Roman"/>
                <w:b w:val="0"/>
                <w:sz w:val="24"/>
                <w:szCs w:val="24"/>
              </w:rPr>
            </w:pPr>
          </w:p>
        </w:tc>
        <w:tc>
          <w:tcPr>
            <w:tcW w:w="63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20%</w:t>
            </w: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доктор наук</w:t>
            </w:r>
          </w:p>
        </w:tc>
        <w:tc>
          <w:tcPr>
            <w:tcW w:w="1260" w:type="pct"/>
            <w:vMerge/>
          </w:tcPr>
          <w:p w:rsidR="006C6465" w:rsidRPr="00BA1818" w:rsidRDefault="006C6465" w:rsidP="00824332">
            <w:pPr>
              <w:pStyle w:val="aff3"/>
              <w:ind w:left="-66" w:right="-64"/>
              <w:jc w:val="center"/>
              <w:rPr>
                <w:rFonts w:ascii="Times New Roman" w:hAnsi="Times New Roman"/>
                <w:b w:val="0"/>
                <w:sz w:val="24"/>
                <w:szCs w:val="24"/>
              </w:rPr>
            </w:pPr>
          </w:p>
        </w:tc>
        <w:tc>
          <w:tcPr>
            <w:tcW w:w="866" w:type="pct"/>
            <w:vMerge/>
          </w:tcPr>
          <w:p w:rsidR="006C6465" w:rsidRPr="00BA1818" w:rsidRDefault="006C6465" w:rsidP="00824332">
            <w:pPr>
              <w:pStyle w:val="aff3"/>
              <w:ind w:left="-66" w:right="-64"/>
              <w:jc w:val="center"/>
              <w:rPr>
                <w:rFonts w:ascii="Times New Roman" w:hAnsi="Times New Roman"/>
                <w:b w:val="0"/>
                <w:sz w:val="24"/>
                <w:szCs w:val="24"/>
              </w:rPr>
            </w:pPr>
          </w:p>
        </w:tc>
      </w:tr>
      <w:tr w:rsidR="006C6465" w:rsidRPr="00BA1818" w:rsidTr="00BA1818">
        <w:trPr>
          <w:trHeight w:val="68"/>
        </w:trPr>
        <w:tc>
          <w:tcPr>
            <w:tcW w:w="231" w:type="pct"/>
            <w:vMerge/>
          </w:tcPr>
          <w:p w:rsidR="006C6465" w:rsidRPr="00BA1818" w:rsidRDefault="006C6465" w:rsidP="00824332">
            <w:pPr>
              <w:pStyle w:val="aff3"/>
              <w:ind w:left="-66" w:right="-121"/>
              <w:jc w:val="center"/>
              <w:rPr>
                <w:rFonts w:ascii="Times New Roman" w:hAnsi="Times New Roman"/>
                <w:b w:val="0"/>
                <w:sz w:val="24"/>
                <w:szCs w:val="24"/>
              </w:rPr>
            </w:pPr>
          </w:p>
        </w:tc>
        <w:tc>
          <w:tcPr>
            <w:tcW w:w="907" w:type="pct"/>
            <w:vMerge/>
          </w:tcPr>
          <w:p w:rsidR="006C6465" w:rsidRPr="00BA1818" w:rsidRDefault="006C6465" w:rsidP="00824332">
            <w:pPr>
              <w:pStyle w:val="aff3"/>
              <w:ind w:left="-66" w:right="-64"/>
              <w:jc w:val="center"/>
              <w:rPr>
                <w:rFonts w:ascii="Times New Roman" w:hAnsi="Times New Roman"/>
                <w:b w:val="0"/>
                <w:sz w:val="24"/>
                <w:szCs w:val="24"/>
              </w:rPr>
            </w:pPr>
          </w:p>
        </w:tc>
        <w:tc>
          <w:tcPr>
            <w:tcW w:w="63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10%</w:t>
            </w: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кандидат наук</w:t>
            </w:r>
          </w:p>
        </w:tc>
        <w:tc>
          <w:tcPr>
            <w:tcW w:w="1260" w:type="pct"/>
            <w:vMerge/>
          </w:tcPr>
          <w:p w:rsidR="006C6465" w:rsidRPr="00BA1818" w:rsidRDefault="006C6465" w:rsidP="00824332">
            <w:pPr>
              <w:pStyle w:val="aff3"/>
              <w:ind w:left="-66" w:right="-64"/>
              <w:jc w:val="center"/>
              <w:rPr>
                <w:rFonts w:ascii="Times New Roman" w:hAnsi="Times New Roman"/>
                <w:b w:val="0"/>
                <w:sz w:val="24"/>
                <w:szCs w:val="24"/>
              </w:rPr>
            </w:pPr>
          </w:p>
        </w:tc>
        <w:tc>
          <w:tcPr>
            <w:tcW w:w="866" w:type="pct"/>
            <w:vMerge/>
          </w:tcPr>
          <w:p w:rsidR="006C6465" w:rsidRPr="00BA1818" w:rsidRDefault="006C6465" w:rsidP="00824332">
            <w:pPr>
              <w:pStyle w:val="aff3"/>
              <w:ind w:left="-66" w:right="-64"/>
              <w:jc w:val="center"/>
              <w:rPr>
                <w:rFonts w:ascii="Times New Roman" w:hAnsi="Times New Roman"/>
                <w:b w:val="0"/>
                <w:sz w:val="24"/>
                <w:szCs w:val="24"/>
              </w:rPr>
            </w:pPr>
          </w:p>
        </w:tc>
      </w:tr>
      <w:tr w:rsidR="006C6465" w:rsidRPr="00BA1818" w:rsidTr="00BA1818">
        <w:trPr>
          <w:trHeight w:val="68"/>
        </w:trPr>
        <w:tc>
          <w:tcPr>
            <w:tcW w:w="231" w:type="pct"/>
            <w:vMerge/>
          </w:tcPr>
          <w:p w:rsidR="006C6465" w:rsidRPr="00BA1818" w:rsidRDefault="006C6465" w:rsidP="00824332">
            <w:pPr>
              <w:pStyle w:val="aff3"/>
              <w:ind w:left="-66" w:right="-121"/>
              <w:jc w:val="center"/>
              <w:rPr>
                <w:rFonts w:ascii="Times New Roman" w:hAnsi="Times New Roman"/>
                <w:b w:val="0"/>
                <w:sz w:val="24"/>
                <w:szCs w:val="24"/>
              </w:rPr>
            </w:pPr>
          </w:p>
        </w:tc>
        <w:tc>
          <w:tcPr>
            <w:tcW w:w="907" w:type="pct"/>
            <w:vMerge/>
          </w:tcPr>
          <w:p w:rsidR="006C6465" w:rsidRPr="00BA1818" w:rsidRDefault="006C6465" w:rsidP="00824332">
            <w:pPr>
              <w:pStyle w:val="aff3"/>
              <w:ind w:left="-66" w:right="-64"/>
              <w:jc w:val="center"/>
              <w:rPr>
                <w:rFonts w:ascii="Times New Roman" w:hAnsi="Times New Roman"/>
                <w:b w:val="0"/>
                <w:sz w:val="24"/>
                <w:szCs w:val="24"/>
              </w:rPr>
            </w:pPr>
          </w:p>
        </w:tc>
        <w:tc>
          <w:tcPr>
            <w:tcW w:w="63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10%</w:t>
            </w: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Работники учреждения, имеющие:</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государственные награды (ордена, медали) Российской Федерации, СССР, РСФСР, </w:t>
            </w:r>
            <w:r w:rsidR="003F0C71">
              <w:rPr>
                <w:rFonts w:ascii="Times New Roman" w:hAnsi="Times New Roman"/>
                <w:b w:val="0"/>
                <w:sz w:val="24"/>
                <w:szCs w:val="24"/>
              </w:rPr>
              <w:t xml:space="preserve">                  </w:t>
            </w:r>
            <w:r w:rsidRPr="00BA1818">
              <w:rPr>
                <w:rFonts w:ascii="Times New Roman" w:hAnsi="Times New Roman"/>
                <w:b w:val="0"/>
                <w:sz w:val="24"/>
                <w:szCs w:val="24"/>
              </w:rPr>
              <w:t xml:space="preserve">Ханты-Мансийского автономного </w:t>
            </w:r>
            <w:r w:rsidR="003F0C71">
              <w:rPr>
                <w:rFonts w:ascii="Times New Roman" w:hAnsi="Times New Roman"/>
                <w:b w:val="0"/>
                <w:sz w:val="24"/>
                <w:szCs w:val="24"/>
              </w:rPr>
              <w:t xml:space="preserve"> </w:t>
            </w:r>
            <w:r w:rsidRPr="00BA1818">
              <w:rPr>
                <w:rFonts w:ascii="Times New Roman" w:hAnsi="Times New Roman"/>
                <w:b w:val="0"/>
                <w:sz w:val="24"/>
                <w:szCs w:val="24"/>
              </w:rPr>
              <w:t>округа – Югры</w:t>
            </w:r>
          </w:p>
        </w:tc>
        <w:tc>
          <w:tcPr>
            <w:tcW w:w="1260" w:type="pct"/>
            <w:vMerge/>
          </w:tcPr>
          <w:p w:rsidR="006C6465" w:rsidRPr="00BA1818" w:rsidRDefault="006C6465" w:rsidP="00824332">
            <w:pPr>
              <w:pStyle w:val="aff3"/>
              <w:ind w:left="-66" w:right="-64"/>
              <w:jc w:val="center"/>
              <w:rPr>
                <w:rFonts w:ascii="Times New Roman" w:hAnsi="Times New Roman"/>
                <w:b w:val="0"/>
                <w:sz w:val="24"/>
                <w:szCs w:val="24"/>
              </w:rPr>
            </w:pPr>
          </w:p>
        </w:tc>
        <w:tc>
          <w:tcPr>
            <w:tcW w:w="866" w:type="pct"/>
            <w:vMerge/>
          </w:tcPr>
          <w:p w:rsidR="006C6465" w:rsidRPr="00BA1818" w:rsidRDefault="006C6465" w:rsidP="00824332">
            <w:pPr>
              <w:pStyle w:val="aff3"/>
              <w:ind w:left="-66" w:right="-64"/>
              <w:jc w:val="center"/>
              <w:rPr>
                <w:rFonts w:ascii="Times New Roman" w:hAnsi="Times New Roman"/>
                <w:b w:val="0"/>
                <w:sz w:val="24"/>
                <w:szCs w:val="24"/>
              </w:rPr>
            </w:pPr>
          </w:p>
        </w:tc>
      </w:tr>
      <w:tr w:rsidR="006C6465" w:rsidRPr="00BA1818" w:rsidTr="00BA1818">
        <w:trPr>
          <w:trHeight w:val="68"/>
        </w:trPr>
        <w:tc>
          <w:tcPr>
            <w:tcW w:w="231" w:type="pct"/>
            <w:vMerge/>
          </w:tcPr>
          <w:p w:rsidR="006C6465" w:rsidRPr="00BA1818" w:rsidRDefault="006C6465" w:rsidP="00824332">
            <w:pPr>
              <w:pStyle w:val="aff3"/>
              <w:ind w:left="-66" w:right="-121"/>
              <w:jc w:val="center"/>
              <w:rPr>
                <w:rFonts w:ascii="Times New Roman" w:hAnsi="Times New Roman"/>
                <w:b w:val="0"/>
                <w:sz w:val="24"/>
                <w:szCs w:val="24"/>
              </w:rPr>
            </w:pPr>
          </w:p>
        </w:tc>
        <w:tc>
          <w:tcPr>
            <w:tcW w:w="907" w:type="pct"/>
            <w:vMerge/>
          </w:tcPr>
          <w:p w:rsidR="006C6465" w:rsidRPr="00BA1818" w:rsidRDefault="006C6465" w:rsidP="00824332">
            <w:pPr>
              <w:pStyle w:val="aff3"/>
              <w:ind w:left="-66" w:right="-64"/>
              <w:jc w:val="center"/>
              <w:rPr>
                <w:rFonts w:ascii="Times New Roman" w:hAnsi="Times New Roman"/>
                <w:b w:val="0"/>
                <w:sz w:val="24"/>
                <w:szCs w:val="24"/>
              </w:rPr>
            </w:pPr>
          </w:p>
        </w:tc>
        <w:tc>
          <w:tcPr>
            <w:tcW w:w="630" w:type="pct"/>
          </w:tcPr>
          <w:p w:rsidR="006C6465" w:rsidRPr="00BA1818" w:rsidRDefault="006C6465" w:rsidP="00824332">
            <w:pPr>
              <w:pStyle w:val="aff3"/>
              <w:ind w:left="-66" w:right="-64"/>
              <w:jc w:val="center"/>
              <w:rPr>
                <w:rFonts w:ascii="Times New Roman" w:hAnsi="Times New Roman"/>
                <w:b w:val="0"/>
                <w:sz w:val="24"/>
                <w:szCs w:val="24"/>
              </w:rPr>
            </w:pP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Работники учреждения, имеющие:</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 xml:space="preserve">Почетные звания Российской Федерации, СССР, РСФСР, Ханты-Мансийского автономного </w:t>
            </w:r>
            <w:r w:rsidR="003F0C71">
              <w:rPr>
                <w:rFonts w:ascii="Times New Roman" w:hAnsi="Times New Roman"/>
                <w:b w:val="0"/>
                <w:sz w:val="24"/>
                <w:szCs w:val="24"/>
              </w:rPr>
              <w:t xml:space="preserve"> </w:t>
            </w:r>
            <w:r w:rsidRPr="00BA1818">
              <w:rPr>
                <w:rFonts w:ascii="Times New Roman" w:hAnsi="Times New Roman"/>
                <w:b w:val="0"/>
                <w:sz w:val="24"/>
                <w:szCs w:val="24"/>
              </w:rPr>
              <w:t xml:space="preserve">округа – Югры </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(по профилю деятельности)</w:t>
            </w:r>
          </w:p>
        </w:tc>
        <w:tc>
          <w:tcPr>
            <w:tcW w:w="1260" w:type="pct"/>
            <w:vMerge/>
          </w:tcPr>
          <w:p w:rsidR="006C6465" w:rsidRPr="00BA1818" w:rsidRDefault="006C6465" w:rsidP="00824332">
            <w:pPr>
              <w:pStyle w:val="aff3"/>
              <w:ind w:left="-66" w:right="-64"/>
              <w:jc w:val="center"/>
              <w:rPr>
                <w:rFonts w:ascii="Times New Roman" w:hAnsi="Times New Roman"/>
                <w:b w:val="0"/>
                <w:sz w:val="24"/>
                <w:szCs w:val="24"/>
              </w:rPr>
            </w:pPr>
          </w:p>
        </w:tc>
        <w:tc>
          <w:tcPr>
            <w:tcW w:w="866" w:type="pct"/>
            <w:vMerge/>
          </w:tcPr>
          <w:p w:rsidR="006C6465" w:rsidRPr="00BA1818" w:rsidRDefault="006C6465" w:rsidP="00824332">
            <w:pPr>
              <w:pStyle w:val="aff3"/>
              <w:ind w:left="-66" w:right="-64"/>
              <w:jc w:val="center"/>
              <w:rPr>
                <w:rFonts w:ascii="Times New Roman" w:hAnsi="Times New Roman"/>
                <w:b w:val="0"/>
                <w:sz w:val="24"/>
                <w:szCs w:val="24"/>
              </w:rPr>
            </w:pPr>
          </w:p>
        </w:tc>
      </w:tr>
      <w:tr w:rsidR="006C6465" w:rsidRPr="00BA1818" w:rsidTr="00BA1818">
        <w:trPr>
          <w:trHeight w:val="68"/>
        </w:trPr>
        <w:tc>
          <w:tcPr>
            <w:tcW w:w="231" w:type="pct"/>
            <w:vMerge/>
          </w:tcPr>
          <w:p w:rsidR="006C6465" w:rsidRPr="00BA1818" w:rsidRDefault="006C6465" w:rsidP="00824332">
            <w:pPr>
              <w:pStyle w:val="aff3"/>
              <w:ind w:left="-66" w:right="-121"/>
              <w:jc w:val="center"/>
              <w:rPr>
                <w:rFonts w:ascii="Times New Roman" w:hAnsi="Times New Roman"/>
                <w:b w:val="0"/>
                <w:sz w:val="24"/>
                <w:szCs w:val="24"/>
              </w:rPr>
            </w:pPr>
          </w:p>
        </w:tc>
        <w:tc>
          <w:tcPr>
            <w:tcW w:w="907" w:type="pct"/>
            <w:vMerge/>
          </w:tcPr>
          <w:p w:rsidR="006C6465" w:rsidRPr="00BA1818" w:rsidRDefault="006C6465" w:rsidP="00824332">
            <w:pPr>
              <w:pStyle w:val="aff3"/>
              <w:ind w:left="-66" w:right="-64"/>
              <w:jc w:val="center"/>
              <w:rPr>
                <w:rFonts w:ascii="Times New Roman" w:hAnsi="Times New Roman"/>
                <w:b w:val="0"/>
                <w:sz w:val="24"/>
                <w:szCs w:val="24"/>
              </w:rPr>
            </w:pPr>
          </w:p>
        </w:tc>
        <w:tc>
          <w:tcPr>
            <w:tcW w:w="63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20%</w:t>
            </w: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«Народный...»</w:t>
            </w:r>
          </w:p>
        </w:tc>
        <w:tc>
          <w:tcPr>
            <w:tcW w:w="1260" w:type="pct"/>
            <w:vMerge/>
          </w:tcPr>
          <w:p w:rsidR="006C6465" w:rsidRPr="00BA1818" w:rsidRDefault="006C6465" w:rsidP="00824332">
            <w:pPr>
              <w:pStyle w:val="aff3"/>
              <w:ind w:left="-66" w:right="-64"/>
              <w:jc w:val="center"/>
              <w:rPr>
                <w:rFonts w:ascii="Times New Roman" w:hAnsi="Times New Roman"/>
                <w:b w:val="0"/>
                <w:sz w:val="24"/>
                <w:szCs w:val="24"/>
              </w:rPr>
            </w:pPr>
          </w:p>
        </w:tc>
        <w:tc>
          <w:tcPr>
            <w:tcW w:w="866" w:type="pct"/>
            <w:vMerge/>
          </w:tcPr>
          <w:p w:rsidR="006C6465" w:rsidRPr="00BA1818" w:rsidRDefault="006C6465" w:rsidP="00824332">
            <w:pPr>
              <w:pStyle w:val="aff3"/>
              <w:ind w:left="-66" w:right="-64"/>
              <w:jc w:val="center"/>
              <w:rPr>
                <w:rFonts w:ascii="Times New Roman" w:hAnsi="Times New Roman"/>
                <w:b w:val="0"/>
                <w:sz w:val="24"/>
                <w:szCs w:val="24"/>
              </w:rPr>
            </w:pPr>
          </w:p>
        </w:tc>
      </w:tr>
      <w:tr w:rsidR="006C6465" w:rsidRPr="00BA1818" w:rsidTr="00BA1818">
        <w:trPr>
          <w:trHeight w:val="68"/>
        </w:trPr>
        <w:tc>
          <w:tcPr>
            <w:tcW w:w="231" w:type="pct"/>
            <w:vMerge/>
          </w:tcPr>
          <w:p w:rsidR="006C6465" w:rsidRPr="00BA1818" w:rsidRDefault="006C6465" w:rsidP="00824332">
            <w:pPr>
              <w:pStyle w:val="aff3"/>
              <w:ind w:left="-66" w:right="-121"/>
              <w:jc w:val="center"/>
              <w:rPr>
                <w:rFonts w:ascii="Times New Roman" w:hAnsi="Times New Roman"/>
                <w:b w:val="0"/>
                <w:sz w:val="24"/>
                <w:szCs w:val="24"/>
              </w:rPr>
            </w:pPr>
          </w:p>
        </w:tc>
        <w:tc>
          <w:tcPr>
            <w:tcW w:w="907" w:type="pct"/>
            <w:vMerge/>
          </w:tcPr>
          <w:p w:rsidR="006C6465" w:rsidRPr="00BA1818" w:rsidRDefault="006C6465" w:rsidP="00824332">
            <w:pPr>
              <w:pStyle w:val="aff3"/>
              <w:ind w:left="-66" w:right="-64"/>
              <w:jc w:val="center"/>
              <w:rPr>
                <w:rFonts w:ascii="Times New Roman" w:hAnsi="Times New Roman"/>
                <w:b w:val="0"/>
                <w:sz w:val="24"/>
                <w:szCs w:val="24"/>
              </w:rPr>
            </w:pPr>
          </w:p>
        </w:tc>
        <w:tc>
          <w:tcPr>
            <w:tcW w:w="63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10%</w:t>
            </w: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«Заслуженный...»</w:t>
            </w:r>
          </w:p>
        </w:tc>
        <w:tc>
          <w:tcPr>
            <w:tcW w:w="1260" w:type="pct"/>
            <w:vMerge/>
          </w:tcPr>
          <w:p w:rsidR="006C6465" w:rsidRPr="00BA1818" w:rsidRDefault="006C6465" w:rsidP="00824332">
            <w:pPr>
              <w:pStyle w:val="aff3"/>
              <w:ind w:left="-66" w:right="-64"/>
              <w:jc w:val="center"/>
              <w:rPr>
                <w:rFonts w:ascii="Times New Roman" w:hAnsi="Times New Roman"/>
                <w:b w:val="0"/>
                <w:sz w:val="24"/>
                <w:szCs w:val="24"/>
              </w:rPr>
            </w:pPr>
          </w:p>
        </w:tc>
        <w:tc>
          <w:tcPr>
            <w:tcW w:w="866" w:type="pct"/>
            <w:vMerge/>
          </w:tcPr>
          <w:p w:rsidR="006C6465" w:rsidRPr="00BA1818" w:rsidRDefault="006C6465" w:rsidP="00824332">
            <w:pPr>
              <w:pStyle w:val="aff3"/>
              <w:ind w:left="-66" w:right="-64"/>
              <w:jc w:val="center"/>
              <w:rPr>
                <w:rFonts w:ascii="Times New Roman" w:hAnsi="Times New Roman"/>
                <w:b w:val="0"/>
                <w:sz w:val="24"/>
                <w:szCs w:val="24"/>
              </w:rPr>
            </w:pPr>
          </w:p>
        </w:tc>
      </w:tr>
      <w:tr w:rsidR="006C6465" w:rsidRPr="00BA1818" w:rsidTr="00BA1818">
        <w:trPr>
          <w:trHeight w:val="68"/>
        </w:trPr>
        <w:tc>
          <w:tcPr>
            <w:tcW w:w="231" w:type="pct"/>
            <w:vMerge/>
          </w:tcPr>
          <w:p w:rsidR="006C6465" w:rsidRPr="00BA1818" w:rsidRDefault="006C6465" w:rsidP="00824332">
            <w:pPr>
              <w:pStyle w:val="aff3"/>
              <w:ind w:left="-66" w:right="-121"/>
              <w:jc w:val="center"/>
              <w:rPr>
                <w:rFonts w:ascii="Times New Roman" w:hAnsi="Times New Roman"/>
                <w:b w:val="0"/>
                <w:sz w:val="24"/>
                <w:szCs w:val="24"/>
              </w:rPr>
            </w:pPr>
          </w:p>
        </w:tc>
        <w:tc>
          <w:tcPr>
            <w:tcW w:w="907" w:type="pct"/>
            <w:vMerge/>
          </w:tcPr>
          <w:p w:rsidR="006C6465" w:rsidRPr="00BA1818" w:rsidRDefault="006C6465" w:rsidP="00824332">
            <w:pPr>
              <w:pStyle w:val="aff3"/>
              <w:ind w:left="-66" w:right="-64"/>
              <w:jc w:val="center"/>
              <w:rPr>
                <w:rFonts w:ascii="Times New Roman" w:hAnsi="Times New Roman"/>
                <w:b w:val="0"/>
                <w:sz w:val="24"/>
                <w:szCs w:val="24"/>
              </w:rPr>
            </w:pPr>
          </w:p>
        </w:tc>
        <w:tc>
          <w:tcPr>
            <w:tcW w:w="63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10%</w:t>
            </w: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«Лауреат...»</w:t>
            </w:r>
          </w:p>
        </w:tc>
        <w:tc>
          <w:tcPr>
            <w:tcW w:w="1260" w:type="pct"/>
            <w:vMerge/>
          </w:tcPr>
          <w:p w:rsidR="006C6465" w:rsidRPr="00BA1818" w:rsidRDefault="006C6465" w:rsidP="00824332">
            <w:pPr>
              <w:pStyle w:val="aff3"/>
              <w:ind w:left="-66" w:right="-64"/>
              <w:jc w:val="center"/>
              <w:rPr>
                <w:rFonts w:ascii="Times New Roman" w:hAnsi="Times New Roman"/>
                <w:b w:val="0"/>
                <w:sz w:val="24"/>
                <w:szCs w:val="24"/>
              </w:rPr>
            </w:pPr>
          </w:p>
        </w:tc>
        <w:tc>
          <w:tcPr>
            <w:tcW w:w="866" w:type="pct"/>
            <w:vMerge/>
          </w:tcPr>
          <w:p w:rsidR="006C6465" w:rsidRPr="00BA1818" w:rsidRDefault="006C6465" w:rsidP="00824332">
            <w:pPr>
              <w:pStyle w:val="aff3"/>
              <w:ind w:left="-66" w:right="-64"/>
              <w:jc w:val="center"/>
              <w:rPr>
                <w:rFonts w:ascii="Times New Roman" w:hAnsi="Times New Roman"/>
                <w:b w:val="0"/>
                <w:sz w:val="24"/>
                <w:szCs w:val="24"/>
              </w:rPr>
            </w:pPr>
          </w:p>
        </w:tc>
      </w:tr>
      <w:tr w:rsidR="006C6465" w:rsidRPr="00BA1818" w:rsidTr="00BA1818">
        <w:trPr>
          <w:trHeight w:val="68"/>
        </w:trPr>
        <w:tc>
          <w:tcPr>
            <w:tcW w:w="231" w:type="pct"/>
            <w:vMerge/>
          </w:tcPr>
          <w:p w:rsidR="006C6465" w:rsidRPr="00BA1818" w:rsidRDefault="006C6465" w:rsidP="00824332">
            <w:pPr>
              <w:pStyle w:val="aff3"/>
              <w:ind w:left="-66" w:right="-121"/>
              <w:jc w:val="center"/>
              <w:rPr>
                <w:rFonts w:ascii="Times New Roman" w:hAnsi="Times New Roman"/>
                <w:b w:val="0"/>
                <w:sz w:val="24"/>
                <w:szCs w:val="24"/>
              </w:rPr>
            </w:pPr>
          </w:p>
        </w:tc>
        <w:tc>
          <w:tcPr>
            <w:tcW w:w="907" w:type="pct"/>
            <w:vMerge/>
          </w:tcPr>
          <w:p w:rsidR="006C6465" w:rsidRPr="00BA1818" w:rsidRDefault="006C6465" w:rsidP="00824332">
            <w:pPr>
              <w:pStyle w:val="aff3"/>
              <w:ind w:left="-66" w:right="-64"/>
              <w:jc w:val="center"/>
              <w:rPr>
                <w:rFonts w:ascii="Times New Roman" w:hAnsi="Times New Roman"/>
                <w:b w:val="0"/>
                <w:sz w:val="24"/>
                <w:szCs w:val="24"/>
              </w:rPr>
            </w:pPr>
          </w:p>
        </w:tc>
        <w:tc>
          <w:tcPr>
            <w:tcW w:w="630"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5%</w:t>
            </w:r>
          </w:p>
        </w:tc>
        <w:tc>
          <w:tcPr>
            <w:tcW w:w="1107" w:type="pct"/>
          </w:tcPr>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Работники учреждения, имеющие:</w:t>
            </w:r>
          </w:p>
          <w:p w:rsidR="006C6465" w:rsidRPr="00BA1818" w:rsidRDefault="006C6465" w:rsidP="00824332">
            <w:pPr>
              <w:pStyle w:val="aff3"/>
              <w:ind w:left="-66" w:right="-64"/>
              <w:jc w:val="center"/>
              <w:rPr>
                <w:rFonts w:ascii="Times New Roman" w:hAnsi="Times New Roman"/>
                <w:b w:val="0"/>
                <w:sz w:val="24"/>
                <w:szCs w:val="24"/>
              </w:rPr>
            </w:pPr>
            <w:r w:rsidRPr="00BA1818">
              <w:rPr>
                <w:rFonts w:ascii="Times New Roman" w:hAnsi="Times New Roman"/>
                <w:b w:val="0"/>
                <w:sz w:val="24"/>
                <w:szCs w:val="24"/>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60" w:type="pct"/>
            <w:vMerge/>
          </w:tcPr>
          <w:p w:rsidR="006C6465" w:rsidRPr="00BA1818" w:rsidRDefault="006C6465" w:rsidP="00824332">
            <w:pPr>
              <w:pStyle w:val="aff3"/>
              <w:ind w:left="-66" w:right="-64"/>
              <w:jc w:val="center"/>
              <w:rPr>
                <w:rFonts w:ascii="Times New Roman" w:hAnsi="Times New Roman"/>
                <w:b w:val="0"/>
                <w:sz w:val="24"/>
                <w:szCs w:val="24"/>
              </w:rPr>
            </w:pPr>
          </w:p>
        </w:tc>
        <w:tc>
          <w:tcPr>
            <w:tcW w:w="866" w:type="pct"/>
            <w:vMerge/>
          </w:tcPr>
          <w:p w:rsidR="006C6465" w:rsidRPr="00BA1818" w:rsidRDefault="006C6465" w:rsidP="00824332">
            <w:pPr>
              <w:pStyle w:val="aff3"/>
              <w:ind w:left="-66" w:right="-64"/>
              <w:jc w:val="center"/>
              <w:rPr>
                <w:rFonts w:ascii="Times New Roman" w:hAnsi="Times New Roman"/>
                <w:b w:val="0"/>
                <w:sz w:val="24"/>
                <w:szCs w:val="24"/>
              </w:rPr>
            </w:pPr>
          </w:p>
        </w:tc>
      </w:tr>
    </w:tbl>
    <w:p w:rsidR="006C6465" w:rsidRPr="00B22024" w:rsidRDefault="006C6465" w:rsidP="006C6465">
      <w:pPr>
        <w:pStyle w:val="ConsPlusNormal"/>
        <w:ind w:firstLine="709"/>
        <w:jc w:val="both"/>
        <w:rPr>
          <w:rFonts w:ascii="Times New Roman" w:hAnsi="Times New Roman" w:cs="Times New Roman"/>
          <w:sz w:val="24"/>
          <w:szCs w:val="28"/>
        </w:rPr>
      </w:pPr>
    </w:p>
    <w:p w:rsidR="006C6465" w:rsidRPr="003F0C71" w:rsidRDefault="006C6465" w:rsidP="006C6465">
      <w:pPr>
        <w:pStyle w:val="aff3"/>
        <w:ind w:firstLine="709"/>
        <w:jc w:val="both"/>
        <w:rPr>
          <w:b w:val="0"/>
          <w:sz w:val="24"/>
          <w:szCs w:val="28"/>
        </w:rPr>
      </w:pPr>
      <w:r w:rsidRPr="003F0C71">
        <w:rPr>
          <w:b w:val="0"/>
          <w:sz w:val="24"/>
          <w:szCs w:val="28"/>
        </w:rPr>
        <w:t>6.9. Премия «Признание» выплачивается на основании постановления администрации Кондинского района.</w:t>
      </w:r>
    </w:p>
    <w:p w:rsidR="006C6465" w:rsidRPr="00B22024" w:rsidRDefault="006C6465" w:rsidP="006C6465">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6.10. </w:t>
      </w:r>
      <w:bookmarkStart w:id="9" w:name="P1031"/>
      <w:bookmarkEnd w:id="9"/>
      <w:r w:rsidRPr="00B22024">
        <w:rPr>
          <w:rFonts w:ascii="Times New Roman" w:hAnsi="Times New Roman" w:cs="Times New Roman"/>
          <w:sz w:val="24"/>
          <w:szCs w:val="28"/>
        </w:rPr>
        <w:t>Иные выплаты устанавливаются в пределах фонда оплаты труда, формируемого в соответствии со статьей 7 Положения.</w:t>
      </w:r>
    </w:p>
    <w:p w:rsidR="006C6465" w:rsidRPr="00B22024" w:rsidRDefault="006C6465" w:rsidP="006C6465">
      <w:pPr>
        <w:pStyle w:val="ConsPlusNormal"/>
        <w:ind w:firstLine="709"/>
        <w:jc w:val="both"/>
        <w:rPr>
          <w:rFonts w:ascii="Times New Roman" w:hAnsi="Times New Roman" w:cs="Times New Roman"/>
          <w:sz w:val="24"/>
          <w:szCs w:val="28"/>
        </w:rPr>
      </w:pPr>
    </w:p>
    <w:p w:rsidR="006C6465" w:rsidRPr="003F0C71" w:rsidRDefault="006C6465" w:rsidP="006C6465">
      <w:pPr>
        <w:jc w:val="center"/>
      </w:pPr>
      <w:r w:rsidRPr="003F0C71">
        <w:t xml:space="preserve">Статья 7. Порядок </w:t>
      </w:r>
      <w:proofErr w:type="gramStart"/>
      <w:r w:rsidRPr="003F0C71">
        <w:t>формирования фонда оплаты труда учреждения</w:t>
      </w:r>
      <w:proofErr w:type="gramEnd"/>
    </w:p>
    <w:p w:rsidR="006C6465" w:rsidRPr="003F0C71" w:rsidRDefault="006C6465" w:rsidP="006C6465">
      <w:pPr>
        <w:pStyle w:val="aff3"/>
        <w:ind w:firstLine="709"/>
        <w:jc w:val="both"/>
        <w:rPr>
          <w:b w:val="0"/>
          <w:sz w:val="24"/>
          <w:szCs w:val="28"/>
        </w:rPr>
      </w:pPr>
      <w:r w:rsidRPr="003F0C71">
        <w:rPr>
          <w:b w:val="0"/>
          <w:sz w:val="24"/>
          <w:szCs w:val="28"/>
        </w:rPr>
        <w:lastRenderedPageBreak/>
        <w:t xml:space="preserve">7.1. Фонд оплаты труда учреждения формируется из расчета 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6C6465" w:rsidRPr="003F0C71" w:rsidRDefault="006C6465" w:rsidP="006C6465">
      <w:pPr>
        <w:pStyle w:val="aff3"/>
        <w:ind w:firstLine="709"/>
        <w:jc w:val="both"/>
        <w:rPr>
          <w:b w:val="0"/>
          <w:sz w:val="24"/>
          <w:szCs w:val="28"/>
        </w:rPr>
      </w:pPr>
      <w:r w:rsidRPr="003F0C71">
        <w:rPr>
          <w:b w:val="0"/>
          <w:sz w:val="24"/>
          <w:szCs w:val="28"/>
        </w:rPr>
        <w:t xml:space="preserve">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w:t>
      </w:r>
      <w:r w:rsidR="003F0C71">
        <w:rPr>
          <w:b w:val="0"/>
          <w:sz w:val="24"/>
          <w:szCs w:val="28"/>
        </w:rPr>
        <w:t xml:space="preserve">                  </w:t>
      </w:r>
      <w:r w:rsidRPr="003F0C71">
        <w:rPr>
          <w:b w:val="0"/>
          <w:sz w:val="24"/>
          <w:szCs w:val="28"/>
        </w:rPr>
        <w:t>(с учетом размера отчислений, учитывающим предельную величину базы для начисления страховых взносов).</w:t>
      </w:r>
    </w:p>
    <w:p w:rsidR="006C6465" w:rsidRPr="003F0C71" w:rsidRDefault="006C6465" w:rsidP="006C6465">
      <w:pPr>
        <w:pStyle w:val="aff3"/>
        <w:ind w:firstLine="709"/>
        <w:jc w:val="both"/>
        <w:rPr>
          <w:b w:val="0"/>
          <w:sz w:val="24"/>
          <w:szCs w:val="28"/>
        </w:rPr>
      </w:pPr>
      <w:r w:rsidRPr="003F0C71">
        <w:rPr>
          <w:b w:val="0"/>
          <w:sz w:val="24"/>
          <w:szCs w:val="28"/>
        </w:rPr>
        <w:t>Фонд должностных окладов, фонд компенсационных выплат, фонд стимулирующих выплат и иных выплат, предусмотренных Положением, формируется в соответствии со статьями 2-6 Положения.</w:t>
      </w:r>
    </w:p>
    <w:p w:rsidR="006C6465" w:rsidRPr="003F0C71" w:rsidRDefault="006C6465" w:rsidP="006C6465">
      <w:pPr>
        <w:pStyle w:val="aff3"/>
        <w:ind w:firstLine="709"/>
        <w:jc w:val="both"/>
        <w:rPr>
          <w:b w:val="0"/>
          <w:sz w:val="24"/>
          <w:szCs w:val="28"/>
        </w:rPr>
      </w:pPr>
      <w:r w:rsidRPr="003F0C71">
        <w:rPr>
          <w:b w:val="0"/>
          <w:sz w:val="24"/>
          <w:szCs w:val="28"/>
        </w:rPr>
        <w:t xml:space="preserve">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w:t>
      </w:r>
      <w:r w:rsidR="003F0C71">
        <w:rPr>
          <w:b w:val="0"/>
          <w:sz w:val="24"/>
          <w:szCs w:val="28"/>
        </w:rPr>
        <w:t xml:space="preserve">                        </w:t>
      </w:r>
      <w:r w:rsidRPr="003F0C71">
        <w:rPr>
          <w:b w:val="0"/>
          <w:sz w:val="24"/>
          <w:szCs w:val="28"/>
        </w:rPr>
        <w:t>от общего годового фонда оплаты труда учреждения. Перечни должностей работников административно-управленческого, основного и вспомогательного персонала устанавливаются приложениями 1, 2, 3 к Положению.</w:t>
      </w:r>
    </w:p>
    <w:p w:rsidR="006C6465" w:rsidRPr="003F0C71" w:rsidRDefault="006C6465" w:rsidP="006C6465">
      <w:pPr>
        <w:pStyle w:val="aff3"/>
        <w:ind w:firstLine="709"/>
        <w:jc w:val="both"/>
        <w:rPr>
          <w:b w:val="0"/>
          <w:sz w:val="24"/>
          <w:szCs w:val="28"/>
        </w:rPr>
      </w:pPr>
      <w:r w:rsidRPr="003F0C71">
        <w:rPr>
          <w:b w:val="0"/>
          <w:sz w:val="24"/>
          <w:szCs w:val="28"/>
        </w:rPr>
        <w:t xml:space="preserve">7.4. Руководитель учреждения несет ответственность за правильность </w:t>
      </w:r>
      <w:proofErr w:type="gramStart"/>
      <w:r w:rsidRPr="003F0C71">
        <w:rPr>
          <w:b w:val="0"/>
          <w:sz w:val="24"/>
          <w:szCs w:val="28"/>
        </w:rPr>
        <w:t>формирования фонда оплаты труда учреждения</w:t>
      </w:r>
      <w:proofErr w:type="gramEnd"/>
      <w:r w:rsidRPr="003F0C71">
        <w:rPr>
          <w:b w:val="0"/>
          <w:sz w:val="24"/>
          <w:szCs w:val="28"/>
        </w:rPr>
        <w:t xml:space="preserve"> и обеспечивает соблюдение норм, установленных Положением.</w:t>
      </w:r>
    </w:p>
    <w:p w:rsidR="006C6465" w:rsidRPr="00637BCC" w:rsidRDefault="006C6465" w:rsidP="006C6465">
      <w:pPr>
        <w:pStyle w:val="aff3"/>
        <w:ind w:firstLine="709"/>
        <w:jc w:val="both"/>
        <w:rPr>
          <w:b w:val="0"/>
          <w:sz w:val="24"/>
          <w:szCs w:val="28"/>
        </w:rPr>
      </w:pPr>
    </w:p>
    <w:p w:rsidR="006C6465" w:rsidRPr="003F0C71" w:rsidRDefault="006C6465" w:rsidP="006C6465">
      <w:pPr>
        <w:jc w:val="center"/>
      </w:pPr>
      <w:r w:rsidRPr="003F0C71">
        <w:t>Статья 8. Заключительные положения</w:t>
      </w:r>
    </w:p>
    <w:p w:rsidR="006C6465" w:rsidRPr="003F0C71" w:rsidRDefault="006C6465" w:rsidP="006C6465">
      <w:pPr>
        <w:jc w:val="center"/>
      </w:pPr>
    </w:p>
    <w:p w:rsidR="006C6465" w:rsidRPr="003F0C71" w:rsidRDefault="006C6465" w:rsidP="006C6465">
      <w:pPr>
        <w:pStyle w:val="aff3"/>
        <w:ind w:firstLine="709"/>
        <w:jc w:val="both"/>
        <w:rPr>
          <w:b w:val="0"/>
          <w:sz w:val="24"/>
          <w:szCs w:val="24"/>
        </w:rPr>
      </w:pPr>
      <w:r w:rsidRPr="003F0C71">
        <w:rPr>
          <w:b w:val="0"/>
          <w:sz w:val="24"/>
          <w:szCs w:val="24"/>
        </w:rPr>
        <w:t xml:space="preserve">8.1. В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установленного </w:t>
      </w:r>
      <w:hyperlink w:anchor="P860" w:history="1">
        <w:r w:rsidRPr="003F0C71">
          <w:rPr>
            <w:b w:val="0"/>
            <w:sz w:val="24"/>
            <w:szCs w:val="24"/>
          </w:rPr>
          <w:t xml:space="preserve">пунктом </w:t>
        </w:r>
      </w:hyperlink>
      <w:r w:rsidRPr="003F0C71">
        <w:rPr>
          <w:b w:val="0"/>
          <w:sz w:val="24"/>
          <w:szCs w:val="24"/>
        </w:rPr>
        <w:t>5.9 статьи 5 Положения трудовой договор с руководителем учреждения может быть прекращен.</w:t>
      </w:r>
    </w:p>
    <w:p w:rsidR="006C6465" w:rsidRPr="003F0C71" w:rsidRDefault="006C6465" w:rsidP="006C6465">
      <w:pPr>
        <w:pStyle w:val="aff3"/>
        <w:ind w:firstLine="709"/>
        <w:jc w:val="both"/>
        <w:rPr>
          <w:b w:val="0"/>
          <w:sz w:val="24"/>
          <w:szCs w:val="24"/>
        </w:rPr>
      </w:pPr>
      <w:r w:rsidRPr="003F0C71">
        <w:rPr>
          <w:b w:val="0"/>
          <w:sz w:val="24"/>
          <w:szCs w:val="24"/>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Положением.</w:t>
      </w:r>
    </w:p>
    <w:p w:rsidR="006C6465" w:rsidRPr="003F0C71" w:rsidRDefault="006C6465" w:rsidP="006C6465">
      <w:pPr>
        <w:shd w:val="clear" w:color="auto" w:fill="FFFFFF"/>
        <w:autoSpaceDE w:val="0"/>
        <w:autoSpaceDN w:val="0"/>
        <w:adjustRightInd w:val="0"/>
        <w:ind w:left="4963"/>
        <w:jc w:val="right"/>
      </w:pPr>
      <w:r w:rsidRPr="00B22024">
        <w:rPr>
          <w:color w:val="000000"/>
          <w:szCs w:val="25"/>
        </w:rPr>
        <w:br w:type="page"/>
      </w:r>
      <w:r w:rsidRPr="003F0C71">
        <w:lastRenderedPageBreak/>
        <w:t>Приложение 1 к Положению</w:t>
      </w:r>
    </w:p>
    <w:p w:rsidR="006C6465" w:rsidRPr="003F0C71" w:rsidRDefault="006C6465" w:rsidP="006C6465">
      <w:pPr>
        <w:jc w:val="center"/>
        <w:rPr>
          <w:color w:val="000000"/>
        </w:rPr>
      </w:pPr>
    </w:p>
    <w:p w:rsidR="006C6465" w:rsidRPr="003F0C71" w:rsidRDefault="006C6465" w:rsidP="006C6465">
      <w:pPr>
        <w:pStyle w:val="ConsPlusTitle"/>
        <w:widowControl/>
        <w:jc w:val="center"/>
        <w:rPr>
          <w:rFonts w:ascii="Times New Roman" w:hAnsi="Times New Roman" w:cs="Times New Roman"/>
          <w:b w:val="0"/>
          <w:color w:val="000000"/>
          <w:sz w:val="24"/>
          <w:szCs w:val="24"/>
        </w:rPr>
      </w:pPr>
      <w:r w:rsidRPr="003F0C71">
        <w:rPr>
          <w:rFonts w:ascii="Times New Roman" w:hAnsi="Times New Roman" w:cs="Times New Roman"/>
          <w:b w:val="0"/>
          <w:sz w:val="24"/>
          <w:szCs w:val="24"/>
        </w:rPr>
        <w:t xml:space="preserve">Перечень </w:t>
      </w:r>
      <w:r w:rsidRPr="003F0C71">
        <w:rPr>
          <w:rFonts w:ascii="Times New Roman" w:hAnsi="Times New Roman" w:cs="Times New Roman"/>
          <w:b w:val="0"/>
          <w:color w:val="000000"/>
          <w:sz w:val="24"/>
          <w:szCs w:val="24"/>
        </w:rPr>
        <w:t>должностей работников учреждений культуры,</w:t>
      </w:r>
    </w:p>
    <w:p w:rsidR="006C6465" w:rsidRPr="003F0C71" w:rsidRDefault="006C6465" w:rsidP="006C6465">
      <w:pPr>
        <w:pStyle w:val="ConsPlusTitle"/>
        <w:widowControl/>
        <w:jc w:val="center"/>
        <w:rPr>
          <w:rFonts w:ascii="Times New Roman" w:hAnsi="Times New Roman" w:cs="Times New Roman"/>
          <w:b w:val="0"/>
          <w:color w:val="000000"/>
          <w:sz w:val="24"/>
          <w:szCs w:val="24"/>
        </w:rPr>
      </w:pPr>
      <w:proofErr w:type="gramStart"/>
      <w:r w:rsidRPr="003F0C71">
        <w:rPr>
          <w:rFonts w:ascii="Times New Roman" w:hAnsi="Times New Roman" w:cs="Times New Roman"/>
          <w:b w:val="0"/>
          <w:color w:val="000000"/>
          <w:sz w:val="24"/>
          <w:szCs w:val="24"/>
        </w:rPr>
        <w:t>подведомственных</w:t>
      </w:r>
      <w:proofErr w:type="gramEnd"/>
      <w:r w:rsidRPr="003F0C71">
        <w:rPr>
          <w:rFonts w:ascii="Times New Roman" w:hAnsi="Times New Roman" w:cs="Times New Roman"/>
          <w:b w:val="0"/>
          <w:color w:val="000000"/>
          <w:sz w:val="24"/>
          <w:szCs w:val="24"/>
        </w:rPr>
        <w:t xml:space="preserve"> отделу  культуры администрации </w:t>
      </w:r>
    </w:p>
    <w:p w:rsidR="006C6465" w:rsidRPr="003F0C71" w:rsidRDefault="006C6465" w:rsidP="006C6465">
      <w:pPr>
        <w:pStyle w:val="ConsPlusTitle"/>
        <w:widowControl/>
        <w:jc w:val="center"/>
        <w:rPr>
          <w:rFonts w:ascii="Times New Roman" w:hAnsi="Times New Roman" w:cs="Times New Roman"/>
          <w:b w:val="0"/>
          <w:color w:val="000000"/>
          <w:sz w:val="24"/>
          <w:szCs w:val="24"/>
        </w:rPr>
      </w:pPr>
      <w:r w:rsidRPr="003F0C71">
        <w:rPr>
          <w:rFonts w:ascii="Times New Roman" w:hAnsi="Times New Roman" w:cs="Times New Roman"/>
          <w:b w:val="0"/>
          <w:color w:val="000000"/>
          <w:sz w:val="24"/>
          <w:szCs w:val="24"/>
        </w:rPr>
        <w:t xml:space="preserve">Кондинского района, </w:t>
      </w:r>
      <w:proofErr w:type="gramStart"/>
      <w:r w:rsidRPr="003F0C71">
        <w:rPr>
          <w:rFonts w:ascii="Times New Roman" w:hAnsi="Times New Roman" w:cs="Times New Roman"/>
          <w:b w:val="0"/>
          <w:color w:val="000000"/>
          <w:sz w:val="24"/>
          <w:szCs w:val="24"/>
        </w:rPr>
        <w:t>относимых</w:t>
      </w:r>
      <w:proofErr w:type="gramEnd"/>
      <w:r w:rsidRPr="003F0C71">
        <w:rPr>
          <w:rFonts w:ascii="Times New Roman" w:hAnsi="Times New Roman" w:cs="Times New Roman"/>
          <w:b w:val="0"/>
          <w:color w:val="000000"/>
          <w:sz w:val="24"/>
          <w:szCs w:val="24"/>
        </w:rPr>
        <w:t xml:space="preserve"> к основному персоналу</w:t>
      </w:r>
    </w:p>
    <w:p w:rsidR="006C6465" w:rsidRPr="00B22024" w:rsidRDefault="006C6465" w:rsidP="006C6465">
      <w:pPr>
        <w:pStyle w:val="ConsPlusTitle"/>
        <w:widowControl/>
        <w:jc w:val="center"/>
        <w:rPr>
          <w:rFonts w:ascii="Times New Roman" w:hAnsi="Times New Roman" w:cs="Times New Roman"/>
          <w:color w:val="000000"/>
          <w:sz w:val="24"/>
          <w:szCs w:val="24"/>
        </w:rPr>
      </w:pPr>
    </w:p>
    <w:p w:rsidR="006C6465" w:rsidRPr="00B22024" w:rsidRDefault="006C6465" w:rsidP="006C6465">
      <w:pPr>
        <w:autoSpaceDE w:val="0"/>
        <w:autoSpaceDN w:val="0"/>
        <w:adjustRightInd w:val="0"/>
        <w:ind w:firstLine="709"/>
      </w:pPr>
      <w:r w:rsidRPr="00B22024">
        <w:t>Художественный руководитель;</w:t>
      </w:r>
    </w:p>
    <w:p w:rsidR="006C6465" w:rsidRPr="00B22024" w:rsidRDefault="006C6465" w:rsidP="006C6465">
      <w:pPr>
        <w:autoSpaceDE w:val="0"/>
        <w:autoSpaceDN w:val="0"/>
        <w:adjustRightInd w:val="0"/>
        <w:ind w:firstLine="709"/>
      </w:pPr>
      <w:r w:rsidRPr="00B22024">
        <w:t>главный дирижер;</w:t>
      </w:r>
    </w:p>
    <w:p w:rsidR="006C6465" w:rsidRPr="00B22024" w:rsidRDefault="006C6465" w:rsidP="006C6465">
      <w:pPr>
        <w:autoSpaceDE w:val="0"/>
        <w:autoSpaceDN w:val="0"/>
        <w:adjustRightInd w:val="0"/>
        <w:ind w:firstLine="709"/>
      </w:pPr>
      <w:r w:rsidRPr="00B22024">
        <w:t>главный хормейстер;</w:t>
      </w:r>
    </w:p>
    <w:p w:rsidR="006C6465" w:rsidRPr="00B22024" w:rsidRDefault="006C6465" w:rsidP="006C6465">
      <w:pPr>
        <w:autoSpaceDE w:val="0"/>
        <w:autoSpaceDN w:val="0"/>
        <w:adjustRightInd w:val="0"/>
        <w:ind w:firstLine="709"/>
      </w:pPr>
      <w:r w:rsidRPr="00B22024">
        <w:t>главный художник;</w:t>
      </w:r>
    </w:p>
    <w:p w:rsidR="006C6465" w:rsidRPr="00B22024" w:rsidRDefault="006C6465" w:rsidP="006C6465">
      <w:pPr>
        <w:autoSpaceDE w:val="0"/>
        <w:autoSpaceDN w:val="0"/>
        <w:adjustRightInd w:val="0"/>
        <w:ind w:firstLine="709"/>
      </w:pPr>
      <w:r w:rsidRPr="00B22024">
        <w:t>главный балетмейстер;</w:t>
      </w:r>
    </w:p>
    <w:p w:rsidR="006C6465" w:rsidRPr="00B22024" w:rsidRDefault="006C6465" w:rsidP="006C6465">
      <w:pPr>
        <w:autoSpaceDE w:val="0"/>
        <w:autoSpaceDN w:val="0"/>
        <w:adjustRightInd w:val="0"/>
        <w:ind w:firstLine="709"/>
      </w:pPr>
      <w:r w:rsidRPr="00B22024">
        <w:t>заведующий музыкальной частью;</w:t>
      </w:r>
    </w:p>
    <w:p w:rsidR="006C6465" w:rsidRPr="00B22024" w:rsidRDefault="006C6465" w:rsidP="006C6465">
      <w:pPr>
        <w:autoSpaceDE w:val="0"/>
        <w:autoSpaceDN w:val="0"/>
        <w:adjustRightInd w:val="0"/>
        <w:ind w:firstLine="709"/>
      </w:pPr>
      <w:proofErr w:type="gramStart"/>
      <w:r w:rsidRPr="00B22024">
        <w:t>заведующие центров</w:t>
      </w:r>
      <w:proofErr w:type="gramEnd"/>
      <w:r w:rsidRPr="00B22024">
        <w:t>, отделов, секторов (по основной деятельности);</w:t>
      </w:r>
    </w:p>
    <w:p w:rsidR="006C6465" w:rsidRPr="00B22024" w:rsidRDefault="006C6465" w:rsidP="006C6465">
      <w:pPr>
        <w:autoSpaceDE w:val="0"/>
        <w:autoSpaceDN w:val="0"/>
        <w:adjustRightInd w:val="0"/>
        <w:ind w:firstLine="709"/>
      </w:pPr>
      <w:r w:rsidRPr="00B22024">
        <w:t>заведующий костюмерной;</w:t>
      </w:r>
    </w:p>
    <w:p w:rsidR="006C6465" w:rsidRPr="00B22024" w:rsidRDefault="006C6465" w:rsidP="006C6465">
      <w:pPr>
        <w:autoSpaceDE w:val="0"/>
        <w:autoSpaceDN w:val="0"/>
        <w:adjustRightInd w:val="0"/>
        <w:ind w:firstLine="709"/>
      </w:pPr>
      <w:r w:rsidRPr="00B22024">
        <w:t>заведующий аттракционом;</w:t>
      </w:r>
    </w:p>
    <w:p w:rsidR="006C6465" w:rsidRPr="00B22024" w:rsidRDefault="006C6465" w:rsidP="006C6465">
      <w:pPr>
        <w:autoSpaceDE w:val="0"/>
        <w:autoSpaceDN w:val="0"/>
        <w:adjustRightInd w:val="0"/>
        <w:ind w:firstLine="709"/>
      </w:pPr>
      <w:r w:rsidRPr="00B22024">
        <w:t>заведующий билетными кассами;</w:t>
      </w:r>
    </w:p>
    <w:p w:rsidR="006C6465" w:rsidRPr="00B22024" w:rsidRDefault="006C6465" w:rsidP="006C6465">
      <w:pPr>
        <w:autoSpaceDE w:val="0"/>
        <w:autoSpaceDN w:val="0"/>
        <w:adjustRightInd w:val="0"/>
        <w:ind w:firstLine="709"/>
      </w:pPr>
      <w:r w:rsidRPr="00B22024">
        <w:t>режиссер-постановщик;</w:t>
      </w:r>
    </w:p>
    <w:p w:rsidR="006C6465" w:rsidRPr="00B22024" w:rsidRDefault="006C6465" w:rsidP="006C6465">
      <w:pPr>
        <w:autoSpaceDE w:val="0"/>
        <w:autoSpaceDN w:val="0"/>
        <w:adjustRightInd w:val="0"/>
        <w:ind w:firstLine="709"/>
      </w:pPr>
      <w:r w:rsidRPr="00B22024">
        <w:t>балетмейстер-постановщик;</w:t>
      </w:r>
    </w:p>
    <w:p w:rsidR="006C6465" w:rsidRPr="00B22024" w:rsidRDefault="006C6465" w:rsidP="006C6465">
      <w:pPr>
        <w:autoSpaceDE w:val="0"/>
        <w:autoSpaceDN w:val="0"/>
        <w:adjustRightInd w:val="0"/>
        <w:ind w:firstLine="709"/>
      </w:pPr>
      <w:r w:rsidRPr="00B22024">
        <w:t>балетмейстер;</w:t>
      </w:r>
    </w:p>
    <w:p w:rsidR="006C6465" w:rsidRPr="00B22024" w:rsidRDefault="006C6465" w:rsidP="006C6465">
      <w:pPr>
        <w:autoSpaceDE w:val="0"/>
        <w:autoSpaceDN w:val="0"/>
        <w:adjustRightInd w:val="0"/>
        <w:ind w:firstLine="709"/>
      </w:pPr>
      <w:r w:rsidRPr="00B22024">
        <w:t>хормейстер;</w:t>
      </w:r>
    </w:p>
    <w:p w:rsidR="006C6465" w:rsidRPr="00B22024" w:rsidRDefault="006C6465" w:rsidP="006C6465">
      <w:pPr>
        <w:autoSpaceDE w:val="0"/>
        <w:autoSpaceDN w:val="0"/>
        <w:adjustRightInd w:val="0"/>
        <w:ind w:firstLine="709"/>
      </w:pPr>
      <w:r w:rsidRPr="00B22024">
        <w:t>дирижер;</w:t>
      </w:r>
    </w:p>
    <w:p w:rsidR="006C6465" w:rsidRPr="00B22024" w:rsidRDefault="006C6465" w:rsidP="006C6465">
      <w:pPr>
        <w:autoSpaceDE w:val="0"/>
        <w:autoSpaceDN w:val="0"/>
        <w:adjustRightInd w:val="0"/>
        <w:ind w:firstLine="709"/>
      </w:pPr>
      <w:r w:rsidRPr="00B22024">
        <w:t>режиссер (по направлениям);</w:t>
      </w:r>
    </w:p>
    <w:p w:rsidR="006C6465" w:rsidRPr="00B22024" w:rsidRDefault="006C6465" w:rsidP="006C6465">
      <w:pPr>
        <w:autoSpaceDE w:val="0"/>
        <w:autoSpaceDN w:val="0"/>
        <w:adjustRightInd w:val="0"/>
        <w:ind w:firstLine="709"/>
      </w:pPr>
      <w:r w:rsidRPr="00B22024">
        <w:t>звукорежиссер;</w:t>
      </w:r>
    </w:p>
    <w:p w:rsidR="006C6465" w:rsidRPr="00B22024" w:rsidRDefault="006C6465" w:rsidP="006C6465">
      <w:pPr>
        <w:autoSpaceDE w:val="0"/>
        <w:autoSpaceDN w:val="0"/>
        <w:adjustRightInd w:val="0"/>
        <w:ind w:firstLine="709"/>
      </w:pPr>
      <w:r w:rsidRPr="00B22024">
        <w:t>звукооператор;</w:t>
      </w:r>
    </w:p>
    <w:p w:rsidR="006C6465" w:rsidRPr="00B22024" w:rsidRDefault="006C6465" w:rsidP="006C6465">
      <w:pPr>
        <w:autoSpaceDE w:val="0"/>
        <w:autoSpaceDN w:val="0"/>
        <w:adjustRightInd w:val="0"/>
        <w:ind w:firstLine="709"/>
      </w:pPr>
      <w:r w:rsidRPr="00B22024">
        <w:t>кинооператор;</w:t>
      </w:r>
    </w:p>
    <w:p w:rsidR="006C6465" w:rsidRPr="00B22024" w:rsidRDefault="006C6465" w:rsidP="006C6465">
      <w:pPr>
        <w:autoSpaceDE w:val="0"/>
        <w:autoSpaceDN w:val="0"/>
        <w:adjustRightInd w:val="0"/>
        <w:ind w:firstLine="709"/>
      </w:pPr>
      <w:proofErr w:type="spellStart"/>
      <w:r w:rsidRPr="00B22024">
        <w:t>светооператор</w:t>
      </w:r>
      <w:proofErr w:type="spellEnd"/>
      <w:r w:rsidRPr="00B22024">
        <w:t>;</w:t>
      </w:r>
    </w:p>
    <w:p w:rsidR="006C6465" w:rsidRPr="00B22024" w:rsidRDefault="006C6465" w:rsidP="006C6465">
      <w:pPr>
        <w:autoSpaceDE w:val="0"/>
        <w:autoSpaceDN w:val="0"/>
        <w:adjustRightInd w:val="0"/>
        <w:ind w:firstLine="709"/>
      </w:pPr>
      <w:r w:rsidRPr="00B22024">
        <w:t>аранжировщик;</w:t>
      </w:r>
    </w:p>
    <w:p w:rsidR="006C6465" w:rsidRPr="00B22024" w:rsidRDefault="006C6465" w:rsidP="006C6465">
      <w:pPr>
        <w:autoSpaceDE w:val="0"/>
        <w:autoSpaceDN w:val="0"/>
        <w:adjustRightInd w:val="0"/>
        <w:ind w:firstLine="709"/>
      </w:pPr>
      <w:r w:rsidRPr="00B22024">
        <w:t>аккомпаниатор;</w:t>
      </w:r>
    </w:p>
    <w:p w:rsidR="006C6465" w:rsidRPr="00B22024" w:rsidRDefault="006C6465" w:rsidP="006C6465">
      <w:pPr>
        <w:autoSpaceDE w:val="0"/>
        <w:autoSpaceDN w:val="0"/>
        <w:adjustRightInd w:val="0"/>
        <w:ind w:firstLine="709"/>
      </w:pPr>
      <w:r w:rsidRPr="00B22024">
        <w:t>редактор музыкальный;</w:t>
      </w:r>
    </w:p>
    <w:p w:rsidR="006C6465" w:rsidRPr="00B22024" w:rsidRDefault="006C6465" w:rsidP="006C6465">
      <w:pPr>
        <w:autoSpaceDE w:val="0"/>
        <w:autoSpaceDN w:val="0"/>
        <w:adjustRightInd w:val="0"/>
        <w:ind w:firstLine="709"/>
      </w:pPr>
      <w:r w:rsidRPr="00B22024">
        <w:t>редактор по репертуару;</w:t>
      </w:r>
    </w:p>
    <w:p w:rsidR="006C6465" w:rsidRPr="00B22024" w:rsidRDefault="006C6465" w:rsidP="006C6465">
      <w:pPr>
        <w:autoSpaceDE w:val="0"/>
        <w:autoSpaceDN w:val="0"/>
        <w:adjustRightInd w:val="0"/>
        <w:ind w:firstLine="709"/>
      </w:pPr>
      <w:r w:rsidRPr="00B22024">
        <w:t>главный администратор;</w:t>
      </w:r>
    </w:p>
    <w:p w:rsidR="006C6465" w:rsidRPr="00B22024" w:rsidRDefault="006C6465" w:rsidP="006C6465">
      <w:pPr>
        <w:autoSpaceDE w:val="0"/>
        <w:autoSpaceDN w:val="0"/>
        <w:adjustRightInd w:val="0"/>
        <w:ind w:firstLine="709"/>
      </w:pPr>
      <w:r w:rsidRPr="00B22024">
        <w:t>старший администратор;</w:t>
      </w:r>
    </w:p>
    <w:p w:rsidR="006C6465" w:rsidRPr="00B22024" w:rsidRDefault="006C6465" w:rsidP="006C6465">
      <w:pPr>
        <w:autoSpaceDE w:val="0"/>
        <w:autoSpaceDN w:val="0"/>
        <w:adjustRightInd w:val="0"/>
        <w:ind w:firstLine="709"/>
      </w:pPr>
      <w:r w:rsidRPr="00B22024">
        <w:t>администратор;</w:t>
      </w:r>
    </w:p>
    <w:p w:rsidR="006C6465" w:rsidRPr="00B22024" w:rsidRDefault="006C6465" w:rsidP="006C6465">
      <w:pPr>
        <w:autoSpaceDE w:val="0"/>
        <w:autoSpaceDN w:val="0"/>
        <w:adjustRightInd w:val="0"/>
        <w:ind w:firstLine="709"/>
      </w:pPr>
      <w:r w:rsidRPr="00B22024">
        <w:t xml:space="preserve">художники (всех специальностей); </w:t>
      </w:r>
    </w:p>
    <w:p w:rsidR="006C6465" w:rsidRPr="00B22024" w:rsidRDefault="006C6465" w:rsidP="006C6465">
      <w:pPr>
        <w:autoSpaceDE w:val="0"/>
        <w:autoSpaceDN w:val="0"/>
        <w:adjustRightInd w:val="0"/>
        <w:ind w:firstLine="709"/>
      </w:pPr>
      <w:r w:rsidRPr="00B22024">
        <w:t>редактор (по направлениям);</w:t>
      </w:r>
    </w:p>
    <w:p w:rsidR="006C6465" w:rsidRPr="00B22024" w:rsidRDefault="006C6465" w:rsidP="006C6465">
      <w:pPr>
        <w:autoSpaceDE w:val="0"/>
        <w:autoSpaceDN w:val="0"/>
        <w:adjustRightInd w:val="0"/>
        <w:ind w:firstLine="709"/>
      </w:pPr>
      <w:r w:rsidRPr="00B22024">
        <w:t>специалист (по жанрам творчества);</w:t>
      </w:r>
    </w:p>
    <w:p w:rsidR="006C6465" w:rsidRPr="00B22024" w:rsidRDefault="006C6465" w:rsidP="006C6465">
      <w:pPr>
        <w:autoSpaceDE w:val="0"/>
        <w:autoSpaceDN w:val="0"/>
        <w:adjustRightInd w:val="0"/>
        <w:ind w:firstLine="709"/>
      </w:pPr>
      <w:r w:rsidRPr="00B22024">
        <w:t>методист (по направлениям);</w:t>
      </w:r>
    </w:p>
    <w:p w:rsidR="006C6465" w:rsidRPr="00B22024" w:rsidRDefault="006C6465" w:rsidP="006C6465">
      <w:pPr>
        <w:autoSpaceDE w:val="0"/>
        <w:autoSpaceDN w:val="0"/>
        <w:adjustRightInd w:val="0"/>
        <w:ind w:firstLine="709"/>
      </w:pPr>
      <w:r w:rsidRPr="00B22024">
        <w:t xml:space="preserve">распорядитель танцевального вечера; </w:t>
      </w:r>
    </w:p>
    <w:p w:rsidR="006C6465" w:rsidRPr="00B22024" w:rsidRDefault="006C6465" w:rsidP="006C6465">
      <w:pPr>
        <w:autoSpaceDE w:val="0"/>
        <w:autoSpaceDN w:val="0"/>
        <w:adjustRightInd w:val="0"/>
        <w:ind w:firstLine="709"/>
      </w:pPr>
      <w:r w:rsidRPr="00B22024">
        <w:t xml:space="preserve">ведущий дискотеки; </w:t>
      </w:r>
    </w:p>
    <w:p w:rsidR="006C6465" w:rsidRPr="00B22024" w:rsidRDefault="006C6465" w:rsidP="006C6465">
      <w:pPr>
        <w:autoSpaceDE w:val="0"/>
        <w:autoSpaceDN w:val="0"/>
        <w:adjustRightInd w:val="0"/>
        <w:ind w:firstLine="709"/>
      </w:pPr>
      <w:r w:rsidRPr="00B22024">
        <w:t>руководитель кружка;</w:t>
      </w:r>
    </w:p>
    <w:p w:rsidR="006C6465" w:rsidRPr="00B22024" w:rsidRDefault="006C6465" w:rsidP="006C6465">
      <w:pPr>
        <w:autoSpaceDE w:val="0"/>
        <w:autoSpaceDN w:val="0"/>
        <w:adjustRightInd w:val="0"/>
        <w:ind w:firstLine="709"/>
      </w:pPr>
      <w:r w:rsidRPr="00B22024">
        <w:t>руководитель музыкальной части дискотеки;</w:t>
      </w:r>
    </w:p>
    <w:p w:rsidR="006C6465" w:rsidRPr="00B22024" w:rsidRDefault="006C6465" w:rsidP="006C6465">
      <w:pPr>
        <w:autoSpaceDE w:val="0"/>
        <w:autoSpaceDN w:val="0"/>
        <w:adjustRightInd w:val="0"/>
        <w:ind w:firstLine="709"/>
      </w:pPr>
      <w:r w:rsidRPr="00B22024">
        <w:t>руководитель клубного формирования, любительского объединения, студии;</w:t>
      </w:r>
    </w:p>
    <w:p w:rsidR="006C6465" w:rsidRPr="00B22024" w:rsidRDefault="006C6465" w:rsidP="006C6465">
      <w:pPr>
        <w:autoSpaceDE w:val="0"/>
        <w:autoSpaceDN w:val="0"/>
        <w:adjustRightInd w:val="0"/>
        <w:ind w:firstLine="709"/>
      </w:pPr>
      <w:r w:rsidRPr="00B22024">
        <w:t>коллектива самодеятельного искусства, клуба по интересам;</w:t>
      </w:r>
    </w:p>
    <w:p w:rsidR="006C6465" w:rsidRPr="00B22024" w:rsidRDefault="006C6465" w:rsidP="006C6465">
      <w:pPr>
        <w:autoSpaceDE w:val="0"/>
        <w:autoSpaceDN w:val="0"/>
        <w:adjustRightInd w:val="0"/>
        <w:ind w:firstLine="709"/>
      </w:pPr>
      <w:r w:rsidRPr="00B22024">
        <w:t>культорганизатор;</w:t>
      </w:r>
    </w:p>
    <w:p w:rsidR="006C6465" w:rsidRPr="00B22024" w:rsidRDefault="006C6465" w:rsidP="006C6465">
      <w:pPr>
        <w:autoSpaceDE w:val="0"/>
        <w:autoSpaceDN w:val="0"/>
        <w:adjustRightInd w:val="0"/>
        <w:ind w:firstLine="709"/>
      </w:pPr>
      <w:r w:rsidRPr="00B22024">
        <w:t>концертмейстер;</w:t>
      </w:r>
    </w:p>
    <w:p w:rsidR="006C6465" w:rsidRPr="00B22024" w:rsidRDefault="006C6465" w:rsidP="006C6465">
      <w:pPr>
        <w:autoSpaceDE w:val="0"/>
        <w:autoSpaceDN w:val="0"/>
        <w:adjustRightInd w:val="0"/>
        <w:ind w:firstLine="709"/>
      </w:pPr>
      <w:r w:rsidRPr="00B22024">
        <w:t>контролер билетов;</w:t>
      </w:r>
    </w:p>
    <w:p w:rsidR="006C6465" w:rsidRPr="00B22024" w:rsidRDefault="006C6465" w:rsidP="006C6465">
      <w:pPr>
        <w:autoSpaceDE w:val="0"/>
        <w:autoSpaceDN w:val="0"/>
        <w:adjustRightInd w:val="0"/>
        <w:ind w:firstLine="709"/>
      </w:pPr>
      <w:r w:rsidRPr="00B22024">
        <w:t>кассир билетный;</w:t>
      </w:r>
    </w:p>
    <w:p w:rsidR="006C6465" w:rsidRPr="00B22024" w:rsidRDefault="006C6465" w:rsidP="006C6465">
      <w:pPr>
        <w:autoSpaceDE w:val="0"/>
        <w:autoSpaceDN w:val="0"/>
        <w:adjustRightInd w:val="0"/>
        <w:ind w:firstLine="709"/>
      </w:pPr>
      <w:r w:rsidRPr="00B22024">
        <w:t>артист-солист-инструменталист;</w:t>
      </w:r>
    </w:p>
    <w:p w:rsidR="006C6465" w:rsidRPr="00B22024" w:rsidRDefault="006C6465" w:rsidP="006C6465">
      <w:pPr>
        <w:autoSpaceDE w:val="0"/>
        <w:autoSpaceDN w:val="0"/>
        <w:adjustRightInd w:val="0"/>
        <w:ind w:firstLine="709"/>
      </w:pPr>
      <w:r w:rsidRPr="00B22024">
        <w:t>машинист сцены;</w:t>
      </w:r>
    </w:p>
    <w:p w:rsidR="006C6465" w:rsidRPr="00B22024" w:rsidRDefault="006C6465" w:rsidP="006C6465">
      <w:pPr>
        <w:autoSpaceDE w:val="0"/>
        <w:autoSpaceDN w:val="0"/>
        <w:adjustRightInd w:val="0"/>
        <w:ind w:firstLine="709"/>
      </w:pPr>
      <w:r w:rsidRPr="00B22024">
        <w:t>швея;</w:t>
      </w:r>
    </w:p>
    <w:p w:rsidR="006C6465" w:rsidRPr="00B22024" w:rsidRDefault="006C6465" w:rsidP="006C6465">
      <w:pPr>
        <w:autoSpaceDE w:val="0"/>
        <w:autoSpaceDN w:val="0"/>
        <w:adjustRightInd w:val="0"/>
        <w:ind w:firstLine="709"/>
      </w:pPr>
      <w:r w:rsidRPr="00B22024">
        <w:t>графический дизайнер;</w:t>
      </w:r>
    </w:p>
    <w:p w:rsidR="006C6465" w:rsidRPr="00B22024" w:rsidRDefault="006C6465" w:rsidP="006C6465">
      <w:pPr>
        <w:autoSpaceDE w:val="0"/>
        <w:autoSpaceDN w:val="0"/>
        <w:adjustRightInd w:val="0"/>
        <w:ind w:firstLine="709"/>
      </w:pPr>
      <w:r w:rsidRPr="00B22024">
        <w:t>главный научный сотрудник; заведующий (начальник) научно-исследовательским отделом (лабораторией, отделением, сектором);</w:t>
      </w:r>
    </w:p>
    <w:p w:rsidR="006C6465" w:rsidRPr="00B22024" w:rsidRDefault="006C6465" w:rsidP="006C6465">
      <w:pPr>
        <w:autoSpaceDE w:val="0"/>
        <w:autoSpaceDN w:val="0"/>
        <w:adjustRightInd w:val="0"/>
        <w:ind w:firstLine="709"/>
      </w:pPr>
      <w:r w:rsidRPr="00B22024">
        <w:lastRenderedPageBreak/>
        <w:t>старший научный сотрудник;</w:t>
      </w:r>
    </w:p>
    <w:p w:rsidR="006C6465" w:rsidRPr="00B22024" w:rsidRDefault="006C6465" w:rsidP="006C6465">
      <w:pPr>
        <w:autoSpaceDE w:val="0"/>
        <w:autoSpaceDN w:val="0"/>
        <w:adjustRightInd w:val="0"/>
        <w:ind w:firstLine="709"/>
      </w:pPr>
      <w:r w:rsidRPr="00B22024">
        <w:t>научный сотрудник;</w:t>
      </w:r>
    </w:p>
    <w:p w:rsidR="006C6465" w:rsidRPr="00B22024" w:rsidRDefault="006C6465" w:rsidP="006C6465">
      <w:pPr>
        <w:autoSpaceDE w:val="0"/>
        <w:autoSpaceDN w:val="0"/>
        <w:adjustRightInd w:val="0"/>
        <w:ind w:firstLine="709"/>
      </w:pPr>
      <w:r w:rsidRPr="00B22024">
        <w:t>младший научный сотрудник;</w:t>
      </w:r>
    </w:p>
    <w:p w:rsidR="006C6465" w:rsidRPr="00B22024" w:rsidRDefault="006C6465" w:rsidP="006C6465">
      <w:pPr>
        <w:autoSpaceDE w:val="0"/>
        <w:autoSpaceDN w:val="0"/>
        <w:adjustRightInd w:val="0"/>
        <w:ind w:firstLine="709"/>
      </w:pPr>
      <w:r w:rsidRPr="00B22024">
        <w:t>главный хранитель фондов;</w:t>
      </w:r>
    </w:p>
    <w:p w:rsidR="006C6465" w:rsidRPr="00B22024" w:rsidRDefault="006C6465" w:rsidP="006C6465">
      <w:pPr>
        <w:autoSpaceDE w:val="0"/>
        <w:autoSpaceDN w:val="0"/>
        <w:adjustRightInd w:val="0"/>
        <w:ind w:firstLine="709"/>
      </w:pPr>
      <w:r w:rsidRPr="00B22024">
        <w:t>хранитель музейных ценностей;</w:t>
      </w:r>
    </w:p>
    <w:p w:rsidR="006C6465" w:rsidRPr="00B22024" w:rsidRDefault="006C6465" w:rsidP="006C6465">
      <w:pPr>
        <w:autoSpaceDE w:val="0"/>
        <w:autoSpaceDN w:val="0"/>
        <w:adjustRightInd w:val="0"/>
        <w:ind w:firstLine="709"/>
      </w:pPr>
      <w:r w:rsidRPr="00B22024">
        <w:t>хранитель музейных предметов;</w:t>
      </w:r>
    </w:p>
    <w:p w:rsidR="006C6465" w:rsidRPr="00B22024" w:rsidRDefault="006C6465" w:rsidP="006C6465">
      <w:pPr>
        <w:autoSpaceDE w:val="0"/>
        <w:autoSpaceDN w:val="0"/>
        <w:adjustRightInd w:val="0"/>
        <w:ind w:firstLine="709"/>
      </w:pPr>
      <w:r w:rsidRPr="00B22024">
        <w:t>хранитель фондов;</w:t>
      </w:r>
    </w:p>
    <w:p w:rsidR="006C6465" w:rsidRPr="00B22024" w:rsidRDefault="006C6465" w:rsidP="006C6465">
      <w:pPr>
        <w:autoSpaceDE w:val="0"/>
        <w:autoSpaceDN w:val="0"/>
        <w:adjustRightInd w:val="0"/>
        <w:ind w:firstLine="709"/>
      </w:pPr>
      <w:r w:rsidRPr="00B22024">
        <w:t>специалист по учетно-</w:t>
      </w:r>
      <w:proofErr w:type="spellStart"/>
      <w:r w:rsidRPr="00B22024">
        <w:t>хранительской</w:t>
      </w:r>
      <w:proofErr w:type="spellEnd"/>
      <w:r w:rsidRPr="00B22024">
        <w:t xml:space="preserve"> документации;</w:t>
      </w:r>
    </w:p>
    <w:p w:rsidR="006C6465" w:rsidRPr="00B22024" w:rsidRDefault="006C6465" w:rsidP="006C6465">
      <w:pPr>
        <w:autoSpaceDE w:val="0"/>
        <w:autoSpaceDN w:val="0"/>
        <w:adjustRightInd w:val="0"/>
        <w:ind w:firstLine="709"/>
      </w:pPr>
      <w:r w:rsidRPr="00B22024">
        <w:t>специалист по учету музейных предметов</w:t>
      </w:r>
    </w:p>
    <w:p w:rsidR="006C6465" w:rsidRPr="00B22024" w:rsidRDefault="006C6465" w:rsidP="006C6465">
      <w:pPr>
        <w:autoSpaceDE w:val="0"/>
        <w:autoSpaceDN w:val="0"/>
        <w:adjustRightInd w:val="0"/>
        <w:ind w:firstLine="709"/>
      </w:pPr>
      <w:r w:rsidRPr="00B22024">
        <w:t>экскурсовод;</w:t>
      </w:r>
    </w:p>
    <w:p w:rsidR="006C6465" w:rsidRPr="00B22024" w:rsidRDefault="006C6465" w:rsidP="006C6465">
      <w:pPr>
        <w:autoSpaceDE w:val="0"/>
        <w:autoSpaceDN w:val="0"/>
        <w:adjustRightInd w:val="0"/>
        <w:ind w:firstLine="709"/>
      </w:pPr>
      <w:r w:rsidRPr="00B22024">
        <w:t>лектор;</w:t>
      </w:r>
    </w:p>
    <w:p w:rsidR="006C6465" w:rsidRPr="00B22024" w:rsidRDefault="006C6465" w:rsidP="006C6465">
      <w:pPr>
        <w:autoSpaceDE w:val="0"/>
        <w:autoSpaceDN w:val="0"/>
        <w:adjustRightInd w:val="0"/>
        <w:ind w:firstLine="709"/>
      </w:pPr>
      <w:r w:rsidRPr="00B22024">
        <w:t>смотритель музейный;</w:t>
      </w:r>
    </w:p>
    <w:p w:rsidR="006C6465" w:rsidRPr="00B22024" w:rsidRDefault="006C6465" w:rsidP="006C6465">
      <w:pPr>
        <w:autoSpaceDE w:val="0"/>
        <w:autoSpaceDN w:val="0"/>
        <w:adjustRightInd w:val="0"/>
        <w:ind w:firstLine="709"/>
      </w:pPr>
      <w:r w:rsidRPr="00B22024">
        <w:t>организатор экскурсий;</w:t>
      </w:r>
    </w:p>
    <w:p w:rsidR="006C6465" w:rsidRPr="00B22024" w:rsidRDefault="006C6465" w:rsidP="006C6465">
      <w:pPr>
        <w:autoSpaceDE w:val="0"/>
        <w:autoSpaceDN w:val="0"/>
        <w:adjustRightInd w:val="0"/>
        <w:ind w:firstLine="709"/>
      </w:pPr>
      <w:r w:rsidRPr="00B22024">
        <w:t>заведующий филиалом библиотеки, заведующий отделом (сектором) библиотеки;</w:t>
      </w:r>
    </w:p>
    <w:p w:rsidR="006C6465" w:rsidRPr="00B22024" w:rsidRDefault="006C6465" w:rsidP="006C6465">
      <w:pPr>
        <w:autoSpaceDE w:val="0"/>
        <w:autoSpaceDN w:val="0"/>
        <w:adjustRightInd w:val="0"/>
        <w:ind w:firstLine="709"/>
      </w:pPr>
      <w:r w:rsidRPr="00B22024">
        <w:t>заведующий читальным залом;</w:t>
      </w:r>
    </w:p>
    <w:p w:rsidR="006C6465" w:rsidRPr="00B22024" w:rsidRDefault="006C6465" w:rsidP="006C6465">
      <w:pPr>
        <w:autoSpaceDE w:val="0"/>
        <w:autoSpaceDN w:val="0"/>
        <w:adjustRightInd w:val="0"/>
        <w:ind w:firstLine="709"/>
      </w:pPr>
      <w:r w:rsidRPr="00B22024">
        <w:t xml:space="preserve">библиограф; </w:t>
      </w:r>
    </w:p>
    <w:p w:rsidR="006C6465" w:rsidRPr="00B22024" w:rsidRDefault="006C6465" w:rsidP="006C6465">
      <w:pPr>
        <w:autoSpaceDE w:val="0"/>
        <w:autoSpaceDN w:val="0"/>
        <w:adjustRightInd w:val="0"/>
        <w:ind w:firstLine="709"/>
      </w:pPr>
      <w:r w:rsidRPr="00B22024">
        <w:t xml:space="preserve">библиотекарь; </w:t>
      </w:r>
    </w:p>
    <w:p w:rsidR="006C6465" w:rsidRPr="00B22024" w:rsidRDefault="006C6465" w:rsidP="006C6465">
      <w:pPr>
        <w:autoSpaceDE w:val="0"/>
        <w:autoSpaceDN w:val="0"/>
        <w:adjustRightInd w:val="0"/>
        <w:ind w:firstLine="709"/>
      </w:pPr>
      <w:r w:rsidRPr="00B22024">
        <w:t>заведующий автоклубом.</w:t>
      </w:r>
    </w:p>
    <w:p w:rsidR="006C6465" w:rsidRPr="00B22024" w:rsidRDefault="006C6465" w:rsidP="006C6465">
      <w:pPr>
        <w:autoSpaceDE w:val="0"/>
        <w:autoSpaceDN w:val="0"/>
        <w:adjustRightInd w:val="0"/>
        <w:ind w:firstLine="709"/>
      </w:pPr>
    </w:p>
    <w:p w:rsidR="006C6465" w:rsidRPr="003F0C71" w:rsidRDefault="006C6465" w:rsidP="006C6465">
      <w:pPr>
        <w:ind w:left="4254" w:firstLine="709"/>
        <w:jc w:val="right"/>
      </w:pPr>
      <w:r w:rsidRPr="00B22024">
        <w:rPr>
          <w:color w:val="000000"/>
        </w:rPr>
        <w:br w:type="page"/>
      </w:r>
      <w:r w:rsidRPr="003F0C71">
        <w:lastRenderedPageBreak/>
        <w:t>Приложение 2 к Положению</w:t>
      </w:r>
    </w:p>
    <w:p w:rsidR="006C6465" w:rsidRPr="003F0C71" w:rsidRDefault="006C6465" w:rsidP="006C6465">
      <w:pPr>
        <w:ind w:left="4254" w:firstLine="709"/>
      </w:pPr>
    </w:p>
    <w:p w:rsidR="006C6465" w:rsidRPr="003F0C71" w:rsidRDefault="006C6465" w:rsidP="006C6465">
      <w:pPr>
        <w:pStyle w:val="ConsPlusTitle"/>
        <w:widowControl/>
        <w:jc w:val="center"/>
        <w:rPr>
          <w:rFonts w:ascii="Times New Roman" w:hAnsi="Times New Roman" w:cs="Times New Roman"/>
          <w:b w:val="0"/>
          <w:sz w:val="24"/>
          <w:szCs w:val="24"/>
        </w:rPr>
      </w:pPr>
      <w:r w:rsidRPr="003F0C71">
        <w:rPr>
          <w:rFonts w:ascii="Times New Roman" w:hAnsi="Times New Roman" w:cs="Times New Roman"/>
          <w:b w:val="0"/>
          <w:sz w:val="24"/>
          <w:szCs w:val="24"/>
        </w:rPr>
        <w:t>Перечень должностей работников учреждений культуры,</w:t>
      </w:r>
    </w:p>
    <w:p w:rsidR="006C6465" w:rsidRPr="003F0C71" w:rsidRDefault="006C6465" w:rsidP="006C6465">
      <w:pPr>
        <w:pStyle w:val="ConsPlusTitle"/>
        <w:widowControl/>
        <w:spacing w:line="26" w:lineRule="atLeast"/>
        <w:jc w:val="center"/>
        <w:rPr>
          <w:rFonts w:ascii="Times New Roman" w:hAnsi="Times New Roman" w:cs="Times New Roman"/>
          <w:b w:val="0"/>
          <w:sz w:val="24"/>
          <w:szCs w:val="24"/>
        </w:rPr>
      </w:pPr>
      <w:proofErr w:type="gramStart"/>
      <w:r w:rsidRPr="003F0C71">
        <w:rPr>
          <w:rFonts w:ascii="Times New Roman" w:hAnsi="Times New Roman" w:cs="Times New Roman"/>
          <w:b w:val="0"/>
          <w:sz w:val="24"/>
          <w:szCs w:val="24"/>
        </w:rPr>
        <w:t>подведомственных</w:t>
      </w:r>
      <w:proofErr w:type="gramEnd"/>
      <w:r w:rsidRPr="003F0C71">
        <w:rPr>
          <w:rFonts w:ascii="Times New Roman" w:hAnsi="Times New Roman" w:cs="Times New Roman"/>
          <w:b w:val="0"/>
          <w:sz w:val="24"/>
          <w:szCs w:val="24"/>
        </w:rPr>
        <w:t xml:space="preserve"> отделу  культуры администрации </w:t>
      </w:r>
    </w:p>
    <w:p w:rsidR="006C6465" w:rsidRPr="003F0C71" w:rsidRDefault="006C6465" w:rsidP="006C6465">
      <w:pPr>
        <w:pStyle w:val="ConsPlusTitle"/>
        <w:widowControl/>
        <w:spacing w:line="26" w:lineRule="atLeast"/>
        <w:jc w:val="center"/>
        <w:rPr>
          <w:rFonts w:ascii="Times New Roman" w:hAnsi="Times New Roman" w:cs="Times New Roman"/>
          <w:b w:val="0"/>
          <w:sz w:val="24"/>
          <w:szCs w:val="24"/>
        </w:rPr>
      </w:pPr>
      <w:r w:rsidRPr="003F0C71">
        <w:rPr>
          <w:rFonts w:ascii="Times New Roman" w:hAnsi="Times New Roman" w:cs="Times New Roman"/>
          <w:b w:val="0"/>
          <w:sz w:val="24"/>
          <w:szCs w:val="24"/>
        </w:rPr>
        <w:t xml:space="preserve">Кондинского района, </w:t>
      </w:r>
      <w:proofErr w:type="gramStart"/>
      <w:r w:rsidRPr="003F0C71">
        <w:rPr>
          <w:rFonts w:ascii="Times New Roman" w:hAnsi="Times New Roman" w:cs="Times New Roman"/>
          <w:b w:val="0"/>
          <w:sz w:val="24"/>
          <w:szCs w:val="24"/>
        </w:rPr>
        <w:t>относимых</w:t>
      </w:r>
      <w:proofErr w:type="gramEnd"/>
      <w:r w:rsidRPr="003F0C71">
        <w:rPr>
          <w:rFonts w:ascii="Times New Roman" w:hAnsi="Times New Roman" w:cs="Times New Roman"/>
          <w:b w:val="0"/>
          <w:sz w:val="24"/>
          <w:szCs w:val="24"/>
        </w:rPr>
        <w:t xml:space="preserve"> к вспомогательному персоналу</w:t>
      </w:r>
    </w:p>
    <w:p w:rsidR="006C6465" w:rsidRPr="00B22024" w:rsidRDefault="006C6465" w:rsidP="006C6465">
      <w:pPr>
        <w:pStyle w:val="ConsPlusTitle"/>
        <w:widowControl/>
        <w:ind w:firstLine="709"/>
        <w:jc w:val="both"/>
        <w:rPr>
          <w:rFonts w:ascii="Times New Roman" w:hAnsi="Times New Roman" w:cs="Times New Roman"/>
          <w:b w:val="0"/>
          <w:sz w:val="24"/>
          <w:szCs w:val="24"/>
        </w:rPr>
      </w:pPr>
    </w:p>
    <w:p w:rsidR="006C6465" w:rsidRPr="00B22024" w:rsidRDefault="006C6465" w:rsidP="006C6465">
      <w:pPr>
        <w:shd w:val="clear" w:color="auto" w:fill="FFFFFF"/>
        <w:autoSpaceDE w:val="0"/>
        <w:autoSpaceDN w:val="0"/>
        <w:adjustRightInd w:val="0"/>
        <w:ind w:firstLine="709"/>
      </w:pPr>
      <w:r w:rsidRPr="00B22024">
        <w:t>Начальник отдела (по направлениям);</w:t>
      </w:r>
    </w:p>
    <w:p w:rsidR="006C6465" w:rsidRPr="00B22024" w:rsidRDefault="006C6465" w:rsidP="006C6465">
      <w:pPr>
        <w:shd w:val="clear" w:color="auto" w:fill="FFFFFF"/>
        <w:autoSpaceDE w:val="0"/>
        <w:autoSpaceDN w:val="0"/>
        <w:adjustRightInd w:val="0"/>
        <w:ind w:firstLine="709"/>
      </w:pPr>
      <w:r w:rsidRPr="00B22024">
        <w:t>специалист по охране труда;</w:t>
      </w:r>
    </w:p>
    <w:p w:rsidR="006C6465" w:rsidRPr="00B22024" w:rsidRDefault="006C6465" w:rsidP="006C6465">
      <w:pPr>
        <w:shd w:val="clear" w:color="auto" w:fill="FFFFFF"/>
        <w:autoSpaceDE w:val="0"/>
        <w:autoSpaceDN w:val="0"/>
        <w:adjustRightInd w:val="0"/>
        <w:ind w:firstLine="709"/>
      </w:pPr>
      <w:r w:rsidRPr="00B22024">
        <w:t>инженер (по направлениям);</w:t>
      </w:r>
    </w:p>
    <w:p w:rsidR="006C6465" w:rsidRPr="00B22024" w:rsidRDefault="006C6465" w:rsidP="006C6465">
      <w:pPr>
        <w:shd w:val="clear" w:color="auto" w:fill="FFFFFF"/>
        <w:autoSpaceDE w:val="0"/>
        <w:autoSpaceDN w:val="0"/>
        <w:adjustRightInd w:val="0"/>
        <w:ind w:firstLine="709"/>
      </w:pPr>
      <w:proofErr w:type="spellStart"/>
      <w:r w:rsidRPr="00B22024">
        <w:t>документовед</w:t>
      </w:r>
      <w:proofErr w:type="spellEnd"/>
      <w:r w:rsidRPr="00B22024">
        <w:t>;</w:t>
      </w:r>
    </w:p>
    <w:p w:rsidR="006C6465" w:rsidRPr="00B22024" w:rsidRDefault="006C6465" w:rsidP="006C6465">
      <w:pPr>
        <w:shd w:val="clear" w:color="auto" w:fill="FFFFFF"/>
        <w:autoSpaceDE w:val="0"/>
        <w:autoSpaceDN w:val="0"/>
        <w:adjustRightInd w:val="0"/>
        <w:ind w:firstLine="709"/>
      </w:pPr>
      <w:r w:rsidRPr="00B22024">
        <w:t>администратор (службы по обслуживанию здания);</w:t>
      </w:r>
    </w:p>
    <w:p w:rsidR="006C6465" w:rsidRPr="00B22024" w:rsidRDefault="006C6465" w:rsidP="006C6465">
      <w:pPr>
        <w:shd w:val="clear" w:color="auto" w:fill="FFFFFF"/>
        <w:autoSpaceDE w:val="0"/>
        <w:autoSpaceDN w:val="0"/>
        <w:adjustRightInd w:val="0"/>
        <w:ind w:firstLine="709"/>
      </w:pPr>
      <w:r w:rsidRPr="00B22024">
        <w:t>программист;</w:t>
      </w:r>
    </w:p>
    <w:p w:rsidR="006C6465" w:rsidRPr="00B22024" w:rsidRDefault="006C6465" w:rsidP="006C6465">
      <w:pPr>
        <w:shd w:val="clear" w:color="auto" w:fill="FFFFFF"/>
        <w:autoSpaceDE w:val="0"/>
        <w:autoSpaceDN w:val="0"/>
        <w:adjustRightInd w:val="0"/>
        <w:ind w:firstLine="709"/>
      </w:pPr>
      <w:r w:rsidRPr="00B22024">
        <w:t>водитель автомобиля;</w:t>
      </w:r>
    </w:p>
    <w:p w:rsidR="006C6465" w:rsidRPr="00B22024" w:rsidRDefault="006C6465" w:rsidP="006C6465">
      <w:pPr>
        <w:shd w:val="clear" w:color="auto" w:fill="FFFFFF"/>
        <w:autoSpaceDE w:val="0"/>
        <w:autoSpaceDN w:val="0"/>
        <w:adjustRightInd w:val="0"/>
        <w:ind w:firstLine="709"/>
      </w:pPr>
      <w:r w:rsidRPr="00B22024">
        <w:t>гардеробщик;</w:t>
      </w:r>
    </w:p>
    <w:p w:rsidR="006C6465" w:rsidRPr="00B22024" w:rsidRDefault="006C6465" w:rsidP="006C6465">
      <w:pPr>
        <w:shd w:val="clear" w:color="auto" w:fill="FFFFFF"/>
        <w:autoSpaceDE w:val="0"/>
        <w:autoSpaceDN w:val="0"/>
        <w:adjustRightInd w:val="0"/>
        <w:ind w:firstLine="709"/>
      </w:pPr>
      <w:r w:rsidRPr="00B22024">
        <w:t>дворник;</w:t>
      </w:r>
    </w:p>
    <w:p w:rsidR="006C6465" w:rsidRPr="00B22024" w:rsidRDefault="006C6465" w:rsidP="006C6465">
      <w:pPr>
        <w:shd w:val="clear" w:color="auto" w:fill="FFFFFF"/>
        <w:autoSpaceDE w:val="0"/>
        <w:autoSpaceDN w:val="0"/>
        <w:adjustRightInd w:val="0"/>
        <w:ind w:firstLine="709"/>
      </w:pPr>
      <w:r w:rsidRPr="00B22024">
        <w:t>рабочий по комплексному обслуживанию и ремонту зданий;</w:t>
      </w:r>
    </w:p>
    <w:p w:rsidR="006C6465" w:rsidRPr="00B22024" w:rsidRDefault="006C6465" w:rsidP="006C6465">
      <w:pPr>
        <w:shd w:val="clear" w:color="auto" w:fill="FFFFFF"/>
        <w:autoSpaceDE w:val="0"/>
        <w:autoSpaceDN w:val="0"/>
        <w:adjustRightInd w:val="0"/>
        <w:ind w:firstLine="709"/>
      </w:pPr>
      <w:r w:rsidRPr="00B22024">
        <w:t>слесарь-сантехник;</w:t>
      </w:r>
    </w:p>
    <w:p w:rsidR="006C6465" w:rsidRPr="00B22024" w:rsidRDefault="006C6465" w:rsidP="006C6465">
      <w:pPr>
        <w:shd w:val="clear" w:color="auto" w:fill="FFFFFF"/>
        <w:autoSpaceDE w:val="0"/>
        <w:autoSpaceDN w:val="0"/>
        <w:adjustRightInd w:val="0"/>
        <w:ind w:firstLine="709"/>
      </w:pPr>
      <w:r w:rsidRPr="00B22024">
        <w:t>слесарь-электрик по ремонту электрооборудования;</w:t>
      </w:r>
    </w:p>
    <w:p w:rsidR="006C6465" w:rsidRPr="00B22024" w:rsidRDefault="006C6465" w:rsidP="006C6465">
      <w:pPr>
        <w:shd w:val="clear" w:color="auto" w:fill="FFFFFF"/>
        <w:autoSpaceDE w:val="0"/>
        <w:autoSpaceDN w:val="0"/>
        <w:adjustRightInd w:val="0"/>
        <w:ind w:firstLine="709"/>
      </w:pPr>
      <w:r w:rsidRPr="00B22024">
        <w:t>сторож (вахтер);</w:t>
      </w:r>
    </w:p>
    <w:p w:rsidR="006C6465" w:rsidRPr="00B22024" w:rsidRDefault="006C6465" w:rsidP="006C6465">
      <w:pPr>
        <w:shd w:val="clear" w:color="auto" w:fill="FFFFFF"/>
        <w:autoSpaceDE w:val="0"/>
        <w:autoSpaceDN w:val="0"/>
        <w:adjustRightInd w:val="0"/>
        <w:ind w:firstLine="709"/>
      </w:pPr>
      <w:r w:rsidRPr="00B22024">
        <w:t>уборщик служебных помещений;</w:t>
      </w:r>
    </w:p>
    <w:p w:rsidR="006C6465" w:rsidRPr="00B22024" w:rsidRDefault="006C6465" w:rsidP="006C6465">
      <w:pPr>
        <w:shd w:val="clear" w:color="auto" w:fill="FFFFFF"/>
        <w:autoSpaceDE w:val="0"/>
        <w:autoSpaceDN w:val="0"/>
        <w:adjustRightInd w:val="0"/>
        <w:ind w:firstLine="709"/>
      </w:pPr>
      <w:r w:rsidRPr="00B22024">
        <w:t>уборщик территорий;</w:t>
      </w:r>
    </w:p>
    <w:p w:rsidR="006C6465" w:rsidRPr="00B22024" w:rsidRDefault="006C6465" w:rsidP="006C6465">
      <w:pPr>
        <w:ind w:firstLine="709"/>
      </w:pPr>
      <w:r w:rsidRPr="00B22024">
        <w:t>специалист по маркетингу;</w:t>
      </w:r>
    </w:p>
    <w:p w:rsidR="006C6465" w:rsidRPr="00B22024" w:rsidRDefault="006C6465" w:rsidP="006C6465">
      <w:pPr>
        <w:ind w:firstLine="709"/>
      </w:pPr>
      <w:r w:rsidRPr="00B22024">
        <w:t>делопроизводитель;</w:t>
      </w:r>
    </w:p>
    <w:p w:rsidR="006C6465" w:rsidRPr="00B22024" w:rsidRDefault="006C6465" w:rsidP="006C6465">
      <w:pPr>
        <w:ind w:firstLine="709"/>
        <w:rPr>
          <w:rFonts w:eastAsia="Calibri"/>
        </w:rPr>
      </w:pPr>
      <w:r w:rsidRPr="00B22024">
        <w:rPr>
          <w:rFonts w:eastAsia="Calibri"/>
        </w:rPr>
        <w:t xml:space="preserve">кассир; </w:t>
      </w:r>
    </w:p>
    <w:p w:rsidR="006C6465" w:rsidRPr="00B22024" w:rsidRDefault="006C6465" w:rsidP="006C6465">
      <w:pPr>
        <w:ind w:firstLine="709"/>
      </w:pPr>
      <w:r w:rsidRPr="00B22024">
        <w:rPr>
          <w:rFonts w:eastAsia="Calibri"/>
        </w:rPr>
        <w:t>секретарь;</w:t>
      </w:r>
    </w:p>
    <w:p w:rsidR="006C6465" w:rsidRPr="00B22024" w:rsidRDefault="006C6465" w:rsidP="006C6465">
      <w:pPr>
        <w:ind w:left="709"/>
      </w:pPr>
      <w:r w:rsidRPr="00B22024">
        <w:t>специалист;</w:t>
      </w:r>
    </w:p>
    <w:p w:rsidR="006C6465" w:rsidRPr="00B22024" w:rsidRDefault="006C6465" w:rsidP="006C6465">
      <w:pPr>
        <w:ind w:left="709"/>
      </w:pPr>
      <w:r w:rsidRPr="00B22024">
        <w:t>менеджер культурно-досуговых  организаций клубного типа, парков культуры и отдыха, других аналогичных культурно-досуговых организаций.</w:t>
      </w:r>
    </w:p>
    <w:p w:rsidR="006C6465" w:rsidRPr="003F0C71" w:rsidRDefault="006C6465" w:rsidP="006C6465">
      <w:pPr>
        <w:ind w:left="709"/>
        <w:jc w:val="right"/>
      </w:pPr>
      <w:r w:rsidRPr="00B22024">
        <w:rPr>
          <w:szCs w:val="25"/>
        </w:rPr>
        <w:br w:type="page"/>
      </w:r>
      <w:r w:rsidRPr="003F0C71">
        <w:lastRenderedPageBreak/>
        <w:t>Приложение 3 к Положению</w:t>
      </w:r>
    </w:p>
    <w:p w:rsidR="006C6465" w:rsidRPr="003F0C71" w:rsidRDefault="006C6465" w:rsidP="006C6465">
      <w:pPr>
        <w:ind w:left="4254" w:firstLine="709"/>
      </w:pPr>
    </w:p>
    <w:p w:rsidR="006C6465" w:rsidRPr="003F0C71" w:rsidRDefault="006C6465" w:rsidP="006C6465">
      <w:pPr>
        <w:pStyle w:val="ConsPlusTitle"/>
        <w:widowControl/>
        <w:jc w:val="center"/>
        <w:rPr>
          <w:rFonts w:ascii="Times New Roman" w:hAnsi="Times New Roman" w:cs="Times New Roman"/>
          <w:b w:val="0"/>
          <w:sz w:val="24"/>
          <w:szCs w:val="24"/>
        </w:rPr>
      </w:pPr>
      <w:r w:rsidRPr="003F0C71">
        <w:rPr>
          <w:rFonts w:ascii="Times New Roman" w:hAnsi="Times New Roman" w:cs="Times New Roman"/>
          <w:b w:val="0"/>
          <w:sz w:val="24"/>
          <w:szCs w:val="24"/>
        </w:rPr>
        <w:t xml:space="preserve">Перечень должностей работников учреждений культуры, </w:t>
      </w:r>
    </w:p>
    <w:p w:rsidR="006C6465" w:rsidRPr="003F0C71" w:rsidRDefault="006C6465" w:rsidP="006C6465">
      <w:pPr>
        <w:pStyle w:val="ConsPlusTitle"/>
        <w:widowControl/>
        <w:jc w:val="center"/>
        <w:rPr>
          <w:rFonts w:ascii="Times New Roman" w:hAnsi="Times New Roman" w:cs="Times New Roman"/>
          <w:b w:val="0"/>
          <w:sz w:val="24"/>
          <w:szCs w:val="24"/>
        </w:rPr>
      </w:pPr>
      <w:proofErr w:type="gramStart"/>
      <w:r w:rsidRPr="003F0C71">
        <w:rPr>
          <w:rFonts w:ascii="Times New Roman" w:hAnsi="Times New Roman" w:cs="Times New Roman"/>
          <w:b w:val="0"/>
          <w:sz w:val="24"/>
          <w:szCs w:val="24"/>
        </w:rPr>
        <w:t>подведомственных</w:t>
      </w:r>
      <w:proofErr w:type="gramEnd"/>
      <w:r w:rsidRPr="003F0C71">
        <w:rPr>
          <w:rFonts w:ascii="Times New Roman" w:hAnsi="Times New Roman" w:cs="Times New Roman"/>
          <w:b w:val="0"/>
          <w:sz w:val="24"/>
          <w:szCs w:val="24"/>
        </w:rPr>
        <w:t xml:space="preserve">  отделу  культуры администрации Кондинского </w:t>
      </w:r>
    </w:p>
    <w:p w:rsidR="006C6465" w:rsidRPr="00B22024" w:rsidRDefault="006C6465" w:rsidP="006C6465">
      <w:pPr>
        <w:pStyle w:val="ConsPlusTitle"/>
        <w:widowControl/>
        <w:jc w:val="center"/>
        <w:rPr>
          <w:rFonts w:ascii="Times New Roman" w:hAnsi="Times New Roman" w:cs="Times New Roman"/>
          <w:sz w:val="24"/>
          <w:szCs w:val="24"/>
        </w:rPr>
      </w:pPr>
      <w:r w:rsidRPr="003F0C71">
        <w:rPr>
          <w:rFonts w:ascii="Times New Roman" w:hAnsi="Times New Roman" w:cs="Times New Roman"/>
          <w:b w:val="0"/>
          <w:sz w:val="24"/>
          <w:szCs w:val="24"/>
        </w:rPr>
        <w:t xml:space="preserve">района, </w:t>
      </w:r>
      <w:proofErr w:type="gramStart"/>
      <w:r w:rsidRPr="003F0C71">
        <w:rPr>
          <w:rFonts w:ascii="Times New Roman" w:hAnsi="Times New Roman" w:cs="Times New Roman"/>
          <w:b w:val="0"/>
          <w:sz w:val="24"/>
          <w:szCs w:val="24"/>
        </w:rPr>
        <w:t>относимых</w:t>
      </w:r>
      <w:proofErr w:type="gramEnd"/>
      <w:r w:rsidRPr="003F0C71">
        <w:rPr>
          <w:rFonts w:ascii="Times New Roman" w:hAnsi="Times New Roman" w:cs="Times New Roman"/>
          <w:b w:val="0"/>
          <w:sz w:val="24"/>
          <w:szCs w:val="24"/>
        </w:rPr>
        <w:t xml:space="preserve"> к административно-управленческому персоналу</w:t>
      </w:r>
    </w:p>
    <w:p w:rsidR="006C6465" w:rsidRPr="00B22024" w:rsidRDefault="006C6465" w:rsidP="006C6465">
      <w:pPr>
        <w:pStyle w:val="ConsPlusTitle"/>
        <w:widowControl/>
        <w:spacing w:line="26" w:lineRule="atLeast"/>
        <w:ind w:firstLine="709"/>
        <w:jc w:val="both"/>
        <w:rPr>
          <w:rFonts w:ascii="Times New Roman" w:hAnsi="Times New Roman" w:cs="Times New Roman"/>
          <w:b w:val="0"/>
          <w:sz w:val="24"/>
          <w:szCs w:val="24"/>
        </w:rPr>
      </w:pPr>
    </w:p>
    <w:p w:rsidR="006C6465" w:rsidRPr="00B22024" w:rsidRDefault="006C6465" w:rsidP="006C6465">
      <w:pPr>
        <w:autoSpaceDE w:val="0"/>
        <w:autoSpaceDN w:val="0"/>
        <w:adjustRightInd w:val="0"/>
        <w:ind w:firstLine="709"/>
      </w:pPr>
      <w:r w:rsidRPr="00B22024">
        <w:t>Директор учреждения;</w:t>
      </w:r>
    </w:p>
    <w:p w:rsidR="006C6465" w:rsidRPr="00B22024" w:rsidRDefault="006C6465" w:rsidP="006C6465">
      <w:pPr>
        <w:autoSpaceDE w:val="0"/>
        <w:autoSpaceDN w:val="0"/>
        <w:adjustRightInd w:val="0"/>
        <w:ind w:firstLine="709"/>
      </w:pPr>
      <w:r w:rsidRPr="00B22024">
        <w:t>заместители директора учреждения;</w:t>
      </w:r>
    </w:p>
    <w:p w:rsidR="006C6465" w:rsidRPr="00B22024" w:rsidRDefault="006C6465" w:rsidP="006C6465">
      <w:pPr>
        <w:autoSpaceDE w:val="0"/>
        <w:autoSpaceDN w:val="0"/>
        <w:adjustRightInd w:val="0"/>
        <w:ind w:firstLine="709"/>
      </w:pPr>
      <w:r w:rsidRPr="00B22024">
        <w:t>директор (заведующий) филиала;</w:t>
      </w:r>
    </w:p>
    <w:p w:rsidR="006C6465" w:rsidRPr="00B22024" w:rsidRDefault="006C6465" w:rsidP="006C6465">
      <w:pPr>
        <w:autoSpaceDE w:val="0"/>
        <w:autoSpaceDN w:val="0"/>
        <w:adjustRightInd w:val="0"/>
        <w:ind w:firstLine="709"/>
      </w:pPr>
      <w:r w:rsidRPr="00B22024">
        <w:t>главный инженер;</w:t>
      </w:r>
    </w:p>
    <w:p w:rsidR="006C6465" w:rsidRPr="00B22024" w:rsidRDefault="006C6465" w:rsidP="006C6465">
      <w:pPr>
        <w:autoSpaceDE w:val="0"/>
        <w:autoSpaceDN w:val="0"/>
        <w:adjustRightInd w:val="0"/>
        <w:ind w:firstLine="709"/>
      </w:pPr>
      <w:r w:rsidRPr="00B22024">
        <w:t>начальник юридического отдела;</w:t>
      </w:r>
    </w:p>
    <w:p w:rsidR="006C6465" w:rsidRPr="00B22024" w:rsidRDefault="006C6465" w:rsidP="006C6465">
      <w:pPr>
        <w:autoSpaceDE w:val="0"/>
        <w:autoSpaceDN w:val="0"/>
        <w:adjustRightInd w:val="0"/>
        <w:ind w:firstLine="709"/>
      </w:pPr>
      <w:r w:rsidRPr="00B22024">
        <w:t>специалист по кадрам;</w:t>
      </w:r>
    </w:p>
    <w:p w:rsidR="006C6465" w:rsidRPr="00B22024" w:rsidRDefault="006C6465" w:rsidP="006C6465">
      <w:pPr>
        <w:shd w:val="clear" w:color="auto" w:fill="FFFFFF"/>
        <w:autoSpaceDE w:val="0"/>
        <w:autoSpaceDN w:val="0"/>
        <w:adjustRightInd w:val="0"/>
        <w:ind w:firstLine="709"/>
      </w:pPr>
      <w:r w:rsidRPr="00B22024">
        <w:t>юрисконсульт;</w:t>
      </w:r>
    </w:p>
    <w:p w:rsidR="006C6465" w:rsidRPr="00B22024" w:rsidRDefault="006C6465" w:rsidP="006C6465">
      <w:pPr>
        <w:ind w:firstLine="709"/>
      </w:pPr>
      <w:r w:rsidRPr="00B22024">
        <w:t>заведующий хозяйством</w:t>
      </w:r>
      <w:r w:rsidR="00347B27">
        <w:t>.</w:t>
      </w:r>
    </w:p>
    <w:p w:rsidR="006C6465" w:rsidRPr="00B22024" w:rsidRDefault="006C6465" w:rsidP="006C6465">
      <w:pPr>
        <w:ind w:firstLine="709"/>
      </w:pPr>
    </w:p>
    <w:p w:rsidR="006C6465" w:rsidRPr="003F0C71" w:rsidRDefault="006C6465" w:rsidP="006C6465">
      <w:pPr>
        <w:ind w:left="4254" w:firstLine="709"/>
        <w:jc w:val="right"/>
      </w:pPr>
      <w:r w:rsidRPr="00B22024">
        <w:br w:type="page"/>
      </w:r>
      <w:r w:rsidRPr="003F0C71">
        <w:lastRenderedPageBreak/>
        <w:t>Приложение 4 к Положению</w:t>
      </w:r>
    </w:p>
    <w:p w:rsidR="006C6465" w:rsidRPr="00B22024" w:rsidRDefault="006C6465" w:rsidP="006C6465">
      <w:pPr>
        <w:pStyle w:val="aff3"/>
        <w:jc w:val="center"/>
        <w:rPr>
          <w:sz w:val="24"/>
          <w:szCs w:val="24"/>
        </w:rPr>
      </w:pPr>
    </w:p>
    <w:p w:rsidR="006C6465" w:rsidRPr="00B22024" w:rsidRDefault="006C6465" w:rsidP="006C6465">
      <w:pPr>
        <w:pStyle w:val="aff3"/>
        <w:jc w:val="center"/>
        <w:rPr>
          <w:b w:val="0"/>
          <w:kern w:val="32"/>
          <w:sz w:val="24"/>
          <w:szCs w:val="24"/>
        </w:rPr>
      </w:pPr>
      <w:r w:rsidRPr="00B22024">
        <w:rPr>
          <w:b w:val="0"/>
          <w:kern w:val="32"/>
          <w:sz w:val="24"/>
          <w:szCs w:val="24"/>
        </w:rPr>
        <w:t xml:space="preserve">Перечень профессий высококвалифицированных рабочих, </w:t>
      </w:r>
    </w:p>
    <w:p w:rsidR="006C6465" w:rsidRPr="00B22024" w:rsidRDefault="006C6465" w:rsidP="006C6465">
      <w:pPr>
        <w:pStyle w:val="aff3"/>
        <w:jc w:val="center"/>
        <w:rPr>
          <w:b w:val="0"/>
          <w:kern w:val="32"/>
          <w:sz w:val="24"/>
          <w:szCs w:val="24"/>
        </w:rPr>
      </w:pPr>
      <w:r w:rsidRPr="00B22024">
        <w:rPr>
          <w:b w:val="0"/>
          <w:kern w:val="32"/>
          <w:sz w:val="24"/>
          <w:szCs w:val="24"/>
        </w:rPr>
        <w:t xml:space="preserve">постоянно занятых на важных (особо важных) и ответственных </w:t>
      </w:r>
    </w:p>
    <w:p w:rsidR="006C6465" w:rsidRPr="00B22024" w:rsidRDefault="006C6465" w:rsidP="006C6465">
      <w:pPr>
        <w:pStyle w:val="aff3"/>
        <w:jc w:val="center"/>
        <w:rPr>
          <w:b w:val="0"/>
          <w:kern w:val="32"/>
          <w:sz w:val="24"/>
          <w:szCs w:val="24"/>
        </w:rPr>
      </w:pPr>
      <w:r w:rsidRPr="00B22024">
        <w:rPr>
          <w:b w:val="0"/>
          <w:kern w:val="32"/>
          <w:sz w:val="24"/>
          <w:szCs w:val="24"/>
        </w:rPr>
        <w:t xml:space="preserve">(особо ответственных) </w:t>
      </w:r>
      <w:proofErr w:type="gramStart"/>
      <w:r w:rsidRPr="00B22024">
        <w:rPr>
          <w:b w:val="0"/>
          <w:kern w:val="32"/>
          <w:sz w:val="24"/>
          <w:szCs w:val="24"/>
        </w:rPr>
        <w:t>работах</w:t>
      </w:r>
      <w:proofErr w:type="gramEnd"/>
      <w:r w:rsidRPr="00B22024">
        <w:rPr>
          <w:b w:val="0"/>
          <w:kern w:val="32"/>
          <w:sz w:val="24"/>
          <w:szCs w:val="24"/>
        </w:rPr>
        <w:t xml:space="preserve"> в </w:t>
      </w:r>
      <w:r w:rsidR="00347B27">
        <w:rPr>
          <w:b w:val="0"/>
          <w:kern w:val="32"/>
          <w:sz w:val="24"/>
          <w:szCs w:val="24"/>
        </w:rPr>
        <w:t xml:space="preserve">муниципальных </w:t>
      </w:r>
      <w:r w:rsidRPr="00B22024">
        <w:rPr>
          <w:b w:val="0"/>
          <w:kern w:val="32"/>
          <w:sz w:val="24"/>
          <w:szCs w:val="24"/>
        </w:rPr>
        <w:t xml:space="preserve">учреждениях культуры, подведомственных </w:t>
      </w:r>
      <w:r w:rsidR="003F0C71">
        <w:rPr>
          <w:b w:val="0"/>
          <w:kern w:val="32"/>
          <w:sz w:val="24"/>
          <w:szCs w:val="24"/>
        </w:rPr>
        <w:t xml:space="preserve">                              </w:t>
      </w:r>
      <w:r w:rsidRPr="00B22024">
        <w:rPr>
          <w:b w:val="0"/>
          <w:kern w:val="32"/>
          <w:sz w:val="24"/>
          <w:szCs w:val="24"/>
        </w:rPr>
        <w:t>отделу  культуры администрации Кондинского района, к качеству исполнения которых предъявляются специальные требования</w:t>
      </w:r>
    </w:p>
    <w:p w:rsidR="006C6465" w:rsidRPr="00B22024" w:rsidRDefault="006C6465" w:rsidP="006C6465">
      <w:pPr>
        <w:pStyle w:val="aff3"/>
        <w:jc w:val="center"/>
        <w:rPr>
          <w:sz w:val="24"/>
          <w:szCs w:val="24"/>
        </w:rPr>
      </w:pPr>
    </w:p>
    <w:p w:rsidR="006C6465" w:rsidRPr="003F0C71" w:rsidRDefault="006C6465" w:rsidP="006C6465">
      <w:pPr>
        <w:pStyle w:val="aff3"/>
        <w:ind w:firstLine="709"/>
        <w:jc w:val="both"/>
        <w:rPr>
          <w:b w:val="0"/>
          <w:sz w:val="24"/>
          <w:szCs w:val="24"/>
        </w:rPr>
      </w:pPr>
      <w:r w:rsidRPr="003F0C71">
        <w:rPr>
          <w:b w:val="0"/>
          <w:sz w:val="24"/>
          <w:szCs w:val="24"/>
        </w:rPr>
        <w:t>Бутафор, занятый изготовлением особо сложных скульптурных изделий и декораций для театральных постановок;</w:t>
      </w:r>
    </w:p>
    <w:p w:rsidR="006C6465" w:rsidRPr="003F0C71" w:rsidRDefault="006C6465" w:rsidP="006C6465">
      <w:pPr>
        <w:pStyle w:val="aff3"/>
        <w:ind w:firstLine="709"/>
        <w:jc w:val="both"/>
        <w:rPr>
          <w:b w:val="0"/>
          <w:sz w:val="24"/>
          <w:szCs w:val="24"/>
        </w:rPr>
      </w:pPr>
      <w:r w:rsidRPr="003F0C71">
        <w:rPr>
          <w:b w:val="0"/>
          <w:sz w:val="24"/>
          <w:szCs w:val="24"/>
        </w:rPr>
        <w:t>Водитель автомобиля, имеющий категории</w:t>
      </w:r>
      <w:proofErr w:type="gramStart"/>
      <w:r w:rsidRPr="003F0C71">
        <w:rPr>
          <w:b w:val="0"/>
          <w:sz w:val="24"/>
          <w:szCs w:val="24"/>
        </w:rPr>
        <w:t xml:space="preserve"> В</w:t>
      </w:r>
      <w:proofErr w:type="gramEnd"/>
      <w:r w:rsidRPr="003F0C71">
        <w:rPr>
          <w:b w:val="0"/>
          <w:sz w:val="24"/>
          <w:szCs w:val="24"/>
        </w:rPr>
        <w:t>, С, D; водитель автобуса, имеющий 1-й класс и занятый перевозкой участников профессиональных художественных коллективов; автоклуба, оборудованного специальными техническими средствами, осуществляющий перевозку художественных коллективов и специалистов для культурного обслуживания населения;</w:t>
      </w:r>
    </w:p>
    <w:p w:rsidR="006C6465" w:rsidRPr="003F0C71" w:rsidRDefault="006C6465" w:rsidP="006C6465">
      <w:pPr>
        <w:pStyle w:val="aff3"/>
        <w:ind w:firstLine="709"/>
        <w:jc w:val="both"/>
        <w:rPr>
          <w:b w:val="0"/>
          <w:sz w:val="24"/>
          <w:szCs w:val="24"/>
        </w:rPr>
      </w:pPr>
      <w:r w:rsidRPr="003F0C71">
        <w:rPr>
          <w:b w:val="0"/>
          <w:sz w:val="24"/>
          <w:szCs w:val="24"/>
        </w:rPr>
        <w:t xml:space="preserve">машинист сцены, возглавляющий </w:t>
      </w:r>
      <w:proofErr w:type="gramStart"/>
      <w:r w:rsidRPr="003F0C71">
        <w:rPr>
          <w:b w:val="0"/>
          <w:sz w:val="24"/>
          <w:szCs w:val="24"/>
        </w:rPr>
        <w:t>монтировочную</w:t>
      </w:r>
      <w:proofErr w:type="gramEnd"/>
      <w:r w:rsidRPr="003F0C71">
        <w:rPr>
          <w:b w:val="0"/>
          <w:sz w:val="24"/>
          <w:szCs w:val="24"/>
        </w:rPr>
        <w:t xml:space="preserve"> часть с численностью рабочих менее 10 человек;</w:t>
      </w:r>
    </w:p>
    <w:p w:rsidR="006C6465" w:rsidRPr="003F0C71" w:rsidRDefault="006C6465" w:rsidP="006C6465">
      <w:pPr>
        <w:pStyle w:val="aff3"/>
        <w:ind w:firstLine="709"/>
        <w:jc w:val="both"/>
        <w:rPr>
          <w:b w:val="0"/>
          <w:sz w:val="24"/>
          <w:szCs w:val="24"/>
        </w:rPr>
      </w:pPr>
      <w:r w:rsidRPr="003F0C71">
        <w:rPr>
          <w:b w:val="0"/>
          <w:sz w:val="24"/>
          <w:szCs w:val="24"/>
        </w:rPr>
        <w:t>переплетчик, занятый переплетением особо ценных книг и особо важных документов;</w:t>
      </w:r>
    </w:p>
    <w:p w:rsidR="006C6465" w:rsidRPr="003F0C71" w:rsidRDefault="006C6465" w:rsidP="006C6465">
      <w:pPr>
        <w:pStyle w:val="aff3"/>
        <w:ind w:firstLine="709"/>
        <w:jc w:val="both"/>
        <w:rPr>
          <w:b w:val="0"/>
          <w:sz w:val="24"/>
          <w:szCs w:val="24"/>
        </w:rPr>
      </w:pPr>
      <w:proofErr w:type="gramStart"/>
      <w:r w:rsidRPr="003F0C71">
        <w:rPr>
          <w:b w:val="0"/>
          <w:sz w:val="24"/>
          <w:szCs w:val="24"/>
        </w:rPr>
        <w:t>слесарь, электромонтер, электромеханик, наладчик, занятые ремонтом, наладкой, монтажом и обслуживанием особо сложного и уникального оборудования, контрольно-измерительных приборов;</w:t>
      </w:r>
      <w:proofErr w:type="gramEnd"/>
    </w:p>
    <w:p w:rsidR="006C6465" w:rsidRPr="003F0C71" w:rsidRDefault="006C6465" w:rsidP="006C6465">
      <w:pPr>
        <w:pStyle w:val="aff3"/>
        <w:ind w:firstLine="709"/>
        <w:jc w:val="both"/>
        <w:rPr>
          <w:b w:val="0"/>
          <w:sz w:val="24"/>
          <w:szCs w:val="24"/>
        </w:rPr>
      </w:pPr>
      <w:r w:rsidRPr="003F0C71">
        <w:rPr>
          <w:b w:val="0"/>
          <w:sz w:val="24"/>
          <w:szCs w:val="24"/>
        </w:rPr>
        <w:t>столяр, занятый ремонтом и реставрацией музейной и художественной мебели из дерева ценных пород;</w:t>
      </w:r>
    </w:p>
    <w:p w:rsidR="006C6465" w:rsidRPr="003F0C71" w:rsidRDefault="006C6465" w:rsidP="006C6465">
      <w:pPr>
        <w:pStyle w:val="aff3"/>
        <w:ind w:firstLine="709"/>
        <w:jc w:val="both"/>
        <w:rPr>
          <w:b w:val="0"/>
          <w:sz w:val="24"/>
          <w:szCs w:val="24"/>
        </w:rPr>
      </w:pPr>
      <w:r w:rsidRPr="003F0C71">
        <w:rPr>
          <w:b w:val="0"/>
          <w:sz w:val="24"/>
          <w:szCs w:val="24"/>
        </w:rPr>
        <w:t>столяр по изготовлению декораций;</w:t>
      </w:r>
    </w:p>
    <w:p w:rsidR="006C6465" w:rsidRPr="003F0C71" w:rsidRDefault="006C6465" w:rsidP="006C6465">
      <w:pPr>
        <w:pStyle w:val="aff3"/>
        <w:ind w:firstLine="709"/>
        <w:jc w:val="both"/>
        <w:rPr>
          <w:b w:val="0"/>
          <w:sz w:val="24"/>
          <w:szCs w:val="24"/>
        </w:rPr>
      </w:pPr>
      <w:r w:rsidRPr="003F0C71">
        <w:rPr>
          <w:b w:val="0"/>
          <w:sz w:val="24"/>
          <w:szCs w:val="24"/>
        </w:rPr>
        <w:t>фотограф, занятый выполнением репродуцированных работ и реставрацией особо важных документов с угасающими текстами;</w:t>
      </w:r>
    </w:p>
    <w:p w:rsidR="006C6465" w:rsidRPr="003F0C71" w:rsidRDefault="006C6465" w:rsidP="006C6465">
      <w:pPr>
        <w:pStyle w:val="aff3"/>
        <w:ind w:firstLine="709"/>
        <w:jc w:val="both"/>
        <w:rPr>
          <w:b w:val="0"/>
          <w:sz w:val="24"/>
          <w:szCs w:val="24"/>
        </w:rPr>
      </w:pPr>
      <w:r w:rsidRPr="003F0C71">
        <w:rPr>
          <w:b w:val="0"/>
          <w:sz w:val="24"/>
          <w:szCs w:val="24"/>
        </w:rPr>
        <w:t>другие профессии рабочих, при условии выполнения ими качественно и в полном объеме работ по трем и более профессиям (специальностям), если по одной из них они имеют квалификационный разряд не ниже 6.</w:t>
      </w:r>
    </w:p>
    <w:p w:rsidR="003F0C71" w:rsidRDefault="006C6465" w:rsidP="003F0C71">
      <w:pPr>
        <w:shd w:val="clear" w:color="auto" w:fill="FFFFFF"/>
        <w:tabs>
          <w:tab w:val="left" w:pos="4962"/>
        </w:tabs>
        <w:autoSpaceDE w:val="0"/>
        <w:autoSpaceDN w:val="0"/>
        <w:adjustRightInd w:val="0"/>
        <w:ind w:left="4962"/>
      </w:pPr>
      <w:r w:rsidRPr="003F0C71">
        <w:br w:type="page"/>
      </w:r>
      <w:r w:rsidR="003F0C71" w:rsidRPr="00953EC8">
        <w:lastRenderedPageBreak/>
        <w:t>Приложение</w:t>
      </w:r>
      <w:r w:rsidR="003F0C71">
        <w:t xml:space="preserve"> 2</w:t>
      </w:r>
    </w:p>
    <w:p w:rsidR="003F0C71" w:rsidRPr="00953EC8" w:rsidRDefault="003F0C71" w:rsidP="003F0C71">
      <w:pPr>
        <w:shd w:val="clear" w:color="auto" w:fill="FFFFFF"/>
        <w:tabs>
          <w:tab w:val="left" w:pos="4962"/>
        </w:tabs>
        <w:autoSpaceDE w:val="0"/>
        <w:autoSpaceDN w:val="0"/>
        <w:adjustRightInd w:val="0"/>
        <w:ind w:left="4962"/>
      </w:pPr>
      <w:r w:rsidRPr="00953EC8">
        <w:t>к постановлению администрации района</w:t>
      </w:r>
    </w:p>
    <w:p w:rsidR="003F0C71" w:rsidRDefault="003F0C71" w:rsidP="003F0C71">
      <w:pPr>
        <w:tabs>
          <w:tab w:val="left" w:pos="4962"/>
        </w:tabs>
        <w:ind w:left="4962"/>
      </w:pPr>
      <w:r>
        <w:t xml:space="preserve">от 09.12.2024 № </w:t>
      </w:r>
      <w:r w:rsidRPr="004F5B9E">
        <w:rPr>
          <w:color w:val="000000"/>
          <w:szCs w:val="26"/>
        </w:rPr>
        <w:t>1286</w:t>
      </w:r>
    </w:p>
    <w:p w:rsidR="006C6465" w:rsidRPr="00B22024" w:rsidRDefault="006C6465" w:rsidP="003F0C71">
      <w:pPr>
        <w:shd w:val="clear" w:color="auto" w:fill="FFFFFF"/>
        <w:tabs>
          <w:tab w:val="left" w:pos="4962"/>
        </w:tabs>
        <w:autoSpaceDE w:val="0"/>
        <w:autoSpaceDN w:val="0"/>
        <w:adjustRightInd w:val="0"/>
        <w:ind w:left="4962"/>
        <w:jc w:val="right"/>
        <w:rPr>
          <w:b/>
        </w:rPr>
      </w:pPr>
    </w:p>
    <w:p w:rsidR="006C6465" w:rsidRPr="00B22024" w:rsidRDefault="006C6465" w:rsidP="003F0C71">
      <w:pPr>
        <w:pStyle w:val="20"/>
        <w:jc w:val="center"/>
        <w:rPr>
          <w:sz w:val="24"/>
        </w:rPr>
      </w:pPr>
      <w:r w:rsidRPr="00B22024">
        <w:rPr>
          <w:sz w:val="24"/>
        </w:rPr>
        <w:t xml:space="preserve">Положение об установлении </w:t>
      </w:r>
      <w:proofErr w:type="gramStart"/>
      <w:r w:rsidRPr="00B22024">
        <w:rPr>
          <w:sz w:val="24"/>
        </w:rPr>
        <w:t>системы оплаты труда работников учреждений дополнительного образования</w:t>
      </w:r>
      <w:proofErr w:type="gramEnd"/>
      <w:r w:rsidRPr="00B22024">
        <w:rPr>
          <w:sz w:val="24"/>
        </w:rPr>
        <w:t xml:space="preserve"> в сфере культуры, подведомственных  отделу  культуры администрации Кондинского района</w:t>
      </w:r>
    </w:p>
    <w:p w:rsidR="006C6465" w:rsidRPr="00B22024" w:rsidRDefault="006C6465" w:rsidP="006C6465">
      <w:pPr>
        <w:pStyle w:val="ConsPlusTitle"/>
        <w:jc w:val="center"/>
        <w:rPr>
          <w:rFonts w:ascii="Times New Roman" w:hAnsi="Times New Roman" w:cs="Times New Roman"/>
          <w:b w:val="0"/>
          <w:sz w:val="24"/>
          <w:szCs w:val="24"/>
        </w:rPr>
      </w:pPr>
      <w:r w:rsidRPr="00B22024">
        <w:rPr>
          <w:rFonts w:ascii="Times New Roman" w:hAnsi="Times New Roman" w:cs="Times New Roman"/>
          <w:b w:val="0"/>
          <w:sz w:val="24"/>
          <w:szCs w:val="24"/>
        </w:rPr>
        <w:t>(далее - Положение)</w:t>
      </w:r>
    </w:p>
    <w:p w:rsidR="006C6465" w:rsidRPr="00B22024" w:rsidRDefault="006C6465" w:rsidP="003F0C71">
      <w:pPr>
        <w:pStyle w:val="ConsPlusTitle"/>
        <w:jc w:val="center"/>
        <w:rPr>
          <w:rFonts w:ascii="Times New Roman" w:hAnsi="Times New Roman" w:cs="Times New Roman"/>
          <w:b w:val="0"/>
          <w:bCs/>
          <w:sz w:val="24"/>
        </w:rPr>
      </w:pPr>
    </w:p>
    <w:p w:rsidR="006C6465" w:rsidRPr="003F0C71" w:rsidRDefault="006C6465" w:rsidP="003F0C71">
      <w:pPr>
        <w:pStyle w:val="40"/>
        <w:tabs>
          <w:tab w:val="clear" w:pos="1560"/>
        </w:tabs>
        <w:spacing w:before="0" w:after="0"/>
        <w:ind w:left="0" w:firstLine="0"/>
        <w:jc w:val="center"/>
        <w:rPr>
          <w:rFonts w:ascii="Times New Roman" w:hAnsi="Times New Roman"/>
          <w:i w:val="0"/>
          <w:sz w:val="24"/>
          <w:szCs w:val="24"/>
          <w:lang w:val="ru-RU"/>
        </w:rPr>
      </w:pPr>
      <w:r w:rsidRPr="003F0C71">
        <w:rPr>
          <w:rFonts w:ascii="Times New Roman" w:hAnsi="Times New Roman"/>
          <w:i w:val="0"/>
          <w:sz w:val="24"/>
          <w:szCs w:val="24"/>
          <w:lang w:val="ru-RU"/>
        </w:rPr>
        <w:t>Статья 1. Общие положения</w:t>
      </w:r>
    </w:p>
    <w:p w:rsidR="006C6465" w:rsidRPr="00B22024" w:rsidRDefault="006C6465" w:rsidP="006C6465">
      <w:pPr>
        <w:pStyle w:val="ConsPlusTitle"/>
        <w:jc w:val="center"/>
        <w:rPr>
          <w:rFonts w:ascii="Times New Roman" w:hAnsi="Times New Roman" w:cs="Times New Roman"/>
          <w:b w:val="0"/>
          <w:sz w:val="24"/>
        </w:rPr>
      </w:pPr>
    </w:p>
    <w:p w:rsidR="006C6465" w:rsidRPr="003F0C71" w:rsidRDefault="006C6465" w:rsidP="006C6465">
      <w:pPr>
        <w:pStyle w:val="ConsPlusTitle"/>
        <w:ind w:firstLine="709"/>
        <w:jc w:val="both"/>
        <w:rPr>
          <w:rFonts w:ascii="Times New Roman" w:hAnsi="Times New Roman" w:cs="Times New Roman"/>
          <w:b w:val="0"/>
          <w:color w:val="000000" w:themeColor="text1"/>
          <w:sz w:val="24"/>
          <w:szCs w:val="24"/>
        </w:rPr>
      </w:pPr>
      <w:r w:rsidRPr="003F0C71">
        <w:rPr>
          <w:rFonts w:ascii="Times New Roman" w:hAnsi="Times New Roman" w:cs="Times New Roman"/>
          <w:b w:val="0"/>
          <w:color w:val="000000" w:themeColor="text1"/>
          <w:sz w:val="24"/>
          <w:szCs w:val="24"/>
        </w:rPr>
        <w:t xml:space="preserve">1.1. </w:t>
      </w:r>
      <w:proofErr w:type="gramStart"/>
      <w:r w:rsidRPr="003F0C71">
        <w:rPr>
          <w:rFonts w:ascii="Times New Roman" w:hAnsi="Times New Roman" w:cs="Times New Roman"/>
          <w:b w:val="0"/>
          <w:color w:val="000000" w:themeColor="text1"/>
          <w:sz w:val="24"/>
          <w:szCs w:val="24"/>
        </w:rPr>
        <w:t xml:space="preserve">Положение разработано в соответствии со </w:t>
      </w:r>
      <w:hyperlink r:id="rId90" w:history="1">
        <w:r w:rsidRPr="003F0C71">
          <w:rPr>
            <w:rFonts w:ascii="Times New Roman" w:hAnsi="Times New Roman" w:cs="Times New Roman"/>
            <w:b w:val="0"/>
            <w:color w:val="000000" w:themeColor="text1"/>
            <w:sz w:val="24"/>
            <w:szCs w:val="24"/>
          </w:rPr>
          <w:t>статьями 144</w:t>
        </w:r>
      </w:hyperlink>
      <w:r w:rsidRPr="003F0C71">
        <w:rPr>
          <w:rFonts w:ascii="Times New Roman" w:hAnsi="Times New Roman" w:cs="Times New Roman"/>
          <w:b w:val="0"/>
          <w:color w:val="000000" w:themeColor="text1"/>
          <w:sz w:val="24"/>
          <w:szCs w:val="24"/>
        </w:rPr>
        <w:t xml:space="preserve">, </w:t>
      </w:r>
      <w:hyperlink r:id="rId91" w:history="1">
        <w:r w:rsidRPr="003F0C71">
          <w:rPr>
            <w:rFonts w:ascii="Times New Roman" w:hAnsi="Times New Roman" w:cs="Times New Roman"/>
            <w:b w:val="0"/>
            <w:color w:val="000000" w:themeColor="text1"/>
            <w:sz w:val="24"/>
            <w:szCs w:val="24"/>
          </w:rPr>
          <w:t>145</w:t>
        </w:r>
      </w:hyperlink>
      <w:r w:rsidRPr="003F0C71">
        <w:rPr>
          <w:rFonts w:ascii="Times New Roman" w:hAnsi="Times New Roman" w:cs="Times New Roman"/>
          <w:b w:val="0"/>
          <w:color w:val="000000" w:themeColor="text1"/>
          <w:sz w:val="24"/>
          <w:szCs w:val="24"/>
        </w:rPr>
        <w:t xml:space="preserve"> </w:t>
      </w:r>
      <w:hyperlink r:id="rId92" w:tooltip="ФЕДЕРАЛЬНЫЙ ЗАКОН от 30.12.2001 № 197-ФЗ ГОСУДАРСТВЕННАЯ ДУМА ФЕДЕРАЛЬНОГО СОБРАНИЯ РФ&#10;&#10;ТРУДОВОЙ КОДЕКС РОССИЙСКОЙ ФЕДЕРАЦИИ" w:history="1">
        <w:r w:rsidRPr="003F0C71">
          <w:rPr>
            <w:rStyle w:val="af4"/>
            <w:rFonts w:ascii="Times New Roman" w:hAnsi="Times New Roman" w:cs="Times New Roman"/>
            <w:b w:val="0"/>
            <w:color w:val="000000" w:themeColor="text1"/>
            <w:sz w:val="24"/>
            <w:szCs w:val="24"/>
            <w:u w:val="none"/>
          </w:rPr>
          <w:t>Трудового кодекса Российской Федерации</w:t>
        </w:r>
      </w:hyperlink>
      <w:r w:rsidRPr="003F0C71">
        <w:rPr>
          <w:rFonts w:ascii="Times New Roman" w:hAnsi="Times New Roman" w:cs="Times New Roman"/>
          <w:b w:val="0"/>
          <w:color w:val="000000" w:themeColor="text1"/>
          <w:sz w:val="24"/>
          <w:szCs w:val="24"/>
        </w:rPr>
        <w:t xml:space="preserve">, с учетом положений приказа Департамента культуры </w:t>
      </w:r>
      <w:r w:rsidR="003F0C71">
        <w:rPr>
          <w:rFonts w:ascii="Times New Roman" w:hAnsi="Times New Roman" w:cs="Times New Roman"/>
          <w:b w:val="0"/>
          <w:color w:val="000000" w:themeColor="text1"/>
          <w:sz w:val="24"/>
          <w:szCs w:val="24"/>
        </w:rPr>
        <w:t xml:space="preserve">                        </w:t>
      </w:r>
      <w:r w:rsidRPr="003F0C71">
        <w:rPr>
          <w:rFonts w:ascii="Times New Roman" w:hAnsi="Times New Roman" w:cs="Times New Roman"/>
          <w:b w:val="0"/>
          <w:color w:val="000000" w:themeColor="text1"/>
          <w:sz w:val="24"/>
          <w:szCs w:val="24"/>
        </w:rPr>
        <w:t xml:space="preserve">Ханты-Мансийского автономного округа – Югры </w:t>
      </w:r>
      <w:hyperlink r:id="rId93" w:tooltip="ПРИКАЗ от 15.03.2017 № 2-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ОБРАЗОВАТЕЛЬНЫХ ОРГАНИЗАЦИЙ ХАНТЫ-МАНСИЙСКОГО АВТОНОМНОГО ОКРУГА – ЮГРЫ, ПОДВ" w:history="1">
        <w:r w:rsidRPr="003F0C71">
          <w:rPr>
            <w:rStyle w:val="af4"/>
            <w:rFonts w:ascii="Times New Roman" w:hAnsi="Times New Roman" w:cs="Times New Roman"/>
            <w:b w:val="0"/>
            <w:color w:val="000000" w:themeColor="text1"/>
            <w:sz w:val="24"/>
            <w:szCs w:val="24"/>
            <w:u w:val="none"/>
          </w:rPr>
          <w:t>от 15 марта 2017 года № 2-нп</w:t>
        </w:r>
      </w:hyperlink>
      <w:r w:rsidRPr="003F0C71">
        <w:rPr>
          <w:rFonts w:ascii="Times New Roman" w:hAnsi="Times New Roman" w:cs="Times New Roman"/>
          <w:b w:val="0"/>
          <w:color w:val="000000" w:themeColor="text1"/>
          <w:sz w:val="24"/>
          <w:szCs w:val="24"/>
        </w:rPr>
        <w:t xml:space="preserve"> </w:t>
      </w:r>
      <w:r w:rsidR="003F0C71">
        <w:rPr>
          <w:rFonts w:ascii="Times New Roman" w:hAnsi="Times New Roman" w:cs="Times New Roman"/>
          <w:b w:val="0"/>
          <w:color w:val="000000" w:themeColor="text1"/>
          <w:sz w:val="24"/>
          <w:szCs w:val="24"/>
        </w:rPr>
        <w:t xml:space="preserve">                               </w:t>
      </w:r>
      <w:r w:rsidRPr="003F0C71">
        <w:rPr>
          <w:rFonts w:ascii="Times New Roman" w:hAnsi="Times New Roman" w:cs="Times New Roman"/>
          <w:b w:val="0"/>
          <w:color w:val="000000" w:themeColor="text1"/>
          <w:sz w:val="24"/>
          <w:szCs w:val="24"/>
        </w:rPr>
        <w:t xml:space="preserve">«Об утверждении Положения об установлении системы оплаты труда работников государственных образовательных организаций Ханты-Мансийского автономного </w:t>
      </w:r>
      <w:r w:rsidR="003F0C71">
        <w:rPr>
          <w:rFonts w:ascii="Times New Roman" w:hAnsi="Times New Roman" w:cs="Times New Roman"/>
          <w:b w:val="0"/>
          <w:color w:val="000000" w:themeColor="text1"/>
          <w:sz w:val="24"/>
          <w:szCs w:val="24"/>
        </w:rPr>
        <w:t xml:space="preserve">                </w:t>
      </w:r>
      <w:r w:rsidRPr="003F0C71">
        <w:rPr>
          <w:rFonts w:ascii="Times New Roman" w:hAnsi="Times New Roman" w:cs="Times New Roman"/>
          <w:b w:val="0"/>
          <w:color w:val="000000" w:themeColor="text1"/>
          <w:sz w:val="24"/>
          <w:szCs w:val="24"/>
        </w:rPr>
        <w:t xml:space="preserve">округа – Югры, подведомственных Департаменту культуры Ханты-Мансийского автономного округа – Югры», постановлением администрации Кондинского района </w:t>
      </w:r>
      <w:r w:rsidR="003F0C71">
        <w:rPr>
          <w:rFonts w:ascii="Times New Roman" w:hAnsi="Times New Roman" w:cs="Times New Roman"/>
          <w:b w:val="0"/>
          <w:color w:val="000000" w:themeColor="text1"/>
          <w:sz w:val="24"/>
          <w:szCs w:val="24"/>
        </w:rPr>
        <w:t xml:space="preserve">                   </w:t>
      </w:r>
      <w:hyperlink r:id="rId94" w:history="1">
        <w:r w:rsidRPr="003F0C71">
          <w:rPr>
            <w:rStyle w:val="af4"/>
            <w:rFonts w:ascii="Times New Roman" w:hAnsi="Times New Roman" w:cs="Times New Roman"/>
            <w:b w:val="0"/>
            <w:color w:val="000000" w:themeColor="text1"/>
            <w:sz w:val="24"/>
            <w:szCs w:val="24"/>
            <w:u w:val="none"/>
          </w:rPr>
          <w:t>от 06 августа 2018 года</w:t>
        </w:r>
        <w:proofErr w:type="gramEnd"/>
        <w:r w:rsidRPr="003F0C71">
          <w:rPr>
            <w:rStyle w:val="af4"/>
            <w:rFonts w:ascii="Times New Roman" w:hAnsi="Times New Roman" w:cs="Times New Roman"/>
            <w:b w:val="0"/>
            <w:color w:val="000000" w:themeColor="text1"/>
            <w:sz w:val="24"/>
            <w:szCs w:val="24"/>
            <w:u w:val="none"/>
          </w:rPr>
          <w:t xml:space="preserve"> № 1533</w:t>
        </w:r>
      </w:hyperlink>
      <w:r w:rsidRPr="003F0C71">
        <w:rPr>
          <w:rFonts w:ascii="Times New Roman" w:hAnsi="Times New Roman" w:cs="Times New Roman"/>
          <w:b w:val="0"/>
          <w:color w:val="000000" w:themeColor="text1"/>
          <w:sz w:val="24"/>
          <w:szCs w:val="24"/>
        </w:rPr>
        <w:t xml:space="preserve"> «О требованиях к системам оплаты труда работников муниципальных учреждений Кондинского района», другими нормативными правовыми актами, содержащими нормы трудового права, устанавливает систему </w:t>
      </w:r>
      <w:proofErr w:type="gramStart"/>
      <w:r w:rsidRPr="003F0C71">
        <w:rPr>
          <w:rFonts w:ascii="Times New Roman" w:hAnsi="Times New Roman" w:cs="Times New Roman"/>
          <w:b w:val="0"/>
          <w:color w:val="000000" w:themeColor="text1"/>
          <w:sz w:val="24"/>
          <w:szCs w:val="24"/>
        </w:rPr>
        <w:t>оплаты труда работников учреждений дополнительного образования</w:t>
      </w:r>
      <w:proofErr w:type="gramEnd"/>
      <w:r w:rsidRPr="003F0C71">
        <w:rPr>
          <w:rFonts w:ascii="Times New Roman" w:hAnsi="Times New Roman" w:cs="Times New Roman"/>
          <w:b w:val="0"/>
          <w:color w:val="000000" w:themeColor="text1"/>
          <w:sz w:val="24"/>
          <w:szCs w:val="24"/>
        </w:rPr>
        <w:t xml:space="preserve"> в сфере культуры (далее - учреждение, работники), подведомственных отделу культуры администрации Кондинского района (далее - Отдел), и включает в себя:</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основные условия оплаты труда;</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порядок и условия осуществления компенсационных выплат;</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порядок и условия осуществления стимулирующих выплат, критерии их установления;</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порядок и условия оплаты труда руководителя учреждения, его заместителей;</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другие вопросы оплаты труда;</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 xml:space="preserve">порядок </w:t>
      </w:r>
      <w:proofErr w:type="gramStart"/>
      <w:r w:rsidRPr="003F0C71">
        <w:rPr>
          <w:b w:val="0"/>
          <w:color w:val="000000" w:themeColor="text1"/>
          <w:sz w:val="24"/>
          <w:szCs w:val="24"/>
        </w:rPr>
        <w:t>формирования фонда оплаты труда учреждения</w:t>
      </w:r>
      <w:proofErr w:type="gramEnd"/>
      <w:r w:rsidRPr="003F0C71">
        <w:rPr>
          <w:b w:val="0"/>
          <w:color w:val="000000" w:themeColor="text1"/>
          <w:sz w:val="24"/>
          <w:szCs w:val="24"/>
        </w:rPr>
        <w:t>;</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заключительные положения.</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 xml:space="preserve">1.2. Основные понятия и определения, используемые в Положении, применяются в том же значении, что и в </w:t>
      </w:r>
      <w:hyperlink r:id="rId95" w:tooltip="ФЕДЕРАЛЬНЫЙ ЗАКОН от 30.12.2001 № 197-ФЗ ГОСУДАРСТВЕННАЯ ДУМА ФЕДЕРАЛЬНОГО СОБРАНИЯ РФ&#10;&#10;ТРУДОВОЙ КОДЕКС РОССИЙСКОЙ ФЕДЕРАЦИИ" w:history="1">
        <w:r w:rsidRPr="003F0C71">
          <w:rPr>
            <w:rStyle w:val="af4"/>
            <w:b w:val="0"/>
            <w:color w:val="000000" w:themeColor="text1"/>
            <w:sz w:val="24"/>
            <w:szCs w:val="24"/>
            <w:u w:val="none"/>
          </w:rPr>
          <w:t>Трудовом кодексе Российской Федерации</w:t>
        </w:r>
      </w:hyperlink>
      <w:r w:rsidRPr="003F0C71">
        <w:rPr>
          <w:b w:val="0"/>
          <w:color w:val="000000" w:themeColor="text1"/>
          <w:sz w:val="24"/>
          <w:szCs w:val="24"/>
        </w:rPr>
        <w:t>.</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 xml:space="preserve">1.3. </w:t>
      </w:r>
      <w:proofErr w:type="gramStart"/>
      <w:r w:rsidRPr="003F0C71">
        <w:rPr>
          <w:b w:val="0"/>
          <w:color w:val="000000" w:themeColor="text1"/>
          <w:sz w:val="24"/>
          <w:szCs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(далее - МРОТ), установленного Федеральным </w:t>
      </w:r>
      <w:hyperlink r:id="rId96">
        <w:r w:rsidRPr="003F0C71">
          <w:rPr>
            <w:b w:val="0"/>
            <w:color w:val="000000" w:themeColor="text1"/>
            <w:sz w:val="24"/>
            <w:szCs w:val="24"/>
          </w:rPr>
          <w:t>законом</w:t>
        </w:r>
      </w:hyperlink>
      <w:r w:rsidRPr="003F0C71">
        <w:rPr>
          <w:b w:val="0"/>
          <w:color w:val="000000" w:themeColor="text1"/>
          <w:sz w:val="24"/>
          <w:szCs w:val="24"/>
        </w:rPr>
        <w:t xml:space="preserve"> от 19 июня 2000 года </w:t>
      </w:r>
      <w:r w:rsidR="003164F7">
        <w:rPr>
          <w:b w:val="0"/>
          <w:color w:val="000000" w:themeColor="text1"/>
          <w:sz w:val="24"/>
          <w:szCs w:val="24"/>
        </w:rPr>
        <w:t>№</w:t>
      </w:r>
      <w:r w:rsidRPr="003F0C71">
        <w:rPr>
          <w:b w:val="0"/>
          <w:color w:val="000000" w:themeColor="text1"/>
          <w:sz w:val="24"/>
          <w:szCs w:val="24"/>
        </w:rPr>
        <w:t xml:space="preserve">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w:t>
      </w:r>
      <w:proofErr w:type="gramEnd"/>
      <w:r w:rsidRPr="003F0C71">
        <w:rPr>
          <w:b w:val="0"/>
          <w:color w:val="000000" w:themeColor="text1"/>
          <w:sz w:val="24"/>
          <w:szCs w:val="24"/>
        </w:rPr>
        <w:t xml:space="preserve"> Севера и приравненных к ним </w:t>
      </w:r>
      <w:proofErr w:type="gramStart"/>
      <w:r w:rsidRPr="003F0C71">
        <w:rPr>
          <w:b w:val="0"/>
          <w:color w:val="000000" w:themeColor="text1"/>
          <w:sz w:val="24"/>
          <w:szCs w:val="24"/>
        </w:rPr>
        <w:t>местностях</w:t>
      </w:r>
      <w:proofErr w:type="gramEnd"/>
      <w:r w:rsidRPr="003F0C71">
        <w:rPr>
          <w:b w:val="0"/>
          <w:color w:val="000000" w:themeColor="text1"/>
          <w:sz w:val="24"/>
          <w:szCs w:val="24"/>
        </w:rPr>
        <w:t>.</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 xml:space="preserve">1.4. Регулирование размера заработной платы низкооплачиваемой категории работников до уровня МРОТ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осуществляется работодателем за счет средств фонда оплаты труда, формируемого в соответствии со </w:t>
      </w:r>
      <w:hyperlink w:anchor="P822">
        <w:r w:rsidRPr="003F0C71">
          <w:rPr>
            <w:b w:val="0"/>
            <w:color w:val="000000" w:themeColor="text1"/>
            <w:sz w:val="24"/>
            <w:szCs w:val="24"/>
          </w:rPr>
          <w:t>статьей</w:t>
        </w:r>
      </w:hyperlink>
      <w:r w:rsidRPr="003F0C71">
        <w:rPr>
          <w:b w:val="0"/>
          <w:color w:val="000000" w:themeColor="text1"/>
          <w:sz w:val="24"/>
          <w:szCs w:val="24"/>
        </w:rPr>
        <w:t xml:space="preserve"> 7 Положения.</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1.5.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Положением.</w:t>
      </w:r>
    </w:p>
    <w:p w:rsidR="006C6465" w:rsidRPr="003F0C71" w:rsidRDefault="006C6465" w:rsidP="006C6465">
      <w:pPr>
        <w:pStyle w:val="aff3"/>
        <w:ind w:firstLine="709"/>
        <w:jc w:val="both"/>
        <w:rPr>
          <w:b w:val="0"/>
          <w:color w:val="000000" w:themeColor="text1"/>
          <w:sz w:val="24"/>
          <w:szCs w:val="24"/>
        </w:rPr>
      </w:pPr>
      <w:r w:rsidRPr="003F0C71">
        <w:rPr>
          <w:b w:val="0"/>
          <w:color w:val="000000" w:themeColor="text1"/>
          <w:sz w:val="24"/>
          <w:szCs w:val="24"/>
        </w:rPr>
        <w:t>1.6. Система оплаты труда работников учреждений  устанавливает схемы расчетов должностных окладов, тарифных ставок, выплаты компенсационного и стимулирующего характера, иные выплаты, предусмотренные Положением.</w:t>
      </w:r>
    </w:p>
    <w:p w:rsidR="006C6465" w:rsidRPr="003F0C71" w:rsidRDefault="006C6465" w:rsidP="006C6465">
      <w:pPr>
        <w:pStyle w:val="aff3"/>
        <w:ind w:firstLine="709"/>
        <w:jc w:val="both"/>
        <w:rPr>
          <w:b w:val="0"/>
          <w:sz w:val="24"/>
          <w:szCs w:val="24"/>
        </w:rPr>
      </w:pPr>
      <w:r w:rsidRPr="003F0C71">
        <w:rPr>
          <w:b w:val="0"/>
          <w:sz w:val="24"/>
          <w:szCs w:val="24"/>
        </w:rPr>
        <w:lastRenderedPageBreak/>
        <w:t>1.7. Схема расчетов должностных окладов, тарифных ставок осуществляется исходя из ставки заработной платы работника 1 разряда, установленной в размере 7</w:t>
      </w:r>
      <w:r w:rsidR="003164F7">
        <w:rPr>
          <w:b w:val="0"/>
          <w:sz w:val="24"/>
          <w:szCs w:val="24"/>
        </w:rPr>
        <w:t xml:space="preserve"> </w:t>
      </w:r>
      <w:r w:rsidRPr="003F0C71">
        <w:rPr>
          <w:b w:val="0"/>
          <w:sz w:val="24"/>
          <w:szCs w:val="24"/>
        </w:rPr>
        <w:t>959 рублей (далее - ставка заработной платы).</w:t>
      </w:r>
    </w:p>
    <w:p w:rsidR="006C6465" w:rsidRPr="003F0C71" w:rsidRDefault="006C6465" w:rsidP="006C6465">
      <w:pPr>
        <w:pStyle w:val="aff3"/>
        <w:ind w:firstLine="709"/>
        <w:jc w:val="both"/>
        <w:rPr>
          <w:b w:val="0"/>
          <w:sz w:val="24"/>
          <w:szCs w:val="24"/>
        </w:rPr>
      </w:pPr>
      <w:r w:rsidRPr="003F0C71">
        <w:rPr>
          <w:b w:val="0"/>
          <w:sz w:val="24"/>
          <w:szCs w:val="24"/>
        </w:rPr>
        <w:t xml:space="preserve">1.8. Заработная плата работников учреждения состоит </w:t>
      </w:r>
      <w:proofErr w:type="gramStart"/>
      <w:r w:rsidRPr="003F0C71">
        <w:rPr>
          <w:b w:val="0"/>
          <w:sz w:val="24"/>
          <w:szCs w:val="24"/>
        </w:rPr>
        <w:t>из</w:t>
      </w:r>
      <w:proofErr w:type="gramEnd"/>
      <w:r w:rsidRPr="003F0C71">
        <w:rPr>
          <w:b w:val="0"/>
          <w:sz w:val="24"/>
          <w:szCs w:val="24"/>
        </w:rPr>
        <w:t>:</w:t>
      </w:r>
    </w:p>
    <w:p w:rsidR="006C6465" w:rsidRPr="003F0C71" w:rsidRDefault="006C6465" w:rsidP="006C6465">
      <w:pPr>
        <w:pStyle w:val="aff3"/>
        <w:ind w:firstLine="709"/>
        <w:jc w:val="both"/>
        <w:rPr>
          <w:b w:val="0"/>
          <w:sz w:val="24"/>
          <w:szCs w:val="24"/>
        </w:rPr>
      </w:pPr>
      <w:r w:rsidRPr="003F0C71">
        <w:rPr>
          <w:b w:val="0"/>
          <w:sz w:val="24"/>
          <w:szCs w:val="24"/>
        </w:rPr>
        <w:t>оклада (должностного оклада) или тарифной ставки;</w:t>
      </w:r>
    </w:p>
    <w:p w:rsidR="006C6465" w:rsidRPr="003F0C71" w:rsidRDefault="006C6465" w:rsidP="006C6465">
      <w:pPr>
        <w:pStyle w:val="aff3"/>
        <w:ind w:firstLine="709"/>
        <w:jc w:val="both"/>
        <w:rPr>
          <w:b w:val="0"/>
          <w:sz w:val="24"/>
          <w:szCs w:val="24"/>
        </w:rPr>
      </w:pPr>
      <w:r w:rsidRPr="003F0C71">
        <w:rPr>
          <w:b w:val="0"/>
          <w:sz w:val="24"/>
          <w:szCs w:val="24"/>
        </w:rPr>
        <w:t>компенсационных выплат;</w:t>
      </w:r>
    </w:p>
    <w:p w:rsidR="006C6465" w:rsidRPr="003F0C71" w:rsidRDefault="006C6465" w:rsidP="006C6465">
      <w:pPr>
        <w:pStyle w:val="aff3"/>
        <w:ind w:firstLine="709"/>
        <w:jc w:val="both"/>
        <w:rPr>
          <w:b w:val="0"/>
          <w:sz w:val="24"/>
          <w:szCs w:val="24"/>
        </w:rPr>
      </w:pPr>
      <w:r w:rsidRPr="003F0C71">
        <w:rPr>
          <w:b w:val="0"/>
          <w:sz w:val="24"/>
          <w:szCs w:val="24"/>
        </w:rPr>
        <w:t>стимулирующих выплат;</w:t>
      </w:r>
    </w:p>
    <w:p w:rsidR="006C6465" w:rsidRPr="003F0C71" w:rsidRDefault="006C6465" w:rsidP="006C6465">
      <w:pPr>
        <w:pStyle w:val="aff3"/>
        <w:ind w:firstLine="709"/>
        <w:jc w:val="both"/>
        <w:rPr>
          <w:b w:val="0"/>
          <w:sz w:val="24"/>
          <w:szCs w:val="24"/>
        </w:rPr>
      </w:pPr>
      <w:r w:rsidRPr="003F0C71">
        <w:rPr>
          <w:b w:val="0"/>
          <w:sz w:val="24"/>
          <w:szCs w:val="24"/>
        </w:rPr>
        <w:t>иных выплат, предусмотренных Положением.</w:t>
      </w:r>
    </w:p>
    <w:p w:rsidR="006C6465" w:rsidRPr="003F0C71" w:rsidRDefault="006C6465" w:rsidP="006C6465">
      <w:pPr>
        <w:pStyle w:val="aff3"/>
        <w:ind w:firstLine="709"/>
        <w:jc w:val="both"/>
        <w:rPr>
          <w:b w:val="0"/>
          <w:sz w:val="24"/>
          <w:szCs w:val="24"/>
        </w:rPr>
      </w:pPr>
      <w:r w:rsidRPr="003F0C71">
        <w:rPr>
          <w:b w:val="0"/>
          <w:sz w:val="24"/>
          <w:szCs w:val="24"/>
        </w:rPr>
        <w:t>1.9. Система оплаты труда работников учреждения устанавливается коллективным договором, соглашением, локальным нормативным актом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Положением.</w:t>
      </w:r>
    </w:p>
    <w:p w:rsidR="006C6465" w:rsidRPr="003F0C71" w:rsidRDefault="006C6465" w:rsidP="006C6465">
      <w:pPr>
        <w:pStyle w:val="aff3"/>
        <w:ind w:firstLine="709"/>
        <w:jc w:val="both"/>
        <w:rPr>
          <w:b w:val="0"/>
          <w:sz w:val="24"/>
          <w:szCs w:val="24"/>
        </w:rPr>
      </w:pPr>
      <w:r w:rsidRPr="003F0C71">
        <w:rPr>
          <w:b w:val="0"/>
          <w:sz w:val="24"/>
          <w:szCs w:val="24"/>
        </w:rPr>
        <w:t xml:space="preserve">Приведение </w:t>
      </w:r>
      <w:proofErr w:type="gramStart"/>
      <w:r w:rsidRPr="003F0C71">
        <w:rPr>
          <w:b w:val="0"/>
          <w:sz w:val="24"/>
          <w:szCs w:val="24"/>
        </w:rPr>
        <w:t>системы оплаты труда работников учреждений</w:t>
      </w:r>
      <w:proofErr w:type="gramEnd"/>
      <w:r w:rsidRPr="003F0C71">
        <w:rPr>
          <w:b w:val="0"/>
          <w:sz w:val="24"/>
          <w:szCs w:val="24"/>
        </w:rPr>
        <w:t xml:space="preserve"> в соответствие с Положением не должно повлечь увеличение расходов учреждения, направляемых на фонд оплаты труда.</w:t>
      </w:r>
    </w:p>
    <w:p w:rsidR="001A021C" w:rsidRPr="00AB479F" w:rsidRDefault="001A021C" w:rsidP="006C6465">
      <w:pPr>
        <w:jc w:val="center"/>
      </w:pPr>
    </w:p>
    <w:p w:rsidR="006C6465" w:rsidRPr="003164F7" w:rsidRDefault="006C6465" w:rsidP="006C6465">
      <w:pPr>
        <w:jc w:val="center"/>
      </w:pPr>
      <w:r w:rsidRPr="003164F7">
        <w:t>Статья 2. Основные условия оплаты труда</w:t>
      </w:r>
    </w:p>
    <w:p w:rsidR="006C6465" w:rsidRPr="00AB479F" w:rsidRDefault="006C6465" w:rsidP="006C6465">
      <w:pPr>
        <w:jc w:val="center"/>
      </w:pPr>
    </w:p>
    <w:p w:rsidR="006C6465" w:rsidRPr="003164F7" w:rsidRDefault="006C6465" w:rsidP="006C6465">
      <w:pPr>
        <w:pStyle w:val="aff3"/>
        <w:ind w:firstLine="709"/>
        <w:jc w:val="both"/>
        <w:rPr>
          <w:b w:val="0"/>
          <w:sz w:val="24"/>
          <w:szCs w:val="24"/>
        </w:rPr>
      </w:pPr>
      <w:r w:rsidRPr="003164F7">
        <w:rPr>
          <w:b w:val="0"/>
          <w:sz w:val="24"/>
          <w:szCs w:val="24"/>
        </w:rPr>
        <w:t xml:space="preserve">2.1. </w:t>
      </w:r>
      <w:proofErr w:type="gramStart"/>
      <w:r w:rsidRPr="003164F7">
        <w:rPr>
          <w:b w:val="0"/>
          <w:sz w:val="24"/>
          <w:szCs w:val="24"/>
        </w:rPr>
        <w:t>В локальных нормативных актах учреждения, штатном расписании, а также при заключении трудовых договоров с работниками учреждения, наименования должностей руководителей, специалистов, служащих и рабочих должны соответствовать наименованиям должностей руководителей, специалистов, служащих и рабочих, предусмотренных Единым квалификационным справочником должностей руководителей, специалистов и служащих, наименование профессий рабочих в соответствии с Единым тарифно-квалификационным справочником работ и профессий рабочих, и (или) соответствующими положениями профессиональных стандартов</w:t>
      </w:r>
      <w:proofErr w:type="gramEnd"/>
      <w:r w:rsidRPr="003164F7">
        <w:rPr>
          <w:b w:val="0"/>
          <w:sz w:val="24"/>
          <w:szCs w:val="24"/>
        </w:rPr>
        <w:t>,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6C6465" w:rsidRPr="003164F7" w:rsidRDefault="006C6465" w:rsidP="006C6465">
      <w:pPr>
        <w:pStyle w:val="aff3"/>
        <w:ind w:firstLine="709"/>
        <w:jc w:val="both"/>
        <w:rPr>
          <w:b w:val="0"/>
          <w:sz w:val="24"/>
          <w:szCs w:val="24"/>
        </w:rPr>
      </w:pPr>
      <w:r w:rsidRPr="003164F7">
        <w:rPr>
          <w:b w:val="0"/>
          <w:sz w:val="24"/>
          <w:szCs w:val="24"/>
        </w:rPr>
        <w:t xml:space="preserve">2.2. </w:t>
      </w:r>
      <w:proofErr w:type="gramStart"/>
      <w:r w:rsidRPr="003164F7">
        <w:rPr>
          <w:b w:val="0"/>
          <w:sz w:val="24"/>
          <w:szCs w:val="24"/>
        </w:rPr>
        <w:t>Схема расчета должностного оклада руководителя, его заместителей и руководителей структурных подразделений 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индексации, суммы коэффициентов специфики работы, коэффициента за государственные награды, коэффициента профессиональной компетентности, масштаба управления, уровня управления, увеличенной на единицу.</w:t>
      </w:r>
      <w:proofErr w:type="gramEnd"/>
    </w:p>
    <w:p w:rsidR="006C6465" w:rsidRPr="003164F7" w:rsidRDefault="006C6465" w:rsidP="006C6465">
      <w:pPr>
        <w:pStyle w:val="aff3"/>
        <w:ind w:firstLine="709"/>
        <w:jc w:val="both"/>
        <w:rPr>
          <w:b w:val="0"/>
          <w:sz w:val="24"/>
          <w:szCs w:val="24"/>
        </w:rPr>
      </w:pPr>
      <w:r w:rsidRPr="003164F7">
        <w:rPr>
          <w:b w:val="0"/>
          <w:sz w:val="24"/>
          <w:szCs w:val="24"/>
        </w:rPr>
        <w:t xml:space="preserve">Перечень должностей руководителей, их заместителей и руководителей структурных подразделений указан в </w:t>
      </w:r>
      <w:hyperlink w:anchor="P89" w:history="1">
        <w:r w:rsidRPr="003164F7">
          <w:rPr>
            <w:b w:val="0"/>
            <w:sz w:val="24"/>
            <w:szCs w:val="24"/>
          </w:rPr>
          <w:t>таблице 1</w:t>
        </w:r>
      </w:hyperlink>
      <w:r w:rsidR="00964D79">
        <w:rPr>
          <w:b w:val="0"/>
          <w:sz w:val="24"/>
          <w:szCs w:val="24"/>
        </w:rPr>
        <w:t>:</w:t>
      </w:r>
    </w:p>
    <w:p w:rsidR="006C6465" w:rsidRDefault="006C6465" w:rsidP="006C6465">
      <w:pPr>
        <w:pStyle w:val="ConsPlusNormal"/>
        <w:jc w:val="right"/>
        <w:outlineLvl w:val="2"/>
        <w:rPr>
          <w:rFonts w:ascii="Times New Roman" w:hAnsi="Times New Roman" w:cs="Times New Roman"/>
          <w:sz w:val="24"/>
          <w:szCs w:val="24"/>
        </w:rPr>
      </w:pPr>
      <w:r w:rsidRPr="003164F7">
        <w:rPr>
          <w:rFonts w:ascii="Times New Roman" w:hAnsi="Times New Roman" w:cs="Times New Roman"/>
          <w:sz w:val="24"/>
          <w:szCs w:val="24"/>
        </w:rPr>
        <w:t>Таблица 1</w:t>
      </w:r>
      <w:bookmarkStart w:id="10" w:name="P89"/>
      <w:bookmarkEnd w:id="10"/>
    </w:p>
    <w:p w:rsidR="003164F7" w:rsidRPr="00AB479F" w:rsidRDefault="003164F7" w:rsidP="006C6465">
      <w:pPr>
        <w:pStyle w:val="ConsPlusNormal"/>
        <w:jc w:val="right"/>
        <w:outlineLvl w:val="2"/>
        <w:rPr>
          <w:rFonts w:ascii="Times New Roman" w:hAnsi="Times New Roman" w:cs="Times New Roman"/>
          <w:sz w:val="24"/>
          <w:szCs w:val="24"/>
        </w:rPr>
      </w:pPr>
    </w:p>
    <w:p w:rsidR="006C6465" w:rsidRPr="003164F7" w:rsidRDefault="006C6465" w:rsidP="006C6465">
      <w:pPr>
        <w:pStyle w:val="ConsPlusNormal"/>
        <w:jc w:val="center"/>
        <w:rPr>
          <w:rFonts w:ascii="Times New Roman" w:hAnsi="Times New Roman" w:cs="Times New Roman"/>
          <w:sz w:val="24"/>
          <w:szCs w:val="24"/>
        </w:rPr>
      </w:pPr>
      <w:r w:rsidRPr="003164F7">
        <w:rPr>
          <w:rFonts w:ascii="Times New Roman" w:hAnsi="Times New Roman" w:cs="Times New Roman"/>
          <w:sz w:val="24"/>
          <w:szCs w:val="24"/>
        </w:rPr>
        <w:t xml:space="preserve">Перечень должностей руководителей, их заместителей </w:t>
      </w:r>
    </w:p>
    <w:p w:rsidR="006C6465" w:rsidRPr="003164F7" w:rsidRDefault="006C6465" w:rsidP="006C6465">
      <w:pPr>
        <w:pStyle w:val="ConsPlusNormal"/>
        <w:jc w:val="center"/>
        <w:rPr>
          <w:rFonts w:ascii="Times New Roman" w:hAnsi="Times New Roman" w:cs="Times New Roman"/>
          <w:sz w:val="24"/>
          <w:szCs w:val="24"/>
        </w:rPr>
      </w:pPr>
      <w:r w:rsidRPr="003164F7">
        <w:rPr>
          <w:rFonts w:ascii="Times New Roman" w:hAnsi="Times New Roman" w:cs="Times New Roman"/>
          <w:sz w:val="24"/>
          <w:szCs w:val="24"/>
        </w:rPr>
        <w:t>и руководителей структурных подразделений учреждения</w:t>
      </w:r>
    </w:p>
    <w:p w:rsidR="006C6465" w:rsidRPr="00AB479F" w:rsidRDefault="006C6465" w:rsidP="006C6465">
      <w:pPr>
        <w:pStyle w:val="ConsPlusNormal"/>
        <w:jc w:val="center"/>
        <w:rPr>
          <w:rFonts w:ascii="Times New Roman" w:hAnsi="Times New Roman" w:cs="Times New Roman"/>
          <w:sz w:val="24"/>
          <w:szCs w:val="28"/>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87"/>
        <w:gridCol w:w="7024"/>
      </w:tblGrid>
      <w:tr w:rsidR="006C6465" w:rsidRPr="00B22024" w:rsidTr="003164F7">
        <w:trPr>
          <w:trHeight w:val="68"/>
          <w:jc w:val="center"/>
        </w:trPr>
        <w:tc>
          <w:tcPr>
            <w:tcW w:w="236" w:type="pct"/>
            <w:shd w:val="clear" w:color="auto" w:fill="auto"/>
          </w:tcPr>
          <w:p w:rsidR="006C6465" w:rsidRPr="00B22024" w:rsidRDefault="006C6465" w:rsidP="003164F7">
            <w:pPr>
              <w:pStyle w:val="ConsPlusNormal"/>
              <w:ind w:left="-62" w:right="-51"/>
              <w:jc w:val="center"/>
              <w:rPr>
                <w:rFonts w:ascii="Times New Roman" w:eastAsia="Calibri" w:hAnsi="Times New Roman" w:cs="Times New Roman"/>
                <w:sz w:val="24"/>
                <w:szCs w:val="24"/>
              </w:rPr>
            </w:pPr>
            <w:r w:rsidRPr="00B22024">
              <w:rPr>
                <w:rFonts w:ascii="Times New Roman" w:eastAsia="Calibri" w:hAnsi="Times New Roman" w:cs="Times New Roman"/>
                <w:sz w:val="24"/>
                <w:szCs w:val="24"/>
              </w:rPr>
              <w:t xml:space="preserve">№ </w:t>
            </w:r>
            <w:proofErr w:type="gramStart"/>
            <w:r w:rsidRPr="00B22024">
              <w:rPr>
                <w:rFonts w:ascii="Times New Roman" w:eastAsia="Calibri" w:hAnsi="Times New Roman" w:cs="Times New Roman"/>
                <w:sz w:val="24"/>
                <w:szCs w:val="24"/>
              </w:rPr>
              <w:t>п</w:t>
            </w:r>
            <w:proofErr w:type="gramEnd"/>
            <w:r w:rsidRPr="00B22024">
              <w:rPr>
                <w:rFonts w:ascii="Times New Roman" w:eastAsia="Calibri" w:hAnsi="Times New Roman" w:cs="Times New Roman"/>
                <w:sz w:val="24"/>
                <w:szCs w:val="24"/>
              </w:rPr>
              <w:t>/п</w:t>
            </w:r>
          </w:p>
        </w:tc>
        <w:tc>
          <w:tcPr>
            <w:tcW w:w="1131" w:type="pct"/>
            <w:shd w:val="clear" w:color="auto" w:fill="auto"/>
          </w:tcPr>
          <w:p w:rsidR="006C6465" w:rsidRPr="00B22024" w:rsidRDefault="006C6465" w:rsidP="003164F7">
            <w:pPr>
              <w:pStyle w:val="ConsPlusNormal"/>
              <w:ind w:left="-62" w:right="-51"/>
              <w:jc w:val="center"/>
              <w:rPr>
                <w:rFonts w:ascii="Times New Roman" w:eastAsia="Calibri" w:hAnsi="Times New Roman" w:cs="Times New Roman"/>
                <w:sz w:val="24"/>
                <w:szCs w:val="24"/>
              </w:rPr>
            </w:pPr>
            <w:r w:rsidRPr="00B22024">
              <w:rPr>
                <w:rFonts w:ascii="Times New Roman" w:eastAsia="Calibri" w:hAnsi="Times New Roman" w:cs="Times New Roman"/>
                <w:sz w:val="24"/>
                <w:szCs w:val="24"/>
              </w:rPr>
              <w:t>Категория работников</w:t>
            </w:r>
          </w:p>
        </w:tc>
        <w:tc>
          <w:tcPr>
            <w:tcW w:w="3633" w:type="pct"/>
            <w:shd w:val="clear" w:color="auto" w:fill="auto"/>
          </w:tcPr>
          <w:p w:rsidR="006C6465" w:rsidRPr="00B22024" w:rsidRDefault="006C6465" w:rsidP="003164F7">
            <w:pPr>
              <w:pStyle w:val="ConsPlusNormal"/>
              <w:ind w:left="-62" w:right="-51"/>
              <w:jc w:val="center"/>
              <w:rPr>
                <w:rFonts w:ascii="Times New Roman" w:eastAsia="Calibri" w:hAnsi="Times New Roman" w:cs="Times New Roman"/>
                <w:sz w:val="24"/>
                <w:szCs w:val="24"/>
              </w:rPr>
            </w:pPr>
            <w:r w:rsidRPr="00B22024">
              <w:rPr>
                <w:rFonts w:ascii="Times New Roman" w:eastAsia="Calibri" w:hAnsi="Times New Roman" w:cs="Times New Roman"/>
                <w:sz w:val="24"/>
                <w:szCs w:val="24"/>
              </w:rPr>
              <w:t>Наименование должностей</w:t>
            </w:r>
          </w:p>
        </w:tc>
      </w:tr>
      <w:tr w:rsidR="006C6465" w:rsidRPr="00B22024" w:rsidTr="003164F7">
        <w:trPr>
          <w:trHeight w:val="68"/>
          <w:jc w:val="center"/>
        </w:trPr>
        <w:tc>
          <w:tcPr>
            <w:tcW w:w="236" w:type="pct"/>
            <w:shd w:val="clear" w:color="auto" w:fill="auto"/>
          </w:tcPr>
          <w:p w:rsidR="006C6465" w:rsidRPr="00B22024" w:rsidRDefault="006C6465" w:rsidP="00824332">
            <w:pPr>
              <w:pStyle w:val="ConsPlusNormal"/>
              <w:ind w:left="-62" w:right="-51"/>
              <w:jc w:val="center"/>
              <w:rPr>
                <w:rFonts w:ascii="Times New Roman" w:eastAsia="Calibri" w:hAnsi="Times New Roman" w:cs="Times New Roman"/>
                <w:sz w:val="24"/>
                <w:szCs w:val="24"/>
              </w:rPr>
            </w:pPr>
            <w:r w:rsidRPr="00B22024">
              <w:rPr>
                <w:rFonts w:ascii="Times New Roman" w:eastAsia="Calibri" w:hAnsi="Times New Roman" w:cs="Times New Roman"/>
                <w:sz w:val="24"/>
                <w:szCs w:val="24"/>
              </w:rPr>
              <w:t>1.</w:t>
            </w:r>
          </w:p>
        </w:tc>
        <w:tc>
          <w:tcPr>
            <w:tcW w:w="1131" w:type="pct"/>
            <w:shd w:val="clear" w:color="auto" w:fill="auto"/>
          </w:tcPr>
          <w:p w:rsidR="006C6465" w:rsidRPr="00B22024" w:rsidRDefault="006C6465" w:rsidP="003164F7">
            <w:pPr>
              <w:pStyle w:val="ConsPlusNormal"/>
              <w:ind w:left="-62" w:right="-51"/>
              <w:jc w:val="center"/>
              <w:rPr>
                <w:rFonts w:ascii="Times New Roman" w:eastAsia="Calibri" w:hAnsi="Times New Roman" w:cs="Times New Roman"/>
                <w:sz w:val="24"/>
                <w:szCs w:val="24"/>
              </w:rPr>
            </w:pPr>
            <w:r w:rsidRPr="00B22024">
              <w:rPr>
                <w:rFonts w:ascii="Times New Roman" w:eastAsia="Calibri" w:hAnsi="Times New Roman" w:cs="Times New Roman"/>
                <w:sz w:val="24"/>
                <w:szCs w:val="24"/>
              </w:rPr>
              <w:t>Руководители</w:t>
            </w:r>
          </w:p>
        </w:tc>
        <w:tc>
          <w:tcPr>
            <w:tcW w:w="3633" w:type="pct"/>
            <w:shd w:val="clear" w:color="auto" w:fill="auto"/>
          </w:tcPr>
          <w:p w:rsidR="006C6465" w:rsidRPr="00B22024" w:rsidRDefault="003164F7" w:rsidP="00824332">
            <w:pPr>
              <w:pStyle w:val="ConsPlusNormal"/>
              <w:ind w:left="-62" w:right="-51"/>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6C6465" w:rsidRPr="00B22024">
              <w:rPr>
                <w:rFonts w:ascii="Times New Roman" w:eastAsia="Calibri" w:hAnsi="Times New Roman" w:cs="Times New Roman"/>
                <w:sz w:val="24"/>
                <w:szCs w:val="24"/>
              </w:rPr>
              <w:t>иректор</w:t>
            </w:r>
          </w:p>
        </w:tc>
      </w:tr>
      <w:tr w:rsidR="006C6465" w:rsidRPr="00B22024" w:rsidTr="003164F7">
        <w:trPr>
          <w:trHeight w:val="68"/>
          <w:jc w:val="center"/>
        </w:trPr>
        <w:tc>
          <w:tcPr>
            <w:tcW w:w="236" w:type="pct"/>
            <w:shd w:val="clear" w:color="auto" w:fill="auto"/>
          </w:tcPr>
          <w:p w:rsidR="006C6465" w:rsidRPr="00B22024" w:rsidRDefault="006C6465" w:rsidP="00824332">
            <w:pPr>
              <w:pStyle w:val="ConsPlusNormal"/>
              <w:ind w:left="-62" w:right="-51"/>
              <w:jc w:val="center"/>
              <w:rPr>
                <w:rFonts w:ascii="Times New Roman" w:eastAsia="Calibri" w:hAnsi="Times New Roman" w:cs="Times New Roman"/>
                <w:sz w:val="24"/>
                <w:szCs w:val="24"/>
              </w:rPr>
            </w:pPr>
            <w:r w:rsidRPr="00B22024">
              <w:rPr>
                <w:rFonts w:ascii="Times New Roman" w:eastAsia="Calibri" w:hAnsi="Times New Roman" w:cs="Times New Roman"/>
                <w:sz w:val="24"/>
                <w:szCs w:val="24"/>
              </w:rPr>
              <w:t>2.</w:t>
            </w:r>
          </w:p>
        </w:tc>
        <w:tc>
          <w:tcPr>
            <w:tcW w:w="1131" w:type="pct"/>
            <w:shd w:val="clear" w:color="auto" w:fill="auto"/>
          </w:tcPr>
          <w:p w:rsidR="006C6465" w:rsidRPr="00B22024" w:rsidRDefault="006C6465" w:rsidP="003164F7">
            <w:pPr>
              <w:pStyle w:val="ConsPlusNormal"/>
              <w:ind w:left="-62" w:right="-51"/>
              <w:jc w:val="center"/>
              <w:rPr>
                <w:rFonts w:ascii="Times New Roman" w:eastAsia="Calibri" w:hAnsi="Times New Roman" w:cs="Times New Roman"/>
                <w:sz w:val="24"/>
                <w:szCs w:val="24"/>
              </w:rPr>
            </w:pPr>
            <w:r w:rsidRPr="00B22024">
              <w:rPr>
                <w:rFonts w:ascii="Times New Roman" w:eastAsia="Calibri" w:hAnsi="Times New Roman" w:cs="Times New Roman"/>
                <w:sz w:val="24"/>
                <w:szCs w:val="24"/>
              </w:rPr>
              <w:t>Заместители руководителя</w:t>
            </w:r>
          </w:p>
        </w:tc>
        <w:tc>
          <w:tcPr>
            <w:tcW w:w="3633" w:type="pct"/>
            <w:shd w:val="clear" w:color="auto" w:fill="auto"/>
          </w:tcPr>
          <w:p w:rsidR="006C6465" w:rsidRPr="00B22024" w:rsidRDefault="003164F7" w:rsidP="00824332">
            <w:pPr>
              <w:pStyle w:val="ConsPlusNormal"/>
              <w:ind w:left="-62" w:right="-51"/>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6C6465" w:rsidRPr="00B22024">
              <w:rPr>
                <w:rFonts w:ascii="Times New Roman" w:eastAsia="Calibri" w:hAnsi="Times New Roman" w:cs="Times New Roman"/>
                <w:sz w:val="24"/>
                <w:szCs w:val="24"/>
              </w:rPr>
              <w:t>аместитель директора</w:t>
            </w:r>
          </w:p>
        </w:tc>
      </w:tr>
      <w:tr w:rsidR="006C6465" w:rsidRPr="00B22024" w:rsidTr="003164F7">
        <w:trPr>
          <w:trHeight w:val="68"/>
          <w:jc w:val="center"/>
        </w:trPr>
        <w:tc>
          <w:tcPr>
            <w:tcW w:w="236" w:type="pct"/>
            <w:vMerge w:val="restart"/>
            <w:shd w:val="clear" w:color="auto" w:fill="auto"/>
          </w:tcPr>
          <w:p w:rsidR="006C6465" w:rsidRPr="00B22024" w:rsidRDefault="006C6465" w:rsidP="00824332">
            <w:pPr>
              <w:pStyle w:val="ConsPlusNormal"/>
              <w:ind w:left="-62" w:right="-51"/>
              <w:jc w:val="center"/>
              <w:rPr>
                <w:rFonts w:ascii="Times New Roman" w:eastAsia="Calibri" w:hAnsi="Times New Roman" w:cs="Times New Roman"/>
                <w:sz w:val="24"/>
                <w:szCs w:val="24"/>
              </w:rPr>
            </w:pPr>
            <w:r w:rsidRPr="00B22024">
              <w:rPr>
                <w:rFonts w:ascii="Times New Roman" w:eastAsia="Calibri" w:hAnsi="Times New Roman" w:cs="Times New Roman"/>
                <w:sz w:val="24"/>
                <w:szCs w:val="24"/>
              </w:rPr>
              <w:t>3.</w:t>
            </w:r>
          </w:p>
        </w:tc>
        <w:tc>
          <w:tcPr>
            <w:tcW w:w="1131" w:type="pct"/>
            <w:vMerge w:val="restart"/>
            <w:shd w:val="clear" w:color="auto" w:fill="auto"/>
          </w:tcPr>
          <w:p w:rsidR="006C6465" w:rsidRPr="00B22024" w:rsidRDefault="006C6465" w:rsidP="003164F7">
            <w:pPr>
              <w:pStyle w:val="ConsPlusNormal"/>
              <w:ind w:left="-62" w:right="-51"/>
              <w:jc w:val="center"/>
              <w:rPr>
                <w:rFonts w:ascii="Times New Roman" w:eastAsia="Calibri" w:hAnsi="Times New Roman" w:cs="Times New Roman"/>
                <w:sz w:val="24"/>
                <w:szCs w:val="24"/>
              </w:rPr>
            </w:pPr>
            <w:r w:rsidRPr="00B22024">
              <w:rPr>
                <w:rFonts w:ascii="Times New Roman" w:eastAsia="Calibri" w:hAnsi="Times New Roman" w:cs="Times New Roman"/>
                <w:sz w:val="24"/>
                <w:szCs w:val="24"/>
              </w:rPr>
              <w:t>Руководители структурных подразделений</w:t>
            </w:r>
          </w:p>
        </w:tc>
        <w:tc>
          <w:tcPr>
            <w:tcW w:w="3633" w:type="pct"/>
            <w:shd w:val="clear" w:color="auto" w:fill="auto"/>
          </w:tcPr>
          <w:p w:rsidR="006C6465" w:rsidRPr="003164F7" w:rsidRDefault="003164F7" w:rsidP="00824332">
            <w:pPr>
              <w:pStyle w:val="aff3"/>
              <w:ind w:left="-62" w:right="-51"/>
              <w:jc w:val="both"/>
              <w:rPr>
                <w:b w:val="0"/>
                <w:sz w:val="24"/>
                <w:szCs w:val="24"/>
              </w:rPr>
            </w:pPr>
            <w:proofErr w:type="gramStart"/>
            <w:r w:rsidRPr="003164F7">
              <w:rPr>
                <w:b w:val="0"/>
                <w:sz w:val="24"/>
                <w:szCs w:val="24"/>
              </w:rPr>
              <w:t>З</w:t>
            </w:r>
            <w:r w:rsidR="006C6465" w:rsidRPr="003164F7">
              <w:rPr>
                <w:b w:val="0"/>
                <w:sz w:val="24"/>
                <w:szCs w:val="24"/>
              </w:rPr>
              <w:t>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w:t>
            </w:r>
            <w:proofErr w:type="gramEnd"/>
          </w:p>
        </w:tc>
      </w:tr>
      <w:tr w:rsidR="006C6465" w:rsidRPr="00B22024" w:rsidTr="003164F7">
        <w:trPr>
          <w:trHeight w:val="68"/>
          <w:jc w:val="center"/>
        </w:trPr>
        <w:tc>
          <w:tcPr>
            <w:tcW w:w="236" w:type="pct"/>
            <w:vMerge/>
            <w:shd w:val="clear" w:color="auto" w:fill="auto"/>
          </w:tcPr>
          <w:p w:rsidR="006C6465" w:rsidRPr="00B22024" w:rsidRDefault="006C6465" w:rsidP="00824332">
            <w:pPr>
              <w:ind w:left="-62" w:right="-51"/>
              <w:jc w:val="center"/>
              <w:rPr>
                <w:rFonts w:eastAsia="Calibri"/>
              </w:rPr>
            </w:pPr>
          </w:p>
        </w:tc>
        <w:tc>
          <w:tcPr>
            <w:tcW w:w="1131" w:type="pct"/>
            <w:vMerge/>
            <w:shd w:val="clear" w:color="auto" w:fill="auto"/>
          </w:tcPr>
          <w:p w:rsidR="006C6465" w:rsidRPr="00B22024" w:rsidRDefault="006C6465" w:rsidP="00824332">
            <w:pPr>
              <w:ind w:left="-62" w:right="-51"/>
              <w:rPr>
                <w:rFonts w:eastAsia="Calibri"/>
              </w:rPr>
            </w:pPr>
          </w:p>
        </w:tc>
        <w:tc>
          <w:tcPr>
            <w:tcW w:w="3633" w:type="pct"/>
            <w:shd w:val="clear" w:color="auto" w:fill="auto"/>
          </w:tcPr>
          <w:p w:rsidR="006C6465" w:rsidRPr="003164F7" w:rsidRDefault="003164F7" w:rsidP="00824332">
            <w:pPr>
              <w:pStyle w:val="aff3"/>
              <w:ind w:left="-62" w:right="-51"/>
              <w:jc w:val="both"/>
              <w:rPr>
                <w:b w:val="0"/>
                <w:sz w:val="24"/>
                <w:szCs w:val="24"/>
              </w:rPr>
            </w:pPr>
            <w:r w:rsidRPr="003164F7">
              <w:rPr>
                <w:b w:val="0"/>
                <w:sz w:val="24"/>
                <w:szCs w:val="24"/>
              </w:rPr>
              <w:t>З</w:t>
            </w:r>
            <w:r w:rsidR="006C6465" w:rsidRPr="003164F7">
              <w:rPr>
                <w:b w:val="0"/>
                <w:sz w:val="24"/>
                <w:szCs w:val="24"/>
              </w:rPr>
              <w:t>аведующий (начальник) обособленным структурным подразделением</w:t>
            </w:r>
          </w:p>
        </w:tc>
      </w:tr>
    </w:tbl>
    <w:p w:rsidR="001A021C" w:rsidRDefault="001A021C" w:rsidP="006C6465">
      <w:pPr>
        <w:pStyle w:val="aff3"/>
        <w:ind w:firstLine="720"/>
        <w:jc w:val="both"/>
        <w:rPr>
          <w:b w:val="0"/>
          <w:sz w:val="24"/>
          <w:szCs w:val="24"/>
        </w:rPr>
      </w:pPr>
    </w:p>
    <w:p w:rsidR="006C6465" w:rsidRPr="003164F7" w:rsidRDefault="006C6465" w:rsidP="006C6465">
      <w:pPr>
        <w:pStyle w:val="aff3"/>
        <w:ind w:firstLine="720"/>
        <w:jc w:val="both"/>
        <w:rPr>
          <w:b w:val="0"/>
          <w:sz w:val="24"/>
          <w:szCs w:val="24"/>
        </w:rPr>
      </w:pPr>
      <w:r w:rsidRPr="003164F7">
        <w:rPr>
          <w:b w:val="0"/>
          <w:sz w:val="24"/>
          <w:szCs w:val="24"/>
        </w:rPr>
        <w:t>2.3. Схема расчета должностного оклада специалиста учреждения устанавливается:</w:t>
      </w:r>
    </w:p>
    <w:p w:rsidR="006C6465" w:rsidRPr="003164F7" w:rsidRDefault="006C6465" w:rsidP="006C6465">
      <w:pPr>
        <w:pStyle w:val="aff3"/>
        <w:ind w:firstLine="720"/>
        <w:jc w:val="both"/>
        <w:rPr>
          <w:b w:val="0"/>
          <w:sz w:val="24"/>
          <w:szCs w:val="24"/>
        </w:rPr>
      </w:pPr>
      <w:r w:rsidRPr="003164F7">
        <w:rPr>
          <w:b w:val="0"/>
          <w:sz w:val="24"/>
          <w:szCs w:val="24"/>
        </w:rPr>
        <w:t>для педагогического работника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индексации, суммы коэффициентов специфики работы, коэффициента квалификации, увеличенной на единицу;</w:t>
      </w:r>
    </w:p>
    <w:p w:rsidR="006C6465" w:rsidRPr="003164F7" w:rsidRDefault="006C6465" w:rsidP="006C6465">
      <w:pPr>
        <w:pStyle w:val="aff3"/>
        <w:ind w:firstLine="720"/>
        <w:jc w:val="both"/>
        <w:rPr>
          <w:b w:val="0"/>
          <w:sz w:val="24"/>
          <w:szCs w:val="24"/>
        </w:rPr>
      </w:pPr>
      <w:r w:rsidRPr="003164F7">
        <w:rPr>
          <w:b w:val="0"/>
          <w:sz w:val="24"/>
          <w:szCs w:val="24"/>
        </w:rPr>
        <w:t>для специалиста, деятельность которого не связана с образовательной деятельностью, путем суммирования ежемесячной надбавки за ученую степень, произведения ставки заработной платы, базового коэффициента, коэффициента индексации, суммы коэффициентов специфики работы, коэффициента квалификации, увеличенной на единицу.</w:t>
      </w:r>
    </w:p>
    <w:p w:rsidR="006C6465" w:rsidRPr="003164F7" w:rsidRDefault="006C6465" w:rsidP="006C6465">
      <w:pPr>
        <w:pStyle w:val="aff3"/>
        <w:ind w:firstLine="720"/>
        <w:jc w:val="both"/>
        <w:rPr>
          <w:b w:val="0"/>
          <w:sz w:val="24"/>
          <w:szCs w:val="24"/>
        </w:rPr>
      </w:pPr>
      <w:r w:rsidRPr="003164F7">
        <w:rPr>
          <w:b w:val="0"/>
          <w:sz w:val="24"/>
          <w:szCs w:val="24"/>
        </w:rPr>
        <w:t xml:space="preserve">Перечень должностей специалистов указан в </w:t>
      </w:r>
      <w:hyperlink w:anchor="P122" w:history="1">
        <w:r w:rsidRPr="003164F7">
          <w:rPr>
            <w:b w:val="0"/>
            <w:sz w:val="24"/>
            <w:szCs w:val="24"/>
          </w:rPr>
          <w:t>таблице 2</w:t>
        </w:r>
      </w:hyperlink>
      <w:r w:rsidR="00964D79">
        <w:rPr>
          <w:b w:val="0"/>
          <w:sz w:val="24"/>
          <w:szCs w:val="24"/>
        </w:rPr>
        <w:t>:</w:t>
      </w:r>
    </w:p>
    <w:p w:rsidR="006C6465" w:rsidRPr="003164F7" w:rsidRDefault="006C6465" w:rsidP="001A021C">
      <w:pPr>
        <w:pStyle w:val="aff3"/>
        <w:ind w:firstLine="720"/>
        <w:jc w:val="right"/>
        <w:rPr>
          <w:b w:val="0"/>
          <w:sz w:val="24"/>
          <w:szCs w:val="24"/>
        </w:rPr>
      </w:pPr>
    </w:p>
    <w:p w:rsidR="006C6465" w:rsidRPr="00B22024" w:rsidRDefault="006C6465" w:rsidP="006C6465">
      <w:pPr>
        <w:pStyle w:val="aff3"/>
        <w:jc w:val="right"/>
        <w:rPr>
          <w:b w:val="0"/>
          <w:sz w:val="24"/>
          <w:szCs w:val="24"/>
        </w:rPr>
      </w:pPr>
      <w:r w:rsidRPr="00B22024">
        <w:rPr>
          <w:b w:val="0"/>
          <w:sz w:val="24"/>
          <w:szCs w:val="24"/>
        </w:rPr>
        <w:t>Таблица 2</w:t>
      </w:r>
      <w:bookmarkStart w:id="11" w:name="P122"/>
      <w:bookmarkEnd w:id="11"/>
    </w:p>
    <w:p w:rsidR="006C6465" w:rsidRPr="00B22024" w:rsidRDefault="006C6465" w:rsidP="006C6465">
      <w:pPr>
        <w:pStyle w:val="aff3"/>
        <w:jc w:val="right"/>
        <w:rPr>
          <w:sz w:val="24"/>
          <w:szCs w:val="24"/>
        </w:rPr>
      </w:pPr>
    </w:p>
    <w:p w:rsidR="006C6465" w:rsidRPr="00B22024" w:rsidRDefault="006C6465" w:rsidP="006C6465">
      <w:pPr>
        <w:pStyle w:val="aff3"/>
        <w:jc w:val="center"/>
        <w:rPr>
          <w:b w:val="0"/>
          <w:sz w:val="24"/>
          <w:szCs w:val="24"/>
        </w:rPr>
      </w:pPr>
      <w:r w:rsidRPr="00B22024">
        <w:rPr>
          <w:b w:val="0"/>
          <w:sz w:val="24"/>
          <w:szCs w:val="24"/>
        </w:rPr>
        <w:t>Перечень должностей педагогических работников,</w:t>
      </w:r>
    </w:p>
    <w:p w:rsidR="006C6465" w:rsidRPr="00B22024" w:rsidRDefault="006C6465" w:rsidP="006C6465">
      <w:pPr>
        <w:pStyle w:val="aff3"/>
        <w:jc w:val="center"/>
        <w:rPr>
          <w:b w:val="0"/>
          <w:sz w:val="24"/>
          <w:szCs w:val="24"/>
        </w:rPr>
      </w:pPr>
      <w:r w:rsidRPr="00B22024">
        <w:rPr>
          <w:b w:val="0"/>
          <w:sz w:val="24"/>
          <w:szCs w:val="24"/>
        </w:rPr>
        <w:t>специалистов, деятельность которых не связана</w:t>
      </w:r>
    </w:p>
    <w:p w:rsidR="006C6465" w:rsidRPr="00B22024" w:rsidRDefault="006C6465" w:rsidP="006C6465">
      <w:pPr>
        <w:pStyle w:val="aff3"/>
        <w:jc w:val="center"/>
        <w:rPr>
          <w:sz w:val="24"/>
          <w:szCs w:val="24"/>
        </w:rPr>
      </w:pPr>
      <w:r w:rsidRPr="00B22024">
        <w:rPr>
          <w:b w:val="0"/>
          <w:sz w:val="24"/>
          <w:szCs w:val="24"/>
        </w:rPr>
        <w:t>с образовательной деятельностью</w:t>
      </w:r>
    </w:p>
    <w:p w:rsidR="006C6465" w:rsidRPr="00B22024" w:rsidRDefault="006C6465" w:rsidP="006C6465">
      <w:pPr>
        <w:pStyle w:val="ConsPlusNormal"/>
        <w:rPr>
          <w:rFonts w:ascii="Times New Roman" w:hAnsi="Times New Roman" w:cs="Times New Roman"/>
          <w:sz w:val="24"/>
          <w:szCs w:val="28"/>
        </w:rPr>
      </w:pPr>
    </w:p>
    <w:tbl>
      <w:tblPr>
        <w:tblStyle w:val="1f2"/>
        <w:tblW w:w="4926" w:type="pct"/>
        <w:tblLook w:val="04A0" w:firstRow="1" w:lastRow="0" w:firstColumn="1" w:lastColumn="0" w:noHBand="0" w:noVBand="1"/>
      </w:tblPr>
      <w:tblGrid>
        <w:gridCol w:w="540"/>
        <w:gridCol w:w="2099"/>
        <w:gridCol w:w="7069"/>
      </w:tblGrid>
      <w:tr w:rsidR="006C6465" w:rsidRPr="003164F7" w:rsidTr="003164F7">
        <w:trPr>
          <w:trHeight w:val="68"/>
        </w:trPr>
        <w:tc>
          <w:tcPr>
            <w:tcW w:w="259"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 xml:space="preserve">№ </w:t>
            </w:r>
            <w:proofErr w:type="gramStart"/>
            <w:r w:rsidRPr="003164F7">
              <w:rPr>
                <w:rFonts w:ascii="Times New Roman" w:hAnsi="Times New Roman"/>
                <w:b w:val="0"/>
                <w:sz w:val="24"/>
                <w:szCs w:val="24"/>
              </w:rPr>
              <w:t>п</w:t>
            </w:r>
            <w:proofErr w:type="gramEnd"/>
            <w:r w:rsidRPr="003164F7">
              <w:rPr>
                <w:rFonts w:ascii="Times New Roman" w:hAnsi="Times New Roman"/>
                <w:b w:val="0"/>
                <w:sz w:val="24"/>
                <w:szCs w:val="24"/>
              </w:rPr>
              <w:t>/п</w:t>
            </w:r>
          </w:p>
        </w:tc>
        <w:tc>
          <w:tcPr>
            <w:tcW w:w="1091"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Категория работников</w:t>
            </w:r>
          </w:p>
        </w:tc>
        <w:tc>
          <w:tcPr>
            <w:tcW w:w="3650"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Наименование должностей</w:t>
            </w:r>
          </w:p>
        </w:tc>
      </w:tr>
      <w:tr w:rsidR="006C6465" w:rsidRPr="003164F7" w:rsidTr="003164F7">
        <w:trPr>
          <w:trHeight w:val="68"/>
        </w:trPr>
        <w:tc>
          <w:tcPr>
            <w:tcW w:w="259"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1.</w:t>
            </w:r>
          </w:p>
        </w:tc>
        <w:tc>
          <w:tcPr>
            <w:tcW w:w="1091"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Педагогические работники</w:t>
            </w:r>
          </w:p>
        </w:tc>
        <w:tc>
          <w:tcPr>
            <w:tcW w:w="3650" w:type="pct"/>
          </w:tcPr>
          <w:p w:rsidR="006C6465" w:rsidRPr="003164F7" w:rsidRDefault="006C6465" w:rsidP="00824332">
            <w:pPr>
              <w:pStyle w:val="aff3"/>
              <w:rPr>
                <w:rFonts w:ascii="Times New Roman" w:hAnsi="Times New Roman"/>
                <w:b w:val="0"/>
                <w:sz w:val="24"/>
                <w:szCs w:val="24"/>
              </w:rPr>
            </w:pPr>
            <w:proofErr w:type="gramStart"/>
            <w:r w:rsidRPr="003164F7">
              <w:rPr>
                <w:rFonts w:ascii="Times New Roman" w:hAnsi="Times New Roman"/>
                <w:b w:val="0"/>
                <w:sz w:val="24"/>
                <w:szCs w:val="24"/>
              </w:rPr>
              <w:t>Музыкальный руководитель, инструктор-методист, концертмейстер; педагог дополнительного образования; педагог-организатор; методист; старший педагог дополнительного образования; старший методист; учитель; преподаватель, старший преподаватель</w:t>
            </w:r>
            <w:proofErr w:type="gramEnd"/>
          </w:p>
        </w:tc>
      </w:tr>
      <w:tr w:rsidR="006C6465" w:rsidRPr="003164F7" w:rsidTr="003164F7">
        <w:trPr>
          <w:trHeight w:val="68"/>
        </w:trPr>
        <w:tc>
          <w:tcPr>
            <w:tcW w:w="259"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2.</w:t>
            </w:r>
          </w:p>
        </w:tc>
        <w:tc>
          <w:tcPr>
            <w:tcW w:w="1091"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 xml:space="preserve">Специалисты, деятельность которых </w:t>
            </w:r>
          </w:p>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 xml:space="preserve">не </w:t>
            </w:r>
            <w:proofErr w:type="gramStart"/>
            <w:r w:rsidRPr="003164F7">
              <w:rPr>
                <w:rFonts w:ascii="Times New Roman" w:hAnsi="Times New Roman"/>
                <w:b w:val="0"/>
                <w:sz w:val="24"/>
                <w:szCs w:val="24"/>
              </w:rPr>
              <w:t>связана</w:t>
            </w:r>
            <w:proofErr w:type="gramEnd"/>
            <w:r w:rsidRPr="003164F7">
              <w:rPr>
                <w:rFonts w:ascii="Times New Roman" w:hAnsi="Times New Roman"/>
                <w:b w:val="0"/>
                <w:sz w:val="24"/>
                <w:szCs w:val="24"/>
              </w:rPr>
              <w:t xml:space="preserve"> с образовательной деятельностью</w:t>
            </w:r>
          </w:p>
        </w:tc>
        <w:tc>
          <w:tcPr>
            <w:tcW w:w="3650" w:type="pct"/>
          </w:tcPr>
          <w:p w:rsidR="006C6465" w:rsidRPr="003164F7" w:rsidRDefault="006C6465" w:rsidP="00824332">
            <w:pPr>
              <w:pStyle w:val="aff3"/>
              <w:rPr>
                <w:rFonts w:ascii="Times New Roman" w:hAnsi="Times New Roman"/>
                <w:b w:val="0"/>
                <w:sz w:val="24"/>
                <w:szCs w:val="24"/>
              </w:rPr>
            </w:pPr>
            <w:r w:rsidRPr="003164F7">
              <w:rPr>
                <w:rFonts w:ascii="Times New Roman" w:hAnsi="Times New Roman"/>
                <w:b w:val="0"/>
                <w:sz w:val="24"/>
                <w:szCs w:val="24"/>
              </w:rPr>
              <w:t xml:space="preserve">Должности, входящие в перечень должностей специалистов Квалификационного </w:t>
            </w:r>
            <w:hyperlink r:id="rId97" w:history="1">
              <w:r w:rsidRPr="003164F7">
                <w:rPr>
                  <w:rFonts w:ascii="Times New Roman" w:hAnsi="Times New Roman"/>
                  <w:b w:val="0"/>
                  <w:sz w:val="24"/>
                  <w:szCs w:val="24"/>
                </w:rPr>
                <w:t>справочника</w:t>
              </w:r>
            </w:hyperlink>
            <w:r w:rsidRPr="003164F7">
              <w:rPr>
                <w:rFonts w:ascii="Times New Roman" w:hAnsi="Times New Roman"/>
                <w:b w:val="0"/>
                <w:sz w:val="24"/>
                <w:szCs w:val="24"/>
              </w:rPr>
              <w:t xml:space="preserve"> должностей руководителей, специалистов и других служащих, утвержденного постановлением </w:t>
            </w:r>
            <w:r w:rsidRPr="003164F7">
              <w:rPr>
                <w:rFonts w:ascii="Times New Roman" w:hAnsi="Times New Roman"/>
                <w:b w:val="0"/>
                <w:bCs/>
                <w:sz w:val="24"/>
                <w:szCs w:val="24"/>
                <w:shd w:val="clear" w:color="auto" w:fill="FFFFFF"/>
              </w:rPr>
              <w:t>Министерства труда</w:t>
            </w:r>
            <w:r w:rsidRPr="003164F7">
              <w:rPr>
                <w:rFonts w:ascii="Times New Roman" w:hAnsi="Times New Roman"/>
                <w:b w:val="0"/>
                <w:sz w:val="24"/>
                <w:szCs w:val="24"/>
                <w:shd w:val="clear" w:color="auto" w:fill="FFFFFF"/>
              </w:rPr>
              <w:t xml:space="preserve"> и социальной защиты</w:t>
            </w:r>
            <w:r w:rsidRPr="003164F7">
              <w:rPr>
                <w:rFonts w:ascii="Times New Roman" w:hAnsi="Times New Roman"/>
                <w:b w:val="0"/>
                <w:sz w:val="24"/>
                <w:szCs w:val="24"/>
              </w:rPr>
              <w:t xml:space="preserve"> Российской Федерации от 21 августа 1998 года № 37;</w:t>
            </w:r>
          </w:p>
          <w:p w:rsidR="006C6465" w:rsidRPr="003164F7" w:rsidRDefault="006C6465" w:rsidP="00824332">
            <w:pPr>
              <w:pStyle w:val="aff3"/>
              <w:rPr>
                <w:rFonts w:ascii="Times New Roman" w:hAnsi="Times New Roman"/>
                <w:b w:val="0"/>
                <w:sz w:val="24"/>
                <w:szCs w:val="24"/>
              </w:rPr>
            </w:pPr>
            <w:r w:rsidRPr="003164F7">
              <w:rPr>
                <w:rFonts w:ascii="Times New Roman" w:hAnsi="Times New Roman"/>
                <w:b w:val="0"/>
                <w:sz w:val="24"/>
                <w:szCs w:val="24"/>
              </w:rPr>
              <w:t xml:space="preserve">должности, утвержденные профессиональными стандартами; должности, утвержденные приказами </w:t>
            </w:r>
            <w:r w:rsidRPr="003164F7">
              <w:rPr>
                <w:rFonts w:ascii="Times New Roman" w:hAnsi="Times New Roman"/>
                <w:b w:val="0"/>
                <w:sz w:val="24"/>
                <w:szCs w:val="24"/>
                <w:shd w:val="clear" w:color="auto" w:fill="FFFFFF"/>
              </w:rPr>
              <w:t xml:space="preserve">Министерства здравоохранения и социального развития </w:t>
            </w:r>
            <w:r w:rsidRPr="003164F7">
              <w:rPr>
                <w:rFonts w:ascii="Times New Roman" w:hAnsi="Times New Roman"/>
                <w:b w:val="0"/>
                <w:sz w:val="24"/>
                <w:szCs w:val="24"/>
              </w:rPr>
              <w:t>Российской Федерации «Об утверждении профессиональных квалификационных групп»</w:t>
            </w:r>
          </w:p>
        </w:tc>
      </w:tr>
    </w:tbl>
    <w:p w:rsidR="006C6465" w:rsidRPr="003164F7" w:rsidRDefault="006C6465" w:rsidP="006C6465">
      <w:pPr>
        <w:pStyle w:val="aff3"/>
        <w:ind w:firstLine="709"/>
        <w:jc w:val="both"/>
        <w:rPr>
          <w:b w:val="0"/>
          <w:sz w:val="24"/>
          <w:szCs w:val="28"/>
        </w:rPr>
      </w:pPr>
    </w:p>
    <w:p w:rsidR="006C6465" w:rsidRPr="003164F7" w:rsidRDefault="006C6465" w:rsidP="006C6465">
      <w:pPr>
        <w:pStyle w:val="aff3"/>
        <w:ind w:firstLine="709"/>
        <w:jc w:val="both"/>
        <w:rPr>
          <w:b w:val="0"/>
          <w:sz w:val="24"/>
          <w:szCs w:val="24"/>
        </w:rPr>
      </w:pPr>
      <w:r w:rsidRPr="003164F7">
        <w:rPr>
          <w:b w:val="0"/>
          <w:sz w:val="24"/>
          <w:szCs w:val="24"/>
        </w:rPr>
        <w:t>2.4. Схема расчета должностного оклада служащего учреждения устанавливается путем произведения ставки заработной платы, базового коэффициента, коэффициента индексации, коэффициента специфики работы, увеличенного на единицу.</w:t>
      </w:r>
    </w:p>
    <w:p w:rsidR="006C6465" w:rsidRPr="003164F7" w:rsidRDefault="006C6465" w:rsidP="006C6465">
      <w:pPr>
        <w:pStyle w:val="aff3"/>
        <w:ind w:firstLine="709"/>
        <w:jc w:val="both"/>
        <w:rPr>
          <w:b w:val="0"/>
          <w:sz w:val="24"/>
          <w:szCs w:val="24"/>
        </w:rPr>
      </w:pPr>
      <w:r w:rsidRPr="003164F7">
        <w:rPr>
          <w:b w:val="0"/>
          <w:sz w:val="24"/>
          <w:szCs w:val="24"/>
        </w:rPr>
        <w:t xml:space="preserve">Перечень должностей служащих учреждения указан в </w:t>
      </w:r>
      <w:hyperlink w:anchor="P143" w:history="1">
        <w:r w:rsidRPr="003164F7">
          <w:rPr>
            <w:b w:val="0"/>
            <w:sz w:val="24"/>
            <w:szCs w:val="24"/>
          </w:rPr>
          <w:t>таблице 3</w:t>
        </w:r>
      </w:hyperlink>
      <w:r w:rsidR="00964D79">
        <w:rPr>
          <w:b w:val="0"/>
          <w:sz w:val="24"/>
          <w:szCs w:val="24"/>
        </w:rPr>
        <w:t>:</w:t>
      </w:r>
    </w:p>
    <w:p w:rsidR="006C6465" w:rsidRPr="003164F7" w:rsidRDefault="006C6465" w:rsidP="006C6465">
      <w:pPr>
        <w:pStyle w:val="aff3"/>
        <w:ind w:firstLine="709"/>
        <w:jc w:val="both"/>
        <w:rPr>
          <w:b w:val="0"/>
          <w:sz w:val="24"/>
          <w:szCs w:val="24"/>
        </w:rPr>
      </w:pPr>
    </w:p>
    <w:p w:rsidR="006C6465" w:rsidRDefault="006C6465" w:rsidP="006C6465">
      <w:pPr>
        <w:pStyle w:val="aff3"/>
        <w:jc w:val="right"/>
        <w:rPr>
          <w:b w:val="0"/>
          <w:sz w:val="24"/>
          <w:szCs w:val="24"/>
        </w:rPr>
      </w:pPr>
      <w:r w:rsidRPr="00B22024">
        <w:rPr>
          <w:b w:val="0"/>
          <w:sz w:val="24"/>
          <w:szCs w:val="24"/>
        </w:rPr>
        <w:t>Таблица 3</w:t>
      </w:r>
      <w:bookmarkStart w:id="12" w:name="P143"/>
      <w:bookmarkEnd w:id="12"/>
    </w:p>
    <w:p w:rsidR="003164F7" w:rsidRPr="00B22024" w:rsidRDefault="003164F7" w:rsidP="006C6465">
      <w:pPr>
        <w:pStyle w:val="aff3"/>
        <w:jc w:val="right"/>
        <w:rPr>
          <w:b w:val="0"/>
          <w:sz w:val="24"/>
          <w:szCs w:val="24"/>
        </w:rPr>
      </w:pPr>
    </w:p>
    <w:p w:rsidR="006C6465" w:rsidRPr="00B22024" w:rsidRDefault="006C6465" w:rsidP="006C6465">
      <w:pPr>
        <w:pStyle w:val="aff3"/>
        <w:jc w:val="center"/>
        <w:rPr>
          <w:b w:val="0"/>
          <w:sz w:val="24"/>
          <w:szCs w:val="24"/>
        </w:rPr>
      </w:pPr>
      <w:r w:rsidRPr="00B22024">
        <w:rPr>
          <w:b w:val="0"/>
          <w:sz w:val="24"/>
          <w:szCs w:val="24"/>
        </w:rPr>
        <w:t>Перечень должностей служащих учреждения</w:t>
      </w:r>
    </w:p>
    <w:p w:rsidR="006C6465" w:rsidRPr="00AB479F" w:rsidRDefault="006C6465" w:rsidP="006C6465">
      <w:pPr>
        <w:pStyle w:val="aff3"/>
        <w:rPr>
          <w:b w:val="0"/>
          <w:sz w:val="22"/>
          <w:szCs w:val="24"/>
        </w:rPr>
      </w:pPr>
    </w:p>
    <w:tbl>
      <w:tblPr>
        <w:tblStyle w:val="1f2"/>
        <w:tblW w:w="4960" w:type="pct"/>
        <w:tblLook w:val="04A0" w:firstRow="1" w:lastRow="0" w:firstColumn="1" w:lastColumn="0" w:noHBand="0" w:noVBand="1"/>
      </w:tblPr>
      <w:tblGrid>
        <w:gridCol w:w="540"/>
        <w:gridCol w:w="2172"/>
        <w:gridCol w:w="7063"/>
      </w:tblGrid>
      <w:tr w:rsidR="006C6465" w:rsidRPr="003164F7" w:rsidTr="003164F7">
        <w:trPr>
          <w:trHeight w:val="68"/>
        </w:trPr>
        <w:tc>
          <w:tcPr>
            <w:tcW w:w="276"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 xml:space="preserve">№ </w:t>
            </w:r>
            <w:proofErr w:type="gramStart"/>
            <w:r w:rsidRPr="003164F7">
              <w:rPr>
                <w:rFonts w:ascii="Times New Roman" w:hAnsi="Times New Roman"/>
                <w:b w:val="0"/>
                <w:sz w:val="24"/>
                <w:szCs w:val="24"/>
              </w:rPr>
              <w:t>п</w:t>
            </w:r>
            <w:proofErr w:type="gramEnd"/>
            <w:r w:rsidRPr="003164F7">
              <w:rPr>
                <w:rFonts w:ascii="Times New Roman" w:hAnsi="Times New Roman"/>
                <w:b w:val="0"/>
                <w:sz w:val="24"/>
                <w:szCs w:val="24"/>
              </w:rPr>
              <w:t>/п</w:t>
            </w:r>
          </w:p>
        </w:tc>
        <w:tc>
          <w:tcPr>
            <w:tcW w:w="1111"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Категория работников</w:t>
            </w:r>
          </w:p>
        </w:tc>
        <w:tc>
          <w:tcPr>
            <w:tcW w:w="3613"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Наименование должностей</w:t>
            </w:r>
          </w:p>
        </w:tc>
      </w:tr>
      <w:tr w:rsidR="006C6465" w:rsidRPr="003164F7" w:rsidTr="003164F7">
        <w:trPr>
          <w:trHeight w:val="68"/>
        </w:trPr>
        <w:tc>
          <w:tcPr>
            <w:tcW w:w="276"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1.</w:t>
            </w:r>
          </w:p>
        </w:tc>
        <w:tc>
          <w:tcPr>
            <w:tcW w:w="1111" w:type="pct"/>
          </w:tcPr>
          <w:p w:rsidR="006C6465" w:rsidRPr="003164F7" w:rsidRDefault="006C6465" w:rsidP="00824332">
            <w:pPr>
              <w:pStyle w:val="aff3"/>
              <w:jc w:val="center"/>
              <w:rPr>
                <w:rFonts w:ascii="Times New Roman" w:hAnsi="Times New Roman"/>
                <w:b w:val="0"/>
                <w:sz w:val="24"/>
                <w:szCs w:val="24"/>
              </w:rPr>
            </w:pPr>
            <w:r w:rsidRPr="003164F7">
              <w:rPr>
                <w:rFonts w:ascii="Times New Roman" w:hAnsi="Times New Roman"/>
                <w:b w:val="0"/>
                <w:sz w:val="24"/>
                <w:szCs w:val="24"/>
              </w:rPr>
              <w:t>Служащие</w:t>
            </w:r>
          </w:p>
        </w:tc>
        <w:tc>
          <w:tcPr>
            <w:tcW w:w="3613" w:type="pct"/>
          </w:tcPr>
          <w:p w:rsidR="006C6465" w:rsidRPr="003164F7" w:rsidRDefault="006C6465" w:rsidP="00824332">
            <w:pPr>
              <w:pStyle w:val="aff3"/>
              <w:rPr>
                <w:rFonts w:ascii="Times New Roman" w:hAnsi="Times New Roman"/>
                <w:b w:val="0"/>
                <w:sz w:val="24"/>
                <w:szCs w:val="24"/>
              </w:rPr>
            </w:pPr>
            <w:r w:rsidRPr="003164F7">
              <w:rPr>
                <w:rFonts w:ascii="Times New Roman" w:hAnsi="Times New Roman"/>
                <w:b w:val="0"/>
                <w:sz w:val="24"/>
                <w:szCs w:val="24"/>
              </w:rPr>
              <w:t>Секретарь учебной части, дежурный по режиму, диспетчер образовательного учреждения, старший дежурный по режиму;</w:t>
            </w:r>
            <w:r w:rsidR="003164F7">
              <w:rPr>
                <w:rFonts w:ascii="Times New Roman" w:hAnsi="Times New Roman"/>
                <w:b w:val="0"/>
                <w:sz w:val="24"/>
                <w:szCs w:val="24"/>
              </w:rPr>
              <w:t xml:space="preserve"> </w:t>
            </w:r>
            <w:r w:rsidRPr="003164F7">
              <w:rPr>
                <w:rFonts w:ascii="Times New Roman" w:hAnsi="Times New Roman"/>
                <w:b w:val="0"/>
                <w:sz w:val="24"/>
                <w:szCs w:val="24"/>
              </w:rPr>
              <w:t xml:space="preserve">иные должности, входящие в перечень должностей служащих Квалификационного </w:t>
            </w:r>
            <w:hyperlink r:id="rId98" w:history="1">
              <w:r w:rsidRPr="003164F7">
                <w:rPr>
                  <w:rFonts w:ascii="Times New Roman" w:hAnsi="Times New Roman"/>
                  <w:b w:val="0"/>
                  <w:sz w:val="24"/>
                  <w:szCs w:val="24"/>
                </w:rPr>
                <w:t>справочника</w:t>
              </w:r>
            </w:hyperlink>
            <w:r w:rsidRPr="003164F7">
              <w:rPr>
                <w:rFonts w:ascii="Times New Roman" w:hAnsi="Times New Roman"/>
                <w:b w:val="0"/>
                <w:sz w:val="24"/>
                <w:szCs w:val="24"/>
              </w:rPr>
              <w:t xml:space="preserve"> должностей руководителей, </w:t>
            </w:r>
            <w:r w:rsidRPr="003164F7">
              <w:rPr>
                <w:rFonts w:ascii="Times New Roman" w:hAnsi="Times New Roman"/>
                <w:b w:val="0"/>
                <w:sz w:val="24"/>
                <w:szCs w:val="24"/>
              </w:rPr>
              <w:lastRenderedPageBreak/>
              <w:t xml:space="preserve">специалистов и других служащих, утвержденного постановлением </w:t>
            </w:r>
            <w:r w:rsidRPr="003164F7">
              <w:rPr>
                <w:rFonts w:ascii="Times New Roman" w:hAnsi="Times New Roman"/>
                <w:b w:val="0"/>
                <w:bCs/>
                <w:sz w:val="24"/>
                <w:szCs w:val="24"/>
                <w:shd w:val="clear" w:color="auto" w:fill="FFFFFF"/>
              </w:rPr>
              <w:t>Министерства труда</w:t>
            </w:r>
            <w:r w:rsidRPr="003164F7">
              <w:rPr>
                <w:rFonts w:ascii="Times New Roman" w:hAnsi="Times New Roman"/>
                <w:b w:val="0"/>
                <w:sz w:val="24"/>
                <w:szCs w:val="24"/>
                <w:shd w:val="clear" w:color="auto" w:fill="FFFFFF"/>
              </w:rPr>
              <w:t xml:space="preserve"> и социальной защиты</w:t>
            </w:r>
            <w:r w:rsidRPr="003164F7">
              <w:rPr>
                <w:rFonts w:ascii="Times New Roman" w:hAnsi="Times New Roman"/>
                <w:b w:val="0"/>
                <w:sz w:val="24"/>
                <w:szCs w:val="24"/>
              </w:rPr>
              <w:t xml:space="preserve"> Российской Федерации от 21 августа 1998 года № 37;</w:t>
            </w:r>
          </w:p>
          <w:p w:rsidR="006C6465" w:rsidRPr="003164F7" w:rsidRDefault="006C6465" w:rsidP="00824332">
            <w:pPr>
              <w:pStyle w:val="aff3"/>
              <w:rPr>
                <w:rFonts w:ascii="Times New Roman" w:hAnsi="Times New Roman"/>
                <w:b w:val="0"/>
                <w:sz w:val="24"/>
                <w:szCs w:val="24"/>
              </w:rPr>
            </w:pPr>
            <w:r w:rsidRPr="003164F7">
              <w:rPr>
                <w:rFonts w:ascii="Times New Roman" w:hAnsi="Times New Roman"/>
                <w:b w:val="0"/>
                <w:sz w:val="24"/>
                <w:szCs w:val="24"/>
              </w:rPr>
              <w:t>должности, утвержденные профессиональными стандартами</w:t>
            </w:r>
          </w:p>
        </w:tc>
      </w:tr>
    </w:tbl>
    <w:p w:rsidR="003164F7" w:rsidRPr="003164F7" w:rsidRDefault="003164F7" w:rsidP="006C6465">
      <w:pPr>
        <w:pStyle w:val="aff3"/>
        <w:ind w:firstLine="709"/>
        <w:jc w:val="both"/>
        <w:rPr>
          <w:b w:val="0"/>
          <w:sz w:val="24"/>
          <w:szCs w:val="28"/>
        </w:rPr>
      </w:pPr>
    </w:p>
    <w:p w:rsidR="006C6465" w:rsidRPr="003164F7" w:rsidRDefault="006C6465" w:rsidP="006C6465">
      <w:pPr>
        <w:pStyle w:val="aff3"/>
        <w:ind w:firstLine="709"/>
        <w:jc w:val="both"/>
        <w:rPr>
          <w:b w:val="0"/>
          <w:sz w:val="24"/>
          <w:szCs w:val="28"/>
        </w:rPr>
      </w:pPr>
      <w:r w:rsidRPr="003164F7">
        <w:rPr>
          <w:b w:val="0"/>
          <w:sz w:val="24"/>
          <w:szCs w:val="28"/>
        </w:rPr>
        <w:t xml:space="preserve">2.5. Ежемесячная надбавка за ученую степень, при </w:t>
      </w:r>
      <w:proofErr w:type="gramStart"/>
      <w:r w:rsidRPr="003164F7">
        <w:rPr>
          <w:b w:val="0"/>
          <w:sz w:val="24"/>
          <w:szCs w:val="28"/>
        </w:rPr>
        <w:t>условии</w:t>
      </w:r>
      <w:proofErr w:type="gramEnd"/>
      <w:r w:rsidRPr="003164F7">
        <w:rPr>
          <w:b w:val="0"/>
          <w:sz w:val="24"/>
          <w:szCs w:val="28"/>
        </w:rPr>
        <w:t xml:space="preserve"> ее соответствия профилю деятельности учреждения или занимаемой должности, устанавливается работникам учреждения в размере:</w:t>
      </w:r>
    </w:p>
    <w:p w:rsidR="006C6465" w:rsidRPr="003164F7" w:rsidRDefault="006C6465" w:rsidP="006C6465">
      <w:pPr>
        <w:pStyle w:val="aff3"/>
        <w:ind w:firstLine="709"/>
        <w:jc w:val="both"/>
        <w:rPr>
          <w:b w:val="0"/>
          <w:sz w:val="24"/>
          <w:szCs w:val="28"/>
        </w:rPr>
      </w:pPr>
      <w:r w:rsidRPr="003164F7">
        <w:rPr>
          <w:b w:val="0"/>
          <w:sz w:val="24"/>
          <w:szCs w:val="28"/>
        </w:rPr>
        <w:t>2 500 рублей - за ученую степень доктора наук;</w:t>
      </w:r>
    </w:p>
    <w:p w:rsidR="006C6465" w:rsidRPr="003164F7" w:rsidRDefault="006C6465" w:rsidP="006C6465">
      <w:pPr>
        <w:pStyle w:val="aff3"/>
        <w:ind w:firstLine="709"/>
        <w:jc w:val="both"/>
        <w:rPr>
          <w:b w:val="0"/>
          <w:sz w:val="24"/>
          <w:szCs w:val="28"/>
        </w:rPr>
      </w:pPr>
      <w:r w:rsidRPr="003164F7">
        <w:rPr>
          <w:b w:val="0"/>
          <w:sz w:val="24"/>
          <w:szCs w:val="28"/>
        </w:rPr>
        <w:t>1 600 рублей - за ученую степень кандидата наук.</w:t>
      </w:r>
    </w:p>
    <w:p w:rsidR="006C6465" w:rsidRPr="003164F7" w:rsidRDefault="006C6465" w:rsidP="006C6465">
      <w:pPr>
        <w:pStyle w:val="aff3"/>
        <w:ind w:firstLine="709"/>
        <w:jc w:val="both"/>
        <w:rPr>
          <w:b w:val="0"/>
          <w:sz w:val="24"/>
          <w:szCs w:val="28"/>
        </w:rPr>
      </w:pPr>
      <w:r w:rsidRPr="003164F7">
        <w:rPr>
          <w:b w:val="0"/>
          <w:sz w:val="24"/>
          <w:szCs w:val="28"/>
        </w:rPr>
        <w:t>Основанием для ежемесячной надбавки за ученую степень является приказ (распоряжение) руководителя учреждения согласно документам, подтверждающим ее наличие.</w:t>
      </w:r>
    </w:p>
    <w:p w:rsidR="006C6465" w:rsidRPr="003164F7" w:rsidRDefault="006C6465" w:rsidP="006C6465">
      <w:pPr>
        <w:pStyle w:val="aff3"/>
        <w:ind w:firstLine="709"/>
        <w:jc w:val="both"/>
        <w:rPr>
          <w:b w:val="0"/>
          <w:sz w:val="24"/>
          <w:szCs w:val="28"/>
        </w:rPr>
      </w:pPr>
      <w:r w:rsidRPr="003164F7">
        <w:rPr>
          <w:b w:val="0"/>
          <w:sz w:val="24"/>
          <w:szCs w:val="28"/>
        </w:rPr>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6C6465" w:rsidRPr="003164F7" w:rsidRDefault="006C6465" w:rsidP="006C6465">
      <w:pPr>
        <w:pStyle w:val="aff3"/>
        <w:ind w:firstLine="709"/>
        <w:jc w:val="both"/>
        <w:rPr>
          <w:b w:val="0"/>
          <w:sz w:val="24"/>
          <w:szCs w:val="28"/>
        </w:rPr>
      </w:pPr>
      <w:r w:rsidRPr="003164F7">
        <w:rPr>
          <w:b w:val="0"/>
          <w:sz w:val="24"/>
          <w:szCs w:val="28"/>
        </w:rPr>
        <w:t>2.6. Надбавка на обеспечение книгоиздательской продукцией и периодическими изданиями устанавливается педагогическим работникам учреждения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6C6465" w:rsidRPr="003164F7" w:rsidRDefault="006C6465" w:rsidP="006C6465">
      <w:pPr>
        <w:pStyle w:val="aff3"/>
        <w:ind w:firstLine="709"/>
        <w:jc w:val="both"/>
        <w:rPr>
          <w:b w:val="0"/>
          <w:sz w:val="24"/>
          <w:szCs w:val="28"/>
        </w:rPr>
      </w:pPr>
      <w:r w:rsidRPr="003164F7">
        <w:rPr>
          <w:b w:val="0"/>
          <w:sz w:val="24"/>
          <w:szCs w:val="28"/>
        </w:rPr>
        <w:t>Размер вышеуказанной выплаты составляет 50 рублей.</w:t>
      </w:r>
    </w:p>
    <w:p w:rsidR="006C6465" w:rsidRPr="003164F7" w:rsidRDefault="006C6465" w:rsidP="006C6465">
      <w:pPr>
        <w:pStyle w:val="aff3"/>
        <w:ind w:firstLine="709"/>
        <w:jc w:val="both"/>
        <w:rPr>
          <w:b w:val="0"/>
          <w:sz w:val="24"/>
          <w:szCs w:val="28"/>
        </w:rPr>
      </w:pPr>
      <w:r w:rsidRPr="003164F7">
        <w:rPr>
          <w:b w:val="0"/>
          <w:sz w:val="24"/>
          <w:szCs w:val="28"/>
        </w:rP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6C6465" w:rsidRPr="003164F7" w:rsidRDefault="006C6465" w:rsidP="006C6465">
      <w:pPr>
        <w:pStyle w:val="aff3"/>
        <w:ind w:firstLine="709"/>
        <w:jc w:val="both"/>
        <w:rPr>
          <w:b w:val="0"/>
          <w:sz w:val="24"/>
          <w:szCs w:val="28"/>
        </w:rPr>
      </w:pPr>
      <w:r w:rsidRPr="003164F7">
        <w:rPr>
          <w:b w:val="0"/>
          <w:sz w:val="24"/>
          <w:szCs w:val="28"/>
        </w:rPr>
        <w:t>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w:t>
      </w:r>
    </w:p>
    <w:p w:rsidR="006C6465" w:rsidRPr="003164F7" w:rsidRDefault="006C6465" w:rsidP="006C6465">
      <w:pPr>
        <w:pStyle w:val="aff3"/>
        <w:ind w:firstLine="709"/>
        <w:jc w:val="both"/>
        <w:rPr>
          <w:b w:val="0"/>
          <w:sz w:val="24"/>
          <w:szCs w:val="24"/>
        </w:rPr>
      </w:pPr>
      <w:r w:rsidRPr="003164F7">
        <w:rPr>
          <w:b w:val="0"/>
          <w:sz w:val="24"/>
          <w:szCs w:val="24"/>
        </w:rPr>
        <w:t xml:space="preserve">2.7. Размер базового коэффициента указан в </w:t>
      </w:r>
      <w:hyperlink w:anchor="P167" w:history="1">
        <w:r w:rsidRPr="003164F7">
          <w:rPr>
            <w:b w:val="0"/>
            <w:sz w:val="24"/>
            <w:szCs w:val="24"/>
          </w:rPr>
          <w:t>таблице 4</w:t>
        </w:r>
      </w:hyperlink>
      <w:r w:rsidR="00964D79">
        <w:rPr>
          <w:b w:val="0"/>
          <w:sz w:val="24"/>
          <w:szCs w:val="24"/>
        </w:rPr>
        <w:t>:</w:t>
      </w:r>
    </w:p>
    <w:p w:rsidR="006C6465" w:rsidRPr="00C5158A" w:rsidRDefault="006C6465" w:rsidP="001A021C">
      <w:pPr>
        <w:pStyle w:val="aff3"/>
        <w:ind w:firstLine="709"/>
        <w:jc w:val="right"/>
        <w:rPr>
          <w:b w:val="0"/>
          <w:sz w:val="24"/>
          <w:szCs w:val="24"/>
        </w:rPr>
      </w:pPr>
    </w:p>
    <w:p w:rsidR="006C6465" w:rsidRDefault="006C6465" w:rsidP="006C6465">
      <w:pPr>
        <w:pStyle w:val="aff3"/>
        <w:jc w:val="right"/>
        <w:rPr>
          <w:b w:val="0"/>
          <w:sz w:val="24"/>
          <w:szCs w:val="24"/>
        </w:rPr>
      </w:pPr>
      <w:r w:rsidRPr="00B22024">
        <w:rPr>
          <w:b w:val="0"/>
          <w:sz w:val="24"/>
          <w:szCs w:val="24"/>
        </w:rPr>
        <w:t>Таблица 4</w:t>
      </w:r>
    </w:p>
    <w:p w:rsidR="00C5158A" w:rsidRPr="00B22024" w:rsidRDefault="00C5158A" w:rsidP="006C6465">
      <w:pPr>
        <w:pStyle w:val="aff3"/>
        <w:jc w:val="right"/>
        <w:rPr>
          <w:b w:val="0"/>
          <w:sz w:val="24"/>
          <w:szCs w:val="24"/>
        </w:rPr>
      </w:pPr>
    </w:p>
    <w:p w:rsidR="006C6465" w:rsidRPr="00B22024" w:rsidRDefault="006C6465" w:rsidP="006C6465">
      <w:pPr>
        <w:pStyle w:val="aff3"/>
        <w:jc w:val="center"/>
        <w:rPr>
          <w:b w:val="0"/>
          <w:sz w:val="24"/>
          <w:szCs w:val="24"/>
        </w:rPr>
      </w:pPr>
      <w:bookmarkStart w:id="13" w:name="P167"/>
      <w:bookmarkEnd w:id="13"/>
      <w:r w:rsidRPr="00B22024">
        <w:rPr>
          <w:b w:val="0"/>
          <w:sz w:val="24"/>
          <w:szCs w:val="24"/>
        </w:rPr>
        <w:t>Размер базового коэффициента</w:t>
      </w:r>
    </w:p>
    <w:p w:rsidR="006C6465" w:rsidRPr="00AB479F" w:rsidRDefault="006C6465" w:rsidP="006C6465">
      <w:pPr>
        <w:pStyle w:val="aff3"/>
        <w:rPr>
          <w:b w:val="0"/>
          <w:sz w:val="24"/>
          <w:szCs w:val="24"/>
        </w:rPr>
      </w:pPr>
    </w:p>
    <w:tbl>
      <w:tblPr>
        <w:tblStyle w:val="1f2"/>
        <w:tblW w:w="4891" w:type="pct"/>
        <w:tblInd w:w="108" w:type="dxa"/>
        <w:tblLook w:val="04A0" w:firstRow="1" w:lastRow="0" w:firstColumn="1" w:lastColumn="0" w:noHBand="0" w:noVBand="1"/>
      </w:tblPr>
      <w:tblGrid>
        <w:gridCol w:w="7434"/>
        <w:gridCol w:w="2205"/>
      </w:tblGrid>
      <w:tr w:rsidR="006C6465" w:rsidRPr="00C5158A" w:rsidTr="00C5158A">
        <w:trPr>
          <w:trHeight w:val="68"/>
        </w:trPr>
        <w:tc>
          <w:tcPr>
            <w:tcW w:w="3856"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Уровень образования руководителя, специалиста, служащего</w:t>
            </w:r>
          </w:p>
        </w:tc>
        <w:tc>
          <w:tcPr>
            <w:tcW w:w="1144"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Размер базового коэффициента</w:t>
            </w:r>
          </w:p>
        </w:tc>
      </w:tr>
      <w:tr w:rsidR="006C6465" w:rsidRPr="00C5158A" w:rsidTr="00C5158A">
        <w:trPr>
          <w:trHeight w:val="68"/>
        </w:trPr>
        <w:tc>
          <w:tcPr>
            <w:tcW w:w="3856"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w:t>
            </w:r>
          </w:p>
        </w:tc>
        <w:tc>
          <w:tcPr>
            <w:tcW w:w="1144"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w:t>
            </w:r>
          </w:p>
        </w:tc>
      </w:tr>
      <w:tr w:rsidR="006C6465" w:rsidRPr="00C5158A" w:rsidTr="00C5158A">
        <w:trPr>
          <w:trHeight w:val="68"/>
        </w:trPr>
        <w:tc>
          <w:tcPr>
            <w:tcW w:w="3856" w:type="pct"/>
          </w:tcPr>
          <w:p w:rsidR="006C6465" w:rsidRPr="00C5158A" w:rsidRDefault="006C6465" w:rsidP="00824332">
            <w:pPr>
              <w:pStyle w:val="aff3"/>
              <w:rPr>
                <w:rFonts w:ascii="Times New Roman" w:hAnsi="Times New Roman"/>
                <w:b w:val="0"/>
                <w:sz w:val="24"/>
                <w:szCs w:val="24"/>
              </w:rPr>
            </w:pPr>
            <w:proofErr w:type="gramStart"/>
            <w:r w:rsidRPr="00C5158A">
              <w:rPr>
                <w:rFonts w:ascii="Times New Roman" w:hAnsi="Times New Roman"/>
                <w:b w:val="0"/>
                <w:sz w:val="24"/>
                <w:szCs w:val="24"/>
              </w:rPr>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roofErr w:type="gramEnd"/>
          </w:p>
        </w:tc>
        <w:tc>
          <w:tcPr>
            <w:tcW w:w="1144"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1,50</w:t>
            </w:r>
          </w:p>
        </w:tc>
      </w:tr>
      <w:tr w:rsidR="006C6465" w:rsidRPr="00C5158A" w:rsidTr="00C5158A">
        <w:trPr>
          <w:trHeight w:val="68"/>
        </w:trPr>
        <w:tc>
          <w:tcPr>
            <w:tcW w:w="3856"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Высшее образование, подтверждаемое присвоением лицу, успешно прошедшему итоговую аттестацию, квалификации (степени) «бакалавр»</w:t>
            </w:r>
          </w:p>
        </w:tc>
        <w:tc>
          <w:tcPr>
            <w:tcW w:w="1144"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1,40</w:t>
            </w:r>
          </w:p>
        </w:tc>
      </w:tr>
      <w:tr w:rsidR="006C6465" w:rsidRPr="00C5158A" w:rsidTr="00C5158A">
        <w:trPr>
          <w:trHeight w:val="68"/>
        </w:trPr>
        <w:tc>
          <w:tcPr>
            <w:tcW w:w="3856"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Среднее профессиональное образование по программам подготовки специалистов среднего звена, неполное высшее образование</w:t>
            </w:r>
          </w:p>
        </w:tc>
        <w:tc>
          <w:tcPr>
            <w:tcW w:w="1144"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1,30</w:t>
            </w:r>
          </w:p>
        </w:tc>
      </w:tr>
      <w:tr w:rsidR="006C6465" w:rsidRPr="00C5158A" w:rsidTr="00C5158A">
        <w:trPr>
          <w:trHeight w:val="68"/>
        </w:trPr>
        <w:tc>
          <w:tcPr>
            <w:tcW w:w="3856"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Среднее профессиональное образование по программам подготовки квалифицированных рабочих (служащих)</w:t>
            </w:r>
          </w:p>
        </w:tc>
        <w:tc>
          <w:tcPr>
            <w:tcW w:w="1144"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1,20</w:t>
            </w:r>
          </w:p>
        </w:tc>
      </w:tr>
      <w:tr w:rsidR="006C6465" w:rsidRPr="00C5158A" w:rsidTr="00C5158A">
        <w:trPr>
          <w:trHeight w:val="68"/>
        </w:trPr>
        <w:tc>
          <w:tcPr>
            <w:tcW w:w="3856"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Среднее общее образование</w:t>
            </w:r>
          </w:p>
        </w:tc>
        <w:tc>
          <w:tcPr>
            <w:tcW w:w="1144"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1,18</w:t>
            </w:r>
          </w:p>
        </w:tc>
      </w:tr>
      <w:tr w:rsidR="006C6465" w:rsidRPr="00C5158A" w:rsidTr="00C5158A">
        <w:trPr>
          <w:trHeight w:val="68"/>
        </w:trPr>
        <w:tc>
          <w:tcPr>
            <w:tcW w:w="3856"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Основное общее образование</w:t>
            </w:r>
          </w:p>
        </w:tc>
        <w:tc>
          <w:tcPr>
            <w:tcW w:w="1144"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1,10</w:t>
            </w:r>
          </w:p>
        </w:tc>
      </w:tr>
    </w:tbl>
    <w:p w:rsidR="006C6465" w:rsidRPr="00AB479F" w:rsidRDefault="006C6465" w:rsidP="006C6465">
      <w:pPr>
        <w:pStyle w:val="aff3"/>
        <w:ind w:firstLine="709"/>
        <w:jc w:val="both"/>
        <w:rPr>
          <w:b w:val="0"/>
          <w:sz w:val="24"/>
          <w:szCs w:val="28"/>
        </w:rPr>
      </w:pPr>
    </w:p>
    <w:p w:rsidR="006C6465" w:rsidRPr="00C5158A" w:rsidRDefault="006C6465" w:rsidP="00AB479F">
      <w:pPr>
        <w:pStyle w:val="aff3"/>
        <w:ind w:firstLine="709"/>
        <w:jc w:val="both"/>
        <w:rPr>
          <w:b w:val="0"/>
          <w:color w:val="000000" w:themeColor="text1"/>
          <w:sz w:val="24"/>
          <w:szCs w:val="28"/>
        </w:rPr>
      </w:pPr>
      <w:proofErr w:type="gramStart"/>
      <w:r w:rsidRPr="00C5158A">
        <w:rPr>
          <w:b w:val="0"/>
          <w:color w:val="000000" w:themeColor="text1"/>
          <w:sz w:val="24"/>
          <w:szCs w:val="28"/>
        </w:rPr>
        <w:lastRenderedPageBreak/>
        <w:t xml:space="preserve">В случаях, когда квалификационные характеристики по должностям служащих не содержат требований о наличии среднего профессионального или высшего образования, повышающие коэффициенты по должностям служащих следует устанавливать за наличие образования в соответствии с квалификационными требованиями, предусмотренными </w:t>
      </w:r>
      <w:hyperlink r:id="rId99" w:history="1">
        <w:r w:rsidRPr="00C5158A">
          <w:rPr>
            <w:b w:val="0"/>
            <w:color w:val="000000" w:themeColor="text1"/>
            <w:sz w:val="24"/>
            <w:szCs w:val="28"/>
          </w:rPr>
          <w:t>приказом</w:t>
        </w:r>
      </w:hyperlink>
      <w:r w:rsidRPr="00C5158A">
        <w:rPr>
          <w:b w:val="0"/>
          <w:color w:val="000000" w:themeColor="text1"/>
          <w:sz w:val="24"/>
          <w:szCs w:val="28"/>
        </w:rPr>
        <w:t xml:space="preserve"> Министерства здравоохранения и социального развития Российской Федерации </w:t>
      </w:r>
      <w:r w:rsidR="00FD2724">
        <w:rPr>
          <w:b w:val="0"/>
          <w:color w:val="000000" w:themeColor="text1"/>
          <w:sz w:val="24"/>
          <w:szCs w:val="28"/>
        </w:rPr>
        <w:t xml:space="preserve">               </w:t>
      </w:r>
      <w:hyperlink r:id="rId100" w:tooltip="ПРИКАЗ от 26.08.2010 № 76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 w:history="1">
        <w:r w:rsidRPr="00C5158A">
          <w:rPr>
            <w:rStyle w:val="af4"/>
            <w:b w:val="0"/>
            <w:color w:val="000000" w:themeColor="text1"/>
            <w:sz w:val="24"/>
            <w:szCs w:val="28"/>
            <w:u w:val="none"/>
          </w:rPr>
          <w:t>от 26 августа 2010 года № 761н</w:t>
        </w:r>
      </w:hyperlink>
      <w:r w:rsidRPr="00C5158A">
        <w:rPr>
          <w:b w:val="0"/>
          <w:color w:val="000000" w:themeColor="text1"/>
          <w:sz w:val="24"/>
          <w:szCs w:val="28"/>
        </w:rPr>
        <w:t xml:space="preserve"> «Об утверждении Единого квалификационного справочника должностей руководителей, специалистов и служащих, раздел «Квалификационные</w:t>
      </w:r>
      <w:proofErr w:type="gramEnd"/>
      <w:r w:rsidRPr="00C5158A">
        <w:rPr>
          <w:b w:val="0"/>
          <w:color w:val="000000" w:themeColor="text1"/>
          <w:sz w:val="24"/>
          <w:szCs w:val="28"/>
        </w:rPr>
        <w:t xml:space="preserve"> характеристики должностей работников образования», Квалификационным </w:t>
      </w:r>
      <w:hyperlink r:id="rId101" w:history="1">
        <w:r w:rsidRPr="00C5158A">
          <w:rPr>
            <w:b w:val="0"/>
            <w:color w:val="000000" w:themeColor="text1"/>
            <w:sz w:val="24"/>
            <w:szCs w:val="28"/>
          </w:rPr>
          <w:t>справочником</w:t>
        </w:r>
      </w:hyperlink>
      <w:r w:rsidRPr="00C5158A">
        <w:rPr>
          <w:b w:val="0"/>
          <w:color w:val="000000" w:themeColor="text1"/>
          <w:sz w:val="24"/>
          <w:szCs w:val="28"/>
        </w:rPr>
        <w:t xml:space="preserve"> должностей руководителей, специалистов и других служащих, утвержденным постановлением Министерством труда Российской Федерации от 21 августа 1998 года № 37 «Об утверждении Квалификационного справочника должностей руководителей, специалистов и других служащих».</w:t>
      </w:r>
    </w:p>
    <w:p w:rsidR="006C6465" w:rsidRPr="00C5158A" w:rsidRDefault="006C6465" w:rsidP="00AB479F">
      <w:pPr>
        <w:pStyle w:val="aff3"/>
        <w:ind w:firstLine="709"/>
        <w:jc w:val="both"/>
        <w:rPr>
          <w:b w:val="0"/>
          <w:color w:val="000000" w:themeColor="text1"/>
          <w:sz w:val="24"/>
          <w:szCs w:val="28"/>
        </w:rPr>
      </w:pPr>
      <w:r w:rsidRPr="00C5158A">
        <w:rPr>
          <w:b w:val="0"/>
          <w:color w:val="000000" w:themeColor="text1"/>
          <w:sz w:val="24"/>
          <w:szCs w:val="28"/>
        </w:rPr>
        <w:t>2.8. Коэффициент территории устанавливается в учреждениях, расположенных в городской местности - 1,0, в сельской местности - 1,25.</w:t>
      </w:r>
    </w:p>
    <w:p w:rsidR="006C6465" w:rsidRPr="00C5158A" w:rsidRDefault="006C6465" w:rsidP="00AB479F">
      <w:pPr>
        <w:pStyle w:val="aff3"/>
        <w:ind w:firstLine="709"/>
        <w:jc w:val="both"/>
        <w:rPr>
          <w:b w:val="0"/>
          <w:color w:val="000000" w:themeColor="text1"/>
          <w:sz w:val="24"/>
          <w:szCs w:val="28"/>
        </w:rPr>
      </w:pPr>
      <w:r w:rsidRPr="00C5158A">
        <w:rPr>
          <w:b w:val="0"/>
          <w:color w:val="000000" w:themeColor="text1"/>
          <w:sz w:val="24"/>
          <w:szCs w:val="28"/>
        </w:rPr>
        <w:t xml:space="preserve">2.9. Размер коэффициента специфики работы указан в </w:t>
      </w:r>
      <w:hyperlink w:anchor="P191" w:history="1">
        <w:r w:rsidRPr="00C5158A">
          <w:rPr>
            <w:b w:val="0"/>
            <w:color w:val="000000" w:themeColor="text1"/>
            <w:sz w:val="24"/>
            <w:szCs w:val="28"/>
          </w:rPr>
          <w:t>таблице 5</w:t>
        </w:r>
      </w:hyperlink>
      <w:r w:rsidR="00964D79">
        <w:rPr>
          <w:b w:val="0"/>
          <w:color w:val="000000" w:themeColor="text1"/>
          <w:sz w:val="24"/>
          <w:szCs w:val="28"/>
        </w:rPr>
        <w:t>:</w:t>
      </w:r>
    </w:p>
    <w:p w:rsidR="00AB479F" w:rsidRDefault="00AB479F" w:rsidP="006C6465">
      <w:pPr>
        <w:pStyle w:val="aff3"/>
        <w:jc w:val="right"/>
        <w:rPr>
          <w:b w:val="0"/>
          <w:sz w:val="24"/>
          <w:szCs w:val="24"/>
        </w:rPr>
      </w:pPr>
    </w:p>
    <w:p w:rsidR="006C6465" w:rsidRDefault="006C6465" w:rsidP="006C6465">
      <w:pPr>
        <w:pStyle w:val="aff3"/>
        <w:jc w:val="right"/>
        <w:rPr>
          <w:b w:val="0"/>
          <w:sz w:val="24"/>
          <w:szCs w:val="24"/>
        </w:rPr>
      </w:pPr>
      <w:r w:rsidRPr="00B22024">
        <w:rPr>
          <w:b w:val="0"/>
          <w:sz w:val="24"/>
          <w:szCs w:val="24"/>
        </w:rPr>
        <w:t>Таблица 5</w:t>
      </w:r>
      <w:bookmarkStart w:id="14" w:name="P191"/>
      <w:bookmarkEnd w:id="14"/>
    </w:p>
    <w:p w:rsidR="001A021C" w:rsidRPr="00AB479F" w:rsidRDefault="001A021C" w:rsidP="006C6465">
      <w:pPr>
        <w:pStyle w:val="aff3"/>
        <w:jc w:val="right"/>
        <w:rPr>
          <w:b w:val="0"/>
          <w:sz w:val="24"/>
          <w:szCs w:val="24"/>
        </w:rPr>
      </w:pPr>
    </w:p>
    <w:p w:rsidR="006C6465" w:rsidRPr="00B22024" w:rsidRDefault="006C6465" w:rsidP="006C6465">
      <w:pPr>
        <w:pStyle w:val="aff3"/>
        <w:jc w:val="center"/>
        <w:rPr>
          <w:b w:val="0"/>
          <w:sz w:val="24"/>
          <w:szCs w:val="24"/>
        </w:rPr>
      </w:pPr>
      <w:r w:rsidRPr="00B22024">
        <w:rPr>
          <w:b w:val="0"/>
          <w:sz w:val="24"/>
          <w:szCs w:val="24"/>
        </w:rPr>
        <w:t>Размер коэффициента специфики работы</w:t>
      </w:r>
    </w:p>
    <w:p w:rsidR="006C6465" w:rsidRPr="00AB479F" w:rsidRDefault="006C6465" w:rsidP="006C6465">
      <w:pPr>
        <w:pStyle w:val="aff3"/>
        <w:rPr>
          <w:b w:val="0"/>
          <w:sz w:val="24"/>
          <w:szCs w:val="24"/>
        </w:rPr>
      </w:pPr>
    </w:p>
    <w:tbl>
      <w:tblPr>
        <w:tblStyle w:val="1f2"/>
        <w:tblW w:w="4918" w:type="pct"/>
        <w:tblLook w:val="04A0" w:firstRow="1" w:lastRow="0" w:firstColumn="1" w:lastColumn="0" w:noHBand="0" w:noVBand="1"/>
      </w:tblPr>
      <w:tblGrid>
        <w:gridCol w:w="7585"/>
        <w:gridCol w:w="2107"/>
      </w:tblGrid>
      <w:tr w:rsidR="006C6465" w:rsidRPr="00C5158A" w:rsidTr="00C5158A">
        <w:trPr>
          <w:trHeight w:val="68"/>
        </w:trPr>
        <w:tc>
          <w:tcPr>
            <w:tcW w:w="3913"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 xml:space="preserve">Типы образовательных организаций, </w:t>
            </w: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виды деятельности и категории работников</w:t>
            </w:r>
          </w:p>
        </w:tc>
        <w:tc>
          <w:tcPr>
            <w:tcW w:w="1087"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Размер коэффициента специфики работы</w:t>
            </w:r>
          </w:p>
        </w:tc>
      </w:tr>
      <w:tr w:rsidR="006C6465" w:rsidRPr="00C5158A" w:rsidTr="00C5158A">
        <w:trPr>
          <w:trHeight w:val="68"/>
        </w:trPr>
        <w:tc>
          <w:tcPr>
            <w:tcW w:w="3913"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w:t>
            </w:r>
          </w:p>
        </w:tc>
        <w:tc>
          <w:tcPr>
            <w:tcW w:w="1087"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w:t>
            </w:r>
          </w:p>
        </w:tc>
      </w:tr>
      <w:tr w:rsidR="006C6465" w:rsidRPr="00C5158A" w:rsidTr="00C5158A">
        <w:trPr>
          <w:trHeight w:val="68"/>
        </w:trPr>
        <w:tc>
          <w:tcPr>
            <w:tcW w:w="5000" w:type="pct"/>
            <w:gridSpan w:val="2"/>
          </w:tcPr>
          <w:p w:rsidR="006C6465" w:rsidRPr="00C5158A" w:rsidRDefault="006C6465" w:rsidP="00C5158A">
            <w:pPr>
              <w:pStyle w:val="aff3"/>
              <w:jc w:val="center"/>
              <w:rPr>
                <w:rFonts w:ascii="Times New Roman" w:hAnsi="Times New Roman"/>
                <w:b w:val="0"/>
                <w:sz w:val="24"/>
                <w:szCs w:val="24"/>
              </w:rPr>
            </w:pPr>
            <w:r w:rsidRPr="00C5158A">
              <w:rPr>
                <w:rFonts w:ascii="Times New Roman" w:hAnsi="Times New Roman"/>
                <w:b w:val="0"/>
                <w:sz w:val="24"/>
                <w:szCs w:val="24"/>
              </w:rPr>
              <w:t>Учреждения дополнительного образования детей</w:t>
            </w:r>
          </w:p>
        </w:tc>
      </w:tr>
      <w:tr w:rsidR="006C6465" w:rsidRPr="00C5158A" w:rsidTr="00C5158A">
        <w:trPr>
          <w:trHeight w:val="68"/>
        </w:trPr>
        <w:tc>
          <w:tcPr>
            <w:tcW w:w="3913"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1. Работа в части организации дополнительного образования детей:</w:t>
            </w:r>
          </w:p>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специалистов (кроме педагогических работников)</w:t>
            </w:r>
            <w:r w:rsidR="00C5158A">
              <w:rPr>
                <w:rFonts w:ascii="Times New Roman" w:hAnsi="Times New Roman"/>
                <w:b w:val="0"/>
                <w:sz w:val="24"/>
                <w:szCs w:val="24"/>
              </w:rPr>
              <w:t>;</w:t>
            </w:r>
          </w:p>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служащих</w:t>
            </w:r>
          </w:p>
        </w:tc>
        <w:tc>
          <w:tcPr>
            <w:tcW w:w="1087" w:type="pct"/>
          </w:tcPr>
          <w:p w:rsidR="006C6465" w:rsidRPr="00C5158A" w:rsidRDefault="006C6465" w:rsidP="00824332">
            <w:pPr>
              <w:pStyle w:val="aff3"/>
              <w:jc w:val="center"/>
              <w:rPr>
                <w:rFonts w:ascii="Times New Roman" w:hAnsi="Times New Roman"/>
                <w:b w:val="0"/>
                <w:sz w:val="24"/>
                <w:szCs w:val="24"/>
              </w:rPr>
            </w:pP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0,37</w:t>
            </w: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0,32</w:t>
            </w:r>
          </w:p>
        </w:tc>
      </w:tr>
      <w:tr w:rsidR="006C6465" w:rsidRPr="00C5158A" w:rsidTr="00C5158A">
        <w:trPr>
          <w:trHeight w:val="68"/>
        </w:trPr>
        <w:tc>
          <w:tcPr>
            <w:tcW w:w="3913"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2. Работа педагогического работника, связанная со следующими видами деятельности (коэффициент применяется на ставку работы):</w:t>
            </w:r>
          </w:p>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заведование учебным, методическим кабинетом, секцией, лабораторией;</w:t>
            </w:r>
          </w:p>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заведование учебно-производственной мастерской;</w:t>
            </w:r>
          </w:p>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руководство методическими объединениями</w:t>
            </w:r>
          </w:p>
        </w:tc>
        <w:tc>
          <w:tcPr>
            <w:tcW w:w="1087" w:type="pct"/>
          </w:tcPr>
          <w:p w:rsidR="006C6465" w:rsidRPr="00C5158A" w:rsidRDefault="006C6465" w:rsidP="00824332">
            <w:pPr>
              <w:pStyle w:val="aff3"/>
              <w:jc w:val="center"/>
              <w:rPr>
                <w:rFonts w:ascii="Times New Roman" w:hAnsi="Times New Roman"/>
                <w:b w:val="0"/>
                <w:sz w:val="24"/>
                <w:szCs w:val="24"/>
              </w:rPr>
            </w:pPr>
          </w:p>
          <w:p w:rsidR="006C6465" w:rsidRPr="00C5158A" w:rsidRDefault="006C6465" w:rsidP="00824332">
            <w:pPr>
              <w:pStyle w:val="aff3"/>
              <w:jc w:val="center"/>
              <w:rPr>
                <w:rFonts w:ascii="Times New Roman" w:hAnsi="Times New Roman"/>
                <w:b w:val="0"/>
                <w:sz w:val="24"/>
                <w:szCs w:val="24"/>
              </w:rPr>
            </w:pPr>
          </w:p>
          <w:p w:rsidR="006C6465" w:rsidRPr="00C5158A" w:rsidRDefault="006C6465" w:rsidP="00824332">
            <w:pPr>
              <w:pStyle w:val="aff3"/>
              <w:jc w:val="center"/>
              <w:rPr>
                <w:rFonts w:ascii="Times New Roman" w:hAnsi="Times New Roman"/>
                <w:b w:val="0"/>
                <w:sz w:val="24"/>
                <w:szCs w:val="24"/>
              </w:rPr>
            </w:pP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0,05</w:t>
            </w: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0,10</w:t>
            </w: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0,05</w:t>
            </w:r>
          </w:p>
        </w:tc>
      </w:tr>
      <w:tr w:rsidR="006C6465" w:rsidRPr="00C5158A" w:rsidTr="00C5158A">
        <w:trPr>
          <w:trHeight w:val="68"/>
        </w:trPr>
        <w:tc>
          <w:tcPr>
            <w:tcW w:w="3913"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 xml:space="preserve">3. </w:t>
            </w:r>
            <w:proofErr w:type="gramStart"/>
            <w:r w:rsidRPr="00C5158A">
              <w:rPr>
                <w:rFonts w:ascii="Times New Roman" w:hAnsi="Times New Roman"/>
                <w:b w:val="0"/>
                <w:sz w:val="24"/>
                <w:szCs w:val="24"/>
              </w:rPr>
              <w:t xml:space="preserve">Использование в реализации дополнительных образовательных программ современных методов и форматов обучения, направленных на развитие </w:t>
            </w:r>
            <w:proofErr w:type="spellStart"/>
            <w:r w:rsidRPr="00C5158A">
              <w:rPr>
                <w:rFonts w:ascii="Times New Roman" w:hAnsi="Times New Roman"/>
                <w:b w:val="0"/>
                <w:sz w:val="24"/>
                <w:szCs w:val="24"/>
              </w:rPr>
              <w:t>метапредметных</w:t>
            </w:r>
            <w:proofErr w:type="spellEnd"/>
            <w:r w:rsidRPr="00C5158A">
              <w:rPr>
                <w:rFonts w:ascii="Times New Roman" w:hAnsi="Times New Roman"/>
                <w:b w:val="0"/>
                <w:sz w:val="24"/>
                <w:szCs w:val="24"/>
              </w:rPr>
              <w:t xml:space="preserve"> навыков, навыков проектной, учебно-исследовательской деятельности, взаимодействие между обучающимися посредством равного обмена знаниями, умениями, навыками (взаимное обучение) (коэффициент применяется по факту нагрузки)</w:t>
            </w:r>
            <w:proofErr w:type="gramEnd"/>
          </w:p>
        </w:tc>
        <w:tc>
          <w:tcPr>
            <w:tcW w:w="1087" w:type="pct"/>
          </w:tcPr>
          <w:p w:rsidR="006C6465" w:rsidRPr="00C5158A" w:rsidRDefault="006C6465" w:rsidP="00824332">
            <w:pPr>
              <w:pStyle w:val="aff3"/>
              <w:jc w:val="center"/>
              <w:rPr>
                <w:rFonts w:ascii="Times New Roman" w:hAnsi="Times New Roman"/>
                <w:b w:val="0"/>
                <w:sz w:val="24"/>
                <w:szCs w:val="24"/>
              </w:rPr>
            </w:pPr>
          </w:p>
          <w:p w:rsidR="006C6465" w:rsidRPr="00C5158A" w:rsidRDefault="006C6465" w:rsidP="00824332">
            <w:pPr>
              <w:pStyle w:val="aff3"/>
              <w:jc w:val="center"/>
              <w:rPr>
                <w:rFonts w:ascii="Times New Roman" w:hAnsi="Times New Roman"/>
                <w:b w:val="0"/>
                <w:sz w:val="24"/>
                <w:szCs w:val="24"/>
              </w:rPr>
            </w:pPr>
          </w:p>
          <w:p w:rsidR="006C6465" w:rsidRPr="00C5158A" w:rsidRDefault="006C6465" w:rsidP="00824332">
            <w:pPr>
              <w:pStyle w:val="aff3"/>
              <w:jc w:val="center"/>
              <w:rPr>
                <w:rFonts w:ascii="Times New Roman" w:hAnsi="Times New Roman"/>
                <w:b w:val="0"/>
                <w:sz w:val="24"/>
                <w:szCs w:val="24"/>
              </w:rPr>
            </w:pP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0,60</w:t>
            </w:r>
          </w:p>
        </w:tc>
      </w:tr>
    </w:tbl>
    <w:p w:rsidR="006C6465" w:rsidRPr="00C5158A" w:rsidRDefault="006C6465" w:rsidP="006C6465">
      <w:pPr>
        <w:pStyle w:val="aff3"/>
        <w:ind w:firstLine="720"/>
        <w:jc w:val="both"/>
        <w:rPr>
          <w:b w:val="0"/>
          <w:sz w:val="24"/>
          <w:szCs w:val="24"/>
        </w:rPr>
      </w:pPr>
      <w:bookmarkStart w:id="15" w:name="P231"/>
      <w:bookmarkEnd w:id="15"/>
      <w:r w:rsidRPr="00C5158A">
        <w:rPr>
          <w:b w:val="0"/>
          <w:sz w:val="24"/>
          <w:szCs w:val="24"/>
        </w:rPr>
        <w:t xml:space="preserve">2.10. Коэффициент квалификации состоит </w:t>
      </w:r>
      <w:proofErr w:type="gramStart"/>
      <w:r w:rsidRPr="00C5158A">
        <w:rPr>
          <w:b w:val="0"/>
          <w:sz w:val="24"/>
          <w:szCs w:val="24"/>
        </w:rPr>
        <w:t>из</w:t>
      </w:r>
      <w:proofErr w:type="gramEnd"/>
      <w:r w:rsidRPr="00C5158A">
        <w:rPr>
          <w:b w:val="0"/>
          <w:sz w:val="24"/>
          <w:szCs w:val="24"/>
        </w:rPr>
        <w:t>:</w:t>
      </w:r>
    </w:p>
    <w:p w:rsidR="006C6465" w:rsidRPr="00C5158A" w:rsidRDefault="006C6465" w:rsidP="006C6465">
      <w:pPr>
        <w:pStyle w:val="aff3"/>
        <w:ind w:firstLine="720"/>
        <w:jc w:val="both"/>
        <w:rPr>
          <w:b w:val="0"/>
          <w:sz w:val="24"/>
          <w:szCs w:val="24"/>
        </w:rPr>
      </w:pPr>
      <w:r w:rsidRPr="00C5158A">
        <w:rPr>
          <w:b w:val="0"/>
          <w:sz w:val="24"/>
          <w:szCs w:val="24"/>
        </w:rPr>
        <w:t>коэффициента за квалификационную категорию;</w:t>
      </w:r>
    </w:p>
    <w:p w:rsidR="006C6465" w:rsidRPr="00C5158A" w:rsidRDefault="006C6465" w:rsidP="006C6465">
      <w:pPr>
        <w:pStyle w:val="aff3"/>
        <w:ind w:firstLine="720"/>
        <w:jc w:val="both"/>
        <w:rPr>
          <w:b w:val="0"/>
          <w:sz w:val="24"/>
          <w:szCs w:val="24"/>
        </w:rPr>
      </w:pPr>
      <w:r w:rsidRPr="00C5158A">
        <w:rPr>
          <w:b w:val="0"/>
          <w:sz w:val="24"/>
          <w:szCs w:val="24"/>
        </w:rPr>
        <w:t xml:space="preserve">коэффициента за государственные награды (ордена, медали, знаки, почетные звания, спортивные звания, почетные грамоты) </w:t>
      </w:r>
      <w:r w:rsidR="009B35A0">
        <w:rPr>
          <w:b w:val="0"/>
          <w:sz w:val="24"/>
          <w:szCs w:val="24"/>
        </w:rPr>
        <w:t>Российской Федерации</w:t>
      </w:r>
      <w:r w:rsidRPr="00C5158A">
        <w:rPr>
          <w:b w:val="0"/>
          <w:sz w:val="24"/>
          <w:szCs w:val="24"/>
        </w:rPr>
        <w:t xml:space="preserve">, СССР, РСФСР, или коэффициента за награды и почетные звания Ханты-Мансийского автономного </w:t>
      </w:r>
      <w:r w:rsidR="009B35A0">
        <w:rPr>
          <w:b w:val="0"/>
          <w:sz w:val="24"/>
          <w:szCs w:val="24"/>
        </w:rPr>
        <w:t xml:space="preserve">                          </w:t>
      </w:r>
      <w:r w:rsidRPr="00C5158A">
        <w:rPr>
          <w:b w:val="0"/>
          <w:sz w:val="24"/>
          <w:szCs w:val="24"/>
        </w:rPr>
        <w:t xml:space="preserve">округа – Югры, или коэффициента за ведомственные знаки отличия в труде </w:t>
      </w:r>
      <w:r w:rsidR="009B35A0">
        <w:rPr>
          <w:b w:val="0"/>
          <w:sz w:val="24"/>
          <w:szCs w:val="24"/>
        </w:rPr>
        <w:t>Российской Федерации</w:t>
      </w:r>
      <w:r w:rsidRPr="00C5158A">
        <w:rPr>
          <w:b w:val="0"/>
          <w:sz w:val="24"/>
          <w:szCs w:val="24"/>
        </w:rPr>
        <w:t>, СССР, РСФСР.</w:t>
      </w:r>
    </w:p>
    <w:p w:rsidR="00AB479F" w:rsidRDefault="006C6465" w:rsidP="006C6465">
      <w:pPr>
        <w:pStyle w:val="aff3"/>
        <w:ind w:firstLine="720"/>
        <w:jc w:val="both"/>
        <w:rPr>
          <w:b w:val="0"/>
          <w:sz w:val="24"/>
          <w:szCs w:val="24"/>
        </w:rPr>
      </w:pPr>
      <w:r w:rsidRPr="00C5158A">
        <w:rPr>
          <w:b w:val="0"/>
          <w:sz w:val="24"/>
          <w:szCs w:val="24"/>
        </w:rPr>
        <w:t xml:space="preserve">Коэффициент квалификации для работников учреждения устанавливается путем суммирования коэффициента за квалификационную категорию и коэффициента за государственные награды (ордена, медали, знаки, почетные звания, спортивные звания, почетные грамоты) </w:t>
      </w:r>
      <w:r w:rsidR="00C5158A">
        <w:rPr>
          <w:b w:val="0"/>
          <w:sz w:val="24"/>
          <w:szCs w:val="24"/>
        </w:rPr>
        <w:t>Российской Федерации</w:t>
      </w:r>
      <w:r w:rsidRPr="00C5158A">
        <w:rPr>
          <w:b w:val="0"/>
          <w:sz w:val="24"/>
          <w:szCs w:val="24"/>
        </w:rPr>
        <w:t xml:space="preserve">, СССР, РСФСР, или коэффициента за награды и </w:t>
      </w:r>
    </w:p>
    <w:p w:rsidR="006C6465" w:rsidRPr="00C5158A" w:rsidRDefault="006C6465" w:rsidP="00AB479F">
      <w:pPr>
        <w:pStyle w:val="aff3"/>
        <w:jc w:val="both"/>
        <w:rPr>
          <w:b w:val="0"/>
          <w:sz w:val="24"/>
          <w:szCs w:val="24"/>
        </w:rPr>
      </w:pPr>
      <w:r w:rsidRPr="00C5158A">
        <w:rPr>
          <w:b w:val="0"/>
          <w:sz w:val="24"/>
          <w:szCs w:val="24"/>
        </w:rPr>
        <w:lastRenderedPageBreak/>
        <w:t>почетные звания Ханты-Мансийского автономного округа – Югры, или коэффициента</w:t>
      </w:r>
      <w:r w:rsidR="00AB479F">
        <w:rPr>
          <w:b w:val="0"/>
          <w:sz w:val="24"/>
          <w:szCs w:val="24"/>
        </w:rPr>
        <w:t xml:space="preserve">                   </w:t>
      </w:r>
      <w:r w:rsidRPr="00C5158A">
        <w:rPr>
          <w:b w:val="0"/>
          <w:sz w:val="24"/>
          <w:szCs w:val="24"/>
        </w:rPr>
        <w:t xml:space="preserve"> за ведомственные знаки отличия в труде </w:t>
      </w:r>
      <w:r w:rsidR="00C5158A">
        <w:rPr>
          <w:b w:val="0"/>
          <w:sz w:val="24"/>
          <w:szCs w:val="24"/>
        </w:rPr>
        <w:t>Российской Федерации</w:t>
      </w:r>
      <w:r w:rsidRPr="00C5158A">
        <w:rPr>
          <w:b w:val="0"/>
          <w:sz w:val="24"/>
          <w:szCs w:val="24"/>
        </w:rPr>
        <w:t>, СССР, РСФСР.</w:t>
      </w:r>
    </w:p>
    <w:p w:rsidR="006C6465" w:rsidRPr="00C5158A" w:rsidRDefault="006C6465" w:rsidP="006C6465">
      <w:pPr>
        <w:pStyle w:val="aff3"/>
        <w:ind w:firstLine="720"/>
        <w:jc w:val="both"/>
        <w:rPr>
          <w:b w:val="0"/>
          <w:sz w:val="24"/>
          <w:szCs w:val="24"/>
        </w:rPr>
      </w:pPr>
      <w:r w:rsidRPr="00C5158A">
        <w:rPr>
          <w:b w:val="0"/>
          <w:sz w:val="24"/>
          <w:szCs w:val="24"/>
        </w:rPr>
        <w:t xml:space="preserve">2.11. Коэффициент за квалификационную категорию устанавливается руководителям и специалистам учреждения. </w:t>
      </w:r>
    </w:p>
    <w:p w:rsidR="006C6465" w:rsidRPr="00C5158A" w:rsidRDefault="006C6465" w:rsidP="006C6465">
      <w:pPr>
        <w:pStyle w:val="aff3"/>
        <w:ind w:firstLine="720"/>
        <w:jc w:val="both"/>
        <w:rPr>
          <w:b w:val="0"/>
          <w:sz w:val="24"/>
          <w:szCs w:val="24"/>
        </w:rPr>
      </w:pPr>
      <w:r w:rsidRPr="00C5158A">
        <w:rPr>
          <w:b w:val="0"/>
          <w:sz w:val="24"/>
          <w:szCs w:val="24"/>
        </w:rPr>
        <w:t xml:space="preserve">Размер коэффициента за квалификационную категорию указан в </w:t>
      </w:r>
      <w:hyperlink w:anchor="P240" w:history="1">
        <w:r w:rsidRPr="00C5158A">
          <w:rPr>
            <w:b w:val="0"/>
            <w:sz w:val="24"/>
            <w:szCs w:val="24"/>
          </w:rPr>
          <w:t>таблице 6</w:t>
        </w:r>
      </w:hyperlink>
      <w:r w:rsidR="00FD2724">
        <w:rPr>
          <w:b w:val="0"/>
          <w:sz w:val="24"/>
          <w:szCs w:val="24"/>
        </w:rPr>
        <w:t>:</w:t>
      </w:r>
    </w:p>
    <w:p w:rsidR="006C6465" w:rsidRPr="00AB479F" w:rsidRDefault="006C6465" w:rsidP="006C6465">
      <w:pPr>
        <w:pStyle w:val="aff3"/>
        <w:rPr>
          <w:b w:val="0"/>
          <w:sz w:val="24"/>
          <w:szCs w:val="24"/>
        </w:rPr>
      </w:pPr>
    </w:p>
    <w:p w:rsidR="006C6465" w:rsidRPr="00B22024" w:rsidRDefault="006C6465" w:rsidP="006C6465">
      <w:pPr>
        <w:pStyle w:val="aff3"/>
        <w:jc w:val="right"/>
        <w:rPr>
          <w:b w:val="0"/>
          <w:sz w:val="24"/>
          <w:szCs w:val="24"/>
        </w:rPr>
      </w:pPr>
      <w:r w:rsidRPr="00B22024">
        <w:rPr>
          <w:b w:val="0"/>
          <w:sz w:val="24"/>
          <w:szCs w:val="24"/>
        </w:rPr>
        <w:t>Таблица 6</w:t>
      </w:r>
      <w:bookmarkStart w:id="16" w:name="P240"/>
      <w:bookmarkEnd w:id="16"/>
    </w:p>
    <w:p w:rsidR="006C6465" w:rsidRPr="00AB479F" w:rsidRDefault="006C6465" w:rsidP="006C6465">
      <w:pPr>
        <w:pStyle w:val="aff3"/>
        <w:jc w:val="right"/>
        <w:rPr>
          <w:b w:val="0"/>
          <w:sz w:val="24"/>
          <w:szCs w:val="28"/>
        </w:rPr>
      </w:pPr>
    </w:p>
    <w:p w:rsidR="006C6465" w:rsidRPr="00B22024" w:rsidRDefault="006C6465" w:rsidP="006C6465">
      <w:pPr>
        <w:pStyle w:val="aff3"/>
        <w:jc w:val="center"/>
        <w:rPr>
          <w:b w:val="0"/>
          <w:sz w:val="24"/>
          <w:szCs w:val="28"/>
        </w:rPr>
      </w:pPr>
      <w:r w:rsidRPr="00B22024">
        <w:rPr>
          <w:b w:val="0"/>
          <w:sz w:val="24"/>
          <w:szCs w:val="28"/>
        </w:rPr>
        <w:t>Размер коэффициента за квалификационную категорию</w:t>
      </w:r>
    </w:p>
    <w:p w:rsidR="006C6465" w:rsidRPr="00AB479F" w:rsidRDefault="006C6465" w:rsidP="006C6465">
      <w:pPr>
        <w:pStyle w:val="aff3"/>
        <w:rPr>
          <w:b w:val="0"/>
          <w:sz w:val="24"/>
          <w:szCs w:val="28"/>
        </w:rPr>
      </w:pPr>
    </w:p>
    <w:tbl>
      <w:tblPr>
        <w:tblStyle w:val="1f2"/>
        <w:tblW w:w="4863" w:type="pct"/>
        <w:tblInd w:w="108" w:type="dxa"/>
        <w:tblLook w:val="04A0" w:firstRow="1" w:lastRow="0" w:firstColumn="1" w:lastColumn="0" w:noHBand="0" w:noVBand="1"/>
      </w:tblPr>
      <w:tblGrid>
        <w:gridCol w:w="4752"/>
        <w:gridCol w:w="4832"/>
      </w:tblGrid>
      <w:tr w:rsidR="006C6465" w:rsidRPr="00C5158A" w:rsidTr="00C5158A">
        <w:trPr>
          <w:trHeight w:val="68"/>
        </w:trPr>
        <w:tc>
          <w:tcPr>
            <w:tcW w:w="2479"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Основание для установления коэффициента за квалификационную категорию</w:t>
            </w:r>
          </w:p>
        </w:tc>
        <w:tc>
          <w:tcPr>
            <w:tcW w:w="252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 xml:space="preserve">Размер коэффициента </w:t>
            </w: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за квалификационную категорию</w:t>
            </w:r>
          </w:p>
        </w:tc>
      </w:tr>
      <w:tr w:rsidR="006C6465" w:rsidRPr="00C5158A" w:rsidTr="00C5158A">
        <w:trPr>
          <w:trHeight w:val="68"/>
        </w:trPr>
        <w:tc>
          <w:tcPr>
            <w:tcW w:w="2479"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w:t>
            </w:r>
          </w:p>
        </w:tc>
        <w:tc>
          <w:tcPr>
            <w:tcW w:w="252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w:t>
            </w:r>
          </w:p>
        </w:tc>
      </w:tr>
      <w:tr w:rsidR="006C6465" w:rsidRPr="00C5158A" w:rsidTr="00C5158A">
        <w:trPr>
          <w:trHeight w:val="68"/>
        </w:trPr>
        <w:tc>
          <w:tcPr>
            <w:tcW w:w="2479"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Квалификационная категория:</w:t>
            </w:r>
          </w:p>
        </w:tc>
        <w:tc>
          <w:tcPr>
            <w:tcW w:w="2521" w:type="pct"/>
          </w:tcPr>
          <w:p w:rsidR="006C6465" w:rsidRPr="00C5158A" w:rsidRDefault="006C6465" w:rsidP="00824332">
            <w:pPr>
              <w:pStyle w:val="aff3"/>
              <w:jc w:val="center"/>
              <w:rPr>
                <w:rFonts w:ascii="Times New Roman" w:hAnsi="Times New Roman"/>
                <w:b w:val="0"/>
                <w:sz w:val="24"/>
                <w:szCs w:val="24"/>
              </w:rPr>
            </w:pPr>
          </w:p>
        </w:tc>
      </w:tr>
      <w:tr w:rsidR="006C6465" w:rsidRPr="00C5158A" w:rsidTr="00C5158A">
        <w:trPr>
          <w:trHeight w:val="68"/>
        </w:trPr>
        <w:tc>
          <w:tcPr>
            <w:tcW w:w="2479"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высшая категория</w:t>
            </w:r>
          </w:p>
        </w:tc>
        <w:tc>
          <w:tcPr>
            <w:tcW w:w="252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0,2</w:t>
            </w:r>
          </w:p>
        </w:tc>
      </w:tr>
      <w:tr w:rsidR="006C6465" w:rsidRPr="00C5158A" w:rsidTr="00C5158A">
        <w:trPr>
          <w:trHeight w:val="68"/>
        </w:trPr>
        <w:tc>
          <w:tcPr>
            <w:tcW w:w="2479"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первая категория</w:t>
            </w:r>
          </w:p>
        </w:tc>
        <w:tc>
          <w:tcPr>
            <w:tcW w:w="252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0,1</w:t>
            </w:r>
          </w:p>
        </w:tc>
      </w:tr>
    </w:tbl>
    <w:p w:rsidR="006C6465" w:rsidRPr="00AB479F" w:rsidRDefault="006C6465" w:rsidP="006C6465">
      <w:pPr>
        <w:pStyle w:val="ConsPlusNormal"/>
        <w:jc w:val="both"/>
        <w:rPr>
          <w:rFonts w:ascii="Times New Roman" w:hAnsi="Times New Roman" w:cs="Times New Roman"/>
          <w:sz w:val="24"/>
          <w:szCs w:val="28"/>
        </w:rPr>
      </w:pPr>
    </w:p>
    <w:p w:rsidR="006C6465" w:rsidRPr="00C5158A" w:rsidRDefault="006C6465" w:rsidP="006C6465">
      <w:pPr>
        <w:pStyle w:val="aff3"/>
        <w:ind w:firstLine="720"/>
        <w:jc w:val="both"/>
        <w:rPr>
          <w:b w:val="0"/>
          <w:sz w:val="24"/>
          <w:szCs w:val="24"/>
        </w:rPr>
      </w:pPr>
      <w:r w:rsidRPr="00C5158A">
        <w:rPr>
          <w:b w:val="0"/>
          <w:sz w:val="24"/>
          <w:szCs w:val="24"/>
        </w:rPr>
        <w:t xml:space="preserve">2.12. Коэффициент за государственные награды (ордена, медали, знаки, почетные звания, спортивные звания, почетные грамоты) </w:t>
      </w:r>
      <w:r w:rsidR="00C5158A">
        <w:rPr>
          <w:b w:val="0"/>
          <w:sz w:val="24"/>
          <w:szCs w:val="24"/>
        </w:rPr>
        <w:t>Российской Федерации</w:t>
      </w:r>
      <w:r w:rsidRPr="00C5158A">
        <w:rPr>
          <w:b w:val="0"/>
          <w:sz w:val="24"/>
          <w:szCs w:val="24"/>
        </w:rPr>
        <w:t xml:space="preserve">, СССР, РСФСР, </w:t>
      </w:r>
      <w:r w:rsidR="00C5158A">
        <w:rPr>
          <w:b w:val="0"/>
          <w:sz w:val="24"/>
          <w:szCs w:val="24"/>
        </w:rPr>
        <w:t xml:space="preserve">                   </w:t>
      </w:r>
      <w:r w:rsidRPr="00C5158A">
        <w:rPr>
          <w:b w:val="0"/>
          <w:sz w:val="24"/>
          <w:szCs w:val="24"/>
        </w:rPr>
        <w:t xml:space="preserve">за награды и почетные звания Ханты-Мансийского автономного округа – Югры, </w:t>
      </w:r>
      <w:r w:rsidR="00C5158A">
        <w:rPr>
          <w:b w:val="0"/>
          <w:sz w:val="24"/>
          <w:szCs w:val="24"/>
        </w:rPr>
        <w:t xml:space="preserve">                             </w:t>
      </w:r>
      <w:r w:rsidRPr="00C5158A">
        <w:rPr>
          <w:b w:val="0"/>
          <w:sz w:val="24"/>
          <w:szCs w:val="24"/>
        </w:rPr>
        <w:t xml:space="preserve">за ведомственные знаки отличия в труде </w:t>
      </w:r>
      <w:r w:rsidR="00C5158A">
        <w:rPr>
          <w:b w:val="0"/>
          <w:sz w:val="24"/>
          <w:szCs w:val="24"/>
        </w:rPr>
        <w:t>Российской Федерации</w:t>
      </w:r>
      <w:r w:rsidRPr="00C5158A">
        <w:rPr>
          <w:b w:val="0"/>
          <w:sz w:val="24"/>
          <w:szCs w:val="24"/>
        </w:rPr>
        <w:t>, СССР, РСФСР устанавливается руководителю и специалистам учреждения.</w:t>
      </w:r>
    </w:p>
    <w:p w:rsidR="006C6465" w:rsidRPr="00C5158A" w:rsidRDefault="006C6465" w:rsidP="006C6465">
      <w:pPr>
        <w:pStyle w:val="aff3"/>
        <w:ind w:firstLine="720"/>
        <w:jc w:val="both"/>
        <w:rPr>
          <w:b w:val="0"/>
          <w:sz w:val="24"/>
          <w:szCs w:val="24"/>
        </w:rPr>
      </w:pPr>
      <w:r w:rsidRPr="00C5158A">
        <w:rPr>
          <w:b w:val="0"/>
          <w:sz w:val="24"/>
          <w:szCs w:val="24"/>
        </w:rPr>
        <w:t xml:space="preserve">Размер коэффициента за государственные награды (ордена, медали, знаки, почетные звания, спортивные звания, почетные грамоты) </w:t>
      </w:r>
      <w:r w:rsidR="00C5158A">
        <w:rPr>
          <w:b w:val="0"/>
          <w:sz w:val="24"/>
          <w:szCs w:val="24"/>
        </w:rPr>
        <w:t>Российской Федерации</w:t>
      </w:r>
      <w:r w:rsidRPr="00C5158A">
        <w:rPr>
          <w:b w:val="0"/>
          <w:sz w:val="24"/>
          <w:szCs w:val="24"/>
        </w:rPr>
        <w:t xml:space="preserve">, СССР, РСФСР, </w:t>
      </w:r>
      <w:r w:rsidR="00C5158A">
        <w:rPr>
          <w:b w:val="0"/>
          <w:sz w:val="24"/>
          <w:szCs w:val="24"/>
        </w:rPr>
        <w:t xml:space="preserve">                 </w:t>
      </w:r>
      <w:r w:rsidRPr="00C5158A">
        <w:rPr>
          <w:b w:val="0"/>
          <w:sz w:val="24"/>
          <w:szCs w:val="24"/>
        </w:rPr>
        <w:t xml:space="preserve">за награды и почетные звания Ханты-Мансийского автономного округа – Югры, </w:t>
      </w:r>
      <w:r w:rsidR="00C5158A">
        <w:rPr>
          <w:b w:val="0"/>
          <w:sz w:val="24"/>
          <w:szCs w:val="24"/>
        </w:rPr>
        <w:t xml:space="preserve">                            </w:t>
      </w:r>
      <w:r w:rsidRPr="00C5158A">
        <w:rPr>
          <w:b w:val="0"/>
          <w:sz w:val="24"/>
          <w:szCs w:val="24"/>
        </w:rPr>
        <w:t xml:space="preserve">за ведомственные знаки отличия в труде </w:t>
      </w:r>
      <w:r w:rsidR="009B35A0">
        <w:rPr>
          <w:b w:val="0"/>
          <w:sz w:val="24"/>
          <w:szCs w:val="24"/>
        </w:rPr>
        <w:t>Российской Федерации</w:t>
      </w:r>
      <w:r w:rsidRPr="00C5158A">
        <w:rPr>
          <w:b w:val="0"/>
          <w:sz w:val="24"/>
          <w:szCs w:val="24"/>
        </w:rPr>
        <w:t xml:space="preserve">, СССР, РСФСР указан </w:t>
      </w:r>
      <w:r w:rsidR="00AB479F">
        <w:rPr>
          <w:b w:val="0"/>
          <w:sz w:val="24"/>
          <w:szCs w:val="24"/>
        </w:rPr>
        <w:t xml:space="preserve">                     </w:t>
      </w:r>
      <w:r w:rsidRPr="00C5158A">
        <w:rPr>
          <w:b w:val="0"/>
          <w:sz w:val="24"/>
          <w:szCs w:val="24"/>
        </w:rPr>
        <w:t xml:space="preserve">в </w:t>
      </w:r>
      <w:hyperlink w:anchor="P260" w:history="1">
        <w:r w:rsidRPr="00C5158A">
          <w:rPr>
            <w:b w:val="0"/>
            <w:sz w:val="24"/>
            <w:szCs w:val="24"/>
          </w:rPr>
          <w:t>таблице 7</w:t>
        </w:r>
      </w:hyperlink>
      <w:r w:rsidR="00FD2724">
        <w:rPr>
          <w:b w:val="0"/>
          <w:sz w:val="24"/>
          <w:szCs w:val="24"/>
        </w:rPr>
        <w:t>:</w:t>
      </w:r>
    </w:p>
    <w:p w:rsidR="00C5158A" w:rsidRPr="00AB479F" w:rsidRDefault="00C5158A" w:rsidP="006C6465">
      <w:pPr>
        <w:pStyle w:val="aff3"/>
        <w:jc w:val="right"/>
        <w:rPr>
          <w:b w:val="0"/>
          <w:sz w:val="24"/>
          <w:szCs w:val="24"/>
        </w:rPr>
      </w:pPr>
    </w:p>
    <w:p w:rsidR="006C6465" w:rsidRPr="00B22024" w:rsidRDefault="006C6465" w:rsidP="006C6465">
      <w:pPr>
        <w:pStyle w:val="aff3"/>
        <w:jc w:val="right"/>
        <w:rPr>
          <w:b w:val="0"/>
          <w:sz w:val="24"/>
          <w:szCs w:val="24"/>
        </w:rPr>
      </w:pPr>
      <w:r w:rsidRPr="00B22024">
        <w:rPr>
          <w:b w:val="0"/>
          <w:sz w:val="24"/>
          <w:szCs w:val="24"/>
        </w:rPr>
        <w:t>Таблица 7</w:t>
      </w:r>
    </w:p>
    <w:p w:rsidR="006C6465" w:rsidRPr="00AB479F" w:rsidRDefault="006C6465" w:rsidP="006C6465">
      <w:pPr>
        <w:pStyle w:val="aff3"/>
        <w:jc w:val="right"/>
        <w:rPr>
          <w:b w:val="0"/>
          <w:sz w:val="24"/>
          <w:szCs w:val="24"/>
        </w:rPr>
      </w:pPr>
    </w:p>
    <w:p w:rsidR="006C6465" w:rsidRPr="00B22024" w:rsidRDefault="006C6465" w:rsidP="006C6465">
      <w:pPr>
        <w:pStyle w:val="aff3"/>
        <w:jc w:val="center"/>
        <w:rPr>
          <w:b w:val="0"/>
          <w:sz w:val="24"/>
          <w:szCs w:val="24"/>
        </w:rPr>
      </w:pPr>
      <w:bookmarkStart w:id="17" w:name="P260"/>
      <w:bookmarkEnd w:id="17"/>
      <w:r w:rsidRPr="00B22024">
        <w:rPr>
          <w:b w:val="0"/>
          <w:sz w:val="24"/>
          <w:szCs w:val="24"/>
        </w:rPr>
        <w:t xml:space="preserve">Размер коэффициента за государственные награды </w:t>
      </w:r>
    </w:p>
    <w:p w:rsidR="00AB479F" w:rsidRDefault="006C6465" w:rsidP="006C6465">
      <w:pPr>
        <w:pStyle w:val="aff3"/>
        <w:jc w:val="center"/>
        <w:rPr>
          <w:b w:val="0"/>
          <w:sz w:val="24"/>
          <w:szCs w:val="24"/>
        </w:rPr>
      </w:pPr>
      <w:proofErr w:type="gramStart"/>
      <w:r w:rsidRPr="00B22024">
        <w:rPr>
          <w:b w:val="0"/>
          <w:sz w:val="24"/>
          <w:szCs w:val="24"/>
        </w:rPr>
        <w:t>(ордена, медали, знаки, почетные звания, спортивные звания,</w:t>
      </w:r>
      <w:r w:rsidR="001A021C">
        <w:rPr>
          <w:b w:val="0"/>
          <w:sz w:val="24"/>
          <w:szCs w:val="24"/>
        </w:rPr>
        <w:t xml:space="preserve"> </w:t>
      </w:r>
      <w:r w:rsidRPr="00B22024">
        <w:rPr>
          <w:b w:val="0"/>
          <w:sz w:val="24"/>
          <w:szCs w:val="24"/>
        </w:rPr>
        <w:t xml:space="preserve">почетные грамоты) </w:t>
      </w:r>
      <w:r w:rsidR="001A021C">
        <w:rPr>
          <w:b w:val="0"/>
          <w:sz w:val="24"/>
          <w:szCs w:val="24"/>
        </w:rPr>
        <w:br/>
      </w:r>
      <w:r w:rsidR="00C5158A">
        <w:rPr>
          <w:b w:val="0"/>
          <w:sz w:val="24"/>
          <w:szCs w:val="24"/>
        </w:rPr>
        <w:t>Российской Федерации</w:t>
      </w:r>
      <w:r w:rsidRPr="00B22024">
        <w:rPr>
          <w:b w:val="0"/>
          <w:sz w:val="24"/>
          <w:szCs w:val="24"/>
        </w:rPr>
        <w:t xml:space="preserve">, СССР, РСФСР, </w:t>
      </w:r>
      <w:proofErr w:type="gramEnd"/>
    </w:p>
    <w:p w:rsidR="006C6465" w:rsidRPr="00B22024" w:rsidRDefault="006C6465" w:rsidP="006C6465">
      <w:pPr>
        <w:pStyle w:val="aff3"/>
        <w:jc w:val="center"/>
        <w:rPr>
          <w:b w:val="0"/>
          <w:sz w:val="24"/>
          <w:szCs w:val="24"/>
        </w:rPr>
      </w:pPr>
      <w:r w:rsidRPr="00B22024">
        <w:rPr>
          <w:b w:val="0"/>
          <w:sz w:val="24"/>
          <w:szCs w:val="24"/>
        </w:rPr>
        <w:t>за награды и почетные звания</w:t>
      </w:r>
      <w:r w:rsidR="00AB479F">
        <w:rPr>
          <w:b w:val="0"/>
          <w:sz w:val="24"/>
          <w:szCs w:val="24"/>
        </w:rPr>
        <w:t xml:space="preserve"> </w:t>
      </w:r>
      <w:r w:rsidRPr="00B22024">
        <w:rPr>
          <w:b w:val="0"/>
          <w:sz w:val="24"/>
          <w:szCs w:val="24"/>
        </w:rPr>
        <w:t>Ханты-Мансийского автономного округа – Югры,</w:t>
      </w:r>
    </w:p>
    <w:p w:rsidR="006C6465" w:rsidRPr="00B22024" w:rsidRDefault="006C6465" w:rsidP="006C6465">
      <w:pPr>
        <w:pStyle w:val="aff3"/>
        <w:jc w:val="center"/>
        <w:rPr>
          <w:b w:val="0"/>
          <w:sz w:val="24"/>
          <w:szCs w:val="24"/>
        </w:rPr>
      </w:pPr>
      <w:r w:rsidRPr="00B22024">
        <w:rPr>
          <w:b w:val="0"/>
          <w:sz w:val="24"/>
          <w:szCs w:val="24"/>
        </w:rPr>
        <w:t xml:space="preserve">за ведомственные знаки отличия в труде </w:t>
      </w:r>
      <w:r w:rsidR="00C5158A">
        <w:rPr>
          <w:b w:val="0"/>
          <w:sz w:val="24"/>
          <w:szCs w:val="24"/>
        </w:rPr>
        <w:t>Российской Федерации</w:t>
      </w:r>
      <w:r w:rsidRPr="00B22024">
        <w:rPr>
          <w:b w:val="0"/>
          <w:sz w:val="24"/>
          <w:szCs w:val="24"/>
        </w:rPr>
        <w:t>, СССР, РСФСР</w:t>
      </w:r>
    </w:p>
    <w:p w:rsidR="006C6465" w:rsidRPr="00AB479F" w:rsidRDefault="006C6465" w:rsidP="006C6465">
      <w:pPr>
        <w:pStyle w:val="aff3"/>
        <w:rPr>
          <w:b w:val="0"/>
          <w:sz w:val="24"/>
          <w:szCs w:val="24"/>
        </w:rPr>
      </w:pPr>
    </w:p>
    <w:tbl>
      <w:tblPr>
        <w:tblStyle w:val="1f2"/>
        <w:tblW w:w="4863" w:type="pct"/>
        <w:tblInd w:w="108" w:type="dxa"/>
        <w:tblLook w:val="04A0" w:firstRow="1" w:lastRow="0" w:firstColumn="1" w:lastColumn="0" w:noHBand="0" w:noVBand="1"/>
      </w:tblPr>
      <w:tblGrid>
        <w:gridCol w:w="577"/>
        <w:gridCol w:w="5382"/>
        <w:gridCol w:w="3625"/>
      </w:tblGrid>
      <w:tr w:rsidR="006C6465" w:rsidRPr="00C5158A" w:rsidTr="00C5158A">
        <w:trPr>
          <w:trHeight w:val="68"/>
        </w:trPr>
        <w:tc>
          <w:tcPr>
            <w:tcW w:w="301" w:type="pct"/>
          </w:tcPr>
          <w:p w:rsidR="006C6465" w:rsidRPr="00C5158A" w:rsidRDefault="006C6465" w:rsidP="001A021C">
            <w:pPr>
              <w:pStyle w:val="aff3"/>
              <w:jc w:val="center"/>
              <w:rPr>
                <w:rFonts w:ascii="Times New Roman" w:hAnsi="Times New Roman"/>
                <w:b w:val="0"/>
                <w:sz w:val="24"/>
                <w:szCs w:val="24"/>
              </w:rPr>
            </w:pPr>
            <w:r w:rsidRPr="00C5158A">
              <w:rPr>
                <w:rFonts w:ascii="Times New Roman" w:hAnsi="Times New Roman"/>
                <w:b w:val="0"/>
                <w:sz w:val="24"/>
                <w:szCs w:val="24"/>
              </w:rPr>
              <w:t>№</w:t>
            </w:r>
          </w:p>
          <w:p w:rsidR="006C6465" w:rsidRPr="00C5158A" w:rsidRDefault="006C6465" w:rsidP="00824332">
            <w:pPr>
              <w:pStyle w:val="aff3"/>
              <w:jc w:val="center"/>
              <w:rPr>
                <w:rFonts w:ascii="Times New Roman" w:hAnsi="Times New Roman"/>
                <w:b w:val="0"/>
                <w:sz w:val="24"/>
                <w:szCs w:val="24"/>
              </w:rPr>
            </w:pPr>
            <w:proofErr w:type="gramStart"/>
            <w:r w:rsidRPr="00C5158A">
              <w:rPr>
                <w:rFonts w:ascii="Times New Roman" w:hAnsi="Times New Roman"/>
                <w:b w:val="0"/>
                <w:sz w:val="24"/>
                <w:szCs w:val="24"/>
              </w:rPr>
              <w:t>п</w:t>
            </w:r>
            <w:proofErr w:type="gramEnd"/>
            <w:r w:rsidRPr="00C5158A">
              <w:rPr>
                <w:rFonts w:ascii="Times New Roman" w:hAnsi="Times New Roman"/>
                <w:b w:val="0"/>
                <w:sz w:val="24"/>
                <w:szCs w:val="24"/>
              </w:rPr>
              <w:t>/п</w:t>
            </w:r>
          </w:p>
        </w:tc>
        <w:tc>
          <w:tcPr>
            <w:tcW w:w="2808"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Основание для установления коэффициента</w:t>
            </w:r>
          </w:p>
        </w:tc>
        <w:tc>
          <w:tcPr>
            <w:tcW w:w="1892" w:type="pct"/>
          </w:tcPr>
          <w:p w:rsidR="00AB479F"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 xml:space="preserve">Размер коэффициента за государственные награды (ордена, медали, знаки, почетные звания, спортивные звания, почетные грамоты) </w:t>
            </w:r>
            <w:r w:rsidR="00C5158A">
              <w:rPr>
                <w:rFonts w:ascii="Times New Roman" w:hAnsi="Times New Roman"/>
                <w:b w:val="0"/>
                <w:sz w:val="24"/>
                <w:szCs w:val="24"/>
              </w:rPr>
              <w:t>Российской Федерации</w:t>
            </w:r>
            <w:r w:rsidRPr="00C5158A">
              <w:rPr>
                <w:rFonts w:ascii="Times New Roman" w:hAnsi="Times New Roman"/>
                <w:b w:val="0"/>
                <w:sz w:val="24"/>
                <w:szCs w:val="24"/>
              </w:rPr>
              <w:t xml:space="preserve">, </w:t>
            </w:r>
          </w:p>
          <w:p w:rsidR="00AB479F"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 xml:space="preserve">СССР, РСФСР, за награды и почетные звания </w:t>
            </w: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 xml:space="preserve">Ханты-Мансийского автономного </w:t>
            </w:r>
          </w:p>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 xml:space="preserve">округа – Югры, </w:t>
            </w:r>
          </w:p>
          <w:p w:rsidR="006C6465" w:rsidRPr="00C5158A" w:rsidRDefault="006C6465" w:rsidP="00C5158A">
            <w:pPr>
              <w:pStyle w:val="aff3"/>
              <w:jc w:val="center"/>
              <w:rPr>
                <w:rFonts w:ascii="Times New Roman" w:hAnsi="Times New Roman"/>
                <w:b w:val="0"/>
                <w:sz w:val="24"/>
                <w:szCs w:val="24"/>
              </w:rPr>
            </w:pPr>
            <w:r w:rsidRPr="00C5158A">
              <w:rPr>
                <w:rFonts w:ascii="Times New Roman" w:hAnsi="Times New Roman"/>
                <w:b w:val="0"/>
                <w:sz w:val="24"/>
                <w:szCs w:val="24"/>
              </w:rPr>
              <w:t xml:space="preserve">за ведомственные знаки отличия в труде </w:t>
            </w:r>
            <w:r w:rsidR="00C5158A">
              <w:rPr>
                <w:rFonts w:ascii="Times New Roman" w:hAnsi="Times New Roman"/>
                <w:b w:val="0"/>
                <w:sz w:val="24"/>
                <w:szCs w:val="24"/>
              </w:rPr>
              <w:t>Российской Федерации</w:t>
            </w:r>
            <w:r w:rsidRPr="00C5158A">
              <w:rPr>
                <w:rFonts w:ascii="Times New Roman" w:hAnsi="Times New Roman"/>
                <w:b w:val="0"/>
                <w:sz w:val="24"/>
                <w:szCs w:val="24"/>
              </w:rPr>
              <w:t>, СССР, РСФСР</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w:t>
            </w:r>
          </w:p>
        </w:tc>
        <w:tc>
          <w:tcPr>
            <w:tcW w:w="2808"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3</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w:t>
            </w:r>
          </w:p>
        </w:tc>
        <w:tc>
          <w:tcPr>
            <w:tcW w:w="2808" w:type="pct"/>
          </w:tcPr>
          <w:p w:rsidR="006C6465" w:rsidRPr="00C5158A" w:rsidRDefault="006C6465" w:rsidP="00824332">
            <w:pPr>
              <w:pStyle w:val="aff3"/>
              <w:rPr>
                <w:rFonts w:ascii="Times New Roman" w:hAnsi="Times New Roman"/>
                <w:b w:val="0"/>
                <w:sz w:val="24"/>
                <w:szCs w:val="24"/>
              </w:rPr>
            </w:pPr>
            <w:proofErr w:type="gramStart"/>
            <w:r w:rsidRPr="00C5158A">
              <w:rPr>
                <w:rFonts w:ascii="Times New Roman" w:hAnsi="Times New Roman"/>
                <w:b w:val="0"/>
                <w:sz w:val="24"/>
                <w:szCs w:val="24"/>
              </w:rPr>
              <w:t xml:space="preserve">Государственные награды (ордена, медали, знаки, </w:t>
            </w:r>
            <w:r w:rsidRPr="00C5158A">
              <w:rPr>
                <w:rFonts w:ascii="Times New Roman" w:hAnsi="Times New Roman"/>
                <w:b w:val="0"/>
                <w:sz w:val="24"/>
                <w:szCs w:val="24"/>
              </w:rPr>
              <w:lastRenderedPageBreak/>
              <w:t xml:space="preserve">почетные звания, спортивные звания, почетные грамоты) </w:t>
            </w:r>
            <w:r w:rsidR="00C5158A">
              <w:rPr>
                <w:rFonts w:ascii="Times New Roman" w:hAnsi="Times New Roman"/>
                <w:b w:val="0"/>
                <w:sz w:val="24"/>
                <w:szCs w:val="24"/>
              </w:rPr>
              <w:t>Российской Федерации</w:t>
            </w:r>
            <w:r w:rsidRPr="00C5158A">
              <w:rPr>
                <w:rFonts w:ascii="Times New Roman" w:hAnsi="Times New Roman"/>
                <w:b w:val="0"/>
                <w:sz w:val="24"/>
                <w:szCs w:val="24"/>
              </w:rPr>
              <w:t>, СССР, РСФСР, в том числе:</w:t>
            </w:r>
            <w:proofErr w:type="gramEnd"/>
          </w:p>
        </w:tc>
        <w:tc>
          <w:tcPr>
            <w:tcW w:w="1892" w:type="pct"/>
          </w:tcPr>
          <w:p w:rsidR="006C6465" w:rsidRPr="00C5158A" w:rsidRDefault="006C6465" w:rsidP="00824332">
            <w:pPr>
              <w:pStyle w:val="aff3"/>
              <w:rPr>
                <w:rFonts w:ascii="Times New Roman" w:hAnsi="Times New Roman"/>
                <w:b w:val="0"/>
                <w:sz w:val="24"/>
                <w:szCs w:val="24"/>
              </w:rPr>
            </w:pP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lastRenderedPageBreak/>
              <w:t>1.1.</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Ордена, медали, знаки</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0,40</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1.2.</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Почетные, спортивные звания:</w:t>
            </w:r>
          </w:p>
        </w:tc>
        <w:tc>
          <w:tcPr>
            <w:tcW w:w="1892" w:type="pct"/>
          </w:tcPr>
          <w:p w:rsidR="006C6465" w:rsidRPr="00C5158A" w:rsidRDefault="006C6465" w:rsidP="00824332">
            <w:pPr>
              <w:pStyle w:val="aff3"/>
              <w:jc w:val="center"/>
              <w:rPr>
                <w:rFonts w:ascii="Times New Roman" w:hAnsi="Times New Roman"/>
                <w:b w:val="0"/>
                <w:sz w:val="24"/>
                <w:szCs w:val="24"/>
              </w:rPr>
            </w:pP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1.3.</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«Народный...»</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0,40</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1.4.</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«Заслуженный...»</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0,30</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1.5.</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 xml:space="preserve">«Лауреат премий Президента </w:t>
            </w:r>
            <w:r w:rsidR="00C5158A">
              <w:rPr>
                <w:rFonts w:ascii="Times New Roman" w:hAnsi="Times New Roman"/>
                <w:b w:val="0"/>
                <w:sz w:val="24"/>
                <w:szCs w:val="24"/>
              </w:rPr>
              <w:t>Российской Федерации</w:t>
            </w:r>
            <w:r w:rsidRPr="00C5158A">
              <w:rPr>
                <w:rFonts w:ascii="Times New Roman" w:hAnsi="Times New Roman"/>
                <w:b w:val="0"/>
                <w:sz w:val="24"/>
                <w:szCs w:val="24"/>
              </w:rPr>
              <w:t>»</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0,25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1.6.</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 xml:space="preserve">Почетные грамоты органа исполнительной власти </w:t>
            </w:r>
          </w:p>
          <w:p w:rsidR="006C6465" w:rsidRPr="00C5158A" w:rsidRDefault="00C5158A" w:rsidP="009B35A0">
            <w:pPr>
              <w:pStyle w:val="aff3"/>
              <w:rPr>
                <w:rFonts w:ascii="Times New Roman" w:hAnsi="Times New Roman"/>
                <w:b w:val="0"/>
                <w:sz w:val="24"/>
                <w:szCs w:val="24"/>
              </w:rPr>
            </w:pPr>
            <w:r>
              <w:rPr>
                <w:rFonts w:ascii="Times New Roman" w:hAnsi="Times New Roman"/>
                <w:b w:val="0"/>
                <w:sz w:val="24"/>
                <w:szCs w:val="24"/>
              </w:rPr>
              <w:t>Российской Федерации</w:t>
            </w:r>
            <w:r w:rsidR="006C6465" w:rsidRPr="00C5158A">
              <w:rPr>
                <w:rFonts w:ascii="Times New Roman" w:hAnsi="Times New Roman"/>
                <w:b w:val="0"/>
                <w:sz w:val="24"/>
                <w:szCs w:val="24"/>
              </w:rPr>
              <w:t xml:space="preserve">, СССР, РСФСР, осуществляющего </w:t>
            </w:r>
            <w:r w:rsidR="006C6465" w:rsidRPr="00C5158A">
              <w:rPr>
                <w:rFonts w:ascii="Times New Roman" w:hAnsi="Times New Roman"/>
                <w:b w:val="0"/>
                <w:sz w:val="22"/>
              </w:rPr>
              <w:t xml:space="preserve">управление </w:t>
            </w:r>
            <w:r w:rsidR="006C6465" w:rsidRPr="00C5158A">
              <w:rPr>
                <w:rFonts w:ascii="Times New Roman" w:hAnsi="Times New Roman"/>
                <w:b w:val="0"/>
                <w:sz w:val="24"/>
                <w:szCs w:val="24"/>
              </w:rPr>
              <w:t>в сфере образования, в сфере культуры</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0,05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1.7.</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В сфере культуры почетные звания:</w:t>
            </w:r>
          </w:p>
        </w:tc>
        <w:tc>
          <w:tcPr>
            <w:tcW w:w="1892" w:type="pct"/>
          </w:tcPr>
          <w:p w:rsidR="006C6465" w:rsidRPr="00C5158A" w:rsidRDefault="006C6465" w:rsidP="00824332">
            <w:pPr>
              <w:pStyle w:val="aff3"/>
              <w:rPr>
                <w:rFonts w:ascii="Times New Roman" w:hAnsi="Times New Roman"/>
                <w:b w:val="0"/>
                <w:sz w:val="24"/>
                <w:szCs w:val="24"/>
              </w:rPr>
            </w:pP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1.8.</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«Лауреат международных конкурсов, выставок»</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0,25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1.9.</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 xml:space="preserve">«Лауреат всероссийских конкурсов, выставок, поддерживаемых Министерством культуры </w:t>
            </w:r>
          </w:p>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Российской Федерации»</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0,10</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Награды и почетные звания Ханты-Мансийского автономного округа – Югры, в том числе:</w:t>
            </w:r>
          </w:p>
        </w:tc>
        <w:tc>
          <w:tcPr>
            <w:tcW w:w="1892" w:type="pct"/>
          </w:tcPr>
          <w:p w:rsidR="006C6465" w:rsidRPr="00C5158A" w:rsidRDefault="006C6465" w:rsidP="00824332">
            <w:pPr>
              <w:pStyle w:val="aff3"/>
              <w:jc w:val="center"/>
              <w:rPr>
                <w:rFonts w:ascii="Times New Roman" w:hAnsi="Times New Roman"/>
                <w:b w:val="0"/>
                <w:sz w:val="24"/>
                <w:szCs w:val="24"/>
              </w:rPr>
            </w:pP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2.1.</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Медали, знаки</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0,40</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2.2.</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Почетные звания</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0,25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2.3.</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Почетные грамоты Губернатора Ханты-Мансийского автономного округа – Югры</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0,05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2.4.</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Почетные грамоты Думы Ханты-Мансийского автономного округа – Югры</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0,05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2.5.</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Благодарности Губернатора Ханты-Мансийского автономного округа – Югры</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0,05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3.</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 xml:space="preserve">Ведомственные знаки отличия в труде </w:t>
            </w:r>
            <w:r w:rsidR="00416610">
              <w:rPr>
                <w:rFonts w:ascii="Times New Roman" w:hAnsi="Times New Roman"/>
                <w:b w:val="0"/>
                <w:sz w:val="24"/>
                <w:szCs w:val="24"/>
              </w:rPr>
              <w:t>Российской Федерации</w:t>
            </w:r>
            <w:r w:rsidRPr="00C5158A">
              <w:rPr>
                <w:rFonts w:ascii="Times New Roman" w:hAnsi="Times New Roman"/>
                <w:b w:val="0"/>
                <w:sz w:val="24"/>
                <w:szCs w:val="24"/>
              </w:rPr>
              <w:t>, СССР, РСФСР, в том числе:</w:t>
            </w:r>
          </w:p>
        </w:tc>
        <w:tc>
          <w:tcPr>
            <w:tcW w:w="1892" w:type="pct"/>
          </w:tcPr>
          <w:p w:rsidR="006C6465" w:rsidRPr="00C5158A" w:rsidRDefault="006C6465" w:rsidP="00824332">
            <w:pPr>
              <w:pStyle w:val="aff3"/>
              <w:jc w:val="center"/>
              <w:rPr>
                <w:rFonts w:ascii="Times New Roman" w:hAnsi="Times New Roman"/>
                <w:b w:val="0"/>
                <w:sz w:val="24"/>
                <w:szCs w:val="24"/>
              </w:rPr>
            </w:pP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3.1.</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Золотой знак отличия</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0,25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3.2.</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Медаль К.Д. Ушинского, медаль Л.С. Выготского</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0,20</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3.3.</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 xml:space="preserve">Нагрудный знак «Почетный работник...», </w:t>
            </w:r>
          </w:p>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почетное звание «Почетный работник...»</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0,15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3.4.</w:t>
            </w:r>
          </w:p>
        </w:tc>
        <w:tc>
          <w:tcPr>
            <w:tcW w:w="2808" w:type="pct"/>
          </w:tcPr>
          <w:p w:rsidR="006C6465" w:rsidRPr="00C5158A" w:rsidRDefault="006C6465" w:rsidP="00416610">
            <w:pPr>
              <w:pStyle w:val="aff3"/>
              <w:rPr>
                <w:rFonts w:ascii="Times New Roman" w:hAnsi="Times New Roman"/>
                <w:b w:val="0"/>
                <w:sz w:val="24"/>
                <w:szCs w:val="24"/>
              </w:rPr>
            </w:pPr>
            <w:r w:rsidRPr="00C5158A">
              <w:rPr>
                <w:rFonts w:ascii="Times New Roman" w:hAnsi="Times New Roman"/>
                <w:b w:val="0"/>
                <w:sz w:val="24"/>
                <w:szCs w:val="24"/>
              </w:rPr>
              <w:t>Иные нагрудные знаки, за исключением знака</w:t>
            </w:r>
            <w:r w:rsidR="00416610">
              <w:rPr>
                <w:rFonts w:ascii="Times New Roman" w:hAnsi="Times New Roman"/>
                <w:b w:val="0"/>
                <w:sz w:val="24"/>
                <w:szCs w:val="24"/>
              </w:rPr>
              <w:t xml:space="preserve">  </w:t>
            </w:r>
            <w:r w:rsidRPr="00C5158A">
              <w:rPr>
                <w:rFonts w:ascii="Times New Roman" w:hAnsi="Times New Roman"/>
                <w:b w:val="0"/>
                <w:sz w:val="24"/>
                <w:szCs w:val="24"/>
              </w:rPr>
              <w:t>«За милосердие и благотворительность»</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0,05</w:t>
            </w:r>
          </w:p>
        </w:tc>
      </w:tr>
      <w:tr w:rsidR="006C6465" w:rsidRPr="00C5158A" w:rsidTr="00C5158A">
        <w:trPr>
          <w:trHeight w:val="68"/>
        </w:trPr>
        <w:tc>
          <w:tcPr>
            <w:tcW w:w="301"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3.5.</w:t>
            </w:r>
          </w:p>
        </w:tc>
        <w:tc>
          <w:tcPr>
            <w:tcW w:w="2808" w:type="pct"/>
          </w:tcPr>
          <w:p w:rsidR="006C6465" w:rsidRPr="00C5158A" w:rsidRDefault="006C6465" w:rsidP="00824332">
            <w:pPr>
              <w:pStyle w:val="aff3"/>
              <w:rPr>
                <w:rFonts w:ascii="Times New Roman" w:hAnsi="Times New Roman"/>
                <w:b w:val="0"/>
                <w:sz w:val="24"/>
                <w:szCs w:val="24"/>
              </w:rPr>
            </w:pPr>
            <w:r w:rsidRPr="00C5158A">
              <w:rPr>
                <w:rFonts w:ascii="Times New Roman" w:hAnsi="Times New Roman"/>
                <w:b w:val="0"/>
                <w:sz w:val="24"/>
                <w:szCs w:val="24"/>
              </w:rPr>
              <w:t xml:space="preserve">Благодарственные письма органа исполнительной власти </w:t>
            </w:r>
            <w:r w:rsidR="00416610">
              <w:rPr>
                <w:rFonts w:ascii="Times New Roman" w:hAnsi="Times New Roman"/>
                <w:b w:val="0"/>
                <w:sz w:val="24"/>
                <w:szCs w:val="24"/>
              </w:rPr>
              <w:t>Российской Федерации</w:t>
            </w:r>
            <w:r w:rsidRPr="00C5158A">
              <w:rPr>
                <w:rFonts w:ascii="Times New Roman" w:hAnsi="Times New Roman"/>
                <w:b w:val="0"/>
                <w:sz w:val="24"/>
                <w:szCs w:val="24"/>
              </w:rPr>
              <w:t>, СССР, РСФСР, осуществляющего управление в сфере образования, в сфере культуры</w:t>
            </w:r>
          </w:p>
        </w:tc>
        <w:tc>
          <w:tcPr>
            <w:tcW w:w="1892" w:type="pct"/>
          </w:tcPr>
          <w:p w:rsidR="006C6465" w:rsidRPr="00C5158A" w:rsidRDefault="006C6465" w:rsidP="00824332">
            <w:pPr>
              <w:pStyle w:val="aff3"/>
              <w:jc w:val="center"/>
              <w:rPr>
                <w:rFonts w:ascii="Times New Roman" w:hAnsi="Times New Roman"/>
                <w:b w:val="0"/>
                <w:sz w:val="24"/>
                <w:szCs w:val="24"/>
              </w:rPr>
            </w:pPr>
            <w:r w:rsidRPr="00C5158A">
              <w:rPr>
                <w:rFonts w:ascii="Times New Roman" w:hAnsi="Times New Roman"/>
                <w:b w:val="0"/>
                <w:sz w:val="24"/>
                <w:szCs w:val="24"/>
              </w:rPr>
              <w:t>0,05</w:t>
            </w:r>
          </w:p>
        </w:tc>
      </w:tr>
    </w:tbl>
    <w:p w:rsidR="006C6465" w:rsidRPr="00416610" w:rsidRDefault="006C6465" w:rsidP="006C6465">
      <w:pPr>
        <w:pStyle w:val="aff3"/>
        <w:ind w:firstLine="709"/>
        <w:jc w:val="both"/>
        <w:rPr>
          <w:b w:val="0"/>
          <w:sz w:val="24"/>
          <w:szCs w:val="28"/>
        </w:rPr>
      </w:pPr>
    </w:p>
    <w:p w:rsidR="006C6465" w:rsidRPr="00416610" w:rsidRDefault="006C6465" w:rsidP="006C6465">
      <w:pPr>
        <w:pStyle w:val="aff3"/>
        <w:ind w:firstLine="709"/>
        <w:jc w:val="both"/>
        <w:rPr>
          <w:b w:val="0"/>
          <w:sz w:val="24"/>
          <w:szCs w:val="28"/>
        </w:rPr>
      </w:pPr>
      <w:proofErr w:type="gramStart"/>
      <w:r w:rsidRPr="00416610">
        <w:rPr>
          <w:b w:val="0"/>
          <w:sz w:val="24"/>
          <w:szCs w:val="28"/>
        </w:rPr>
        <w:t xml:space="preserve">При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w:t>
      </w:r>
      <w:r w:rsidR="00416610">
        <w:rPr>
          <w:b w:val="0"/>
          <w:sz w:val="24"/>
          <w:szCs w:val="28"/>
        </w:rPr>
        <w:t>Российской Федерации</w:t>
      </w:r>
      <w:r w:rsidRPr="00416610">
        <w:rPr>
          <w:b w:val="0"/>
          <w:sz w:val="24"/>
          <w:szCs w:val="28"/>
        </w:rPr>
        <w:t xml:space="preserve">, СССР, РСФСР, за награды и почетные звания Ханты-Мансийского автономного округа – Югры, за ведомственные знаки отличия в труде </w:t>
      </w:r>
      <w:r w:rsidR="00416610">
        <w:rPr>
          <w:b w:val="0"/>
          <w:sz w:val="24"/>
          <w:szCs w:val="28"/>
        </w:rPr>
        <w:t>Российской Федерации</w:t>
      </w:r>
      <w:r w:rsidRPr="00416610">
        <w:rPr>
          <w:b w:val="0"/>
          <w:sz w:val="24"/>
          <w:szCs w:val="28"/>
        </w:rPr>
        <w:t>, СССР, РСФСР коэффициент устанавливается по одному из оснований в максимальном размере.</w:t>
      </w:r>
      <w:proofErr w:type="gramEnd"/>
    </w:p>
    <w:p w:rsidR="006C6465" w:rsidRPr="00416610" w:rsidRDefault="006C6465" w:rsidP="006C6465">
      <w:pPr>
        <w:pStyle w:val="aff3"/>
        <w:ind w:firstLine="709"/>
        <w:jc w:val="both"/>
        <w:rPr>
          <w:b w:val="0"/>
          <w:sz w:val="24"/>
          <w:szCs w:val="24"/>
        </w:rPr>
      </w:pPr>
      <w:r w:rsidRPr="00416610">
        <w:rPr>
          <w:b w:val="0"/>
          <w:sz w:val="24"/>
          <w:szCs w:val="24"/>
        </w:rPr>
        <w:t>2.13. Коэффициент масштаба управления устанавливается на основе отнесения учреждения к группе по оплате труда.</w:t>
      </w:r>
    </w:p>
    <w:p w:rsidR="006C6465" w:rsidRPr="00416610" w:rsidRDefault="006C6465" w:rsidP="006C6465">
      <w:pPr>
        <w:pStyle w:val="aff3"/>
        <w:ind w:firstLine="709"/>
        <w:jc w:val="both"/>
        <w:rPr>
          <w:b w:val="0"/>
          <w:sz w:val="24"/>
          <w:szCs w:val="24"/>
        </w:rPr>
      </w:pPr>
      <w:r w:rsidRPr="00416610">
        <w:rPr>
          <w:b w:val="0"/>
          <w:sz w:val="24"/>
          <w:szCs w:val="24"/>
        </w:rPr>
        <w:t>Объемные показатели и порядок отнесения учреждения к группам по оплате труда руководителей для установления масштаба управления утверждаются приказом Отдела.</w:t>
      </w:r>
    </w:p>
    <w:p w:rsidR="006C6465" w:rsidRPr="00416610" w:rsidRDefault="006C6465" w:rsidP="006C6465">
      <w:pPr>
        <w:pStyle w:val="aff3"/>
        <w:ind w:firstLine="709"/>
        <w:jc w:val="both"/>
        <w:rPr>
          <w:b w:val="0"/>
          <w:sz w:val="24"/>
          <w:szCs w:val="24"/>
        </w:rPr>
      </w:pPr>
      <w:r w:rsidRPr="00416610">
        <w:rPr>
          <w:b w:val="0"/>
          <w:sz w:val="24"/>
          <w:szCs w:val="24"/>
        </w:rPr>
        <w:lastRenderedPageBreak/>
        <w:t xml:space="preserve">Размер коэффициента масштаба управления указан в </w:t>
      </w:r>
      <w:hyperlink w:anchor="P358" w:history="1">
        <w:r w:rsidRPr="00416610">
          <w:rPr>
            <w:b w:val="0"/>
            <w:sz w:val="24"/>
            <w:szCs w:val="24"/>
          </w:rPr>
          <w:t>таблице 8</w:t>
        </w:r>
      </w:hyperlink>
      <w:r w:rsidR="00FD2724">
        <w:rPr>
          <w:b w:val="0"/>
          <w:sz w:val="24"/>
          <w:szCs w:val="24"/>
        </w:rPr>
        <w:t>:</w:t>
      </w:r>
    </w:p>
    <w:p w:rsidR="006C6465" w:rsidRPr="00416610" w:rsidRDefault="006C6465" w:rsidP="006C6465">
      <w:pPr>
        <w:pStyle w:val="aff3"/>
        <w:ind w:firstLine="709"/>
        <w:jc w:val="both"/>
        <w:rPr>
          <w:b w:val="0"/>
          <w:sz w:val="24"/>
          <w:szCs w:val="24"/>
        </w:rPr>
      </w:pPr>
    </w:p>
    <w:p w:rsidR="006C6465" w:rsidRDefault="006C6465" w:rsidP="006C6465">
      <w:pPr>
        <w:pStyle w:val="aff3"/>
        <w:jc w:val="right"/>
        <w:rPr>
          <w:b w:val="0"/>
          <w:sz w:val="24"/>
          <w:szCs w:val="24"/>
        </w:rPr>
      </w:pPr>
      <w:r w:rsidRPr="00B22024">
        <w:rPr>
          <w:b w:val="0"/>
          <w:sz w:val="24"/>
          <w:szCs w:val="24"/>
        </w:rPr>
        <w:t>Таблица 8</w:t>
      </w:r>
      <w:bookmarkStart w:id="18" w:name="P358"/>
      <w:bookmarkEnd w:id="18"/>
    </w:p>
    <w:p w:rsidR="00416610" w:rsidRPr="00B22024" w:rsidRDefault="00416610" w:rsidP="006C6465">
      <w:pPr>
        <w:pStyle w:val="aff3"/>
        <w:jc w:val="right"/>
        <w:rPr>
          <w:b w:val="0"/>
          <w:sz w:val="24"/>
          <w:szCs w:val="24"/>
        </w:rPr>
      </w:pPr>
    </w:p>
    <w:p w:rsidR="006C6465" w:rsidRDefault="006C6465" w:rsidP="006C6465">
      <w:pPr>
        <w:pStyle w:val="aff3"/>
        <w:jc w:val="center"/>
        <w:rPr>
          <w:b w:val="0"/>
          <w:sz w:val="24"/>
          <w:szCs w:val="24"/>
        </w:rPr>
      </w:pPr>
      <w:r w:rsidRPr="00B22024">
        <w:rPr>
          <w:b w:val="0"/>
          <w:sz w:val="24"/>
          <w:szCs w:val="24"/>
        </w:rPr>
        <w:t>Размер коэффициента масштаба управления</w:t>
      </w:r>
    </w:p>
    <w:p w:rsidR="00416610" w:rsidRPr="00B22024" w:rsidRDefault="00416610" w:rsidP="006C6465">
      <w:pPr>
        <w:pStyle w:val="aff3"/>
        <w:jc w:val="center"/>
        <w:rPr>
          <w:b w:val="0"/>
          <w:sz w:val="24"/>
          <w:szCs w:val="24"/>
        </w:rPr>
      </w:pPr>
    </w:p>
    <w:tbl>
      <w:tblPr>
        <w:tblStyle w:val="1f2"/>
        <w:tblW w:w="4901" w:type="pct"/>
        <w:tblInd w:w="108" w:type="dxa"/>
        <w:tblLook w:val="04A0" w:firstRow="1" w:lastRow="0" w:firstColumn="1" w:lastColumn="0" w:noHBand="0" w:noVBand="1"/>
      </w:tblPr>
      <w:tblGrid>
        <w:gridCol w:w="4594"/>
        <w:gridCol w:w="5065"/>
      </w:tblGrid>
      <w:tr w:rsidR="006C6465" w:rsidRPr="00416610" w:rsidTr="00416610">
        <w:trPr>
          <w:trHeight w:val="68"/>
        </w:trPr>
        <w:tc>
          <w:tcPr>
            <w:tcW w:w="2378"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Группа по оплате труда</w:t>
            </w:r>
          </w:p>
        </w:tc>
        <w:tc>
          <w:tcPr>
            <w:tcW w:w="262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Размер коэффициента масштаба управления</w:t>
            </w:r>
          </w:p>
        </w:tc>
      </w:tr>
      <w:tr w:rsidR="006C6465" w:rsidRPr="00416610" w:rsidTr="00416610">
        <w:trPr>
          <w:trHeight w:val="68"/>
        </w:trPr>
        <w:tc>
          <w:tcPr>
            <w:tcW w:w="2378"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1</w:t>
            </w:r>
          </w:p>
        </w:tc>
        <w:tc>
          <w:tcPr>
            <w:tcW w:w="262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2</w:t>
            </w:r>
          </w:p>
        </w:tc>
      </w:tr>
      <w:tr w:rsidR="006C6465" w:rsidRPr="00416610" w:rsidTr="00416610">
        <w:trPr>
          <w:trHeight w:val="68"/>
        </w:trPr>
        <w:tc>
          <w:tcPr>
            <w:tcW w:w="2378"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Группа 1</w:t>
            </w:r>
          </w:p>
        </w:tc>
        <w:tc>
          <w:tcPr>
            <w:tcW w:w="262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0,30</w:t>
            </w:r>
          </w:p>
        </w:tc>
      </w:tr>
      <w:tr w:rsidR="006C6465" w:rsidRPr="00416610" w:rsidTr="00416610">
        <w:trPr>
          <w:trHeight w:val="68"/>
        </w:trPr>
        <w:tc>
          <w:tcPr>
            <w:tcW w:w="2378"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Группа 2</w:t>
            </w:r>
          </w:p>
        </w:tc>
        <w:tc>
          <w:tcPr>
            <w:tcW w:w="262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0,20</w:t>
            </w:r>
          </w:p>
        </w:tc>
      </w:tr>
      <w:tr w:rsidR="006C6465" w:rsidRPr="00416610" w:rsidTr="00416610">
        <w:trPr>
          <w:trHeight w:val="68"/>
        </w:trPr>
        <w:tc>
          <w:tcPr>
            <w:tcW w:w="2378"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Группа 3</w:t>
            </w:r>
          </w:p>
        </w:tc>
        <w:tc>
          <w:tcPr>
            <w:tcW w:w="262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0,10</w:t>
            </w:r>
          </w:p>
        </w:tc>
      </w:tr>
      <w:tr w:rsidR="006C6465" w:rsidRPr="00416610" w:rsidTr="00416610">
        <w:trPr>
          <w:trHeight w:val="68"/>
        </w:trPr>
        <w:tc>
          <w:tcPr>
            <w:tcW w:w="2378"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Группа 4</w:t>
            </w:r>
          </w:p>
        </w:tc>
        <w:tc>
          <w:tcPr>
            <w:tcW w:w="262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0,05</w:t>
            </w:r>
          </w:p>
        </w:tc>
      </w:tr>
    </w:tbl>
    <w:p w:rsidR="006C6465" w:rsidRPr="00416610" w:rsidRDefault="006C6465" w:rsidP="006C6465">
      <w:pPr>
        <w:pStyle w:val="aff3"/>
        <w:ind w:firstLine="709"/>
        <w:jc w:val="both"/>
        <w:rPr>
          <w:b w:val="0"/>
          <w:sz w:val="24"/>
          <w:szCs w:val="24"/>
        </w:rPr>
      </w:pPr>
    </w:p>
    <w:p w:rsidR="006C6465" w:rsidRPr="00416610" w:rsidRDefault="006C6465" w:rsidP="006C6465">
      <w:pPr>
        <w:pStyle w:val="aff3"/>
        <w:ind w:firstLine="709"/>
        <w:jc w:val="both"/>
        <w:rPr>
          <w:b w:val="0"/>
          <w:sz w:val="24"/>
          <w:szCs w:val="24"/>
        </w:rPr>
      </w:pPr>
      <w:r w:rsidRPr="00416610">
        <w:rPr>
          <w:b w:val="0"/>
          <w:sz w:val="24"/>
          <w:szCs w:val="24"/>
        </w:rPr>
        <w:t>2.14. Коэффициент уровня управления устанавливается работнику учреждения на основе отнесения занимаемой им должности к уровню управления.</w:t>
      </w:r>
    </w:p>
    <w:p w:rsidR="006C6465" w:rsidRPr="00416610" w:rsidRDefault="006C6465" w:rsidP="006C6465">
      <w:pPr>
        <w:pStyle w:val="aff3"/>
        <w:ind w:firstLine="709"/>
        <w:jc w:val="both"/>
        <w:rPr>
          <w:b w:val="0"/>
          <w:sz w:val="24"/>
          <w:szCs w:val="24"/>
        </w:rPr>
      </w:pPr>
      <w:r w:rsidRPr="00416610">
        <w:rPr>
          <w:b w:val="0"/>
          <w:sz w:val="24"/>
          <w:szCs w:val="24"/>
        </w:rPr>
        <w:t xml:space="preserve">Перечень должностей руководителей по уровням управления и размер коэффициента уровня управления указан в </w:t>
      </w:r>
      <w:hyperlink w:anchor="Par757" w:history="1">
        <w:r w:rsidRPr="00416610">
          <w:rPr>
            <w:b w:val="0"/>
            <w:sz w:val="24"/>
            <w:szCs w:val="24"/>
          </w:rPr>
          <w:t>таблице 9</w:t>
        </w:r>
      </w:hyperlink>
      <w:bookmarkStart w:id="19" w:name="Par757"/>
      <w:bookmarkEnd w:id="19"/>
      <w:r w:rsidR="00FD2724">
        <w:rPr>
          <w:b w:val="0"/>
          <w:sz w:val="24"/>
          <w:szCs w:val="24"/>
        </w:rPr>
        <w:t>:</w:t>
      </w:r>
    </w:p>
    <w:p w:rsidR="006C6465" w:rsidRPr="00B22024" w:rsidRDefault="006C6465" w:rsidP="006C6465">
      <w:pPr>
        <w:pStyle w:val="aff3"/>
        <w:jc w:val="right"/>
        <w:rPr>
          <w:b w:val="0"/>
          <w:sz w:val="24"/>
          <w:szCs w:val="24"/>
        </w:rPr>
      </w:pPr>
    </w:p>
    <w:p w:rsidR="006C6465" w:rsidRPr="00B22024" w:rsidRDefault="006C6465" w:rsidP="006C6465">
      <w:pPr>
        <w:pStyle w:val="aff3"/>
        <w:jc w:val="right"/>
        <w:rPr>
          <w:b w:val="0"/>
          <w:sz w:val="24"/>
          <w:szCs w:val="24"/>
        </w:rPr>
      </w:pPr>
      <w:r w:rsidRPr="00B22024">
        <w:rPr>
          <w:b w:val="0"/>
          <w:sz w:val="24"/>
          <w:szCs w:val="24"/>
        </w:rPr>
        <w:t>Таблица 9</w:t>
      </w:r>
    </w:p>
    <w:p w:rsidR="006C6465" w:rsidRPr="00416610" w:rsidRDefault="006C6465" w:rsidP="006C6465">
      <w:pPr>
        <w:pStyle w:val="aff3"/>
        <w:jc w:val="right"/>
        <w:rPr>
          <w:b w:val="0"/>
          <w:sz w:val="24"/>
          <w:szCs w:val="24"/>
        </w:rPr>
      </w:pPr>
    </w:p>
    <w:p w:rsidR="006C6465" w:rsidRPr="00B22024" w:rsidRDefault="006C6465" w:rsidP="006C6465">
      <w:pPr>
        <w:pStyle w:val="aff3"/>
        <w:jc w:val="center"/>
        <w:rPr>
          <w:b w:val="0"/>
          <w:sz w:val="24"/>
          <w:szCs w:val="24"/>
        </w:rPr>
      </w:pPr>
      <w:r w:rsidRPr="00B22024">
        <w:rPr>
          <w:b w:val="0"/>
          <w:sz w:val="24"/>
          <w:szCs w:val="24"/>
        </w:rPr>
        <w:t xml:space="preserve">Перечень должностей руководителей по уровням </w:t>
      </w:r>
    </w:p>
    <w:p w:rsidR="006C6465" w:rsidRPr="00B22024" w:rsidRDefault="006C6465" w:rsidP="006C6465">
      <w:pPr>
        <w:pStyle w:val="aff3"/>
        <w:jc w:val="center"/>
        <w:rPr>
          <w:b w:val="0"/>
          <w:sz w:val="24"/>
          <w:szCs w:val="24"/>
        </w:rPr>
      </w:pPr>
      <w:r w:rsidRPr="00B22024">
        <w:rPr>
          <w:b w:val="0"/>
          <w:sz w:val="24"/>
          <w:szCs w:val="24"/>
        </w:rPr>
        <w:t>управления и размер коэффициента уровня управления</w:t>
      </w:r>
    </w:p>
    <w:p w:rsidR="006C6465" w:rsidRPr="00416610" w:rsidRDefault="006C6465" w:rsidP="006C6465">
      <w:pPr>
        <w:pStyle w:val="aff3"/>
        <w:rPr>
          <w:b w:val="0"/>
          <w:sz w:val="24"/>
          <w:szCs w:val="24"/>
        </w:rPr>
      </w:pPr>
    </w:p>
    <w:tbl>
      <w:tblPr>
        <w:tblStyle w:val="1f2"/>
        <w:tblW w:w="4887" w:type="pct"/>
        <w:tblLook w:val="0000" w:firstRow="0" w:lastRow="0" w:firstColumn="0" w:lastColumn="0" w:noHBand="0" w:noVBand="0"/>
      </w:tblPr>
      <w:tblGrid>
        <w:gridCol w:w="1622"/>
        <w:gridCol w:w="5804"/>
        <w:gridCol w:w="2205"/>
      </w:tblGrid>
      <w:tr w:rsidR="006C6465" w:rsidRPr="00416610" w:rsidTr="00416610">
        <w:trPr>
          <w:trHeight w:val="68"/>
        </w:trPr>
        <w:tc>
          <w:tcPr>
            <w:tcW w:w="84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Уровень управления</w:t>
            </w:r>
          </w:p>
        </w:tc>
        <w:tc>
          <w:tcPr>
            <w:tcW w:w="3013"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В муниципальных учреждениях</w:t>
            </w:r>
          </w:p>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дополнительного образования</w:t>
            </w:r>
          </w:p>
        </w:tc>
        <w:tc>
          <w:tcPr>
            <w:tcW w:w="1145"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Размер коэффициента уровня управления</w:t>
            </w:r>
          </w:p>
        </w:tc>
      </w:tr>
      <w:tr w:rsidR="006C6465" w:rsidRPr="00416610" w:rsidTr="00416610">
        <w:trPr>
          <w:trHeight w:val="68"/>
        </w:trPr>
        <w:tc>
          <w:tcPr>
            <w:tcW w:w="84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1</w:t>
            </w:r>
          </w:p>
        </w:tc>
        <w:tc>
          <w:tcPr>
            <w:tcW w:w="3013"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2</w:t>
            </w:r>
          </w:p>
        </w:tc>
        <w:tc>
          <w:tcPr>
            <w:tcW w:w="1145"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3</w:t>
            </w:r>
          </w:p>
        </w:tc>
      </w:tr>
      <w:tr w:rsidR="006C6465" w:rsidRPr="00416610" w:rsidTr="00416610">
        <w:trPr>
          <w:trHeight w:val="68"/>
        </w:trPr>
        <w:tc>
          <w:tcPr>
            <w:tcW w:w="84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Уровень 1</w:t>
            </w:r>
          </w:p>
        </w:tc>
        <w:tc>
          <w:tcPr>
            <w:tcW w:w="3013" w:type="pct"/>
          </w:tcPr>
          <w:p w:rsidR="006C6465" w:rsidRPr="00416610" w:rsidRDefault="006C6465" w:rsidP="00824332">
            <w:pPr>
              <w:pStyle w:val="aff3"/>
              <w:rPr>
                <w:rFonts w:ascii="Times New Roman" w:hAnsi="Times New Roman"/>
                <w:b w:val="0"/>
                <w:sz w:val="24"/>
                <w:szCs w:val="24"/>
              </w:rPr>
            </w:pPr>
            <w:r w:rsidRPr="00416610">
              <w:rPr>
                <w:rFonts w:ascii="Times New Roman" w:hAnsi="Times New Roman"/>
                <w:b w:val="0"/>
                <w:sz w:val="24"/>
                <w:szCs w:val="24"/>
              </w:rPr>
              <w:t xml:space="preserve">руководитель (директор) образовательного учреждения </w:t>
            </w:r>
          </w:p>
        </w:tc>
        <w:tc>
          <w:tcPr>
            <w:tcW w:w="1145"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1,00</w:t>
            </w:r>
          </w:p>
        </w:tc>
      </w:tr>
      <w:tr w:rsidR="006C6465" w:rsidRPr="00416610" w:rsidTr="00416610">
        <w:trPr>
          <w:trHeight w:val="68"/>
        </w:trPr>
        <w:tc>
          <w:tcPr>
            <w:tcW w:w="84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Уровень 2</w:t>
            </w:r>
          </w:p>
        </w:tc>
        <w:tc>
          <w:tcPr>
            <w:tcW w:w="3013" w:type="pct"/>
          </w:tcPr>
          <w:p w:rsidR="006C6465" w:rsidRPr="00416610" w:rsidRDefault="006C6465" w:rsidP="00824332">
            <w:pPr>
              <w:pStyle w:val="aff3"/>
              <w:rPr>
                <w:rFonts w:ascii="Times New Roman" w:hAnsi="Times New Roman"/>
                <w:b w:val="0"/>
                <w:sz w:val="24"/>
                <w:szCs w:val="24"/>
              </w:rPr>
            </w:pPr>
            <w:r w:rsidRPr="00416610">
              <w:rPr>
                <w:rFonts w:ascii="Times New Roman" w:hAnsi="Times New Roman"/>
                <w:b w:val="0"/>
                <w:sz w:val="24"/>
                <w:szCs w:val="24"/>
              </w:rPr>
              <w:t>заместитель руководителя (директора)</w:t>
            </w:r>
          </w:p>
        </w:tc>
        <w:tc>
          <w:tcPr>
            <w:tcW w:w="1145"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0,80</w:t>
            </w:r>
          </w:p>
        </w:tc>
      </w:tr>
      <w:tr w:rsidR="006C6465" w:rsidRPr="00416610" w:rsidTr="00416610">
        <w:trPr>
          <w:trHeight w:val="68"/>
        </w:trPr>
        <w:tc>
          <w:tcPr>
            <w:tcW w:w="842"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Уровень 3</w:t>
            </w:r>
          </w:p>
        </w:tc>
        <w:tc>
          <w:tcPr>
            <w:tcW w:w="3013" w:type="pct"/>
          </w:tcPr>
          <w:p w:rsidR="006C6465" w:rsidRPr="00416610" w:rsidRDefault="006C6465" w:rsidP="00824332">
            <w:pPr>
              <w:pStyle w:val="aff3"/>
              <w:rPr>
                <w:rFonts w:ascii="Times New Roman" w:hAnsi="Times New Roman"/>
                <w:b w:val="0"/>
                <w:sz w:val="24"/>
                <w:szCs w:val="24"/>
              </w:rPr>
            </w:pPr>
            <w:proofErr w:type="gramStart"/>
            <w:r w:rsidRPr="00416610">
              <w:rPr>
                <w:rFonts w:ascii="Times New Roman" w:hAnsi="Times New Roman"/>
                <w:b w:val="0"/>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заведующий (начальник) обособленного структурного подразделения</w:t>
            </w:r>
            <w:proofErr w:type="gramEnd"/>
          </w:p>
        </w:tc>
        <w:tc>
          <w:tcPr>
            <w:tcW w:w="1145" w:type="pct"/>
          </w:tcPr>
          <w:p w:rsidR="006C6465" w:rsidRPr="00416610" w:rsidRDefault="006C6465" w:rsidP="00824332">
            <w:pPr>
              <w:pStyle w:val="aff3"/>
              <w:jc w:val="center"/>
              <w:rPr>
                <w:rFonts w:ascii="Times New Roman" w:hAnsi="Times New Roman"/>
                <w:b w:val="0"/>
                <w:sz w:val="24"/>
                <w:szCs w:val="24"/>
              </w:rPr>
            </w:pPr>
            <w:r w:rsidRPr="00416610">
              <w:rPr>
                <w:rFonts w:ascii="Times New Roman" w:hAnsi="Times New Roman"/>
                <w:b w:val="0"/>
                <w:sz w:val="24"/>
                <w:szCs w:val="24"/>
              </w:rPr>
              <w:t>0,30</w:t>
            </w:r>
          </w:p>
        </w:tc>
      </w:tr>
    </w:tbl>
    <w:p w:rsidR="006C6465" w:rsidRPr="00B22024" w:rsidRDefault="006C6465" w:rsidP="006C6465">
      <w:pPr>
        <w:pStyle w:val="aff3"/>
        <w:jc w:val="both"/>
        <w:rPr>
          <w:sz w:val="24"/>
          <w:szCs w:val="24"/>
        </w:rPr>
      </w:pPr>
    </w:p>
    <w:p w:rsidR="006C6465" w:rsidRPr="00416610" w:rsidRDefault="006C6465" w:rsidP="006C6465">
      <w:pPr>
        <w:pStyle w:val="aff3"/>
        <w:ind w:firstLine="851"/>
        <w:jc w:val="both"/>
        <w:rPr>
          <w:b w:val="0"/>
          <w:sz w:val="24"/>
          <w:szCs w:val="24"/>
        </w:rPr>
      </w:pPr>
      <w:r w:rsidRPr="00416610">
        <w:rPr>
          <w:b w:val="0"/>
          <w:sz w:val="24"/>
          <w:szCs w:val="24"/>
        </w:rPr>
        <w:t>2.15. На должностной оклад руководителя, специалиста и служащего начисляются районный коэффициент и процентная надбавка к заработной плате за работу в районах Крайнего Севера и приравненных к ним местностях.</w:t>
      </w:r>
    </w:p>
    <w:p w:rsidR="006C6465" w:rsidRPr="00416610" w:rsidRDefault="006C6465" w:rsidP="006C6465">
      <w:pPr>
        <w:pStyle w:val="aff3"/>
        <w:ind w:firstLine="851"/>
        <w:jc w:val="both"/>
        <w:rPr>
          <w:b w:val="0"/>
          <w:sz w:val="24"/>
          <w:szCs w:val="24"/>
        </w:rPr>
      </w:pPr>
      <w:r w:rsidRPr="00416610">
        <w:rPr>
          <w:b w:val="0"/>
          <w:sz w:val="24"/>
          <w:szCs w:val="24"/>
        </w:rPr>
        <w:t xml:space="preserve">2.16. Коэффициент индексации устанавливается работникам образовательных организаций, за исключением категорий работников, перечисленных в Указах Президента Российской Федерации от </w:t>
      </w:r>
      <w:r w:rsidR="00235CA5">
        <w:rPr>
          <w:b w:val="0"/>
          <w:sz w:val="24"/>
          <w:szCs w:val="24"/>
        </w:rPr>
        <w:t>0</w:t>
      </w:r>
      <w:r w:rsidRPr="00416610">
        <w:rPr>
          <w:b w:val="0"/>
          <w:sz w:val="24"/>
          <w:szCs w:val="24"/>
        </w:rPr>
        <w:t xml:space="preserve">7 мая 2012 года </w:t>
      </w:r>
      <w:hyperlink r:id="rId102">
        <w:r w:rsidR="00235CA5" w:rsidRPr="00235CA5">
          <w:rPr>
            <w:b w:val="0"/>
            <w:color w:val="000000" w:themeColor="text1"/>
            <w:sz w:val="24"/>
            <w:szCs w:val="24"/>
          </w:rPr>
          <w:t>№</w:t>
        </w:r>
        <w:r w:rsidRPr="00235CA5">
          <w:rPr>
            <w:b w:val="0"/>
            <w:color w:val="000000" w:themeColor="text1"/>
            <w:sz w:val="24"/>
            <w:szCs w:val="24"/>
          </w:rPr>
          <w:t xml:space="preserve"> 597</w:t>
        </w:r>
      </w:hyperlink>
      <w:r w:rsidRPr="00235CA5">
        <w:rPr>
          <w:b w:val="0"/>
          <w:color w:val="000000" w:themeColor="text1"/>
          <w:sz w:val="24"/>
          <w:szCs w:val="24"/>
        </w:rPr>
        <w:t xml:space="preserve"> </w:t>
      </w:r>
      <w:r w:rsidRPr="00416610">
        <w:rPr>
          <w:b w:val="0"/>
          <w:sz w:val="24"/>
          <w:szCs w:val="24"/>
        </w:rPr>
        <w:t xml:space="preserve">«О мероприятиях по реализации государственной социальной политики», от </w:t>
      </w:r>
      <w:r w:rsidR="00235CA5">
        <w:rPr>
          <w:b w:val="0"/>
          <w:sz w:val="24"/>
          <w:szCs w:val="24"/>
        </w:rPr>
        <w:t>0</w:t>
      </w:r>
      <w:r w:rsidRPr="00416610">
        <w:rPr>
          <w:b w:val="0"/>
          <w:sz w:val="24"/>
          <w:szCs w:val="24"/>
        </w:rPr>
        <w:t xml:space="preserve">1 июня 2012 года </w:t>
      </w:r>
      <w:hyperlink r:id="rId103">
        <w:r w:rsidR="00235CA5" w:rsidRPr="00235CA5">
          <w:rPr>
            <w:b w:val="0"/>
            <w:color w:val="000000" w:themeColor="text1"/>
            <w:sz w:val="24"/>
            <w:szCs w:val="24"/>
          </w:rPr>
          <w:t>№</w:t>
        </w:r>
        <w:r w:rsidRPr="00235CA5">
          <w:rPr>
            <w:b w:val="0"/>
            <w:color w:val="000000" w:themeColor="text1"/>
            <w:sz w:val="24"/>
            <w:szCs w:val="24"/>
          </w:rPr>
          <w:t xml:space="preserve"> 761</w:t>
        </w:r>
      </w:hyperlink>
      <w:r w:rsidRPr="00416610">
        <w:rPr>
          <w:b w:val="0"/>
          <w:color w:val="0000FF"/>
          <w:sz w:val="24"/>
          <w:szCs w:val="24"/>
        </w:rPr>
        <w:t xml:space="preserve"> </w:t>
      </w:r>
      <w:r w:rsidRPr="00416610">
        <w:rPr>
          <w:b w:val="0"/>
          <w:sz w:val="24"/>
          <w:szCs w:val="24"/>
        </w:rPr>
        <w:t>«О Национальной стратегии действий в интересах детей на 2012 - 2017 годы».</w:t>
      </w:r>
    </w:p>
    <w:p w:rsidR="006C6465" w:rsidRPr="00416610" w:rsidRDefault="006C6465" w:rsidP="006C6465">
      <w:pPr>
        <w:pStyle w:val="aff3"/>
        <w:ind w:firstLine="851"/>
        <w:jc w:val="both"/>
        <w:rPr>
          <w:b w:val="0"/>
          <w:sz w:val="24"/>
          <w:szCs w:val="24"/>
        </w:rPr>
      </w:pPr>
      <w:r w:rsidRPr="00416610">
        <w:rPr>
          <w:b w:val="0"/>
          <w:sz w:val="24"/>
          <w:szCs w:val="24"/>
        </w:rPr>
        <w:t>Размер коэффициента индексации составляет 1,15.</w:t>
      </w:r>
    </w:p>
    <w:p w:rsidR="006C6465" w:rsidRPr="00416610" w:rsidRDefault="006C6465" w:rsidP="006C6465">
      <w:pPr>
        <w:pStyle w:val="aff3"/>
        <w:ind w:firstLine="851"/>
        <w:jc w:val="both"/>
        <w:rPr>
          <w:b w:val="0"/>
          <w:sz w:val="24"/>
          <w:szCs w:val="24"/>
        </w:rPr>
      </w:pPr>
      <w:r w:rsidRPr="00416610">
        <w:rPr>
          <w:b w:val="0"/>
          <w:sz w:val="24"/>
          <w:szCs w:val="24"/>
        </w:rPr>
        <w:t>2.17. Схема расчета тарифной ставки рабочих устанавливается путем произведения ставки заработной платы, коэффициента индексации и тарифного коэффициента на основе Тарифной сетки по оплате труда рабочих учреждения</w:t>
      </w:r>
      <w:r w:rsidR="003916AE">
        <w:rPr>
          <w:b w:val="0"/>
          <w:sz w:val="24"/>
          <w:szCs w:val="24"/>
        </w:rPr>
        <w:t>,</w:t>
      </w:r>
      <w:r w:rsidRPr="00416610">
        <w:rPr>
          <w:b w:val="0"/>
          <w:sz w:val="24"/>
          <w:szCs w:val="24"/>
        </w:rPr>
        <w:t xml:space="preserve"> </w:t>
      </w:r>
      <w:hyperlink w:anchor="P397" w:history="1">
        <w:r w:rsidRPr="00416610">
          <w:rPr>
            <w:b w:val="0"/>
            <w:sz w:val="24"/>
            <w:szCs w:val="24"/>
          </w:rPr>
          <w:t>таблица 10</w:t>
        </w:r>
      </w:hyperlink>
      <w:r w:rsidR="00FD2724">
        <w:rPr>
          <w:b w:val="0"/>
          <w:sz w:val="24"/>
          <w:szCs w:val="24"/>
        </w:rPr>
        <w:t>:</w:t>
      </w:r>
    </w:p>
    <w:p w:rsidR="006C6465" w:rsidRPr="00B22024" w:rsidRDefault="006C6465" w:rsidP="006C6465">
      <w:pPr>
        <w:pStyle w:val="aff3"/>
        <w:jc w:val="right"/>
        <w:rPr>
          <w:b w:val="0"/>
          <w:sz w:val="24"/>
          <w:szCs w:val="24"/>
        </w:rPr>
      </w:pPr>
    </w:p>
    <w:p w:rsidR="006C6465" w:rsidRPr="00B22024" w:rsidRDefault="006C6465" w:rsidP="006C6465">
      <w:pPr>
        <w:pStyle w:val="aff3"/>
        <w:jc w:val="right"/>
        <w:rPr>
          <w:b w:val="0"/>
          <w:sz w:val="24"/>
          <w:szCs w:val="24"/>
        </w:rPr>
      </w:pPr>
      <w:r w:rsidRPr="00B22024">
        <w:rPr>
          <w:b w:val="0"/>
          <w:sz w:val="24"/>
          <w:szCs w:val="24"/>
        </w:rPr>
        <w:t>Таблица 10</w:t>
      </w:r>
    </w:p>
    <w:p w:rsidR="006C6465" w:rsidRPr="00B22024" w:rsidRDefault="006C6465" w:rsidP="006C6465">
      <w:pPr>
        <w:pStyle w:val="aff3"/>
        <w:jc w:val="right"/>
        <w:rPr>
          <w:sz w:val="24"/>
          <w:szCs w:val="24"/>
        </w:rPr>
      </w:pPr>
    </w:p>
    <w:p w:rsidR="006C6465" w:rsidRPr="00B22024" w:rsidRDefault="006C6465" w:rsidP="006C6465">
      <w:pPr>
        <w:pStyle w:val="aff3"/>
        <w:jc w:val="center"/>
        <w:rPr>
          <w:b w:val="0"/>
          <w:sz w:val="24"/>
          <w:szCs w:val="24"/>
        </w:rPr>
      </w:pPr>
      <w:bookmarkStart w:id="20" w:name="P397"/>
      <w:bookmarkEnd w:id="20"/>
      <w:r w:rsidRPr="00B22024">
        <w:rPr>
          <w:b w:val="0"/>
          <w:sz w:val="24"/>
          <w:szCs w:val="24"/>
        </w:rPr>
        <w:t>Тарифная сетка по оплате труда рабочих учреждения</w:t>
      </w:r>
    </w:p>
    <w:p w:rsidR="006C6465" w:rsidRPr="00B22024" w:rsidRDefault="006C6465" w:rsidP="006C6465">
      <w:pPr>
        <w:pStyle w:val="aff3"/>
        <w:rPr>
          <w:sz w:val="24"/>
          <w:szCs w:val="24"/>
        </w:rPr>
      </w:pPr>
    </w:p>
    <w:tbl>
      <w:tblPr>
        <w:tblStyle w:val="1f2"/>
        <w:tblW w:w="4863" w:type="pct"/>
        <w:tblInd w:w="108" w:type="dxa"/>
        <w:tblLook w:val="04A0" w:firstRow="1" w:lastRow="0" w:firstColumn="1" w:lastColumn="0" w:noHBand="0" w:noVBand="1"/>
      </w:tblPr>
      <w:tblGrid>
        <w:gridCol w:w="1593"/>
        <w:gridCol w:w="682"/>
        <w:gridCol w:w="822"/>
        <w:gridCol w:w="822"/>
        <w:gridCol w:w="824"/>
        <w:gridCol w:w="756"/>
        <w:gridCol w:w="826"/>
        <w:gridCol w:w="757"/>
        <w:gridCol w:w="788"/>
        <w:gridCol w:w="958"/>
        <w:gridCol w:w="756"/>
      </w:tblGrid>
      <w:tr w:rsidR="00AB0CEF" w:rsidRPr="00AB0CEF" w:rsidTr="00AB0CEF">
        <w:trPr>
          <w:trHeight w:val="68"/>
        </w:trPr>
        <w:tc>
          <w:tcPr>
            <w:tcW w:w="831"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Разряды оплаты труда</w:t>
            </w:r>
          </w:p>
        </w:tc>
        <w:tc>
          <w:tcPr>
            <w:tcW w:w="356"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1</w:t>
            </w:r>
          </w:p>
        </w:tc>
        <w:tc>
          <w:tcPr>
            <w:tcW w:w="429"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2</w:t>
            </w:r>
          </w:p>
        </w:tc>
        <w:tc>
          <w:tcPr>
            <w:tcW w:w="429"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3</w:t>
            </w:r>
          </w:p>
        </w:tc>
        <w:tc>
          <w:tcPr>
            <w:tcW w:w="430"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4</w:t>
            </w:r>
          </w:p>
        </w:tc>
        <w:tc>
          <w:tcPr>
            <w:tcW w:w="394"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5</w:t>
            </w:r>
          </w:p>
        </w:tc>
        <w:tc>
          <w:tcPr>
            <w:tcW w:w="43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6</w:t>
            </w:r>
          </w:p>
        </w:tc>
        <w:tc>
          <w:tcPr>
            <w:tcW w:w="395"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7</w:t>
            </w:r>
          </w:p>
        </w:tc>
        <w:tc>
          <w:tcPr>
            <w:tcW w:w="41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8</w:t>
            </w:r>
          </w:p>
        </w:tc>
        <w:tc>
          <w:tcPr>
            <w:tcW w:w="500"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9</w:t>
            </w:r>
          </w:p>
        </w:tc>
        <w:tc>
          <w:tcPr>
            <w:tcW w:w="394"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10</w:t>
            </w:r>
          </w:p>
        </w:tc>
      </w:tr>
      <w:tr w:rsidR="00AB0CEF" w:rsidRPr="00AB0CEF" w:rsidTr="00AB0CEF">
        <w:trPr>
          <w:trHeight w:val="68"/>
        </w:trPr>
        <w:tc>
          <w:tcPr>
            <w:tcW w:w="831"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Тарифный коэффициент</w:t>
            </w:r>
          </w:p>
        </w:tc>
        <w:tc>
          <w:tcPr>
            <w:tcW w:w="356"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1,44</w:t>
            </w:r>
          </w:p>
        </w:tc>
        <w:tc>
          <w:tcPr>
            <w:tcW w:w="429"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1,446</w:t>
            </w:r>
          </w:p>
        </w:tc>
        <w:tc>
          <w:tcPr>
            <w:tcW w:w="429"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1,452</w:t>
            </w:r>
          </w:p>
        </w:tc>
        <w:tc>
          <w:tcPr>
            <w:tcW w:w="430"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1,461</w:t>
            </w:r>
          </w:p>
        </w:tc>
        <w:tc>
          <w:tcPr>
            <w:tcW w:w="394"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1,467</w:t>
            </w:r>
          </w:p>
        </w:tc>
        <w:tc>
          <w:tcPr>
            <w:tcW w:w="431"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1,476</w:t>
            </w:r>
          </w:p>
          <w:p w:rsidR="006C6465" w:rsidRPr="00AB0CEF" w:rsidRDefault="006C6465" w:rsidP="00824332">
            <w:pPr>
              <w:pStyle w:val="aff3"/>
              <w:rPr>
                <w:rFonts w:ascii="Times New Roman" w:hAnsi="Times New Roman"/>
                <w:b w:val="0"/>
                <w:strike/>
                <w:sz w:val="24"/>
                <w:szCs w:val="24"/>
              </w:rPr>
            </w:pPr>
          </w:p>
        </w:tc>
        <w:tc>
          <w:tcPr>
            <w:tcW w:w="395"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1,482</w:t>
            </w:r>
          </w:p>
        </w:tc>
        <w:tc>
          <w:tcPr>
            <w:tcW w:w="411"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1,491</w:t>
            </w:r>
          </w:p>
        </w:tc>
        <w:tc>
          <w:tcPr>
            <w:tcW w:w="500"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1,500</w:t>
            </w:r>
          </w:p>
        </w:tc>
        <w:tc>
          <w:tcPr>
            <w:tcW w:w="394" w:type="pct"/>
          </w:tcPr>
          <w:p w:rsidR="006C6465" w:rsidRPr="00AB0CEF" w:rsidRDefault="006C6465" w:rsidP="00824332">
            <w:pPr>
              <w:pStyle w:val="aff3"/>
              <w:rPr>
                <w:rFonts w:ascii="Times New Roman" w:hAnsi="Times New Roman"/>
                <w:b w:val="0"/>
                <w:sz w:val="24"/>
                <w:szCs w:val="24"/>
              </w:rPr>
            </w:pPr>
            <w:r w:rsidRPr="00AB0CEF">
              <w:rPr>
                <w:rFonts w:ascii="Times New Roman" w:hAnsi="Times New Roman"/>
                <w:b w:val="0"/>
                <w:sz w:val="24"/>
                <w:szCs w:val="24"/>
              </w:rPr>
              <w:t>1,506</w:t>
            </w:r>
          </w:p>
        </w:tc>
      </w:tr>
    </w:tbl>
    <w:p w:rsidR="006C6465" w:rsidRPr="00B22024" w:rsidRDefault="006C6465" w:rsidP="006C6465">
      <w:pPr>
        <w:pStyle w:val="aff3"/>
        <w:ind w:firstLine="709"/>
        <w:jc w:val="both"/>
        <w:rPr>
          <w:sz w:val="24"/>
          <w:szCs w:val="28"/>
        </w:rPr>
      </w:pPr>
    </w:p>
    <w:p w:rsidR="006C6465" w:rsidRPr="00AB0CEF" w:rsidRDefault="006C6465" w:rsidP="006C6465">
      <w:pPr>
        <w:pStyle w:val="aff3"/>
        <w:ind w:firstLine="709"/>
        <w:jc w:val="both"/>
        <w:rPr>
          <w:b w:val="0"/>
          <w:sz w:val="24"/>
          <w:szCs w:val="28"/>
        </w:rPr>
      </w:pPr>
      <w:r w:rsidRPr="00AB0CEF">
        <w:rPr>
          <w:b w:val="0"/>
          <w:sz w:val="24"/>
          <w:szCs w:val="28"/>
        </w:rPr>
        <w:t>2.18. Профессии рабочих учреждения тарифицируются в соответствии с Единым тарифно-квалификационным справочником работ и профессий рабочих.</w:t>
      </w:r>
    </w:p>
    <w:p w:rsidR="006C6465" w:rsidRPr="00AB0CEF" w:rsidRDefault="006C6465" w:rsidP="006C6465">
      <w:pPr>
        <w:pStyle w:val="aff3"/>
        <w:ind w:firstLine="709"/>
        <w:jc w:val="both"/>
        <w:rPr>
          <w:b w:val="0"/>
          <w:sz w:val="24"/>
          <w:szCs w:val="28"/>
        </w:rPr>
      </w:pPr>
      <w:r w:rsidRPr="00AB0CEF">
        <w:rPr>
          <w:b w:val="0"/>
          <w:sz w:val="24"/>
          <w:szCs w:val="28"/>
        </w:rPr>
        <w:t>2.19. На тарифную ставку рабочего начисляются районный коэффициент и процентная надбавка к заработной плате за работу в районах Крайнего Севера и приравненных к ним местностях.</w:t>
      </w:r>
    </w:p>
    <w:p w:rsidR="006C6465" w:rsidRPr="00B22024" w:rsidRDefault="006C6465" w:rsidP="006C6465">
      <w:pPr>
        <w:pStyle w:val="aff3"/>
        <w:ind w:firstLine="709"/>
        <w:jc w:val="both"/>
        <w:rPr>
          <w:sz w:val="24"/>
          <w:szCs w:val="28"/>
        </w:rPr>
      </w:pPr>
    </w:p>
    <w:p w:rsidR="006C6465" w:rsidRPr="00B22024" w:rsidRDefault="006C6465" w:rsidP="006C6465">
      <w:pPr>
        <w:pStyle w:val="aff3"/>
        <w:jc w:val="center"/>
        <w:rPr>
          <w:b w:val="0"/>
          <w:sz w:val="24"/>
          <w:szCs w:val="24"/>
        </w:rPr>
      </w:pPr>
      <w:r w:rsidRPr="00B22024">
        <w:rPr>
          <w:b w:val="0"/>
          <w:sz w:val="24"/>
          <w:szCs w:val="24"/>
        </w:rPr>
        <w:t>Статья 3. Порядок и условия осуществления компенсационных выплат</w:t>
      </w:r>
    </w:p>
    <w:p w:rsidR="006C6465" w:rsidRPr="00B22024" w:rsidRDefault="006C6465" w:rsidP="006C6465">
      <w:pPr>
        <w:pStyle w:val="aff3"/>
        <w:jc w:val="center"/>
        <w:rPr>
          <w:sz w:val="24"/>
          <w:szCs w:val="28"/>
        </w:rPr>
      </w:pPr>
    </w:p>
    <w:p w:rsidR="006C6465" w:rsidRPr="00AB0CEF" w:rsidRDefault="006C6465" w:rsidP="006C6465">
      <w:pPr>
        <w:pStyle w:val="aff3"/>
        <w:ind w:firstLine="709"/>
        <w:jc w:val="both"/>
        <w:rPr>
          <w:b w:val="0"/>
          <w:color w:val="000000" w:themeColor="text1"/>
          <w:sz w:val="24"/>
          <w:szCs w:val="28"/>
        </w:rPr>
      </w:pPr>
      <w:r w:rsidRPr="00AB0CEF">
        <w:rPr>
          <w:b w:val="0"/>
          <w:color w:val="000000" w:themeColor="text1"/>
          <w:sz w:val="24"/>
          <w:szCs w:val="28"/>
        </w:rPr>
        <w:t>3.1. К компенсационным выплатам относятся:</w:t>
      </w:r>
    </w:p>
    <w:p w:rsidR="006C6465" w:rsidRPr="00AB0CEF" w:rsidRDefault="006C6465" w:rsidP="006C6465">
      <w:pPr>
        <w:pStyle w:val="aff3"/>
        <w:ind w:firstLine="709"/>
        <w:jc w:val="both"/>
        <w:rPr>
          <w:b w:val="0"/>
          <w:color w:val="000000" w:themeColor="text1"/>
          <w:sz w:val="24"/>
          <w:szCs w:val="28"/>
        </w:rPr>
      </w:pPr>
      <w:r w:rsidRPr="00AB0CEF">
        <w:rPr>
          <w:b w:val="0"/>
          <w:color w:val="000000" w:themeColor="text1"/>
          <w:sz w:val="24"/>
          <w:szCs w:val="28"/>
        </w:rPr>
        <w:t>выплаты работникам, занятым на работах с вредными и (или) опасными условиями труда;</w:t>
      </w:r>
    </w:p>
    <w:p w:rsidR="006C6465" w:rsidRPr="00AB0CEF" w:rsidRDefault="006C6465" w:rsidP="006C6465">
      <w:pPr>
        <w:pStyle w:val="aff3"/>
        <w:ind w:firstLine="709"/>
        <w:jc w:val="both"/>
        <w:rPr>
          <w:b w:val="0"/>
          <w:color w:val="000000" w:themeColor="text1"/>
          <w:sz w:val="24"/>
          <w:szCs w:val="28"/>
        </w:rPr>
      </w:pPr>
      <w:r w:rsidRPr="00AB0CEF">
        <w:rPr>
          <w:b w:val="0"/>
          <w:color w:val="000000" w:themeColor="text1"/>
          <w:sz w:val="24"/>
          <w:szCs w:val="28"/>
        </w:rPr>
        <w:t>выплаты за работу в местностях с особыми климатическими условиями;</w:t>
      </w:r>
    </w:p>
    <w:p w:rsidR="006C6465" w:rsidRPr="00AB0CEF" w:rsidRDefault="006C6465" w:rsidP="006C6465">
      <w:pPr>
        <w:pStyle w:val="aff3"/>
        <w:ind w:firstLine="709"/>
        <w:jc w:val="both"/>
        <w:rPr>
          <w:b w:val="0"/>
          <w:color w:val="000000" w:themeColor="text1"/>
          <w:sz w:val="24"/>
          <w:szCs w:val="28"/>
        </w:rPr>
      </w:pPr>
      <w:r w:rsidRPr="00AB0CEF">
        <w:rPr>
          <w:b w:val="0"/>
          <w:color w:val="000000" w:themeColor="text1"/>
          <w:sz w:val="24"/>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6C6465" w:rsidRPr="00AB0CEF" w:rsidRDefault="006C6465" w:rsidP="006C6465">
      <w:pPr>
        <w:pStyle w:val="aff3"/>
        <w:ind w:firstLine="709"/>
        <w:jc w:val="both"/>
        <w:rPr>
          <w:b w:val="0"/>
          <w:color w:val="000000" w:themeColor="text1"/>
          <w:sz w:val="24"/>
          <w:szCs w:val="28"/>
        </w:rPr>
      </w:pPr>
      <w:r w:rsidRPr="00AB0CEF">
        <w:rPr>
          <w:b w:val="0"/>
          <w:color w:val="000000" w:themeColor="text1"/>
          <w:sz w:val="24"/>
          <w:szCs w:val="28"/>
        </w:rPr>
        <w:t xml:space="preserve">3.2. Выплаты работникам, занятым на работах с вредными и (или) опасными условиями труда, устанавливаются в соответствии со </w:t>
      </w:r>
      <w:hyperlink r:id="rId104" w:history="1">
        <w:r w:rsidRPr="00AB0CEF">
          <w:rPr>
            <w:b w:val="0"/>
            <w:color w:val="000000" w:themeColor="text1"/>
            <w:sz w:val="24"/>
            <w:szCs w:val="28"/>
          </w:rPr>
          <w:t>статьей 147</w:t>
        </w:r>
      </w:hyperlink>
      <w:r w:rsidRPr="00AB0CEF">
        <w:rPr>
          <w:b w:val="0"/>
          <w:color w:val="000000" w:themeColor="text1"/>
          <w:sz w:val="24"/>
          <w:szCs w:val="28"/>
        </w:rPr>
        <w:t xml:space="preserve"> </w:t>
      </w:r>
      <w:hyperlink r:id="rId105" w:tooltip="ФЕДЕРАЛЬНЫЙ ЗАКОН от 30.12.2001 № 197-ФЗ ГОСУДАРСТВЕННАЯ ДУМА ФЕДЕРАЛЬНОГО СОБРАНИЯ РФ&#10;&#10;ТРУДОВОЙ КОДЕКС РОССИЙСКОЙ ФЕДЕРАЦИИ" w:history="1">
        <w:r w:rsidRPr="00AB0CEF">
          <w:rPr>
            <w:rStyle w:val="af4"/>
            <w:b w:val="0"/>
            <w:color w:val="000000" w:themeColor="text1"/>
            <w:sz w:val="24"/>
            <w:szCs w:val="28"/>
            <w:u w:val="none"/>
          </w:rPr>
          <w:t>Трудового кодекса Российской Федерации</w:t>
        </w:r>
      </w:hyperlink>
      <w:r w:rsidRPr="00AB0CEF">
        <w:rPr>
          <w:b w:val="0"/>
          <w:color w:val="000000" w:themeColor="text1"/>
          <w:sz w:val="24"/>
          <w:szCs w:val="28"/>
        </w:rPr>
        <w:t xml:space="preserve"> по результатам специальной оценки рабочих мест.</w:t>
      </w:r>
    </w:p>
    <w:p w:rsidR="006C6465" w:rsidRPr="00AB0CEF" w:rsidRDefault="006C6465" w:rsidP="006C6465">
      <w:pPr>
        <w:pStyle w:val="aff3"/>
        <w:ind w:firstLine="709"/>
        <w:jc w:val="both"/>
        <w:rPr>
          <w:b w:val="0"/>
          <w:color w:val="000000" w:themeColor="text1"/>
          <w:sz w:val="24"/>
          <w:szCs w:val="28"/>
        </w:rPr>
      </w:pPr>
      <w:proofErr w:type="gramStart"/>
      <w:r w:rsidRPr="00AB0CEF">
        <w:rPr>
          <w:b w:val="0"/>
          <w:color w:val="000000" w:themeColor="text1"/>
          <w:sz w:val="24"/>
          <w:szCs w:val="28"/>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106" w:history="1">
        <w:r w:rsidRPr="00AB0CEF">
          <w:rPr>
            <w:b w:val="0"/>
            <w:color w:val="000000" w:themeColor="text1"/>
            <w:sz w:val="24"/>
            <w:szCs w:val="28"/>
          </w:rPr>
          <w:t>законом</w:t>
        </w:r>
      </w:hyperlink>
      <w:r w:rsidRPr="00AB0CEF">
        <w:rPr>
          <w:b w:val="0"/>
          <w:color w:val="000000" w:themeColor="text1"/>
          <w:sz w:val="24"/>
          <w:szCs w:val="28"/>
        </w:rPr>
        <w:t xml:space="preserve"> </w:t>
      </w:r>
      <w:hyperlink r:id="rId107" w:tooltip="ФЕДЕРАЛЬНЫЙ ЗАКОН от 28.12.2013 № 426-ФЗ ГОСУДАРСТВЕННАЯ ДУМА ФЕДЕРАЛЬНОГО СОБРАНИЯ РФ&#10;&#10;О СПЕЦИАЛЬНОЙ ОЦЕНКЕ УСЛОВИЙ ТРУДА " w:history="1">
        <w:r w:rsidRPr="00AB0CEF">
          <w:rPr>
            <w:rStyle w:val="af4"/>
            <w:b w:val="0"/>
            <w:color w:val="000000" w:themeColor="text1"/>
            <w:sz w:val="24"/>
            <w:szCs w:val="28"/>
            <w:u w:val="none"/>
          </w:rPr>
          <w:t>от 28 декабря 2013 года № 426-ФЗ</w:t>
        </w:r>
      </w:hyperlink>
      <w:r w:rsidRPr="00AB0CEF">
        <w:rPr>
          <w:b w:val="0"/>
          <w:color w:val="000000" w:themeColor="text1"/>
          <w:sz w:val="24"/>
          <w:szCs w:val="28"/>
        </w:rPr>
        <w:t xml:space="preserve"> </w:t>
      </w:r>
      <w:r w:rsidR="00AB0CEF">
        <w:rPr>
          <w:b w:val="0"/>
          <w:color w:val="000000" w:themeColor="text1"/>
          <w:sz w:val="24"/>
          <w:szCs w:val="28"/>
        </w:rPr>
        <w:t xml:space="preserve">                             </w:t>
      </w:r>
      <w:r w:rsidRPr="00AB0CEF">
        <w:rPr>
          <w:b w:val="0"/>
          <w:color w:val="000000" w:themeColor="text1"/>
          <w:sz w:val="24"/>
          <w:szCs w:val="28"/>
        </w:rPr>
        <w:t>«О специальной оценке условий труда».</w:t>
      </w:r>
      <w:proofErr w:type="gramEnd"/>
    </w:p>
    <w:p w:rsidR="006C6465" w:rsidRPr="00AB0CEF" w:rsidRDefault="006C6465" w:rsidP="006C6465">
      <w:pPr>
        <w:pStyle w:val="aff3"/>
        <w:ind w:firstLine="709"/>
        <w:jc w:val="both"/>
        <w:rPr>
          <w:b w:val="0"/>
          <w:color w:val="000000" w:themeColor="text1"/>
          <w:sz w:val="24"/>
          <w:szCs w:val="28"/>
        </w:rPr>
      </w:pPr>
      <w:r w:rsidRPr="00AB0CEF">
        <w:rPr>
          <w:b w:val="0"/>
          <w:color w:val="000000" w:themeColor="text1"/>
          <w:sz w:val="24"/>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6C6465" w:rsidRPr="00AB0CEF" w:rsidRDefault="006C6465" w:rsidP="006C6465">
      <w:pPr>
        <w:pStyle w:val="aff3"/>
        <w:ind w:firstLine="709"/>
        <w:jc w:val="both"/>
        <w:rPr>
          <w:b w:val="0"/>
          <w:color w:val="000000" w:themeColor="text1"/>
          <w:sz w:val="24"/>
          <w:szCs w:val="28"/>
        </w:rPr>
      </w:pPr>
      <w:r w:rsidRPr="00AB0CEF">
        <w:rPr>
          <w:b w:val="0"/>
          <w:color w:val="000000" w:themeColor="text1"/>
          <w:sz w:val="24"/>
          <w:szCs w:val="28"/>
        </w:rPr>
        <w:t xml:space="preserve">3.3. </w:t>
      </w:r>
      <w:proofErr w:type="gramStart"/>
      <w:r w:rsidRPr="00AB0CEF">
        <w:rPr>
          <w:b w:val="0"/>
          <w:color w:val="000000" w:themeColor="text1"/>
          <w:sz w:val="24"/>
          <w:szCs w:val="28"/>
        </w:rPr>
        <w:t xml:space="preserve">Выплаты за работу в местностях с особыми климатическими условиями устанавливаются в соответствии со статьей 148 </w:t>
      </w:r>
      <w:hyperlink r:id="rId108" w:tooltip="ФЕДЕРАЛЬНЫЙ ЗАКОН от 30.12.2001 № 197-ФЗ ГОСУДАРСТВЕННАЯ ДУМА ФЕДЕРАЛЬНОГО СОБРАНИЯ РФ&#10;&#10;ТРУДОВОЙ КОДЕКС РОССИЙСКОЙ ФЕДЕРАЦИИ" w:history="1">
        <w:r w:rsidRPr="00AB0CEF">
          <w:rPr>
            <w:rStyle w:val="af4"/>
            <w:b w:val="0"/>
            <w:color w:val="000000" w:themeColor="text1"/>
            <w:sz w:val="24"/>
            <w:szCs w:val="28"/>
            <w:u w:val="none"/>
          </w:rPr>
          <w:t>Трудового кодекса Российской Федерации</w:t>
        </w:r>
      </w:hyperlink>
      <w:r w:rsidRPr="00AB0CEF">
        <w:rPr>
          <w:b w:val="0"/>
          <w:color w:val="000000" w:themeColor="text1"/>
          <w:sz w:val="24"/>
          <w:szCs w:val="28"/>
        </w:rPr>
        <w:t xml:space="preserve">, постановлением администрации Кондинского района </w:t>
      </w:r>
      <w:hyperlink r:id="rId109" w:history="1">
        <w:r w:rsidRPr="00AB0CEF">
          <w:rPr>
            <w:rStyle w:val="af4"/>
            <w:b w:val="0"/>
            <w:color w:val="000000" w:themeColor="text1"/>
            <w:sz w:val="24"/>
            <w:szCs w:val="28"/>
            <w:u w:val="none"/>
          </w:rPr>
          <w:t>от 14 декабря 2015 года № 1660</w:t>
        </w:r>
      </w:hyperlink>
      <w:r w:rsidRPr="00AB0CEF">
        <w:rPr>
          <w:b w:val="0"/>
          <w:color w:val="000000" w:themeColor="text1"/>
          <w:sz w:val="24"/>
          <w:szCs w:val="28"/>
        </w:rPr>
        <w:t xml:space="preserve"> </w:t>
      </w:r>
      <w:r w:rsidR="00AB0CEF">
        <w:rPr>
          <w:b w:val="0"/>
          <w:color w:val="000000" w:themeColor="text1"/>
          <w:sz w:val="24"/>
          <w:szCs w:val="28"/>
        </w:rPr>
        <w:t xml:space="preserve">                    </w:t>
      </w:r>
      <w:r w:rsidRPr="00AB0CEF">
        <w:rPr>
          <w:b w:val="0"/>
          <w:color w:val="000000" w:themeColor="text1"/>
          <w:sz w:val="24"/>
          <w:szCs w:val="28"/>
        </w:rPr>
        <w:t>«Об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района».</w:t>
      </w:r>
      <w:proofErr w:type="gramEnd"/>
    </w:p>
    <w:p w:rsidR="006C6465" w:rsidRPr="00AB0CEF" w:rsidRDefault="006C6465" w:rsidP="006C6465">
      <w:pPr>
        <w:pStyle w:val="aff3"/>
        <w:ind w:firstLine="709"/>
        <w:jc w:val="both"/>
        <w:rPr>
          <w:b w:val="0"/>
          <w:color w:val="000000" w:themeColor="text1"/>
          <w:sz w:val="24"/>
          <w:szCs w:val="28"/>
        </w:rPr>
      </w:pPr>
      <w:r w:rsidRPr="00AB0CEF">
        <w:rPr>
          <w:b w:val="0"/>
          <w:color w:val="000000" w:themeColor="text1"/>
          <w:sz w:val="24"/>
          <w:szCs w:val="28"/>
        </w:rPr>
        <w:t xml:space="preserve">3.4. </w:t>
      </w:r>
      <w:proofErr w:type="gramStart"/>
      <w:r w:rsidRPr="00AB0CEF">
        <w:rPr>
          <w:b w:val="0"/>
          <w:color w:val="000000" w:themeColor="text1"/>
          <w:sz w:val="24"/>
          <w:szCs w:val="28"/>
        </w:rPr>
        <w:t xml:space="preserve">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w:t>
      </w:r>
      <w:hyperlink r:id="rId110" w:history="1">
        <w:r w:rsidRPr="00AB0CEF">
          <w:rPr>
            <w:b w:val="0"/>
            <w:color w:val="000000" w:themeColor="text1"/>
            <w:sz w:val="24"/>
            <w:szCs w:val="28"/>
          </w:rPr>
          <w:t>статьями 149</w:t>
        </w:r>
      </w:hyperlink>
      <w:r w:rsidRPr="00AB0CEF">
        <w:rPr>
          <w:b w:val="0"/>
          <w:color w:val="000000" w:themeColor="text1"/>
          <w:sz w:val="24"/>
          <w:szCs w:val="28"/>
        </w:rPr>
        <w:t>-</w:t>
      </w:r>
      <w:hyperlink r:id="rId111" w:history="1">
        <w:r w:rsidRPr="00AB0CEF">
          <w:rPr>
            <w:b w:val="0"/>
            <w:color w:val="000000" w:themeColor="text1"/>
            <w:sz w:val="24"/>
            <w:szCs w:val="28"/>
          </w:rPr>
          <w:t>154</w:t>
        </w:r>
      </w:hyperlink>
      <w:r w:rsidRPr="00AB0CEF">
        <w:rPr>
          <w:b w:val="0"/>
          <w:color w:val="000000" w:themeColor="text1"/>
          <w:sz w:val="24"/>
          <w:szCs w:val="28"/>
        </w:rPr>
        <w:t xml:space="preserve"> </w:t>
      </w:r>
      <w:hyperlink r:id="rId112" w:tooltip="ФЕДЕРАЛЬНЫЙ ЗАКОН от 30.12.2001 № 197-ФЗ ГОСУДАРСТВЕННАЯ ДУМА ФЕДЕРАЛЬНОГО СОБРАНИЯ РФ&#10;&#10;ТРУДОВОЙ КОДЕКС РОССИЙСКОЙ ФЕДЕРАЦИИ" w:history="1">
        <w:r w:rsidRPr="00AB0CEF">
          <w:rPr>
            <w:rStyle w:val="af4"/>
            <w:b w:val="0"/>
            <w:color w:val="000000" w:themeColor="text1"/>
            <w:sz w:val="24"/>
            <w:szCs w:val="28"/>
            <w:u w:val="none"/>
          </w:rPr>
          <w:t>Трудового кодекса Российской Федерации</w:t>
        </w:r>
      </w:hyperlink>
      <w:r w:rsidRPr="00AB0CEF">
        <w:rPr>
          <w:b w:val="0"/>
          <w:color w:val="000000" w:themeColor="text1"/>
          <w:sz w:val="24"/>
          <w:szCs w:val="28"/>
        </w:rPr>
        <w:t>. Ее вид, размер и срок, на который</w:t>
      </w:r>
      <w:proofErr w:type="gramEnd"/>
      <w:r w:rsidRPr="00AB0CEF">
        <w:rPr>
          <w:b w:val="0"/>
          <w:color w:val="000000" w:themeColor="text1"/>
          <w:sz w:val="24"/>
          <w:szCs w:val="28"/>
        </w:rPr>
        <w:t xml:space="preserve">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Положения.</w:t>
      </w:r>
    </w:p>
    <w:p w:rsidR="006C6465" w:rsidRPr="00AB0CEF" w:rsidRDefault="006C6465" w:rsidP="006C6465">
      <w:pPr>
        <w:pStyle w:val="aff3"/>
        <w:ind w:firstLine="709"/>
        <w:jc w:val="both"/>
        <w:rPr>
          <w:b w:val="0"/>
          <w:color w:val="000000" w:themeColor="text1"/>
          <w:sz w:val="24"/>
          <w:szCs w:val="24"/>
        </w:rPr>
      </w:pPr>
      <w:r w:rsidRPr="00AB0CEF">
        <w:rPr>
          <w:b w:val="0"/>
          <w:color w:val="000000" w:themeColor="text1"/>
          <w:sz w:val="24"/>
          <w:szCs w:val="24"/>
        </w:rPr>
        <w:t xml:space="preserve">Перечень и размеры компенсационных выплат указаны в </w:t>
      </w:r>
      <w:hyperlink w:anchor="P439" w:history="1">
        <w:r w:rsidRPr="00AB0CEF">
          <w:rPr>
            <w:b w:val="0"/>
            <w:color w:val="000000" w:themeColor="text1"/>
            <w:sz w:val="24"/>
            <w:szCs w:val="24"/>
          </w:rPr>
          <w:t>таблице 11</w:t>
        </w:r>
      </w:hyperlink>
      <w:r w:rsidR="00FD2724">
        <w:rPr>
          <w:b w:val="0"/>
          <w:color w:val="000000" w:themeColor="text1"/>
          <w:sz w:val="24"/>
          <w:szCs w:val="24"/>
        </w:rPr>
        <w:t>:</w:t>
      </w:r>
    </w:p>
    <w:p w:rsidR="00030D36" w:rsidRPr="00030D36" w:rsidRDefault="00030D36" w:rsidP="006C6465">
      <w:pPr>
        <w:pStyle w:val="aff3"/>
        <w:jc w:val="right"/>
        <w:rPr>
          <w:b w:val="0"/>
          <w:szCs w:val="24"/>
        </w:rPr>
      </w:pPr>
    </w:p>
    <w:p w:rsidR="00030D36" w:rsidRDefault="00030D36" w:rsidP="006C6465">
      <w:pPr>
        <w:pStyle w:val="aff3"/>
        <w:jc w:val="right"/>
        <w:rPr>
          <w:b w:val="0"/>
          <w:sz w:val="24"/>
          <w:szCs w:val="24"/>
        </w:rPr>
      </w:pPr>
    </w:p>
    <w:p w:rsidR="006C6465" w:rsidRDefault="006C6465" w:rsidP="006C6465">
      <w:pPr>
        <w:pStyle w:val="aff3"/>
        <w:jc w:val="right"/>
        <w:rPr>
          <w:b w:val="0"/>
          <w:sz w:val="24"/>
          <w:szCs w:val="24"/>
        </w:rPr>
      </w:pPr>
      <w:r w:rsidRPr="00B22024">
        <w:rPr>
          <w:b w:val="0"/>
          <w:sz w:val="24"/>
          <w:szCs w:val="24"/>
        </w:rPr>
        <w:lastRenderedPageBreak/>
        <w:t>Таблица 11</w:t>
      </w:r>
      <w:bookmarkStart w:id="21" w:name="P439"/>
      <w:bookmarkEnd w:id="21"/>
    </w:p>
    <w:p w:rsidR="00AB0CEF" w:rsidRPr="00030D36" w:rsidRDefault="00AB0CEF" w:rsidP="006C6465">
      <w:pPr>
        <w:pStyle w:val="aff3"/>
        <w:jc w:val="right"/>
        <w:rPr>
          <w:b w:val="0"/>
          <w:szCs w:val="24"/>
        </w:rPr>
      </w:pPr>
    </w:p>
    <w:p w:rsidR="006C6465" w:rsidRPr="00B22024" w:rsidRDefault="006C6465" w:rsidP="006C6465">
      <w:pPr>
        <w:pStyle w:val="aff3"/>
        <w:jc w:val="center"/>
        <w:rPr>
          <w:b w:val="0"/>
          <w:sz w:val="24"/>
          <w:szCs w:val="24"/>
        </w:rPr>
      </w:pPr>
      <w:r w:rsidRPr="00B22024">
        <w:rPr>
          <w:b w:val="0"/>
          <w:sz w:val="24"/>
          <w:szCs w:val="24"/>
        </w:rPr>
        <w:t>Перечень и размеры компенсационных выплат</w:t>
      </w:r>
    </w:p>
    <w:p w:rsidR="006C6465" w:rsidRPr="00AB0CEF" w:rsidRDefault="006C6465" w:rsidP="006C6465">
      <w:pPr>
        <w:pStyle w:val="aff3"/>
        <w:rPr>
          <w:b w:val="0"/>
          <w:sz w:val="24"/>
          <w:szCs w:val="28"/>
        </w:rPr>
      </w:pPr>
    </w:p>
    <w:tbl>
      <w:tblPr>
        <w:tblStyle w:val="1f2"/>
        <w:tblW w:w="4863" w:type="pct"/>
        <w:tblInd w:w="108" w:type="dxa"/>
        <w:tblLook w:val="04A0" w:firstRow="1" w:lastRow="0" w:firstColumn="1" w:lastColumn="0" w:noHBand="0" w:noVBand="1"/>
      </w:tblPr>
      <w:tblGrid>
        <w:gridCol w:w="541"/>
        <w:gridCol w:w="2800"/>
        <w:gridCol w:w="2438"/>
        <w:gridCol w:w="3805"/>
      </w:tblGrid>
      <w:tr w:rsidR="006C6465" w:rsidRPr="00AB0CEF" w:rsidTr="00AB0CEF">
        <w:trPr>
          <w:trHeight w:val="68"/>
        </w:trPr>
        <w:tc>
          <w:tcPr>
            <w:tcW w:w="28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 </w:t>
            </w:r>
            <w:proofErr w:type="gramStart"/>
            <w:r w:rsidRPr="00AB0CEF">
              <w:rPr>
                <w:rFonts w:ascii="Times New Roman" w:hAnsi="Times New Roman"/>
                <w:b w:val="0"/>
                <w:sz w:val="24"/>
                <w:szCs w:val="24"/>
              </w:rPr>
              <w:t>п</w:t>
            </w:r>
            <w:proofErr w:type="gramEnd"/>
            <w:r w:rsidRPr="00AB0CEF">
              <w:rPr>
                <w:rFonts w:ascii="Times New Roman" w:hAnsi="Times New Roman"/>
                <w:b w:val="0"/>
                <w:sz w:val="24"/>
                <w:szCs w:val="24"/>
              </w:rPr>
              <w:t>/п</w:t>
            </w:r>
          </w:p>
        </w:tc>
        <w:tc>
          <w:tcPr>
            <w:tcW w:w="146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Наименование выплаты</w:t>
            </w:r>
          </w:p>
        </w:tc>
        <w:tc>
          <w:tcPr>
            <w:tcW w:w="127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Размер выплаты</w:t>
            </w:r>
          </w:p>
        </w:tc>
        <w:tc>
          <w:tcPr>
            <w:tcW w:w="1985"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Условия осуществления выплаты (фактор, обуславливающий получение выплаты)</w:t>
            </w:r>
          </w:p>
        </w:tc>
      </w:tr>
      <w:tr w:rsidR="006C6465" w:rsidRPr="00AB0CEF" w:rsidTr="00AB0CEF">
        <w:trPr>
          <w:trHeight w:val="68"/>
        </w:trPr>
        <w:tc>
          <w:tcPr>
            <w:tcW w:w="282" w:type="pct"/>
          </w:tcPr>
          <w:p w:rsidR="006C6465" w:rsidRPr="00AB0CEF" w:rsidRDefault="006C6465" w:rsidP="00824332">
            <w:pPr>
              <w:pStyle w:val="aff3"/>
              <w:jc w:val="center"/>
              <w:rPr>
                <w:rFonts w:ascii="Times New Roman" w:hAnsi="Times New Roman"/>
                <w:b w:val="0"/>
                <w:sz w:val="24"/>
                <w:szCs w:val="24"/>
              </w:rPr>
            </w:pPr>
            <w:bookmarkStart w:id="22" w:name="P445"/>
            <w:bookmarkEnd w:id="22"/>
            <w:r w:rsidRPr="00AB0CEF">
              <w:rPr>
                <w:rFonts w:ascii="Times New Roman" w:hAnsi="Times New Roman"/>
                <w:b w:val="0"/>
                <w:sz w:val="24"/>
                <w:szCs w:val="24"/>
              </w:rPr>
              <w:t>1.</w:t>
            </w:r>
          </w:p>
        </w:tc>
        <w:tc>
          <w:tcPr>
            <w:tcW w:w="146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За работу в ночное время</w:t>
            </w:r>
          </w:p>
        </w:tc>
        <w:tc>
          <w:tcPr>
            <w:tcW w:w="127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20% часовой тарифной ставки (должностного оклада, рассчитанного за час работы) за каждый час работы</w:t>
            </w:r>
          </w:p>
        </w:tc>
        <w:tc>
          <w:tcPr>
            <w:tcW w:w="1985"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Осуществляется в соответствии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со </w:t>
            </w:r>
            <w:hyperlink r:id="rId113" w:history="1">
              <w:r w:rsidRPr="00AB0CEF">
                <w:rPr>
                  <w:rFonts w:ascii="Times New Roman" w:hAnsi="Times New Roman"/>
                  <w:b w:val="0"/>
                  <w:color w:val="000000" w:themeColor="text1"/>
                  <w:sz w:val="24"/>
                  <w:szCs w:val="24"/>
                </w:rPr>
                <w:t>статьей 154</w:t>
              </w:r>
            </w:hyperlink>
            <w:r w:rsidRPr="00AB0CEF">
              <w:rPr>
                <w:rFonts w:ascii="Times New Roman" w:hAnsi="Times New Roman"/>
                <w:b w:val="0"/>
                <w:color w:val="000000" w:themeColor="text1"/>
                <w:sz w:val="24"/>
                <w:szCs w:val="24"/>
              </w:rPr>
              <w:t xml:space="preserve"> </w:t>
            </w:r>
            <w:hyperlink r:id="rId114" w:tooltip="ФЕДЕРАЛЬНЫЙ ЗАКОН от 30.12.2001 № 197-ФЗ ГОСУДАРСТВЕННАЯ ДУМА ФЕДЕРАЛЬНОГО СОБРАНИЯ РФ&#10;&#10;ТРУДОВОЙ КОДЕКС РОССИЙСКОЙ ФЕДЕРАЦИИ" w:history="1">
              <w:r w:rsidRPr="00AB0CEF">
                <w:rPr>
                  <w:rStyle w:val="af4"/>
                  <w:rFonts w:ascii="Times New Roman" w:hAnsi="Times New Roman"/>
                  <w:b w:val="0"/>
                  <w:color w:val="000000" w:themeColor="text1"/>
                  <w:sz w:val="24"/>
                  <w:szCs w:val="24"/>
                  <w:u w:val="none"/>
                </w:rPr>
                <w:t>Трудового кодекса Российской Федерации</w:t>
              </w:r>
            </w:hyperlink>
            <w:r w:rsidRPr="00AB0CEF">
              <w:rPr>
                <w:rFonts w:ascii="Times New Roman" w:hAnsi="Times New Roman"/>
                <w:b w:val="0"/>
                <w:color w:val="000000" w:themeColor="text1"/>
                <w:sz w:val="24"/>
                <w:szCs w:val="24"/>
              </w:rPr>
              <w:t>, з</w:t>
            </w:r>
            <w:r w:rsidRPr="00AB0CEF">
              <w:rPr>
                <w:rFonts w:ascii="Times New Roman" w:hAnsi="Times New Roman"/>
                <w:b w:val="0"/>
                <w:sz w:val="24"/>
                <w:szCs w:val="24"/>
              </w:rPr>
              <w:t xml:space="preserve">а каждый час работы в ночное время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с 22 часов до 6 часов,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на основании табеля учета рабочего времени</w:t>
            </w:r>
          </w:p>
        </w:tc>
      </w:tr>
      <w:tr w:rsidR="006C6465" w:rsidRPr="00AB0CEF" w:rsidTr="00AB0CEF">
        <w:trPr>
          <w:trHeight w:val="68"/>
        </w:trPr>
        <w:tc>
          <w:tcPr>
            <w:tcW w:w="28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2.</w:t>
            </w:r>
          </w:p>
        </w:tc>
        <w:tc>
          <w:tcPr>
            <w:tcW w:w="146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За работу в выходной или нерабочий праздничный день</w:t>
            </w:r>
          </w:p>
        </w:tc>
        <w:tc>
          <w:tcPr>
            <w:tcW w:w="127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1985"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в соответствии со </w:t>
            </w:r>
            <w:hyperlink r:id="rId115" w:history="1">
              <w:r w:rsidRPr="00AB0CEF">
                <w:rPr>
                  <w:rFonts w:ascii="Times New Roman" w:hAnsi="Times New Roman"/>
                  <w:b w:val="0"/>
                  <w:sz w:val="24"/>
                  <w:szCs w:val="24"/>
                </w:rPr>
                <w:t>статьей 153</w:t>
              </w:r>
            </w:hyperlink>
            <w:r w:rsidRPr="00AB0CEF">
              <w:rPr>
                <w:rFonts w:ascii="Times New Roman" w:hAnsi="Times New Roman"/>
                <w:b w:val="0"/>
                <w:sz w:val="24"/>
                <w:szCs w:val="24"/>
              </w:rPr>
              <w:t xml:space="preserve"> </w:t>
            </w:r>
            <w:hyperlink r:id="rId116" w:tooltip="ФЕДЕРАЛЬНЫЙ ЗАКОН от 30.12.2001 № 197-ФЗ ГОСУДАРСТВЕННАЯ ДУМА ФЕДЕРАЛЬНОГО СОБРАНИЯ РФ&#10;&#10;ТРУДОВОЙ КОДЕКС РОССИЙСКОЙ ФЕДЕРАЦИИ" w:history="1">
              <w:r w:rsidRPr="00AB0CEF">
                <w:rPr>
                  <w:rStyle w:val="af4"/>
                  <w:rFonts w:ascii="Times New Roman" w:hAnsi="Times New Roman"/>
                  <w:b w:val="0"/>
                  <w:color w:val="000000" w:themeColor="text1"/>
                  <w:sz w:val="24"/>
                  <w:szCs w:val="24"/>
                  <w:u w:val="none"/>
                </w:rPr>
                <w:t>Трудового кодекса Российской Федерации</w:t>
              </w:r>
            </w:hyperlink>
            <w:r w:rsidRPr="00AB0CEF">
              <w:rPr>
                <w:rFonts w:ascii="Times New Roman" w:hAnsi="Times New Roman"/>
                <w:b w:val="0"/>
                <w:color w:val="000000" w:themeColor="text1"/>
                <w:sz w:val="24"/>
                <w:szCs w:val="24"/>
              </w:rPr>
              <w:t>,</w:t>
            </w:r>
            <w:r w:rsidRPr="00AB0CEF">
              <w:rPr>
                <w:rFonts w:ascii="Times New Roman" w:hAnsi="Times New Roman"/>
                <w:b w:val="0"/>
                <w:sz w:val="24"/>
                <w:szCs w:val="24"/>
              </w:rPr>
              <w:t xml:space="preserve"> </w:t>
            </w:r>
            <w:hyperlink r:id="rId117" w:history="1">
              <w:r w:rsidRPr="00AB0CEF">
                <w:rPr>
                  <w:rFonts w:ascii="Times New Roman" w:hAnsi="Times New Roman"/>
                  <w:b w:val="0"/>
                  <w:sz w:val="24"/>
                  <w:szCs w:val="24"/>
                </w:rPr>
                <w:t>постановлением</w:t>
              </w:r>
            </w:hyperlink>
            <w:r w:rsidRPr="00AB0CEF">
              <w:rPr>
                <w:rFonts w:ascii="Times New Roman" w:hAnsi="Times New Roman"/>
                <w:b w:val="0"/>
                <w:sz w:val="24"/>
                <w:szCs w:val="24"/>
              </w:rPr>
              <w:t xml:space="preserve"> Конституционного Суда Российской Федерации </w:t>
            </w:r>
            <w:hyperlink r:id="rId118" w:tooltip="ПОСТАНОВЛЕНИЕ от 28.06.2018 № 26-П КОНСТИТУЦИОННЫЙ СУД РФ&#10;&#10;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 " w:history="1">
              <w:r w:rsidRPr="00AB0CEF">
                <w:rPr>
                  <w:rStyle w:val="af4"/>
                  <w:rFonts w:ascii="Times New Roman" w:hAnsi="Times New Roman"/>
                  <w:b w:val="0"/>
                  <w:color w:val="000000" w:themeColor="text1"/>
                  <w:sz w:val="24"/>
                  <w:szCs w:val="24"/>
                  <w:u w:val="none"/>
                </w:rPr>
                <w:t>от 28 июня 2018 года № 26-П</w:t>
              </w:r>
            </w:hyperlink>
            <w:r w:rsidRPr="00AB0CEF">
              <w:rPr>
                <w:rFonts w:ascii="Times New Roman" w:hAnsi="Times New Roman"/>
                <w:b w:val="0"/>
                <w:color w:val="000000" w:themeColor="text1"/>
                <w:sz w:val="24"/>
                <w:szCs w:val="24"/>
              </w:rPr>
              <w:t>.</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Выплата осуществляется с учетом установленных положением </w:t>
            </w:r>
            <w:r w:rsidR="004D738F">
              <w:rPr>
                <w:rFonts w:ascii="Times New Roman" w:hAnsi="Times New Roman"/>
                <w:b w:val="0"/>
                <w:sz w:val="24"/>
                <w:szCs w:val="24"/>
              </w:rPr>
              <w:t xml:space="preserve">                </w:t>
            </w:r>
            <w:r w:rsidRPr="00AB0CEF">
              <w:rPr>
                <w:rFonts w:ascii="Times New Roman" w:hAnsi="Times New Roman"/>
                <w:b w:val="0"/>
                <w:sz w:val="24"/>
                <w:szCs w:val="24"/>
              </w:rPr>
              <w:t>об оплате труда (коллективным договором, локальным нормативным актом) учреждения компенсационных и стимулирующих выплат</w:t>
            </w:r>
          </w:p>
        </w:tc>
      </w:tr>
      <w:tr w:rsidR="006C6465" w:rsidRPr="00AB0CEF" w:rsidTr="00AB0CEF">
        <w:trPr>
          <w:trHeight w:val="68"/>
        </w:trPr>
        <w:tc>
          <w:tcPr>
            <w:tcW w:w="28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3.</w:t>
            </w:r>
          </w:p>
        </w:tc>
        <w:tc>
          <w:tcPr>
            <w:tcW w:w="146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Выплата за работу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с вредными и (или) опасными условиями труда</w:t>
            </w:r>
          </w:p>
        </w:tc>
        <w:tc>
          <w:tcPr>
            <w:tcW w:w="127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Не менее 4% </w:t>
            </w:r>
            <w:r w:rsidR="00AB0CEF">
              <w:rPr>
                <w:rFonts w:ascii="Times New Roman" w:hAnsi="Times New Roman"/>
                <w:b w:val="0"/>
                <w:sz w:val="24"/>
                <w:szCs w:val="24"/>
              </w:rPr>
              <w:t xml:space="preserve">                    </w:t>
            </w:r>
            <w:r w:rsidRPr="00AB0CEF">
              <w:rPr>
                <w:rFonts w:ascii="Times New Roman" w:hAnsi="Times New Roman"/>
                <w:b w:val="0"/>
                <w:sz w:val="24"/>
                <w:szCs w:val="24"/>
              </w:rPr>
              <w:t>от тарифной ставки (должностного оклада)</w:t>
            </w:r>
          </w:p>
        </w:tc>
        <w:tc>
          <w:tcPr>
            <w:tcW w:w="1985"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По результатам специальной оценки условий труда работника</w:t>
            </w:r>
          </w:p>
        </w:tc>
      </w:tr>
      <w:tr w:rsidR="006C6465" w:rsidRPr="00AB0CEF" w:rsidTr="00AB0CEF">
        <w:trPr>
          <w:trHeight w:val="68"/>
        </w:trPr>
        <w:tc>
          <w:tcPr>
            <w:tcW w:w="28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4.</w:t>
            </w:r>
          </w:p>
        </w:tc>
        <w:tc>
          <w:tcPr>
            <w:tcW w:w="146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За работу за пределами установленной для работника продолжительности рабочего времени: ежедневной работы (смены),</w:t>
            </w:r>
            <w:r w:rsidR="00030D36">
              <w:rPr>
                <w:rFonts w:ascii="Times New Roman" w:hAnsi="Times New Roman"/>
                <w:b w:val="0"/>
                <w:sz w:val="24"/>
                <w:szCs w:val="24"/>
              </w:rPr>
              <w:t xml:space="preserve">                             </w:t>
            </w:r>
            <w:r w:rsidRPr="00AB0CEF">
              <w:rPr>
                <w:rFonts w:ascii="Times New Roman" w:hAnsi="Times New Roman"/>
                <w:b w:val="0"/>
                <w:sz w:val="24"/>
                <w:szCs w:val="24"/>
              </w:rPr>
              <w:t xml:space="preserve"> </w:t>
            </w:r>
            <w:r w:rsidRPr="00AB0CEF">
              <w:rPr>
                <w:rFonts w:ascii="Times New Roman" w:hAnsi="Times New Roman"/>
                <w:b w:val="0"/>
                <w:sz w:val="24"/>
                <w:szCs w:val="24"/>
              </w:rPr>
              <w:lastRenderedPageBreak/>
              <w:t>а при суммированном учете рабочего времени - сверх нормального числа рабочих часов за учетный период</w:t>
            </w:r>
          </w:p>
        </w:tc>
        <w:tc>
          <w:tcPr>
            <w:tcW w:w="127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lastRenderedPageBreak/>
              <w:t xml:space="preserve">Полуторный размер за первые два часа работы,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за последующие часы в двойном размере</w:t>
            </w:r>
          </w:p>
        </w:tc>
        <w:tc>
          <w:tcPr>
            <w:tcW w:w="1985" w:type="pct"/>
          </w:tcPr>
          <w:p w:rsidR="006C6465" w:rsidRPr="00AB0CEF" w:rsidRDefault="006C6465" w:rsidP="00824332">
            <w:pPr>
              <w:pStyle w:val="aff3"/>
              <w:jc w:val="center"/>
              <w:rPr>
                <w:rFonts w:ascii="Times New Roman" w:hAnsi="Times New Roman"/>
                <w:b w:val="0"/>
                <w:color w:val="000000" w:themeColor="text1"/>
                <w:sz w:val="24"/>
                <w:szCs w:val="24"/>
              </w:rPr>
            </w:pPr>
            <w:r w:rsidRPr="00AB0CEF">
              <w:rPr>
                <w:rFonts w:ascii="Times New Roman" w:hAnsi="Times New Roman"/>
                <w:b w:val="0"/>
                <w:color w:val="000000" w:themeColor="text1"/>
                <w:sz w:val="24"/>
                <w:szCs w:val="24"/>
              </w:rPr>
              <w:t xml:space="preserve">Осуществляется в соответствии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color w:val="000000" w:themeColor="text1"/>
                <w:sz w:val="24"/>
                <w:szCs w:val="24"/>
              </w:rPr>
              <w:t xml:space="preserve">со </w:t>
            </w:r>
            <w:hyperlink r:id="rId119" w:history="1">
              <w:r w:rsidRPr="00AB0CEF">
                <w:rPr>
                  <w:rFonts w:ascii="Times New Roman" w:hAnsi="Times New Roman"/>
                  <w:b w:val="0"/>
                  <w:color w:val="000000" w:themeColor="text1"/>
                  <w:sz w:val="24"/>
                  <w:szCs w:val="24"/>
                </w:rPr>
                <w:t>статьей 152</w:t>
              </w:r>
            </w:hyperlink>
            <w:r w:rsidRPr="00AB0CEF">
              <w:rPr>
                <w:rFonts w:ascii="Times New Roman" w:hAnsi="Times New Roman"/>
                <w:b w:val="0"/>
                <w:color w:val="000000" w:themeColor="text1"/>
                <w:sz w:val="24"/>
                <w:szCs w:val="24"/>
              </w:rPr>
              <w:t xml:space="preserve"> </w:t>
            </w:r>
            <w:hyperlink r:id="rId120" w:tooltip="ФЕДЕРАЛЬНЫЙ ЗАКОН от 30.12.2001 № 197-ФЗ ГОСУДАРСТВЕННАЯ ДУМА ФЕДЕРАЛЬНОГО СОБРАНИЯ РФ&#10;&#10;ТРУДОВОЙ КОДЕКС РОССИЙСКОЙ ФЕДЕРАЦИИ" w:history="1">
              <w:r w:rsidRPr="00AB0CEF">
                <w:rPr>
                  <w:rStyle w:val="af4"/>
                  <w:rFonts w:ascii="Times New Roman" w:hAnsi="Times New Roman"/>
                  <w:b w:val="0"/>
                  <w:color w:val="000000" w:themeColor="text1"/>
                  <w:sz w:val="24"/>
                  <w:szCs w:val="24"/>
                  <w:u w:val="none"/>
                </w:rPr>
                <w:t>Трудового кодекса Российской Федерации</w:t>
              </w:r>
            </w:hyperlink>
            <w:r w:rsidRPr="00AB0CEF">
              <w:rPr>
                <w:rFonts w:ascii="Times New Roman" w:hAnsi="Times New Roman"/>
                <w:b w:val="0"/>
                <w:color w:val="000000" w:themeColor="text1"/>
                <w:sz w:val="24"/>
                <w:szCs w:val="24"/>
              </w:rPr>
              <w:t xml:space="preserve">, </w:t>
            </w:r>
            <w:r w:rsidRPr="00AB0CEF">
              <w:rPr>
                <w:rFonts w:ascii="Times New Roman" w:hAnsi="Times New Roman"/>
                <w:b w:val="0"/>
                <w:sz w:val="24"/>
                <w:szCs w:val="24"/>
              </w:rPr>
              <w:t xml:space="preserve">оформляется приказом руководителя учреждения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по согласованию сторон</w:t>
            </w:r>
          </w:p>
        </w:tc>
      </w:tr>
      <w:tr w:rsidR="006C6465" w:rsidRPr="00AB0CEF" w:rsidTr="00AB0CEF">
        <w:trPr>
          <w:trHeight w:val="68"/>
        </w:trPr>
        <w:tc>
          <w:tcPr>
            <w:tcW w:w="28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lastRenderedPageBreak/>
              <w:t>5.</w:t>
            </w:r>
          </w:p>
        </w:tc>
        <w:tc>
          <w:tcPr>
            <w:tcW w:w="146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Доплата при </w:t>
            </w:r>
            <w:proofErr w:type="gramStart"/>
            <w:r w:rsidRPr="00AB0CEF">
              <w:rPr>
                <w:rFonts w:ascii="Times New Roman" w:hAnsi="Times New Roman"/>
                <w:b w:val="0"/>
                <w:sz w:val="24"/>
                <w:szCs w:val="24"/>
              </w:rPr>
              <w:t>совмещении</w:t>
            </w:r>
            <w:proofErr w:type="gramEnd"/>
            <w:r w:rsidRPr="00AB0CEF">
              <w:rPr>
                <w:rFonts w:ascii="Times New Roman" w:hAnsi="Times New Roman"/>
                <w:b w:val="0"/>
                <w:sz w:val="24"/>
                <w:szCs w:val="24"/>
              </w:rPr>
              <w:t xml:space="preserve">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w:t>
            </w:r>
            <w:r w:rsidR="00AB0CEF">
              <w:rPr>
                <w:rFonts w:ascii="Times New Roman" w:hAnsi="Times New Roman"/>
                <w:b w:val="0"/>
                <w:sz w:val="24"/>
                <w:szCs w:val="24"/>
              </w:rPr>
              <w:t xml:space="preserve">                           </w:t>
            </w:r>
            <w:r w:rsidRPr="00AB0CEF">
              <w:rPr>
                <w:rFonts w:ascii="Times New Roman" w:hAnsi="Times New Roman"/>
                <w:b w:val="0"/>
                <w:sz w:val="24"/>
                <w:szCs w:val="24"/>
              </w:rPr>
              <w:t>от работы, определенной трудовым договором</w:t>
            </w:r>
          </w:p>
        </w:tc>
        <w:tc>
          <w:tcPr>
            <w:tcW w:w="127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До 100% должностного оклада (тарифной ставки) по должности (профессии), но не свыше 100% фонда оплаты труда по совмещаемой должности или вакансии</w:t>
            </w:r>
          </w:p>
        </w:tc>
        <w:tc>
          <w:tcPr>
            <w:tcW w:w="1985"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Осуществляется в соответствии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со </w:t>
            </w:r>
            <w:hyperlink r:id="rId121" w:history="1">
              <w:r w:rsidRPr="00AB0CEF">
                <w:rPr>
                  <w:rFonts w:ascii="Times New Roman" w:hAnsi="Times New Roman"/>
                  <w:b w:val="0"/>
                  <w:sz w:val="24"/>
                  <w:szCs w:val="24"/>
                </w:rPr>
                <w:t>статьями 60.2</w:t>
              </w:r>
            </w:hyperlink>
            <w:r w:rsidRPr="00AB0CEF">
              <w:rPr>
                <w:rFonts w:ascii="Times New Roman" w:hAnsi="Times New Roman"/>
                <w:b w:val="0"/>
                <w:sz w:val="24"/>
                <w:szCs w:val="24"/>
              </w:rPr>
              <w:t xml:space="preserve">, </w:t>
            </w:r>
            <w:hyperlink r:id="rId122" w:history="1">
              <w:r w:rsidRPr="00AB0CEF">
                <w:rPr>
                  <w:rFonts w:ascii="Times New Roman" w:hAnsi="Times New Roman"/>
                  <w:b w:val="0"/>
                  <w:sz w:val="24"/>
                  <w:szCs w:val="24"/>
                </w:rPr>
                <w:t>149</w:t>
              </w:r>
            </w:hyperlink>
            <w:r w:rsidRPr="00AB0CEF">
              <w:rPr>
                <w:rFonts w:ascii="Times New Roman" w:hAnsi="Times New Roman"/>
                <w:b w:val="0"/>
                <w:sz w:val="24"/>
                <w:szCs w:val="24"/>
              </w:rPr>
              <w:t xml:space="preserve">, </w:t>
            </w:r>
            <w:hyperlink r:id="rId123" w:history="1">
              <w:r w:rsidRPr="00AB0CEF">
                <w:rPr>
                  <w:rFonts w:ascii="Times New Roman" w:hAnsi="Times New Roman"/>
                  <w:b w:val="0"/>
                  <w:sz w:val="24"/>
                  <w:szCs w:val="24"/>
                </w:rPr>
                <w:t>151</w:t>
              </w:r>
            </w:hyperlink>
            <w:r w:rsidRPr="00AB0CEF">
              <w:rPr>
                <w:rFonts w:ascii="Times New Roman" w:hAnsi="Times New Roman"/>
                <w:b w:val="0"/>
                <w:sz w:val="24"/>
                <w:szCs w:val="24"/>
              </w:rPr>
              <w:t xml:space="preserve"> </w:t>
            </w:r>
            <w:hyperlink r:id="rId124" w:tooltip="ФЕДЕРАЛЬНЫЙ ЗАКОН от 30.12.2001 № 197-ФЗ ГОСУДАРСТВЕННАЯ ДУМА ФЕДЕРАЛЬНОГО СОБРАНИЯ РФ&#10;&#10;ТРУДОВОЙ КОДЕКС РОССИЙСКОЙ ФЕДЕРАЦИИ" w:history="1">
              <w:r w:rsidRPr="00AB0CEF">
                <w:rPr>
                  <w:rStyle w:val="af4"/>
                  <w:rFonts w:ascii="Times New Roman" w:hAnsi="Times New Roman"/>
                  <w:b w:val="0"/>
                  <w:color w:val="000000" w:themeColor="text1"/>
                  <w:sz w:val="24"/>
                  <w:szCs w:val="24"/>
                  <w:u w:val="none"/>
                </w:rPr>
                <w:t>Трудового кодекса Российской Федерации</w:t>
              </w:r>
            </w:hyperlink>
            <w:r w:rsidRPr="00AB0CEF">
              <w:rPr>
                <w:rFonts w:ascii="Times New Roman" w:hAnsi="Times New Roman"/>
                <w:b w:val="0"/>
                <w:color w:val="000000" w:themeColor="text1"/>
                <w:sz w:val="24"/>
                <w:szCs w:val="24"/>
              </w:rPr>
              <w:t xml:space="preserve">. </w:t>
            </w:r>
            <w:r w:rsidRPr="00AB0CEF">
              <w:rPr>
                <w:rFonts w:ascii="Times New Roman" w:hAnsi="Times New Roman"/>
                <w:b w:val="0"/>
                <w:sz w:val="24"/>
                <w:szCs w:val="24"/>
              </w:rPr>
              <w:t xml:space="preserve">Оформляется приказом руководителя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по согласованию сторон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в зависимости от содержания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и объема (нормы) выполняемой работы</w:t>
            </w:r>
          </w:p>
        </w:tc>
      </w:tr>
      <w:tr w:rsidR="006C6465" w:rsidRPr="00AB0CEF" w:rsidTr="00AB0CEF">
        <w:trPr>
          <w:trHeight w:val="68"/>
        </w:trPr>
        <w:tc>
          <w:tcPr>
            <w:tcW w:w="282" w:type="pct"/>
          </w:tcPr>
          <w:p w:rsidR="006C6465" w:rsidRPr="00AB0CEF" w:rsidRDefault="006C6465" w:rsidP="00824332">
            <w:pPr>
              <w:pStyle w:val="aff3"/>
              <w:jc w:val="center"/>
              <w:rPr>
                <w:rFonts w:ascii="Times New Roman" w:hAnsi="Times New Roman"/>
                <w:b w:val="0"/>
                <w:sz w:val="24"/>
                <w:szCs w:val="24"/>
              </w:rPr>
            </w:pPr>
            <w:bookmarkStart w:id="23" w:name="P468"/>
            <w:bookmarkEnd w:id="23"/>
            <w:r w:rsidRPr="00AB0CEF">
              <w:rPr>
                <w:rFonts w:ascii="Times New Roman" w:hAnsi="Times New Roman"/>
                <w:b w:val="0"/>
                <w:sz w:val="24"/>
                <w:szCs w:val="24"/>
              </w:rPr>
              <w:t>6.</w:t>
            </w:r>
          </w:p>
        </w:tc>
        <w:tc>
          <w:tcPr>
            <w:tcW w:w="146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Районный коэффициент за работу в местностях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с особыми климатическими условиями</w:t>
            </w:r>
          </w:p>
        </w:tc>
        <w:tc>
          <w:tcPr>
            <w:tcW w:w="127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1,7</w:t>
            </w:r>
          </w:p>
        </w:tc>
        <w:tc>
          <w:tcPr>
            <w:tcW w:w="1985" w:type="pct"/>
            <w:vMerge w:val="restart"/>
          </w:tcPr>
          <w:p w:rsidR="006C6465" w:rsidRPr="00AB0CEF" w:rsidRDefault="006C6465" w:rsidP="00824332">
            <w:pPr>
              <w:pStyle w:val="aff3"/>
              <w:jc w:val="center"/>
              <w:rPr>
                <w:rFonts w:ascii="Times New Roman" w:hAnsi="Times New Roman"/>
                <w:b w:val="0"/>
                <w:color w:val="000000" w:themeColor="text1"/>
                <w:sz w:val="24"/>
                <w:szCs w:val="24"/>
              </w:rPr>
            </w:pPr>
            <w:r w:rsidRPr="00AB0CEF">
              <w:rPr>
                <w:rFonts w:ascii="Times New Roman" w:hAnsi="Times New Roman"/>
                <w:b w:val="0"/>
                <w:color w:val="000000" w:themeColor="text1"/>
                <w:sz w:val="24"/>
                <w:szCs w:val="24"/>
              </w:rPr>
              <w:t xml:space="preserve">Осуществляется в соответствии </w:t>
            </w:r>
          </w:p>
          <w:p w:rsidR="006C6465" w:rsidRPr="00AB0CEF" w:rsidRDefault="006C6465" w:rsidP="00824332">
            <w:pPr>
              <w:pStyle w:val="aff3"/>
              <w:jc w:val="center"/>
              <w:rPr>
                <w:rFonts w:ascii="Times New Roman" w:hAnsi="Times New Roman"/>
                <w:b w:val="0"/>
                <w:color w:val="000000" w:themeColor="text1"/>
                <w:sz w:val="24"/>
                <w:szCs w:val="24"/>
              </w:rPr>
            </w:pPr>
            <w:r w:rsidRPr="00AB0CEF">
              <w:rPr>
                <w:rFonts w:ascii="Times New Roman" w:hAnsi="Times New Roman"/>
                <w:b w:val="0"/>
                <w:color w:val="000000" w:themeColor="text1"/>
                <w:sz w:val="24"/>
                <w:szCs w:val="24"/>
              </w:rPr>
              <w:t xml:space="preserve">со </w:t>
            </w:r>
            <w:hyperlink r:id="rId125" w:history="1">
              <w:r w:rsidRPr="00AB0CEF">
                <w:rPr>
                  <w:rFonts w:ascii="Times New Roman" w:hAnsi="Times New Roman"/>
                  <w:b w:val="0"/>
                  <w:color w:val="000000" w:themeColor="text1"/>
                  <w:sz w:val="24"/>
                  <w:szCs w:val="24"/>
                </w:rPr>
                <w:t>статьями 315</w:t>
              </w:r>
            </w:hyperlink>
            <w:r w:rsidRPr="00AB0CEF">
              <w:rPr>
                <w:rFonts w:ascii="Times New Roman" w:hAnsi="Times New Roman"/>
                <w:b w:val="0"/>
                <w:color w:val="000000" w:themeColor="text1"/>
                <w:sz w:val="24"/>
                <w:szCs w:val="24"/>
              </w:rPr>
              <w:t>-</w:t>
            </w:r>
            <w:hyperlink r:id="rId126" w:history="1">
              <w:r w:rsidRPr="00AB0CEF">
                <w:rPr>
                  <w:rFonts w:ascii="Times New Roman" w:hAnsi="Times New Roman"/>
                  <w:b w:val="0"/>
                  <w:color w:val="000000" w:themeColor="text1"/>
                  <w:sz w:val="24"/>
                  <w:szCs w:val="24"/>
                </w:rPr>
                <w:t>317</w:t>
              </w:r>
            </w:hyperlink>
            <w:r w:rsidRPr="00AB0CEF">
              <w:rPr>
                <w:rFonts w:ascii="Times New Roman" w:hAnsi="Times New Roman"/>
                <w:b w:val="0"/>
                <w:color w:val="000000" w:themeColor="text1"/>
                <w:sz w:val="24"/>
                <w:szCs w:val="24"/>
              </w:rPr>
              <w:t xml:space="preserve"> </w:t>
            </w:r>
            <w:hyperlink r:id="rId127" w:tooltip="ФЕДЕРАЛЬНЫЙ ЗАКОН от 30.12.2001 № 197-ФЗ ГОСУДАРСТВЕННАЯ ДУМА ФЕДЕРАЛЬНОГО СОБРАНИЯ РФ&#10;&#10;ТРУДОВОЙ КОДЕКС РОССИЙСКОЙ ФЕДЕРАЦИИ" w:history="1">
              <w:r w:rsidRPr="00AB0CEF">
                <w:rPr>
                  <w:rStyle w:val="af4"/>
                  <w:rFonts w:ascii="Times New Roman" w:hAnsi="Times New Roman"/>
                  <w:b w:val="0"/>
                  <w:color w:val="000000" w:themeColor="text1"/>
                  <w:sz w:val="24"/>
                  <w:szCs w:val="24"/>
                  <w:u w:val="none"/>
                </w:rPr>
                <w:t>Трудового кодекса Российской Федерации</w:t>
              </w:r>
            </w:hyperlink>
            <w:r w:rsidRPr="00AB0CEF">
              <w:rPr>
                <w:rFonts w:ascii="Times New Roman" w:hAnsi="Times New Roman"/>
                <w:b w:val="0"/>
                <w:color w:val="000000" w:themeColor="text1"/>
                <w:sz w:val="24"/>
                <w:szCs w:val="24"/>
              </w:rPr>
              <w:t xml:space="preserve"> и постановлением администрации Кондинского района </w:t>
            </w:r>
            <w:hyperlink r:id="rId128" w:history="1">
              <w:r w:rsidRPr="00AB0CEF">
                <w:rPr>
                  <w:rStyle w:val="af4"/>
                  <w:rFonts w:ascii="Times New Roman" w:hAnsi="Times New Roman"/>
                  <w:b w:val="0"/>
                  <w:color w:val="000000" w:themeColor="text1"/>
                  <w:sz w:val="24"/>
                  <w:szCs w:val="24"/>
                  <w:u w:val="none"/>
                </w:rPr>
                <w:t>от 14 декабря 2015 года № 1660</w:t>
              </w:r>
            </w:hyperlink>
            <w:r w:rsidRPr="00AB0CEF">
              <w:rPr>
                <w:rFonts w:ascii="Times New Roman" w:hAnsi="Times New Roman"/>
                <w:b w:val="0"/>
                <w:color w:val="000000" w:themeColor="text1"/>
                <w:sz w:val="24"/>
                <w:szCs w:val="24"/>
              </w:rPr>
              <w:t xml:space="preserve"> </w:t>
            </w:r>
          </w:p>
          <w:p w:rsidR="006C6465" w:rsidRPr="00AB0CEF" w:rsidRDefault="006C6465" w:rsidP="00824332">
            <w:pPr>
              <w:pStyle w:val="aff3"/>
              <w:jc w:val="center"/>
              <w:rPr>
                <w:rFonts w:ascii="Times New Roman" w:hAnsi="Times New Roman"/>
                <w:b w:val="0"/>
                <w:color w:val="000000" w:themeColor="text1"/>
                <w:sz w:val="24"/>
                <w:szCs w:val="24"/>
              </w:rPr>
            </w:pPr>
            <w:r w:rsidRPr="00AB0CEF">
              <w:rPr>
                <w:rFonts w:ascii="Times New Roman" w:hAnsi="Times New Roman"/>
                <w:b w:val="0"/>
                <w:color w:val="000000" w:themeColor="text1"/>
                <w:sz w:val="24"/>
                <w:szCs w:val="24"/>
              </w:rPr>
              <w:t xml:space="preserve">«Об утверждении Положения </w:t>
            </w:r>
          </w:p>
          <w:p w:rsidR="006C6465" w:rsidRPr="00AB0CEF" w:rsidRDefault="006C6465" w:rsidP="00824332">
            <w:pPr>
              <w:pStyle w:val="aff3"/>
              <w:jc w:val="center"/>
              <w:rPr>
                <w:rFonts w:ascii="Times New Roman" w:hAnsi="Times New Roman"/>
                <w:b w:val="0"/>
                <w:color w:val="000000" w:themeColor="text1"/>
                <w:sz w:val="24"/>
                <w:szCs w:val="24"/>
              </w:rPr>
            </w:pPr>
            <w:r w:rsidRPr="00AB0CEF">
              <w:rPr>
                <w:rFonts w:ascii="Times New Roman" w:hAnsi="Times New Roman"/>
                <w:b w:val="0"/>
                <w:color w:val="000000" w:themeColor="text1"/>
                <w:sz w:val="24"/>
                <w:szCs w:val="24"/>
              </w:rPr>
              <w:t xml:space="preserve">о гарантиях и компенсациях </w:t>
            </w:r>
          </w:p>
          <w:p w:rsidR="006C6465" w:rsidRPr="00AB0CEF" w:rsidRDefault="006C6465" w:rsidP="00824332">
            <w:pPr>
              <w:pStyle w:val="aff3"/>
              <w:jc w:val="center"/>
              <w:rPr>
                <w:rFonts w:ascii="Times New Roman" w:hAnsi="Times New Roman"/>
                <w:b w:val="0"/>
                <w:color w:val="000000" w:themeColor="text1"/>
                <w:sz w:val="24"/>
                <w:szCs w:val="24"/>
              </w:rPr>
            </w:pPr>
            <w:r w:rsidRPr="00AB0CEF">
              <w:rPr>
                <w:rFonts w:ascii="Times New Roman" w:hAnsi="Times New Roman"/>
                <w:b w:val="0"/>
                <w:color w:val="000000" w:themeColor="text1"/>
                <w:sz w:val="24"/>
                <w:szCs w:val="24"/>
              </w:rPr>
              <w:t xml:space="preserve">для лиц, проживающих </w:t>
            </w:r>
          </w:p>
          <w:p w:rsidR="006C6465" w:rsidRPr="00AB0CEF" w:rsidRDefault="006C6465" w:rsidP="00824332">
            <w:pPr>
              <w:pStyle w:val="aff3"/>
              <w:jc w:val="center"/>
              <w:rPr>
                <w:rFonts w:ascii="Times New Roman" w:hAnsi="Times New Roman"/>
                <w:b w:val="0"/>
                <w:sz w:val="24"/>
                <w:szCs w:val="24"/>
              </w:rPr>
            </w:pPr>
            <w:proofErr w:type="gramStart"/>
            <w:r w:rsidRPr="00AB0CEF">
              <w:rPr>
                <w:rFonts w:ascii="Times New Roman" w:hAnsi="Times New Roman"/>
                <w:b w:val="0"/>
                <w:color w:val="000000" w:themeColor="text1"/>
                <w:sz w:val="24"/>
                <w:szCs w:val="24"/>
              </w:rPr>
              <w:t>в муниципальном образовании Кондинский район и работающих в организациях, финансируемых из бюджета Кондинского района»</w:t>
            </w:r>
            <w:proofErr w:type="gramEnd"/>
          </w:p>
        </w:tc>
      </w:tr>
      <w:tr w:rsidR="006C6465" w:rsidRPr="00AB0CEF" w:rsidTr="00AB0CEF">
        <w:trPr>
          <w:trHeight w:val="68"/>
        </w:trPr>
        <w:tc>
          <w:tcPr>
            <w:tcW w:w="28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7.</w:t>
            </w:r>
          </w:p>
        </w:tc>
        <w:tc>
          <w:tcPr>
            <w:tcW w:w="1461"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Процентная надбавка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к заработной плате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за работу в районах Крайнего Севера </w:t>
            </w:r>
          </w:p>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 xml:space="preserve">и приравненных к ним </w:t>
            </w:r>
            <w:proofErr w:type="gramStart"/>
            <w:r w:rsidRPr="00AB0CEF">
              <w:rPr>
                <w:rFonts w:ascii="Times New Roman" w:hAnsi="Times New Roman"/>
                <w:b w:val="0"/>
                <w:sz w:val="24"/>
                <w:szCs w:val="24"/>
              </w:rPr>
              <w:t>местностях</w:t>
            </w:r>
            <w:proofErr w:type="gramEnd"/>
          </w:p>
        </w:tc>
        <w:tc>
          <w:tcPr>
            <w:tcW w:w="1272" w:type="pct"/>
          </w:tcPr>
          <w:p w:rsidR="006C6465" w:rsidRPr="00AB0CEF" w:rsidRDefault="006C6465" w:rsidP="00824332">
            <w:pPr>
              <w:pStyle w:val="aff3"/>
              <w:jc w:val="center"/>
              <w:rPr>
                <w:rFonts w:ascii="Times New Roman" w:hAnsi="Times New Roman"/>
                <w:b w:val="0"/>
                <w:sz w:val="24"/>
                <w:szCs w:val="24"/>
              </w:rPr>
            </w:pPr>
            <w:r w:rsidRPr="00AB0CEF">
              <w:rPr>
                <w:rFonts w:ascii="Times New Roman" w:hAnsi="Times New Roman"/>
                <w:b w:val="0"/>
                <w:sz w:val="24"/>
                <w:szCs w:val="24"/>
              </w:rPr>
              <w:t>До 50%</w:t>
            </w:r>
          </w:p>
        </w:tc>
        <w:tc>
          <w:tcPr>
            <w:tcW w:w="1985" w:type="pct"/>
            <w:vMerge/>
          </w:tcPr>
          <w:p w:rsidR="006C6465" w:rsidRPr="00AB0CEF" w:rsidRDefault="006C6465" w:rsidP="00824332">
            <w:pPr>
              <w:pStyle w:val="aff3"/>
              <w:jc w:val="center"/>
              <w:rPr>
                <w:rFonts w:ascii="Times New Roman" w:hAnsi="Times New Roman"/>
                <w:b w:val="0"/>
                <w:sz w:val="24"/>
                <w:szCs w:val="24"/>
              </w:rPr>
            </w:pPr>
          </w:p>
        </w:tc>
      </w:tr>
    </w:tbl>
    <w:p w:rsidR="006C6465" w:rsidRPr="004D738F" w:rsidRDefault="006C6465" w:rsidP="006C6465">
      <w:pPr>
        <w:pStyle w:val="aff3"/>
        <w:ind w:firstLine="709"/>
        <w:jc w:val="both"/>
        <w:rPr>
          <w:b w:val="0"/>
          <w:sz w:val="24"/>
          <w:szCs w:val="28"/>
        </w:rPr>
      </w:pPr>
    </w:p>
    <w:p w:rsidR="006C6465" w:rsidRPr="00AB0CEF" w:rsidRDefault="006C6465" w:rsidP="006C6465">
      <w:pPr>
        <w:pStyle w:val="aff3"/>
        <w:ind w:firstLine="851"/>
        <w:jc w:val="both"/>
        <w:rPr>
          <w:b w:val="0"/>
          <w:sz w:val="24"/>
          <w:szCs w:val="24"/>
        </w:rPr>
      </w:pPr>
      <w:r w:rsidRPr="00AB0CEF">
        <w:rPr>
          <w:b w:val="0"/>
          <w:sz w:val="24"/>
          <w:szCs w:val="24"/>
        </w:rPr>
        <w:t>3.5. Компенсационные выплаты устанавливаются в процентах к тарифным ставкам (должностным окладам) или в абсолютных размерах, если иное не установлено законодательством Российской Федерации.</w:t>
      </w:r>
    </w:p>
    <w:p w:rsidR="006C6465" w:rsidRPr="00AB0CEF" w:rsidRDefault="006C6465" w:rsidP="006C6465">
      <w:pPr>
        <w:pStyle w:val="aff3"/>
        <w:ind w:firstLine="851"/>
        <w:jc w:val="both"/>
        <w:rPr>
          <w:b w:val="0"/>
          <w:sz w:val="24"/>
          <w:szCs w:val="24"/>
        </w:rPr>
      </w:pPr>
      <w:r w:rsidRPr="00AB0CEF">
        <w:rPr>
          <w:b w:val="0"/>
          <w:sz w:val="24"/>
          <w:szCs w:val="24"/>
        </w:rPr>
        <w:t xml:space="preserve">Размеры компенсационных выплат не могут быть ниже размеров, установленных </w:t>
      </w:r>
      <w:hyperlink r:id="rId129">
        <w:r w:rsidRPr="00AB0CEF">
          <w:rPr>
            <w:b w:val="0"/>
            <w:color w:val="000000" w:themeColor="text1"/>
            <w:sz w:val="24"/>
            <w:szCs w:val="24"/>
          </w:rPr>
          <w:t>Т</w:t>
        </w:r>
        <w:r w:rsidR="00AB0CEF" w:rsidRPr="00AB0CEF">
          <w:rPr>
            <w:b w:val="0"/>
            <w:color w:val="000000" w:themeColor="text1"/>
            <w:sz w:val="24"/>
            <w:szCs w:val="24"/>
          </w:rPr>
          <w:t xml:space="preserve">рудовым </w:t>
        </w:r>
      </w:hyperlink>
      <w:r w:rsidR="00AB0CEF" w:rsidRPr="00AB0CEF">
        <w:rPr>
          <w:b w:val="0"/>
          <w:color w:val="000000" w:themeColor="text1"/>
          <w:sz w:val="24"/>
          <w:szCs w:val="24"/>
        </w:rPr>
        <w:t>кодексом</w:t>
      </w:r>
      <w:r w:rsidRPr="00AB0CEF">
        <w:rPr>
          <w:b w:val="0"/>
          <w:color w:val="000000" w:themeColor="text1"/>
          <w:sz w:val="24"/>
          <w:szCs w:val="24"/>
        </w:rPr>
        <w:t xml:space="preserve"> </w:t>
      </w:r>
      <w:r w:rsidR="00AB0CEF">
        <w:rPr>
          <w:b w:val="0"/>
          <w:sz w:val="24"/>
          <w:szCs w:val="24"/>
        </w:rPr>
        <w:t>Российской Федерации</w:t>
      </w:r>
      <w:r w:rsidRPr="00AB0CEF">
        <w:rPr>
          <w:b w:val="0"/>
          <w:sz w:val="24"/>
          <w:szCs w:val="24"/>
        </w:rPr>
        <w:t>, иным нормативными правовыми актами Российской Федерации, содержащими нормы трудового права, соглашениями и коллективными договорами.</w:t>
      </w:r>
    </w:p>
    <w:p w:rsidR="006C6465" w:rsidRPr="00AB0CEF" w:rsidRDefault="006C6465" w:rsidP="006C6465">
      <w:pPr>
        <w:pStyle w:val="aff3"/>
        <w:jc w:val="center"/>
        <w:rPr>
          <w:b w:val="0"/>
          <w:sz w:val="24"/>
          <w:szCs w:val="28"/>
        </w:rPr>
      </w:pPr>
    </w:p>
    <w:p w:rsidR="006C6465" w:rsidRPr="00AB0CEF" w:rsidRDefault="006C6465" w:rsidP="006C6465">
      <w:pPr>
        <w:jc w:val="center"/>
      </w:pPr>
      <w:r w:rsidRPr="00AB0CEF">
        <w:t>Статья 4. Порядок и условия осуществления</w:t>
      </w:r>
    </w:p>
    <w:p w:rsidR="006C6465" w:rsidRPr="00AB0CEF" w:rsidRDefault="006C6465" w:rsidP="006C6465">
      <w:pPr>
        <w:jc w:val="center"/>
      </w:pPr>
      <w:r w:rsidRPr="00AB0CEF">
        <w:t>стимулирующих выплат, критерии их установления</w:t>
      </w:r>
    </w:p>
    <w:p w:rsidR="006C6465" w:rsidRPr="00AB0CEF" w:rsidRDefault="006C6465" w:rsidP="006C6465">
      <w:pPr>
        <w:pStyle w:val="aff3"/>
        <w:ind w:firstLine="709"/>
        <w:jc w:val="both"/>
        <w:rPr>
          <w:b w:val="0"/>
          <w:sz w:val="24"/>
          <w:szCs w:val="28"/>
        </w:rPr>
      </w:pPr>
    </w:p>
    <w:p w:rsidR="006C6465" w:rsidRPr="00AB0CEF" w:rsidRDefault="006C6465" w:rsidP="006C6465">
      <w:pPr>
        <w:pStyle w:val="aff3"/>
        <w:ind w:firstLine="709"/>
        <w:jc w:val="both"/>
        <w:rPr>
          <w:b w:val="0"/>
          <w:sz w:val="24"/>
          <w:szCs w:val="28"/>
        </w:rPr>
      </w:pPr>
      <w:r w:rsidRPr="00AB0CEF">
        <w:rPr>
          <w:b w:val="0"/>
          <w:sz w:val="24"/>
          <w:szCs w:val="28"/>
        </w:rPr>
        <w:t>4.1. Работникам учреждения устанавливаются следующие виды стимулирующих выплат:</w:t>
      </w:r>
    </w:p>
    <w:p w:rsidR="006C6465" w:rsidRPr="00AB0CEF" w:rsidRDefault="006C6465" w:rsidP="006C6465">
      <w:pPr>
        <w:pStyle w:val="aff3"/>
        <w:ind w:firstLine="709"/>
        <w:jc w:val="both"/>
        <w:rPr>
          <w:b w:val="0"/>
          <w:sz w:val="24"/>
          <w:szCs w:val="28"/>
        </w:rPr>
      </w:pPr>
      <w:r w:rsidRPr="00AB0CEF">
        <w:rPr>
          <w:b w:val="0"/>
          <w:sz w:val="24"/>
          <w:szCs w:val="28"/>
        </w:rPr>
        <w:t>выплата за интенсивность и высокие результаты работы;</w:t>
      </w:r>
    </w:p>
    <w:p w:rsidR="006C6465" w:rsidRPr="00AB0CEF" w:rsidRDefault="006C6465" w:rsidP="006C6465">
      <w:pPr>
        <w:pStyle w:val="aff3"/>
        <w:ind w:firstLine="709"/>
        <w:jc w:val="both"/>
        <w:rPr>
          <w:b w:val="0"/>
          <w:sz w:val="24"/>
          <w:szCs w:val="28"/>
        </w:rPr>
      </w:pPr>
      <w:r w:rsidRPr="00AB0CEF">
        <w:rPr>
          <w:b w:val="0"/>
          <w:sz w:val="24"/>
          <w:szCs w:val="28"/>
        </w:rPr>
        <w:t>выплата за качество выполняемых работ;</w:t>
      </w:r>
    </w:p>
    <w:p w:rsidR="006C6465" w:rsidRPr="00AB0CEF" w:rsidRDefault="006C6465" w:rsidP="006C6465">
      <w:pPr>
        <w:pStyle w:val="aff3"/>
        <w:ind w:firstLine="709"/>
        <w:jc w:val="both"/>
        <w:rPr>
          <w:b w:val="0"/>
          <w:sz w:val="24"/>
          <w:szCs w:val="28"/>
        </w:rPr>
      </w:pPr>
      <w:r w:rsidRPr="00AB0CEF">
        <w:rPr>
          <w:b w:val="0"/>
          <w:sz w:val="24"/>
          <w:szCs w:val="28"/>
        </w:rPr>
        <w:t>премиальная выплата по итогам работы за месяц, год.</w:t>
      </w:r>
    </w:p>
    <w:p w:rsidR="006C6465" w:rsidRPr="00AB0CEF" w:rsidRDefault="006C6465" w:rsidP="006C6465">
      <w:pPr>
        <w:pStyle w:val="aff3"/>
        <w:ind w:firstLine="709"/>
        <w:jc w:val="both"/>
        <w:rPr>
          <w:b w:val="0"/>
          <w:sz w:val="24"/>
          <w:szCs w:val="28"/>
        </w:rPr>
      </w:pPr>
      <w:r w:rsidRPr="00AB0CEF">
        <w:rPr>
          <w:b w:val="0"/>
          <w:sz w:val="24"/>
          <w:szCs w:val="28"/>
        </w:rPr>
        <w:t xml:space="preserve">4.2. Стимулирующие выплаты должны отвечать основным целям деятельности учреждения и показателям </w:t>
      </w:r>
      <w:proofErr w:type="gramStart"/>
      <w:r w:rsidRPr="00AB0CEF">
        <w:rPr>
          <w:b w:val="0"/>
          <w:sz w:val="24"/>
          <w:szCs w:val="28"/>
        </w:rPr>
        <w:t>оценки эффективности деятельности работника учреждения</w:t>
      </w:r>
      <w:proofErr w:type="gramEnd"/>
      <w:r w:rsidRPr="00AB0CEF">
        <w:rPr>
          <w:b w:val="0"/>
          <w:sz w:val="24"/>
          <w:szCs w:val="28"/>
        </w:rPr>
        <w:t>.</w:t>
      </w:r>
    </w:p>
    <w:p w:rsidR="006C6465" w:rsidRPr="00AB0CEF" w:rsidRDefault="006C6465" w:rsidP="006C6465">
      <w:pPr>
        <w:pStyle w:val="aff3"/>
        <w:ind w:firstLine="709"/>
        <w:jc w:val="both"/>
        <w:rPr>
          <w:b w:val="0"/>
          <w:sz w:val="24"/>
          <w:szCs w:val="28"/>
        </w:rPr>
      </w:pPr>
      <w:r w:rsidRPr="00AB0CEF">
        <w:rPr>
          <w:b w:val="0"/>
          <w:sz w:val="24"/>
          <w:szCs w:val="28"/>
        </w:rPr>
        <w:t xml:space="preserve">4.3. Порядок установления выплаты за интенсивность и высокие результаты работы закрепляется локальным нормативным актом учреждения. </w:t>
      </w:r>
    </w:p>
    <w:p w:rsidR="006C6465" w:rsidRPr="00AB0CEF" w:rsidRDefault="006C6465" w:rsidP="006C6465">
      <w:pPr>
        <w:pStyle w:val="aff3"/>
        <w:ind w:firstLine="709"/>
        <w:jc w:val="both"/>
        <w:rPr>
          <w:b w:val="0"/>
          <w:sz w:val="24"/>
          <w:szCs w:val="28"/>
        </w:rPr>
      </w:pPr>
      <w:r w:rsidRPr="00AB0CEF">
        <w:rPr>
          <w:b w:val="0"/>
          <w:sz w:val="24"/>
          <w:szCs w:val="28"/>
        </w:rPr>
        <w:lastRenderedPageBreak/>
        <w:t>Конкретный размер выплаты за интенсивность и высокие результаты работы определяется в процентах от должностного оклада или тарифной ставки работника</w:t>
      </w:r>
      <w:r w:rsidR="00AB0CEF">
        <w:rPr>
          <w:b w:val="0"/>
          <w:sz w:val="24"/>
          <w:szCs w:val="28"/>
        </w:rPr>
        <w:t xml:space="preserve">               </w:t>
      </w:r>
      <w:r w:rsidRPr="00AB0CEF">
        <w:rPr>
          <w:b w:val="0"/>
          <w:sz w:val="24"/>
          <w:szCs w:val="28"/>
        </w:rPr>
        <w:t xml:space="preserve"> (таблица 12 </w:t>
      </w:r>
      <w:r w:rsidR="00FD2724">
        <w:rPr>
          <w:b w:val="0"/>
          <w:sz w:val="24"/>
          <w:szCs w:val="28"/>
        </w:rPr>
        <w:t xml:space="preserve">пункта 4.9 </w:t>
      </w:r>
      <w:r w:rsidRPr="00AB0CEF">
        <w:rPr>
          <w:b w:val="0"/>
          <w:sz w:val="24"/>
          <w:szCs w:val="28"/>
        </w:rPr>
        <w:t>статьи 4 Положения).</w:t>
      </w:r>
    </w:p>
    <w:p w:rsidR="006C6465" w:rsidRPr="00AB0CEF" w:rsidRDefault="006C6465" w:rsidP="006C6465">
      <w:pPr>
        <w:pStyle w:val="aff3"/>
        <w:ind w:firstLine="709"/>
        <w:jc w:val="both"/>
        <w:rPr>
          <w:b w:val="0"/>
          <w:sz w:val="24"/>
          <w:szCs w:val="28"/>
        </w:rPr>
      </w:pPr>
      <w:r w:rsidRPr="00AB0CEF">
        <w:rPr>
          <w:b w:val="0"/>
          <w:sz w:val="24"/>
          <w:szCs w:val="28"/>
        </w:rPr>
        <w:t>При определении размера выплаты за интенсивность и высокие результаты работы учитывают периоды работы для:</w:t>
      </w:r>
    </w:p>
    <w:p w:rsidR="006C6465" w:rsidRPr="00AB0CEF" w:rsidRDefault="006C6465" w:rsidP="006C6465">
      <w:pPr>
        <w:pStyle w:val="aff3"/>
        <w:ind w:firstLine="709"/>
        <w:jc w:val="both"/>
        <w:rPr>
          <w:b w:val="0"/>
          <w:sz w:val="24"/>
          <w:szCs w:val="28"/>
        </w:rPr>
      </w:pPr>
      <w:r w:rsidRPr="00AB0CEF">
        <w:rPr>
          <w:b w:val="0"/>
          <w:sz w:val="24"/>
          <w:szCs w:val="28"/>
        </w:rPr>
        <w:t>должностей руководителей, специалистов, служащих  по соответствующему профилю выполняемой работы (специальности) в учреждениях культуры и дополнительного образования;</w:t>
      </w:r>
    </w:p>
    <w:p w:rsidR="006C6465" w:rsidRPr="00AB0CEF" w:rsidRDefault="006C6465" w:rsidP="006C6465">
      <w:pPr>
        <w:pStyle w:val="aff3"/>
        <w:ind w:firstLine="709"/>
        <w:jc w:val="both"/>
        <w:rPr>
          <w:b w:val="0"/>
          <w:sz w:val="24"/>
          <w:szCs w:val="28"/>
        </w:rPr>
      </w:pPr>
      <w:r w:rsidRPr="00AB0CEF">
        <w:rPr>
          <w:b w:val="0"/>
          <w:sz w:val="24"/>
          <w:szCs w:val="28"/>
        </w:rPr>
        <w:t>должностей рабочих профессий в учреждениях культуры и дополнительного образования.</w:t>
      </w:r>
    </w:p>
    <w:p w:rsidR="006C6465" w:rsidRPr="00AB0CEF" w:rsidRDefault="006C6465" w:rsidP="006C6465">
      <w:pPr>
        <w:pStyle w:val="aff3"/>
        <w:ind w:firstLine="709"/>
        <w:jc w:val="both"/>
        <w:rPr>
          <w:b w:val="0"/>
          <w:sz w:val="24"/>
          <w:szCs w:val="28"/>
        </w:rPr>
      </w:pPr>
      <w:r w:rsidRPr="00AB0CEF">
        <w:rPr>
          <w:b w:val="0"/>
          <w:sz w:val="24"/>
          <w:szCs w:val="28"/>
        </w:rPr>
        <w:t>Основным документом для определения периода работы, является трудовая книжка или иной документ, подтверждающий период работы в соответствующем учреждении.</w:t>
      </w:r>
    </w:p>
    <w:p w:rsidR="006C6465" w:rsidRPr="00AB0CEF" w:rsidRDefault="006C6465" w:rsidP="006C6465">
      <w:pPr>
        <w:pStyle w:val="aff3"/>
        <w:ind w:firstLine="709"/>
        <w:jc w:val="both"/>
        <w:rPr>
          <w:b w:val="0"/>
          <w:sz w:val="24"/>
          <w:szCs w:val="28"/>
        </w:rPr>
      </w:pPr>
      <w:r w:rsidRPr="00AB0CEF">
        <w:rPr>
          <w:b w:val="0"/>
          <w:sz w:val="24"/>
          <w:szCs w:val="28"/>
        </w:rPr>
        <w:t xml:space="preserve">4.4. Выплата за качество выполняемых работ устанавливается персонально по каждому работнику в соответствии с показателями </w:t>
      </w:r>
      <w:proofErr w:type="gramStart"/>
      <w:r w:rsidRPr="00AB0CEF">
        <w:rPr>
          <w:b w:val="0"/>
          <w:sz w:val="24"/>
          <w:szCs w:val="28"/>
        </w:rPr>
        <w:t>оценки эффективности деятельности работников учреждения</w:t>
      </w:r>
      <w:proofErr w:type="gramEnd"/>
      <w:r w:rsidRPr="00AB0CEF">
        <w:rPr>
          <w:b w:val="0"/>
          <w:sz w:val="24"/>
          <w:szCs w:val="28"/>
        </w:rPr>
        <w:t>.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6C6465" w:rsidRPr="00AB0CEF" w:rsidRDefault="006C6465" w:rsidP="006C6465">
      <w:pPr>
        <w:pStyle w:val="aff3"/>
        <w:ind w:firstLine="709"/>
        <w:jc w:val="both"/>
        <w:rPr>
          <w:b w:val="0"/>
          <w:sz w:val="24"/>
          <w:szCs w:val="28"/>
        </w:rPr>
      </w:pPr>
      <w:r w:rsidRPr="00AB0CEF">
        <w:rPr>
          <w:b w:val="0"/>
          <w:sz w:val="24"/>
          <w:szCs w:val="28"/>
        </w:rPr>
        <w:t xml:space="preserve">Конкретный размер выплаты за качество выполняемых работ определяется в процентах от должностного оклада работника или </w:t>
      </w:r>
      <w:r w:rsidRPr="00AB0CEF">
        <w:rPr>
          <w:b w:val="0"/>
          <w:sz w:val="24"/>
          <w:szCs w:val="24"/>
        </w:rPr>
        <w:t>тарифной ставки (должностного оклада)</w:t>
      </w:r>
      <w:r w:rsidRPr="00AB0CEF">
        <w:rPr>
          <w:b w:val="0"/>
          <w:sz w:val="24"/>
          <w:szCs w:val="28"/>
        </w:rPr>
        <w:t xml:space="preserve"> (</w:t>
      </w:r>
      <w:hyperlink w:anchor="P707" w:history="1">
        <w:r w:rsidRPr="00AB0CEF">
          <w:rPr>
            <w:b w:val="0"/>
            <w:sz w:val="24"/>
            <w:szCs w:val="28"/>
          </w:rPr>
          <w:t xml:space="preserve">таблица </w:t>
        </w:r>
      </w:hyperlink>
      <w:r w:rsidRPr="00AB0CEF">
        <w:rPr>
          <w:b w:val="0"/>
          <w:sz w:val="24"/>
          <w:szCs w:val="28"/>
        </w:rPr>
        <w:t xml:space="preserve">12 </w:t>
      </w:r>
      <w:r w:rsidR="009C7C82">
        <w:rPr>
          <w:b w:val="0"/>
          <w:sz w:val="24"/>
          <w:szCs w:val="28"/>
        </w:rPr>
        <w:t xml:space="preserve">пункта 4.9 </w:t>
      </w:r>
      <w:r w:rsidRPr="00AB0CEF">
        <w:rPr>
          <w:b w:val="0"/>
          <w:sz w:val="24"/>
          <w:szCs w:val="28"/>
        </w:rPr>
        <w:t xml:space="preserve">статьи 4 Положения). </w:t>
      </w:r>
      <w:r w:rsidRPr="00AB0CEF">
        <w:rPr>
          <w:b w:val="0"/>
          <w:sz w:val="24"/>
          <w:szCs w:val="24"/>
        </w:rPr>
        <w:t xml:space="preserve"> Порядок установления выплаты закрепляется локальным нормативным актом учреждения.</w:t>
      </w:r>
    </w:p>
    <w:p w:rsidR="006C6465" w:rsidRPr="00AB0CEF" w:rsidRDefault="006C6465" w:rsidP="006C6465">
      <w:pPr>
        <w:pStyle w:val="aff3"/>
        <w:ind w:firstLine="709"/>
        <w:jc w:val="both"/>
        <w:rPr>
          <w:b w:val="0"/>
          <w:sz w:val="24"/>
          <w:szCs w:val="24"/>
        </w:rPr>
      </w:pPr>
      <w:r w:rsidRPr="00AB0CEF">
        <w:rPr>
          <w:b w:val="0"/>
          <w:sz w:val="24"/>
          <w:szCs w:val="24"/>
        </w:rPr>
        <w:t xml:space="preserve">В качестве </w:t>
      </w:r>
      <w:proofErr w:type="gramStart"/>
      <w:r w:rsidRPr="00AB0CEF">
        <w:rPr>
          <w:b w:val="0"/>
          <w:sz w:val="24"/>
          <w:szCs w:val="24"/>
        </w:rPr>
        <w:t>критериев оценки эффективности деятельности работников</w:t>
      </w:r>
      <w:proofErr w:type="gramEnd"/>
      <w:r w:rsidRPr="00AB0CEF">
        <w:rPr>
          <w:b w:val="0"/>
          <w:sz w:val="24"/>
          <w:szCs w:val="24"/>
        </w:rPr>
        <w:t xml:space="preserve"> используются индикаторы, указывающие на их участие в создании и использовании ресурсов учреждения (человеческих, материально-технических, финансовых, технологических и информационных).</w:t>
      </w:r>
    </w:p>
    <w:p w:rsidR="006C6465" w:rsidRPr="00AB0CEF" w:rsidRDefault="006C6465" w:rsidP="006C6465">
      <w:pPr>
        <w:pStyle w:val="aff3"/>
        <w:ind w:firstLine="709"/>
        <w:jc w:val="both"/>
        <w:rPr>
          <w:b w:val="0"/>
          <w:sz w:val="24"/>
          <w:szCs w:val="24"/>
        </w:rPr>
      </w:pPr>
      <w:r w:rsidRPr="00AB0CEF">
        <w:rPr>
          <w:b w:val="0"/>
          <w:sz w:val="24"/>
          <w:szCs w:val="24"/>
        </w:rPr>
        <w:t>Индикатор должен быть представлен в исчисляемом формате (в единицах, штуках, долях, процентах и прочих единицах измерений) для эффективного использования в качестве инструмента оценки деятельности.</w:t>
      </w:r>
    </w:p>
    <w:p w:rsidR="006C6465" w:rsidRPr="00AB0CEF" w:rsidRDefault="006C6465" w:rsidP="006C6465">
      <w:pPr>
        <w:pStyle w:val="aff3"/>
        <w:ind w:firstLine="709"/>
        <w:jc w:val="both"/>
        <w:rPr>
          <w:b w:val="0"/>
          <w:sz w:val="24"/>
          <w:szCs w:val="24"/>
        </w:rPr>
      </w:pPr>
      <w:r w:rsidRPr="00AB0CEF">
        <w:rPr>
          <w:b w:val="0"/>
          <w:sz w:val="24"/>
          <w:szCs w:val="24"/>
        </w:rPr>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6C6465" w:rsidRPr="00AB0CEF" w:rsidRDefault="006C6465" w:rsidP="006C6465">
      <w:pPr>
        <w:pStyle w:val="aff3"/>
        <w:ind w:firstLine="709"/>
        <w:jc w:val="both"/>
        <w:rPr>
          <w:b w:val="0"/>
          <w:sz w:val="24"/>
          <w:szCs w:val="24"/>
        </w:rPr>
      </w:pPr>
      <w:r w:rsidRPr="00AB0CEF">
        <w:rPr>
          <w:b w:val="0"/>
          <w:sz w:val="24"/>
          <w:szCs w:val="24"/>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учреждения и отдельных категорий работников.</w:t>
      </w:r>
    </w:p>
    <w:p w:rsidR="006C6465" w:rsidRPr="00AB0CEF" w:rsidRDefault="006C6465" w:rsidP="006C6465">
      <w:pPr>
        <w:pStyle w:val="aff3"/>
        <w:ind w:firstLine="709"/>
        <w:jc w:val="both"/>
        <w:rPr>
          <w:b w:val="0"/>
          <w:sz w:val="24"/>
          <w:szCs w:val="24"/>
        </w:rPr>
      </w:pPr>
      <w:r w:rsidRPr="00AB0CEF">
        <w:rPr>
          <w:b w:val="0"/>
          <w:sz w:val="24"/>
          <w:szCs w:val="24"/>
        </w:rPr>
        <w:t xml:space="preserve">4.5. Премиальная выплата по итогам работы за месяц, год осуществляется 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 </w:t>
      </w:r>
    </w:p>
    <w:p w:rsidR="006C6465" w:rsidRPr="00AB0CEF" w:rsidRDefault="006C6465" w:rsidP="006C6465">
      <w:pPr>
        <w:pStyle w:val="aff3"/>
        <w:ind w:firstLine="709"/>
        <w:jc w:val="both"/>
        <w:rPr>
          <w:b w:val="0"/>
          <w:sz w:val="24"/>
          <w:szCs w:val="24"/>
        </w:rPr>
      </w:pPr>
      <w:r w:rsidRPr="00AB0CEF">
        <w:rPr>
          <w:b w:val="0"/>
          <w:sz w:val="24"/>
          <w:szCs w:val="24"/>
        </w:rPr>
        <w:t>Примерный перечень показателей и условий для премирования:</w:t>
      </w:r>
    </w:p>
    <w:p w:rsidR="006C6465" w:rsidRPr="00AB0CEF" w:rsidRDefault="006C6465" w:rsidP="006C6465">
      <w:pPr>
        <w:pStyle w:val="aff3"/>
        <w:ind w:firstLine="709"/>
        <w:jc w:val="both"/>
        <w:rPr>
          <w:b w:val="0"/>
          <w:sz w:val="24"/>
          <w:szCs w:val="24"/>
        </w:rPr>
      </w:pPr>
      <w:r w:rsidRPr="00AB0CEF">
        <w:rPr>
          <w:b w:val="0"/>
          <w:sz w:val="24"/>
          <w:szCs w:val="24"/>
        </w:rPr>
        <w:t>надлежащее исполнение возложенных на работника функций и полномочий в отчетном периоде;</w:t>
      </w:r>
    </w:p>
    <w:p w:rsidR="006C6465" w:rsidRPr="00AB0CEF" w:rsidRDefault="006C6465" w:rsidP="006C6465">
      <w:pPr>
        <w:pStyle w:val="aff3"/>
        <w:ind w:firstLine="709"/>
        <w:jc w:val="both"/>
        <w:rPr>
          <w:b w:val="0"/>
          <w:sz w:val="24"/>
          <w:szCs w:val="24"/>
        </w:rPr>
      </w:pPr>
      <w:r w:rsidRPr="00AB0CEF">
        <w:rPr>
          <w:b w:val="0"/>
          <w:sz w:val="24"/>
          <w:szCs w:val="24"/>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6C6465" w:rsidRPr="00AB0CEF" w:rsidRDefault="006C6465" w:rsidP="006C6465">
      <w:pPr>
        <w:pStyle w:val="aff3"/>
        <w:ind w:firstLine="709"/>
        <w:jc w:val="both"/>
        <w:rPr>
          <w:b w:val="0"/>
          <w:sz w:val="24"/>
          <w:szCs w:val="24"/>
        </w:rPr>
      </w:pPr>
      <w:r w:rsidRPr="00AB0CEF">
        <w:rPr>
          <w:b w:val="0"/>
          <w:sz w:val="24"/>
          <w:szCs w:val="24"/>
        </w:rPr>
        <w:t>соблюдение трудовой дисциплины, умение организовать работу, бесконфликтность, создание здоровой, деловой обстановки в коллективе.</w:t>
      </w:r>
    </w:p>
    <w:p w:rsidR="006C6465" w:rsidRPr="00B22024" w:rsidRDefault="006C6465" w:rsidP="006C6465">
      <w:pPr>
        <w:pStyle w:val="ConsPlusNormal"/>
        <w:ind w:firstLine="709"/>
        <w:jc w:val="both"/>
        <w:rPr>
          <w:rFonts w:ascii="Times New Roman" w:hAnsi="Times New Roman" w:cs="Times New Roman"/>
          <w:color w:val="000000"/>
          <w:sz w:val="24"/>
          <w:szCs w:val="24"/>
        </w:rPr>
      </w:pPr>
      <w:r w:rsidRPr="00B22024">
        <w:rPr>
          <w:rFonts w:ascii="Times New Roman" w:hAnsi="Times New Roman" w:cs="Times New Roman"/>
          <w:color w:val="000000"/>
          <w:sz w:val="24"/>
          <w:szCs w:val="24"/>
        </w:rPr>
        <w:t xml:space="preserve">Премиальная выплата по итогам работы за месяц, год устанавливается и выплачивается при </w:t>
      </w:r>
      <w:proofErr w:type="gramStart"/>
      <w:r w:rsidRPr="00B22024">
        <w:rPr>
          <w:rFonts w:ascii="Times New Roman" w:hAnsi="Times New Roman" w:cs="Times New Roman"/>
          <w:color w:val="000000"/>
          <w:sz w:val="24"/>
          <w:szCs w:val="24"/>
        </w:rPr>
        <w:t>наличии</w:t>
      </w:r>
      <w:proofErr w:type="gramEnd"/>
      <w:r w:rsidRPr="00B22024">
        <w:rPr>
          <w:rFonts w:ascii="Times New Roman" w:hAnsi="Times New Roman" w:cs="Times New Roman"/>
          <w:color w:val="000000"/>
          <w:sz w:val="24"/>
          <w:szCs w:val="24"/>
        </w:rPr>
        <w:t xml:space="preserve"> экономии средств по фонду оплаты труда, формируемому в соответствии со статьей 7 Положения, с учетом фактически отработанного времени согласно табелю учета рабочего времени.</w:t>
      </w:r>
    </w:p>
    <w:p w:rsidR="00030D36" w:rsidRDefault="006C6465" w:rsidP="006C6465">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Премиальная выплата по итогам работы за год осуществляется в конце финансового года при наличии экономии средств по фонду оплаты труда в размере до двух должностных окладов или тарифных ставок с начислениями на них районного коэффициента и процентной </w:t>
      </w:r>
    </w:p>
    <w:p w:rsidR="006C6465" w:rsidRPr="00B22024" w:rsidRDefault="006C6465" w:rsidP="00030D36">
      <w:pPr>
        <w:pStyle w:val="ConsPlusNormal"/>
        <w:jc w:val="both"/>
        <w:rPr>
          <w:rFonts w:ascii="Times New Roman" w:hAnsi="Times New Roman" w:cs="Times New Roman"/>
          <w:sz w:val="24"/>
          <w:szCs w:val="28"/>
        </w:rPr>
      </w:pPr>
      <w:r w:rsidRPr="00B22024">
        <w:rPr>
          <w:rFonts w:ascii="Times New Roman" w:hAnsi="Times New Roman" w:cs="Times New Roman"/>
          <w:sz w:val="24"/>
          <w:szCs w:val="28"/>
        </w:rPr>
        <w:t xml:space="preserve">надбавки к заработной плате за стаж работы в районах Крайнего Севера и приравненных к ним местностях по основной занимаемой должности (профессии). Предельный размер и </w:t>
      </w:r>
      <w:r w:rsidRPr="00B22024">
        <w:rPr>
          <w:rFonts w:ascii="Times New Roman" w:hAnsi="Times New Roman" w:cs="Times New Roman"/>
          <w:sz w:val="24"/>
          <w:szCs w:val="28"/>
        </w:rPr>
        <w:lastRenderedPageBreak/>
        <w:t>условия выплаты устанавливаются с учетом фактически отработанного времени.</w:t>
      </w:r>
    </w:p>
    <w:p w:rsidR="006C6465" w:rsidRPr="00AB0CEF" w:rsidRDefault="006C6465" w:rsidP="006C6465">
      <w:pPr>
        <w:pStyle w:val="aff3"/>
        <w:ind w:firstLine="709"/>
        <w:jc w:val="both"/>
        <w:rPr>
          <w:b w:val="0"/>
          <w:sz w:val="24"/>
          <w:szCs w:val="28"/>
        </w:rPr>
      </w:pPr>
      <w:r w:rsidRPr="00AB0CEF">
        <w:rPr>
          <w:b w:val="0"/>
          <w:sz w:val="24"/>
          <w:szCs w:val="28"/>
        </w:rPr>
        <w:t>4.6. Решение об установлении выплат стимулирующего характера принимается созданной в учреждении постоянно действующей комиссией с участием представительного органа работников.</w:t>
      </w:r>
    </w:p>
    <w:p w:rsidR="006C6465" w:rsidRPr="00AB0CEF" w:rsidRDefault="006C6465" w:rsidP="006C6465">
      <w:pPr>
        <w:pStyle w:val="aff3"/>
        <w:ind w:firstLine="709"/>
        <w:jc w:val="both"/>
        <w:rPr>
          <w:b w:val="0"/>
          <w:sz w:val="24"/>
          <w:szCs w:val="28"/>
        </w:rPr>
      </w:pPr>
      <w:r w:rsidRPr="00AB0CEF">
        <w:rPr>
          <w:b w:val="0"/>
          <w:sz w:val="24"/>
          <w:szCs w:val="28"/>
        </w:rPr>
        <w:t>4.7. При установлении выплат стимулирующего характера необходимо учитывать,</w:t>
      </w:r>
      <w:r w:rsidR="004D738F">
        <w:rPr>
          <w:b w:val="0"/>
          <w:sz w:val="24"/>
          <w:szCs w:val="28"/>
        </w:rPr>
        <w:t xml:space="preserve"> </w:t>
      </w:r>
      <w:r w:rsidRPr="00AB0CEF">
        <w:rPr>
          <w:b w:val="0"/>
          <w:sz w:val="24"/>
          <w:szCs w:val="28"/>
        </w:rPr>
        <w:t xml:space="preserve"> что максимально возможный размер выплат стимулирующего характера при суммировании показателей по всем критериям </w:t>
      </w:r>
      <w:proofErr w:type="gramStart"/>
      <w:r w:rsidRPr="00AB0CEF">
        <w:rPr>
          <w:b w:val="0"/>
          <w:sz w:val="24"/>
          <w:szCs w:val="28"/>
        </w:rPr>
        <w:t>оценки эффективности деятельности работника учреждения</w:t>
      </w:r>
      <w:proofErr w:type="gramEnd"/>
      <w:r w:rsidRPr="00AB0CEF">
        <w:rPr>
          <w:b w:val="0"/>
          <w:sz w:val="24"/>
          <w:szCs w:val="28"/>
        </w:rPr>
        <w:t xml:space="preserve"> не должен превышать размера, установленного в </w:t>
      </w:r>
      <w:hyperlink w:anchor="P707" w:history="1">
        <w:r w:rsidRPr="00AB0CEF">
          <w:rPr>
            <w:b w:val="0"/>
            <w:sz w:val="24"/>
            <w:szCs w:val="28"/>
          </w:rPr>
          <w:t xml:space="preserve">таблице </w:t>
        </w:r>
      </w:hyperlink>
      <w:r w:rsidRPr="00AB0CEF">
        <w:rPr>
          <w:b w:val="0"/>
          <w:sz w:val="24"/>
          <w:szCs w:val="28"/>
        </w:rPr>
        <w:t xml:space="preserve">12 </w:t>
      </w:r>
      <w:r w:rsidR="009C7C82">
        <w:rPr>
          <w:b w:val="0"/>
          <w:sz w:val="24"/>
          <w:szCs w:val="28"/>
        </w:rPr>
        <w:t xml:space="preserve">пункта 4.9 </w:t>
      </w:r>
      <w:r w:rsidRPr="00AB0CEF">
        <w:rPr>
          <w:b w:val="0"/>
          <w:sz w:val="24"/>
          <w:szCs w:val="28"/>
        </w:rPr>
        <w:t>статьи 4 Положения.</w:t>
      </w:r>
    </w:p>
    <w:p w:rsidR="006C6465" w:rsidRPr="00AB0CEF" w:rsidRDefault="006C6465" w:rsidP="006C6465">
      <w:pPr>
        <w:pStyle w:val="aff3"/>
        <w:ind w:firstLine="709"/>
        <w:jc w:val="both"/>
        <w:rPr>
          <w:b w:val="0"/>
          <w:sz w:val="24"/>
          <w:szCs w:val="28"/>
        </w:rPr>
      </w:pPr>
      <w:r w:rsidRPr="00AB0CEF">
        <w:rPr>
          <w:b w:val="0"/>
          <w:sz w:val="24"/>
          <w:szCs w:val="28"/>
        </w:rPr>
        <w:t>4.8. Стимулирующие выплаты устанавливаются к должностному окладу, тарифной ставке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rsidR="006C6465" w:rsidRPr="00AB0CEF" w:rsidRDefault="006C6465" w:rsidP="006C6465">
      <w:pPr>
        <w:pStyle w:val="aff3"/>
        <w:ind w:firstLine="709"/>
        <w:jc w:val="both"/>
        <w:rPr>
          <w:b w:val="0"/>
          <w:sz w:val="24"/>
          <w:szCs w:val="28"/>
        </w:rPr>
      </w:pPr>
      <w:r w:rsidRPr="00AB0CEF">
        <w:rPr>
          <w:b w:val="0"/>
          <w:sz w:val="24"/>
          <w:szCs w:val="28"/>
        </w:rPr>
        <w:t>Стимулирующие выплаты устанавливаются в пределах фонда оплаты труда, формируемого в соответствии со статьей 7 Положения.</w:t>
      </w:r>
    </w:p>
    <w:p w:rsidR="006C6465" w:rsidRPr="00AB0CEF" w:rsidRDefault="006C6465" w:rsidP="006C6465">
      <w:pPr>
        <w:pStyle w:val="aff3"/>
        <w:ind w:firstLine="709"/>
        <w:jc w:val="both"/>
        <w:rPr>
          <w:b w:val="0"/>
          <w:sz w:val="24"/>
          <w:szCs w:val="28"/>
        </w:rPr>
      </w:pPr>
      <w:r w:rsidRPr="00AB0CEF">
        <w:rPr>
          <w:b w:val="0"/>
          <w:sz w:val="24"/>
          <w:szCs w:val="28"/>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6C6465" w:rsidRPr="00AB0CEF" w:rsidRDefault="006C6465" w:rsidP="006C6465">
      <w:pPr>
        <w:pStyle w:val="aff3"/>
        <w:ind w:firstLine="709"/>
        <w:jc w:val="both"/>
        <w:rPr>
          <w:b w:val="0"/>
          <w:sz w:val="24"/>
          <w:szCs w:val="24"/>
        </w:rPr>
      </w:pPr>
      <w:r w:rsidRPr="00AB0CEF">
        <w:rPr>
          <w:b w:val="0"/>
          <w:sz w:val="24"/>
          <w:szCs w:val="24"/>
        </w:rPr>
        <w:t xml:space="preserve">4.9. Перечень, размеры и условия осуществления стимулирующих выплат устанавливаются в соответствии с </w:t>
      </w:r>
      <w:hyperlink w:anchor="P565" w:history="1">
        <w:r w:rsidRPr="00AB0CEF">
          <w:rPr>
            <w:b w:val="0"/>
            <w:sz w:val="24"/>
            <w:szCs w:val="24"/>
          </w:rPr>
          <w:t>таблицей</w:t>
        </w:r>
      </w:hyperlink>
      <w:r w:rsidRPr="00AB0CEF">
        <w:rPr>
          <w:b w:val="0"/>
          <w:sz w:val="24"/>
          <w:szCs w:val="24"/>
        </w:rPr>
        <w:t xml:space="preserve"> 12</w:t>
      </w:r>
      <w:r w:rsidR="009C7C82">
        <w:rPr>
          <w:b w:val="0"/>
          <w:sz w:val="24"/>
          <w:szCs w:val="24"/>
        </w:rPr>
        <w:t>:</w:t>
      </w:r>
    </w:p>
    <w:p w:rsidR="00030D36" w:rsidRDefault="00030D36" w:rsidP="006C6465">
      <w:pPr>
        <w:pStyle w:val="ConsPlusNormal"/>
        <w:jc w:val="right"/>
        <w:outlineLvl w:val="2"/>
        <w:rPr>
          <w:rFonts w:ascii="Times New Roman" w:hAnsi="Times New Roman" w:cs="Times New Roman"/>
          <w:sz w:val="24"/>
          <w:szCs w:val="24"/>
        </w:rPr>
      </w:pPr>
    </w:p>
    <w:p w:rsidR="006C6465" w:rsidRPr="00AB0CEF" w:rsidRDefault="006C6465" w:rsidP="006C6465">
      <w:pPr>
        <w:pStyle w:val="ConsPlusNormal"/>
        <w:jc w:val="right"/>
        <w:outlineLvl w:val="2"/>
        <w:rPr>
          <w:rFonts w:ascii="Times New Roman" w:hAnsi="Times New Roman" w:cs="Times New Roman"/>
          <w:sz w:val="24"/>
          <w:szCs w:val="24"/>
        </w:rPr>
      </w:pPr>
      <w:r w:rsidRPr="00AB0CEF">
        <w:rPr>
          <w:rFonts w:ascii="Times New Roman" w:hAnsi="Times New Roman" w:cs="Times New Roman"/>
          <w:sz w:val="24"/>
          <w:szCs w:val="24"/>
        </w:rPr>
        <w:t>Таблица 12</w:t>
      </w:r>
    </w:p>
    <w:p w:rsidR="006C6465" w:rsidRPr="00AB0CEF" w:rsidRDefault="006C6465" w:rsidP="006C6465">
      <w:pPr>
        <w:pStyle w:val="ConsPlusNormal"/>
        <w:jc w:val="right"/>
        <w:outlineLvl w:val="2"/>
        <w:rPr>
          <w:rFonts w:ascii="Times New Roman" w:hAnsi="Times New Roman" w:cs="Times New Roman"/>
          <w:sz w:val="24"/>
          <w:szCs w:val="24"/>
        </w:rPr>
      </w:pPr>
    </w:p>
    <w:p w:rsidR="006C6465" w:rsidRPr="00AB0CEF" w:rsidRDefault="006C6465" w:rsidP="006C6465">
      <w:pPr>
        <w:pStyle w:val="ConsPlusNormal"/>
        <w:jc w:val="center"/>
        <w:rPr>
          <w:rFonts w:ascii="Times New Roman" w:hAnsi="Times New Roman" w:cs="Times New Roman"/>
          <w:sz w:val="24"/>
          <w:szCs w:val="24"/>
        </w:rPr>
      </w:pPr>
      <w:r w:rsidRPr="00AB0CEF">
        <w:rPr>
          <w:rFonts w:ascii="Times New Roman" w:hAnsi="Times New Roman" w:cs="Times New Roman"/>
          <w:sz w:val="24"/>
          <w:szCs w:val="24"/>
        </w:rPr>
        <w:t>Перечень, размеры и условия осуществления стимулирующих выплат</w:t>
      </w:r>
    </w:p>
    <w:p w:rsidR="006C6465" w:rsidRDefault="006C6465" w:rsidP="006C6465">
      <w:pPr>
        <w:pStyle w:val="ConsPlusNormal"/>
        <w:jc w:val="center"/>
        <w:rPr>
          <w:rFonts w:ascii="Times New Roman" w:hAnsi="Times New Roman" w:cs="Times New Roman"/>
          <w:sz w:val="24"/>
          <w:szCs w:val="28"/>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661"/>
        <w:gridCol w:w="1889"/>
        <w:gridCol w:w="3197"/>
        <w:gridCol w:w="2416"/>
      </w:tblGrid>
      <w:tr w:rsidR="00A173A6" w:rsidRPr="00B22024" w:rsidTr="00030D36">
        <w:trPr>
          <w:trHeight w:val="68"/>
          <w:jc w:val="center"/>
        </w:trPr>
        <w:tc>
          <w:tcPr>
            <w:tcW w:w="529" w:type="dxa"/>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 </w:t>
            </w:r>
            <w:proofErr w:type="gramStart"/>
            <w:r w:rsidRPr="00B22024">
              <w:rPr>
                <w:rFonts w:ascii="Times New Roman" w:eastAsia="Calibri" w:hAnsi="Times New Roman" w:cs="Times New Roman"/>
                <w:sz w:val="24"/>
                <w:szCs w:val="26"/>
              </w:rPr>
              <w:t>п</w:t>
            </w:r>
            <w:proofErr w:type="gramEnd"/>
            <w:r w:rsidRPr="00B22024">
              <w:rPr>
                <w:rFonts w:ascii="Times New Roman" w:eastAsia="Calibri" w:hAnsi="Times New Roman" w:cs="Times New Roman"/>
                <w:sz w:val="24"/>
                <w:szCs w:val="26"/>
              </w:rPr>
              <w:t>/п</w:t>
            </w:r>
          </w:p>
        </w:tc>
        <w:tc>
          <w:tcPr>
            <w:tcW w:w="1661" w:type="dxa"/>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Наименование выплаты</w:t>
            </w:r>
          </w:p>
        </w:tc>
        <w:tc>
          <w:tcPr>
            <w:tcW w:w="1889" w:type="dxa"/>
            <w:tcBorders>
              <w:top w:val="single" w:sz="4" w:space="0" w:color="auto"/>
              <w:left w:val="single" w:sz="4" w:space="0" w:color="auto"/>
              <w:bottom w:val="single" w:sz="4" w:space="0" w:color="auto"/>
              <w:right w:val="single" w:sz="4" w:space="0" w:color="auto"/>
            </w:tcBorders>
            <w:hideMark/>
          </w:tcPr>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Диапазон выплаты</w:t>
            </w:r>
          </w:p>
        </w:tc>
        <w:tc>
          <w:tcPr>
            <w:tcW w:w="3197" w:type="dxa"/>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Условия осуществления выплаты</w:t>
            </w:r>
          </w:p>
        </w:tc>
        <w:tc>
          <w:tcPr>
            <w:tcW w:w="0" w:type="auto"/>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Периодичность осуществления выплаты</w:t>
            </w:r>
          </w:p>
        </w:tc>
      </w:tr>
      <w:tr w:rsidR="00A173A6" w:rsidRPr="00B22024" w:rsidTr="00030D36">
        <w:trPr>
          <w:trHeight w:val="68"/>
          <w:jc w:val="center"/>
        </w:trPr>
        <w:tc>
          <w:tcPr>
            <w:tcW w:w="529" w:type="dxa"/>
            <w:vMerge w:val="restart"/>
            <w:tcBorders>
              <w:top w:val="single" w:sz="4" w:space="0" w:color="auto"/>
              <w:left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1.</w:t>
            </w:r>
          </w:p>
        </w:tc>
        <w:tc>
          <w:tcPr>
            <w:tcW w:w="1661" w:type="dxa"/>
            <w:vMerge w:val="restart"/>
            <w:tcBorders>
              <w:top w:val="single" w:sz="4" w:space="0" w:color="auto"/>
              <w:left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Выплата за интенсивность и высокие результаты </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в работе</w:t>
            </w:r>
          </w:p>
        </w:tc>
        <w:tc>
          <w:tcPr>
            <w:tcW w:w="1889" w:type="dxa"/>
            <w:tcBorders>
              <w:top w:val="single" w:sz="4" w:space="0" w:color="auto"/>
              <w:left w:val="single" w:sz="4" w:space="0" w:color="auto"/>
              <w:bottom w:val="single" w:sz="4" w:space="0" w:color="auto"/>
              <w:right w:val="single" w:sz="4" w:space="0" w:color="auto"/>
            </w:tcBorders>
            <w:hideMark/>
          </w:tcPr>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0-50%</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от должностного оклада</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или тарифной ставки, в том числе при периоде работы:</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до 1 года </w:t>
            </w:r>
            <w:r w:rsidR="00A173A6">
              <w:rPr>
                <w:rFonts w:ascii="Times New Roman" w:eastAsia="Calibri" w:hAnsi="Times New Roman" w:cs="Times New Roman"/>
                <w:sz w:val="24"/>
                <w:szCs w:val="26"/>
              </w:rPr>
              <w:t>-</w:t>
            </w:r>
            <w:r w:rsidRPr="00B22024">
              <w:rPr>
                <w:rFonts w:ascii="Times New Roman" w:eastAsia="Calibri" w:hAnsi="Times New Roman" w:cs="Times New Roman"/>
                <w:sz w:val="24"/>
                <w:szCs w:val="26"/>
              </w:rPr>
              <w:t xml:space="preserve"> минимум 0% максимум 35% от должностного оклада</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или тарифной ставки;</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от 1 года </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 xml:space="preserve">до 3 лет </w:t>
            </w:r>
            <w:r w:rsidR="00A173A6">
              <w:rPr>
                <w:rFonts w:ascii="Times New Roman" w:eastAsia="Calibri" w:hAnsi="Times New Roman" w:cs="Times New Roman"/>
                <w:sz w:val="24"/>
                <w:szCs w:val="26"/>
              </w:rPr>
              <w:t>-</w:t>
            </w:r>
            <w:r w:rsidRPr="00B22024">
              <w:rPr>
                <w:rFonts w:ascii="Times New Roman" w:eastAsia="Calibri" w:hAnsi="Times New Roman" w:cs="Times New Roman"/>
                <w:sz w:val="24"/>
                <w:szCs w:val="26"/>
              </w:rPr>
              <w:t xml:space="preserve"> минимум 2% максимум 37% </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от должностного оклада</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или тарифной ставки;</w:t>
            </w:r>
          </w:p>
          <w:p w:rsidR="006C6465" w:rsidRPr="00B22024" w:rsidRDefault="006C6465" w:rsidP="00030D36">
            <w:pPr>
              <w:pStyle w:val="ConsPlusNormal"/>
              <w:ind w:left="-113" w:right="-113"/>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от 3 лет </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 xml:space="preserve">до 5 лет </w:t>
            </w:r>
            <w:r w:rsidR="00A173A6">
              <w:rPr>
                <w:rFonts w:ascii="Times New Roman" w:eastAsia="Calibri" w:hAnsi="Times New Roman" w:cs="Times New Roman"/>
                <w:sz w:val="24"/>
                <w:szCs w:val="26"/>
              </w:rPr>
              <w:t>-</w:t>
            </w:r>
            <w:r w:rsidRPr="00B22024">
              <w:rPr>
                <w:rFonts w:ascii="Times New Roman" w:eastAsia="Calibri" w:hAnsi="Times New Roman" w:cs="Times New Roman"/>
                <w:sz w:val="24"/>
                <w:szCs w:val="26"/>
              </w:rPr>
              <w:t xml:space="preserve"> минимум 5% максимум 40% </w:t>
            </w:r>
            <w:r w:rsidR="00030D3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lastRenderedPageBreak/>
              <w:t>от должностного оклада</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или тарифной ставки;</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от 5 лет </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 xml:space="preserve">до 10 лет </w:t>
            </w:r>
            <w:r w:rsidR="00A173A6">
              <w:rPr>
                <w:rFonts w:ascii="Times New Roman" w:eastAsia="Calibri" w:hAnsi="Times New Roman" w:cs="Times New Roman"/>
                <w:sz w:val="24"/>
                <w:szCs w:val="26"/>
              </w:rPr>
              <w:t>-</w:t>
            </w:r>
            <w:r w:rsidRPr="00B22024">
              <w:rPr>
                <w:rFonts w:ascii="Times New Roman" w:eastAsia="Calibri" w:hAnsi="Times New Roman" w:cs="Times New Roman"/>
                <w:sz w:val="24"/>
                <w:szCs w:val="26"/>
              </w:rPr>
              <w:t xml:space="preserve"> минимум 8% максимум 43% </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от должностного оклада</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или тарифной ставки;</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от 10 лет </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 xml:space="preserve">до 20 лет </w:t>
            </w:r>
            <w:r w:rsidR="00A173A6">
              <w:rPr>
                <w:rFonts w:ascii="Times New Roman" w:eastAsia="Calibri" w:hAnsi="Times New Roman" w:cs="Times New Roman"/>
                <w:sz w:val="24"/>
                <w:szCs w:val="26"/>
              </w:rPr>
              <w:t>-</w:t>
            </w:r>
            <w:r w:rsidRPr="00B22024">
              <w:rPr>
                <w:rFonts w:ascii="Times New Roman" w:eastAsia="Calibri" w:hAnsi="Times New Roman" w:cs="Times New Roman"/>
                <w:sz w:val="24"/>
                <w:szCs w:val="26"/>
              </w:rPr>
              <w:t xml:space="preserve"> минимум 12 % максимум 47% </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от должностного оклада</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или тарифной ставки;</w:t>
            </w:r>
          </w:p>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свыше 20 лет </w:t>
            </w:r>
            <w:r w:rsidR="00A173A6">
              <w:rPr>
                <w:rFonts w:ascii="Times New Roman" w:eastAsia="Calibri" w:hAnsi="Times New Roman" w:cs="Times New Roman"/>
                <w:sz w:val="24"/>
                <w:szCs w:val="26"/>
              </w:rPr>
              <w:t>-</w:t>
            </w:r>
            <w:r w:rsidRPr="00B22024">
              <w:rPr>
                <w:rFonts w:ascii="Times New Roman" w:eastAsia="Calibri" w:hAnsi="Times New Roman" w:cs="Times New Roman"/>
                <w:sz w:val="24"/>
                <w:szCs w:val="26"/>
              </w:rPr>
              <w:t xml:space="preserve"> минимум 15% максимум 50% </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от должностного оклада</w:t>
            </w:r>
          </w:p>
          <w:p w:rsidR="006C6465" w:rsidRPr="00B22024" w:rsidRDefault="006C6465" w:rsidP="00A173A6">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или тарифной ставки</w:t>
            </w:r>
          </w:p>
        </w:tc>
        <w:tc>
          <w:tcPr>
            <w:tcW w:w="3197" w:type="dxa"/>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lastRenderedPageBreak/>
              <w:t xml:space="preserve">Устанавливается </w:t>
            </w:r>
            <w:proofErr w:type="gramStart"/>
            <w:r w:rsidRPr="00B22024">
              <w:rPr>
                <w:rFonts w:ascii="Times New Roman" w:eastAsia="Calibri" w:hAnsi="Times New Roman" w:cs="Times New Roman"/>
                <w:sz w:val="24"/>
                <w:szCs w:val="26"/>
              </w:rPr>
              <w:t>за</w:t>
            </w:r>
            <w:proofErr w:type="gramEnd"/>
            <w:r w:rsidRPr="00B22024">
              <w:rPr>
                <w:rFonts w:ascii="Times New Roman" w:eastAsia="Calibri" w:hAnsi="Times New Roman" w:cs="Times New Roman"/>
                <w:sz w:val="24"/>
                <w:szCs w:val="26"/>
              </w:rPr>
              <w:t>:</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 участие в выполнении важных работ, мероприятий;</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интенсивность и напряженность работы;</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организацию и проведение мероприятий, направленных</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 xml:space="preserve"> на повышение авторитета и имиджа организации среди населения;</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особый режим работы (связанный с обеспечением безаварийной, безотказной и бесперебойной работы всех служб учреждения);</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систематическое досрочное выполнение работы с проявлением инициативы, творчества,</w:t>
            </w:r>
          </w:p>
          <w:p w:rsidR="006C6465" w:rsidRPr="00B22024" w:rsidRDefault="006C6465" w:rsidP="00A173A6">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с применением в работе современных форм и методов организации труда; выполнение работником учреждения важных работ, не определенных трудовым договором</w:t>
            </w:r>
          </w:p>
        </w:tc>
        <w:tc>
          <w:tcPr>
            <w:tcW w:w="0" w:type="auto"/>
            <w:tcBorders>
              <w:top w:val="single" w:sz="4" w:space="0" w:color="auto"/>
              <w:left w:val="single" w:sz="4" w:space="0" w:color="auto"/>
              <w:bottom w:val="single" w:sz="4" w:space="0" w:color="auto"/>
              <w:right w:val="single" w:sz="4" w:space="0" w:color="auto"/>
            </w:tcBorders>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Ежемесячно</w:t>
            </w:r>
          </w:p>
          <w:p w:rsidR="006C6465" w:rsidRPr="00B22024" w:rsidRDefault="006C6465" w:rsidP="00824332">
            <w:pPr>
              <w:pStyle w:val="ConsPlusNormal"/>
              <w:ind w:left="-108" w:right="-66"/>
              <w:jc w:val="center"/>
              <w:rPr>
                <w:rFonts w:ascii="Times New Roman" w:eastAsia="Calibri" w:hAnsi="Times New Roman" w:cs="Times New Roman"/>
                <w:sz w:val="24"/>
                <w:szCs w:val="26"/>
              </w:rPr>
            </w:pPr>
          </w:p>
        </w:tc>
      </w:tr>
      <w:tr w:rsidR="00A173A6" w:rsidRPr="00B22024" w:rsidTr="00030D36">
        <w:trPr>
          <w:trHeight w:val="68"/>
          <w:jc w:val="center"/>
        </w:trPr>
        <w:tc>
          <w:tcPr>
            <w:tcW w:w="529" w:type="dxa"/>
            <w:vMerge/>
            <w:tcBorders>
              <w:left w:val="single" w:sz="4" w:space="0" w:color="auto"/>
              <w:bottom w:val="single" w:sz="4" w:space="0" w:color="auto"/>
              <w:right w:val="single" w:sz="4" w:space="0" w:color="auto"/>
            </w:tcBorders>
            <w:vAlign w:val="center"/>
          </w:tcPr>
          <w:p w:rsidR="006C6465" w:rsidRPr="00B22024" w:rsidRDefault="006C6465" w:rsidP="00824332">
            <w:pPr>
              <w:rPr>
                <w:rFonts w:eastAsia="Calibri"/>
                <w:szCs w:val="26"/>
              </w:rPr>
            </w:pPr>
          </w:p>
        </w:tc>
        <w:tc>
          <w:tcPr>
            <w:tcW w:w="1661" w:type="dxa"/>
            <w:vMerge/>
            <w:tcBorders>
              <w:left w:val="single" w:sz="4" w:space="0" w:color="auto"/>
              <w:bottom w:val="single" w:sz="4" w:space="0" w:color="auto"/>
              <w:right w:val="single" w:sz="4" w:space="0" w:color="auto"/>
            </w:tcBorders>
            <w:vAlign w:val="center"/>
          </w:tcPr>
          <w:p w:rsidR="006C6465" w:rsidRPr="00B22024" w:rsidRDefault="006C6465" w:rsidP="00824332">
            <w:pPr>
              <w:rPr>
                <w:rFonts w:eastAsia="Calibri"/>
                <w:szCs w:val="26"/>
              </w:rPr>
            </w:pPr>
          </w:p>
        </w:tc>
        <w:tc>
          <w:tcPr>
            <w:tcW w:w="1889" w:type="dxa"/>
            <w:tcBorders>
              <w:top w:val="single" w:sz="4" w:space="0" w:color="auto"/>
              <w:left w:val="single" w:sz="4" w:space="0" w:color="auto"/>
              <w:bottom w:val="single" w:sz="4" w:space="0" w:color="auto"/>
              <w:right w:val="single" w:sz="4" w:space="0" w:color="auto"/>
            </w:tcBorders>
          </w:tcPr>
          <w:p w:rsidR="006C6465" w:rsidRPr="00B22024" w:rsidRDefault="006C6465" w:rsidP="00AB0CEF">
            <w:pPr>
              <w:pStyle w:val="ConsPlusNormal"/>
              <w:ind w:left="-108" w:right="-66"/>
              <w:jc w:val="center"/>
              <w:rPr>
                <w:rFonts w:ascii="Times New Roman" w:eastAsia="Calibri" w:hAnsi="Times New Roman" w:cs="Times New Roman"/>
                <w:sz w:val="24"/>
                <w:szCs w:val="24"/>
              </w:rPr>
            </w:pPr>
            <w:r w:rsidRPr="00B22024">
              <w:rPr>
                <w:rFonts w:ascii="Times New Roman" w:hAnsi="Times New Roman" w:cs="Times New Roman"/>
                <w:sz w:val="24"/>
                <w:szCs w:val="24"/>
              </w:rPr>
              <w:t>в абсолютном размере</w:t>
            </w:r>
          </w:p>
        </w:tc>
        <w:tc>
          <w:tcPr>
            <w:tcW w:w="3197" w:type="dxa"/>
            <w:tcBorders>
              <w:top w:val="single" w:sz="4" w:space="0" w:color="auto"/>
              <w:left w:val="single" w:sz="4" w:space="0" w:color="auto"/>
              <w:bottom w:val="single" w:sz="4" w:space="0" w:color="auto"/>
              <w:right w:val="single" w:sz="4" w:space="0" w:color="auto"/>
            </w:tcBorders>
            <w:vAlign w:val="center"/>
          </w:tcPr>
          <w:p w:rsidR="006C6465" w:rsidRPr="00B22024" w:rsidRDefault="006C6465" w:rsidP="00824332">
            <w:pPr>
              <w:jc w:val="center"/>
              <w:rPr>
                <w:rFonts w:eastAsia="Calibri"/>
              </w:rPr>
            </w:pPr>
            <w:r w:rsidRPr="00B22024">
              <w:t>Устанавливается работникам рабочих профессий с учетом уровня профессиональной подготовки работника, сложности, важности выполняемой работы, степени ответственности при выполнении поставленных задач и других факторов.</w:t>
            </w:r>
          </w:p>
        </w:tc>
        <w:tc>
          <w:tcPr>
            <w:tcW w:w="0" w:type="auto"/>
            <w:tcBorders>
              <w:top w:val="single" w:sz="4" w:space="0" w:color="auto"/>
              <w:left w:val="single" w:sz="4" w:space="0" w:color="auto"/>
              <w:bottom w:val="single" w:sz="4" w:space="0" w:color="auto"/>
              <w:right w:val="single" w:sz="4" w:space="0" w:color="auto"/>
            </w:tcBorders>
            <w:vAlign w:val="center"/>
          </w:tcPr>
          <w:p w:rsidR="006C6465" w:rsidRPr="00B22024" w:rsidRDefault="006C6465" w:rsidP="00824332">
            <w:pPr>
              <w:rPr>
                <w:rFonts w:eastAsia="Calibri"/>
                <w:szCs w:val="26"/>
              </w:rPr>
            </w:pPr>
          </w:p>
        </w:tc>
      </w:tr>
      <w:tr w:rsidR="00A173A6" w:rsidRPr="00B22024" w:rsidTr="00030D36">
        <w:trPr>
          <w:trHeight w:val="68"/>
          <w:jc w:val="center"/>
        </w:trPr>
        <w:tc>
          <w:tcPr>
            <w:tcW w:w="529" w:type="dxa"/>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2.</w:t>
            </w:r>
          </w:p>
        </w:tc>
        <w:tc>
          <w:tcPr>
            <w:tcW w:w="1661" w:type="dxa"/>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Выплата</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за качество выполняемых работ</w:t>
            </w:r>
          </w:p>
        </w:tc>
        <w:tc>
          <w:tcPr>
            <w:tcW w:w="1889" w:type="dxa"/>
            <w:tcBorders>
              <w:top w:val="single" w:sz="4" w:space="0" w:color="auto"/>
              <w:left w:val="single" w:sz="4" w:space="0" w:color="auto"/>
              <w:bottom w:val="single" w:sz="4" w:space="0" w:color="auto"/>
              <w:right w:val="single" w:sz="4" w:space="0" w:color="auto"/>
            </w:tcBorders>
            <w:hideMark/>
          </w:tcPr>
          <w:p w:rsidR="006C6465" w:rsidRPr="00B22024" w:rsidRDefault="006C6465" w:rsidP="00AB0CEF">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0-100%</w:t>
            </w:r>
          </w:p>
          <w:p w:rsidR="006C6465" w:rsidRPr="00B22024" w:rsidRDefault="006C6465" w:rsidP="00A173A6">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от должностного оклада или тарифной ставки</w:t>
            </w:r>
          </w:p>
        </w:tc>
        <w:tc>
          <w:tcPr>
            <w:tcW w:w="3197" w:type="dxa"/>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Устанавливается</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в соответствии</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с показателями эффективности деятельности работников</w:t>
            </w:r>
          </w:p>
        </w:tc>
        <w:tc>
          <w:tcPr>
            <w:tcW w:w="0" w:type="auto"/>
            <w:tcBorders>
              <w:top w:val="single" w:sz="4" w:space="0" w:color="auto"/>
              <w:left w:val="single" w:sz="4" w:space="0" w:color="auto"/>
              <w:bottom w:val="single" w:sz="4" w:space="0" w:color="auto"/>
              <w:right w:val="single" w:sz="4" w:space="0" w:color="auto"/>
            </w:tcBorders>
            <w:hideMark/>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Ежемесячно</w:t>
            </w:r>
          </w:p>
        </w:tc>
      </w:tr>
      <w:tr w:rsidR="00A173A6" w:rsidRPr="00B22024" w:rsidTr="00030D36">
        <w:trPr>
          <w:trHeight w:val="68"/>
          <w:jc w:val="center"/>
        </w:trPr>
        <w:tc>
          <w:tcPr>
            <w:tcW w:w="529" w:type="dxa"/>
            <w:tcBorders>
              <w:top w:val="single" w:sz="4" w:space="0" w:color="auto"/>
              <w:left w:val="single" w:sz="4" w:space="0" w:color="auto"/>
              <w:bottom w:val="single" w:sz="4" w:space="0" w:color="auto"/>
              <w:right w:val="single" w:sz="4" w:space="0" w:color="auto"/>
            </w:tcBorders>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3.</w:t>
            </w:r>
          </w:p>
        </w:tc>
        <w:tc>
          <w:tcPr>
            <w:tcW w:w="1661" w:type="dxa"/>
            <w:tcBorders>
              <w:top w:val="single" w:sz="4" w:space="0" w:color="auto"/>
              <w:left w:val="single" w:sz="4" w:space="0" w:color="auto"/>
              <w:bottom w:val="single" w:sz="4" w:space="0" w:color="auto"/>
              <w:right w:val="single" w:sz="4" w:space="0" w:color="auto"/>
            </w:tcBorders>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Премиальная выплата по итогам работы за месяц</w:t>
            </w:r>
          </w:p>
        </w:tc>
        <w:tc>
          <w:tcPr>
            <w:tcW w:w="1889" w:type="dxa"/>
            <w:tcBorders>
              <w:top w:val="single" w:sz="4" w:space="0" w:color="auto"/>
              <w:left w:val="single" w:sz="4" w:space="0" w:color="auto"/>
              <w:bottom w:val="single" w:sz="4" w:space="0" w:color="auto"/>
              <w:right w:val="single" w:sz="4" w:space="0" w:color="auto"/>
            </w:tcBorders>
          </w:tcPr>
          <w:p w:rsidR="006C6465" w:rsidRPr="00B22024" w:rsidRDefault="006C6465" w:rsidP="00A173A6">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0-100% </w:t>
            </w:r>
            <w:r w:rsidR="00A173A6">
              <w:rPr>
                <w:rFonts w:ascii="Times New Roman" w:eastAsia="Calibri" w:hAnsi="Times New Roman" w:cs="Times New Roman"/>
                <w:sz w:val="24"/>
                <w:szCs w:val="26"/>
              </w:rPr>
              <w:t xml:space="preserve">                              </w:t>
            </w:r>
            <w:r w:rsidRPr="00B22024">
              <w:rPr>
                <w:rFonts w:ascii="Times New Roman" w:eastAsia="Calibri" w:hAnsi="Times New Roman" w:cs="Times New Roman"/>
                <w:sz w:val="24"/>
                <w:szCs w:val="26"/>
              </w:rPr>
              <w:t>от должностного оклада, тарифной ставки</w:t>
            </w:r>
          </w:p>
        </w:tc>
        <w:tc>
          <w:tcPr>
            <w:tcW w:w="3197" w:type="dxa"/>
            <w:tcBorders>
              <w:top w:val="single" w:sz="4" w:space="0" w:color="auto"/>
              <w:left w:val="single" w:sz="4" w:space="0" w:color="auto"/>
              <w:bottom w:val="single" w:sz="4" w:space="0" w:color="auto"/>
              <w:right w:val="single" w:sz="4" w:space="0" w:color="auto"/>
            </w:tcBorders>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Премирование устанавливается</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в соответствии</w:t>
            </w:r>
          </w:p>
          <w:p w:rsidR="006C6465" w:rsidRPr="00B22024" w:rsidRDefault="006C6465" w:rsidP="00A173A6">
            <w:pPr>
              <w:pStyle w:val="ConsPlusNormal"/>
              <w:ind w:left="-108" w:right="-66"/>
              <w:jc w:val="center"/>
              <w:rPr>
                <w:rFonts w:ascii="Times New Roman" w:eastAsia="Calibri" w:hAnsi="Times New Roman" w:cs="Times New Roman"/>
                <w:sz w:val="24"/>
                <w:szCs w:val="26"/>
              </w:rPr>
            </w:pPr>
            <w:r w:rsidRPr="00B22024">
              <w:rPr>
                <w:rFonts w:ascii="Times New Roman" w:hAnsi="Times New Roman" w:cs="Times New Roman"/>
                <w:sz w:val="24"/>
                <w:szCs w:val="24"/>
              </w:rPr>
              <w:t xml:space="preserve">с пунктами 4.5 - 4.8 статьи 4 </w:t>
            </w:r>
            <w:r w:rsidRPr="00B22024">
              <w:rPr>
                <w:rFonts w:ascii="Times New Roman" w:eastAsia="Calibri" w:hAnsi="Times New Roman" w:cs="Times New Roman"/>
                <w:sz w:val="24"/>
                <w:szCs w:val="26"/>
              </w:rPr>
              <w:t>Положения с учетом фактически отработанного времени согласно табелю учета рабочего времени</w:t>
            </w:r>
          </w:p>
        </w:tc>
        <w:tc>
          <w:tcPr>
            <w:tcW w:w="0" w:type="auto"/>
            <w:tcBorders>
              <w:top w:val="single" w:sz="4" w:space="0" w:color="auto"/>
              <w:left w:val="single" w:sz="4" w:space="0" w:color="auto"/>
              <w:bottom w:val="single" w:sz="4" w:space="0" w:color="auto"/>
              <w:right w:val="single" w:sz="4" w:space="0" w:color="auto"/>
            </w:tcBorders>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Ежемесячно</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 при </w:t>
            </w:r>
            <w:proofErr w:type="gramStart"/>
            <w:r w:rsidRPr="00B22024">
              <w:rPr>
                <w:rFonts w:ascii="Times New Roman" w:eastAsia="Calibri" w:hAnsi="Times New Roman" w:cs="Times New Roman"/>
                <w:sz w:val="24"/>
                <w:szCs w:val="26"/>
              </w:rPr>
              <w:t>наличии</w:t>
            </w:r>
            <w:proofErr w:type="gramEnd"/>
            <w:r w:rsidRPr="00B22024">
              <w:rPr>
                <w:rFonts w:ascii="Times New Roman" w:eastAsia="Calibri" w:hAnsi="Times New Roman" w:cs="Times New Roman"/>
                <w:sz w:val="24"/>
                <w:szCs w:val="26"/>
              </w:rPr>
              <w:t xml:space="preserve"> экономии средств</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по фонду оплаты труда</w:t>
            </w:r>
          </w:p>
        </w:tc>
      </w:tr>
      <w:tr w:rsidR="00A173A6" w:rsidRPr="00B22024" w:rsidTr="00030D36">
        <w:trPr>
          <w:trHeight w:val="68"/>
          <w:jc w:val="center"/>
        </w:trPr>
        <w:tc>
          <w:tcPr>
            <w:tcW w:w="529" w:type="dxa"/>
            <w:tcBorders>
              <w:top w:val="single" w:sz="4" w:space="0" w:color="auto"/>
              <w:left w:val="single" w:sz="4" w:space="0" w:color="auto"/>
              <w:bottom w:val="single" w:sz="4" w:space="0" w:color="auto"/>
              <w:right w:val="single" w:sz="4" w:space="0" w:color="auto"/>
            </w:tcBorders>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4.</w:t>
            </w:r>
          </w:p>
        </w:tc>
        <w:tc>
          <w:tcPr>
            <w:tcW w:w="1661" w:type="dxa"/>
            <w:tcBorders>
              <w:top w:val="single" w:sz="4" w:space="0" w:color="auto"/>
              <w:left w:val="single" w:sz="4" w:space="0" w:color="auto"/>
              <w:bottom w:val="single" w:sz="4" w:space="0" w:color="auto"/>
              <w:right w:val="single" w:sz="4" w:space="0" w:color="auto"/>
            </w:tcBorders>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t xml:space="preserve">Премиальная выплата по </w:t>
            </w:r>
            <w:r w:rsidRPr="00B22024">
              <w:rPr>
                <w:rFonts w:ascii="Times New Roman" w:eastAsia="Calibri" w:hAnsi="Times New Roman" w:cs="Times New Roman"/>
                <w:sz w:val="24"/>
                <w:szCs w:val="26"/>
              </w:rPr>
              <w:lastRenderedPageBreak/>
              <w:t>итогам работы за год</w:t>
            </w:r>
          </w:p>
        </w:tc>
        <w:tc>
          <w:tcPr>
            <w:tcW w:w="1889" w:type="dxa"/>
            <w:tcBorders>
              <w:top w:val="single" w:sz="4" w:space="0" w:color="auto"/>
              <w:left w:val="single" w:sz="4" w:space="0" w:color="auto"/>
              <w:bottom w:val="single" w:sz="4" w:space="0" w:color="auto"/>
              <w:right w:val="single" w:sz="4" w:space="0" w:color="auto"/>
            </w:tcBorders>
          </w:tcPr>
          <w:p w:rsidR="006C6465" w:rsidRPr="00B22024" w:rsidRDefault="006C6465" w:rsidP="00A173A6">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lastRenderedPageBreak/>
              <w:t xml:space="preserve">До двух  должностных </w:t>
            </w:r>
            <w:r w:rsidRPr="00B22024">
              <w:rPr>
                <w:rFonts w:ascii="Times New Roman" w:eastAsia="Calibri" w:hAnsi="Times New Roman" w:cs="Times New Roman"/>
                <w:sz w:val="24"/>
                <w:szCs w:val="26"/>
              </w:rPr>
              <w:lastRenderedPageBreak/>
              <w:t>окладов, тарифных ставок</w:t>
            </w:r>
          </w:p>
        </w:tc>
        <w:tc>
          <w:tcPr>
            <w:tcW w:w="3197" w:type="dxa"/>
            <w:tcBorders>
              <w:top w:val="single" w:sz="4" w:space="0" w:color="auto"/>
              <w:left w:val="single" w:sz="4" w:space="0" w:color="auto"/>
              <w:bottom w:val="single" w:sz="4" w:space="0" w:color="auto"/>
              <w:right w:val="single" w:sz="4" w:space="0" w:color="auto"/>
            </w:tcBorders>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lastRenderedPageBreak/>
              <w:t>Премирование устанавливается</w:t>
            </w:r>
          </w:p>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lastRenderedPageBreak/>
              <w:t>в соответствии</w:t>
            </w:r>
          </w:p>
          <w:p w:rsidR="006C6465" w:rsidRPr="00B22024" w:rsidRDefault="006C6465" w:rsidP="00A173A6">
            <w:pPr>
              <w:pStyle w:val="ConsPlusNormal"/>
              <w:ind w:left="-108" w:right="-66"/>
              <w:jc w:val="center"/>
              <w:rPr>
                <w:rFonts w:ascii="Times New Roman" w:eastAsia="Calibri" w:hAnsi="Times New Roman" w:cs="Times New Roman"/>
                <w:sz w:val="24"/>
                <w:szCs w:val="26"/>
              </w:rPr>
            </w:pPr>
            <w:r w:rsidRPr="00B22024">
              <w:rPr>
                <w:rFonts w:ascii="Times New Roman" w:hAnsi="Times New Roman" w:cs="Times New Roman"/>
                <w:sz w:val="24"/>
                <w:szCs w:val="24"/>
              </w:rPr>
              <w:t xml:space="preserve">с пунктами 4.5 - 4.8 статьи 4 </w:t>
            </w:r>
            <w:r w:rsidRPr="00B22024">
              <w:rPr>
                <w:rFonts w:ascii="Times New Roman" w:eastAsia="Calibri" w:hAnsi="Times New Roman" w:cs="Times New Roman"/>
                <w:sz w:val="24"/>
                <w:szCs w:val="26"/>
              </w:rPr>
              <w:t>Положения с учетом фактически отработанного времени согласно табелю учета рабочего времени</w:t>
            </w:r>
          </w:p>
        </w:tc>
        <w:tc>
          <w:tcPr>
            <w:tcW w:w="0" w:type="auto"/>
            <w:tcBorders>
              <w:top w:val="single" w:sz="4" w:space="0" w:color="auto"/>
              <w:left w:val="single" w:sz="4" w:space="0" w:color="auto"/>
              <w:bottom w:val="single" w:sz="4" w:space="0" w:color="auto"/>
              <w:right w:val="single" w:sz="4" w:space="0" w:color="auto"/>
            </w:tcBorders>
          </w:tcPr>
          <w:p w:rsidR="006C6465" w:rsidRPr="00B22024" w:rsidRDefault="006C6465" w:rsidP="00824332">
            <w:pPr>
              <w:pStyle w:val="ConsPlusNormal"/>
              <w:ind w:left="-108" w:right="-66"/>
              <w:jc w:val="center"/>
              <w:rPr>
                <w:rFonts w:ascii="Times New Roman" w:eastAsia="Calibri" w:hAnsi="Times New Roman" w:cs="Times New Roman"/>
                <w:sz w:val="24"/>
                <w:szCs w:val="26"/>
              </w:rPr>
            </w:pPr>
            <w:r w:rsidRPr="00B22024">
              <w:rPr>
                <w:rFonts w:ascii="Times New Roman" w:eastAsia="Calibri" w:hAnsi="Times New Roman" w:cs="Times New Roman"/>
                <w:sz w:val="24"/>
                <w:szCs w:val="26"/>
              </w:rPr>
              <w:lastRenderedPageBreak/>
              <w:t xml:space="preserve">Премиальные выплаты по итогам работы за </w:t>
            </w:r>
            <w:r w:rsidRPr="00B22024">
              <w:rPr>
                <w:rFonts w:ascii="Times New Roman" w:eastAsia="Calibri" w:hAnsi="Times New Roman" w:cs="Times New Roman"/>
                <w:sz w:val="24"/>
                <w:szCs w:val="26"/>
              </w:rPr>
              <w:lastRenderedPageBreak/>
              <w:t>год осуществляются в конце финансового года, при наличии экономии средств по фонду оплаты труда</w:t>
            </w:r>
          </w:p>
        </w:tc>
      </w:tr>
    </w:tbl>
    <w:p w:rsidR="006C6465" w:rsidRPr="00B22024" w:rsidRDefault="006C6465" w:rsidP="006C6465">
      <w:pPr>
        <w:pStyle w:val="ConsPlusNormal"/>
        <w:jc w:val="center"/>
        <w:rPr>
          <w:rFonts w:ascii="Times New Roman" w:hAnsi="Times New Roman" w:cs="Times New Roman"/>
          <w:sz w:val="24"/>
          <w:szCs w:val="28"/>
        </w:rPr>
      </w:pPr>
    </w:p>
    <w:p w:rsidR="006C6465" w:rsidRPr="00A173A6" w:rsidRDefault="006C6465" w:rsidP="006C6465">
      <w:pPr>
        <w:pStyle w:val="aff3"/>
        <w:ind w:firstLine="709"/>
        <w:jc w:val="both"/>
        <w:rPr>
          <w:b w:val="0"/>
          <w:sz w:val="24"/>
          <w:szCs w:val="28"/>
        </w:rPr>
      </w:pPr>
      <w:r w:rsidRPr="00A173A6">
        <w:rPr>
          <w:b w:val="0"/>
          <w:sz w:val="24"/>
          <w:szCs w:val="28"/>
        </w:rPr>
        <w:t xml:space="preserve">4.10. Стимулирующие выплаты снижаются при </w:t>
      </w:r>
      <w:proofErr w:type="gramStart"/>
      <w:r w:rsidRPr="00A173A6">
        <w:rPr>
          <w:b w:val="0"/>
          <w:sz w:val="24"/>
          <w:szCs w:val="28"/>
        </w:rPr>
        <w:t>наличии</w:t>
      </w:r>
      <w:proofErr w:type="gramEnd"/>
      <w:r w:rsidRPr="00A173A6">
        <w:rPr>
          <w:b w:val="0"/>
          <w:sz w:val="24"/>
          <w:szCs w:val="28"/>
        </w:rPr>
        <w:t xml:space="preserve"> показателей, за которые производится снижение размера стимулирующих выплат (</w:t>
      </w:r>
      <w:hyperlink w:anchor="P653" w:history="1">
        <w:r w:rsidRPr="00A173A6">
          <w:rPr>
            <w:b w:val="0"/>
            <w:sz w:val="24"/>
            <w:szCs w:val="28"/>
          </w:rPr>
          <w:t xml:space="preserve">таблица </w:t>
        </w:r>
      </w:hyperlink>
      <w:r w:rsidRPr="00A173A6">
        <w:rPr>
          <w:b w:val="0"/>
          <w:sz w:val="24"/>
          <w:szCs w:val="28"/>
        </w:rPr>
        <w:t xml:space="preserve">13 </w:t>
      </w:r>
      <w:r w:rsidR="009C7C82">
        <w:rPr>
          <w:b w:val="0"/>
          <w:sz w:val="24"/>
          <w:szCs w:val="28"/>
        </w:rPr>
        <w:t>пункта 4.10</w:t>
      </w:r>
      <w:r w:rsidRPr="00A173A6">
        <w:rPr>
          <w:b w:val="0"/>
          <w:sz w:val="24"/>
          <w:szCs w:val="28"/>
        </w:rPr>
        <w:t xml:space="preserve"> статьи 4 Положения).</w:t>
      </w:r>
    </w:p>
    <w:p w:rsidR="006C6465" w:rsidRPr="00A173A6" w:rsidRDefault="006C6465" w:rsidP="006C6465">
      <w:pPr>
        <w:pStyle w:val="aff3"/>
        <w:ind w:firstLine="709"/>
        <w:jc w:val="both"/>
        <w:rPr>
          <w:b w:val="0"/>
          <w:sz w:val="24"/>
          <w:szCs w:val="28"/>
        </w:rPr>
      </w:pPr>
      <w:r w:rsidRPr="00A173A6">
        <w:rPr>
          <w:b w:val="0"/>
          <w:sz w:val="24"/>
          <w:szCs w:val="28"/>
        </w:rPr>
        <w:t>Дополнительные условия снижения стимулирующих выплат закрепляются коллективным договором, локальным нормативным актом учреждения.</w:t>
      </w:r>
    </w:p>
    <w:p w:rsidR="006C6465" w:rsidRPr="00A173A6" w:rsidRDefault="006C6465" w:rsidP="006C6465">
      <w:pPr>
        <w:pStyle w:val="aff3"/>
        <w:ind w:firstLine="709"/>
        <w:jc w:val="both"/>
        <w:rPr>
          <w:b w:val="0"/>
          <w:sz w:val="24"/>
          <w:szCs w:val="28"/>
        </w:rPr>
      </w:pPr>
    </w:p>
    <w:p w:rsidR="006C6465" w:rsidRDefault="006C6465" w:rsidP="006C6465">
      <w:pPr>
        <w:pStyle w:val="aff3"/>
        <w:jc w:val="right"/>
        <w:rPr>
          <w:b w:val="0"/>
          <w:sz w:val="24"/>
          <w:szCs w:val="24"/>
        </w:rPr>
      </w:pPr>
      <w:r w:rsidRPr="00B22024">
        <w:rPr>
          <w:b w:val="0"/>
          <w:sz w:val="24"/>
          <w:szCs w:val="24"/>
        </w:rPr>
        <w:t>Таблица 1</w:t>
      </w:r>
      <w:bookmarkStart w:id="24" w:name="P521"/>
      <w:bookmarkEnd w:id="24"/>
      <w:r w:rsidRPr="00B22024">
        <w:rPr>
          <w:b w:val="0"/>
          <w:sz w:val="24"/>
          <w:szCs w:val="24"/>
        </w:rPr>
        <w:t>3</w:t>
      </w:r>
    </w:p>
    <w:p w:rsidR="00A173A6" w:rsidRPr="00B22024" w:rsidRDefault="00A173A6" w:rsidP="006C6465">
      <w:pPr>
        <w:pStyle w:val="aff3"/>
        <w:jc w:val="right"/>
        <w:rPr>
          <w:b w:val="0"/>
          <w:sz w:val="24"/>
          <w:szCs w:val="24"/>
        </w:rPr>
      </w:pPr>
    </w:p>
    <w:p w:rsidR="006C6465" w:rsidRPr="00B22024" w:rsidRDefault="006C6465" w:rsidP="006C6465">
      <w:pPr>
        <w:pStyle w:val="aff3"/>
        <w:jc w:val="center"/>
        <w:rPr>
          <w:b w:val="0"/>
          <w:sz w:val="24"/>
          <w:szCs w:val="24"/>
        </w:rPr>
      </w:pPr>
      <w:r w:rsidRPr="00B22024">
        <w:rPr>
          <w:b w:val="0"/>
          <w:sz w:val="24"/>
          <w:szCs w:val="24"/>
        </w:rPr>
        <w:t>Примерный перечень показателей, за которые производится</w:t>
      </w:r>
    </w:p>
    <w:p w:rsidR="006C6465" w:rsidRPr="00B22024" w:rsidRDefault="006C6465" w:rsidP="006C6465">
      <w:pPr>
        <w:pStyle w:val="aff3"/>
        <w:jc w:val="center"/>
        <w:rPr>
          <w:b w:val="0"/>
          <w:sz w:val="24"/>
          <w:szCs w:val="24"/>
        </w:rPr>
      </w:pPr>
      <w:r w:rsidRPr="00B22024">
        <w:rPr>
          <w:b w:val="0"/>
          <w:sz w:val="24"/>
          <w:szCs w:val="24"/>
        </w:rPr>
        <w:t>снижение размера стимулирующих выплат</w:t>
      </w:r>
    </w:p>
    <w:p w:rsidR="006C6465" w:rsidRPr="00A173A6" w:rsidRDefault="006C6465" w:rsidP="006C6465">
      <w:pPr>
        <w:pStyle w:val="aff3"/>
        <w:rPr>
          <w:b w:val="0"/>
          <w:sz w:val="24"/>
          <w:szCs w:val="24"/>
        </w:rPr>
      </w:pPr>
    </w:p>
    <w:tbl>
      <w:tblPr>
        <w:tblStyle w:val="1f2"/>
        <w:tblW w:w="4891" w:type="pct"/>
        <w:tblInd w:w="108" w:type="dxa"/>
        <w:tblLook w:val="04A0" w:firstRow="1" w:lastRow="0" w:firstColumn="1" w:lastColumn="0" w:noHBand="0" w:noVBand="1"/>
      </w:tblPr>
      <w:tblGrid>
        <w:gridCol w:w="540"/>
        <w:gridCol w:w="5737"/>
        <w:gridCol w:w="3362"/>
      </w:tblGrid>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 xml:space="preserve">№ </w:t>
            </w:r>
            <w:proofErr w:type="gramStart"/>
            <w:r w:rsidRPr="00A173A6">
              <w:rPr>
                <w:rFonts w:ascii="Times New Roman" w:hAnsi="Times New Roman"/>
                <w:b w:val="0"/>
                <w:sz w:val="24"/>
                <w:szCs w:val="24"/>
              </w:rPr>
              <w:t>п</w:t>
            </w:r>
            <w:proofErr w:type="gramEnd"/>
            <w:r w:rsidRPr="00A173A6">
              <w:rPr>
                <w:rFonts w:ascii="Times New Roman" w:hAnsi="Times New Roman"/>
                <w:b w:val="0"/>
                <w:sz w:val="24"/>
                <w:szCs w:val="24"/>
              </w:rPr>
              <w:t>/п</w:t>
            </w:r>
          </w:p>
        </w:tc>
        <w:tc>
          <w:tcPr>
            <w:tcW w:w="300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Показатели, за которые производится снижение размера стимулирующих выплат</w:t>
            </w:r>
          </w:p>
        </w:tc>
        <w:tc>
          <w:tcPr>
            <w:tcW w:w="1772"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 xml:space="preserve">Процент снижения за каждый случай упущения </w:t>
            </w:r>
          </w:p>
          <w:p w:rsidR="006C6465" w:rsidRPr="00A173A6" w:rsidRDefault="006C6465" w:rsidP="00824332">
            <w:pPr>
              <w:pStyle w:val="aff3"/>
              <w:jc w:val="center"/>
              <w:rPr>
                <w:rFonts w:ascii="Times New Roman" w:hAnsi="Times New Roman"/>
                <w:b w:val="0"/>
                <w:sz w:val="24"/>
                <w:szCs w:val="24"/>
              </w:rPr>
            </w:pPr>
            <w:proofErr w:type="gramStart"/>
            <w:r w:rsidRPr="00A173A6">
              <w:rPr>
                <w:rFonts w:ascii="Times New Roman" w:hAnsi="Times New Roman"/>
                <w:b w:val="0"/>
                <w:sz w:val="24"/>
                <w:szCs w:val="24"/>
              </w:rPr>
              <w:t xml:space="preserve">(в процентах </w:t>
            </w:r>
            <w:proofErr w:type="gramEnd"/>
          </w:p>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от максимального размера)</w:t>
            </w:r>
          </w:p>
        </w:tc>
      </w:tr>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1.</w:t>
            </w:r>
          </w:p>
        </w:tc>
        <w:tc>
          <w:tcPr>
            <w:tcW w:w="3004"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Некачественное, несвоевременное выполнение основных функций и должностных обязанностей, неквалифицированная подготовка и оформление документов (за каждый факт нарушения)</w:t>
            </w:r>
          </w:p>
        </w:tc>
        <w:tc>
          <w:tcPr>
            <w:tcW w:w="1772" w:type="pct"/>
          </w:tcPr>
          <w:p w:rsidR="006C6465" w:rsidRPr="00A173A6" w:rsidRDefault="00B77615" w:rsidP="00824332">
            <w:pPr>
              <w:pStyle w:val="aff3"/>
              <w:jc w:val="center"/>
              <w:rPr>
                <w:rFonts w:ascii="Times New Roman" w:hAnsi="Times New Roman"/>
                <w:b w:val="0"/>
                <w:sz w:val="24"/>
                <w:szCs w:val="24"/>
              </w:rPr>
            </w:pPr>
            <w:r>
              <w:rPr>
                <w:rFonts w:ascii="Times New Roman" w:hAnsi="Times New Roman"/>
                <w:b w:val="0"/>
                <w:sz w:val="24"/>
                <w:szCs w:val="24"/>
              </w:rPr>
              <w:t>Д</w:t>
            </w:r>
            <w:r w:rsidR="006C6465" w:rsidRPr="00A173A6">
              <w:rPr>
                <w:rFonts w:ascii="Times New Roman" w:hAnsi="Times New Roman"/>
                <w:b w:val="0"/>
                <w:sz w:val="24"/>
                <w:szCs w:val="24"/>
              </w:rPr>
              <w:t>о 10%</w:t>
            </w:r>
          </w:p>
        </w:tc>
      </w:tr>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2.</w:t>
            </w:r>
          </w:p>
        </w:tc>
        <w:tc>
          <w:tcPr>
            <w:tcW w:w="3004"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Некачественное, несвоевременное выполнение планов работы, постановлений, распоряжений, решений и поручений (за каждый факт нарушения)</w:t>
            </w:r>
          </w:p>
        </w:tc>
        <w:tc>
          <w:tcPr>
            <w:tcW w:w="1772" w:type="pct"/>
          </w:tcPr>
          <w:p w:rsidR="006C6465" w:rsidRPr="00A173A6" w:rsidRDefault="00B77615" w:rsidP="00824332">
            <w:pPr>
              <w:pStyle w:val="aff3"/>
              <w:jc w:val="center"/>
              <w:rPr>
                <w:rFonts w:ascii="Times New Roman" w:hAnsi="Times New Roman"/>
                <w:b w:val="0"/>
                <w:sz w:val="24"/>
                <w:szCs w:val="24"/>
              </w:rPr>
            </w:pPr>
            <w:r>
              <w:rPr>
                <w:rFonts w:ascii="Times New Roman" w:hAnsi="Times New Roman"/>
                <w:b w:val="0"/>
                <w:sz w:val="24"/>
                <w:szCs w:val="24"/>
              </w:rPr>
              <w:t>Д</w:t>
            </w:r>
            <w:r w:rsidR="006C6465" w:rsidRPr="00A173A6">
              <w:rPr>
                <w:rFonts w:ascii="Times New Roman" w:hAnsi="Times New Roman"/>
                <w:b w:val="0"/>
                <w:sz w:val="24"/>
                <w:szCs w:val="24"/>
              </w:rPr>
              <w:t>о 10%</w:t>
            </w:r>
          </w:p>
        </w:tc>
      </w:tr>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3.</w:t>
            </w:r>
          </w:p>
        </w:tc>
        <w:tc>
          <w:tcPr>
            <w:tcW w:w="3004"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Неквалифицированное рассмотрение заявлений, писем, жалоб от организаций и граждан</w:t>
            </w:r>
          </w:p>
        </w:tc>
        <w:tc>
          <w:tcPr>
            <w:tcW w:w="1772" w:type="pct"/>
          </w:tcPr>
          <w:p w:rsidR="006C6465" w:rsidRPr="00A173A6" w:rsidRDefault="00B77615" w:rsidP="00824332">
            <w:pPr>
              <w:pStyle w:val="aff3"/>
              <w:jc w:val="center"/>
              <w:rPr>
                <w:rFonts w:ascii="Times New Roman" w:hAnsi="Times New Roman"/>
                <w:b w:val="0"/>
                <w:sz w:val="24"/>
                <w:szCs w:val="24"/>
              </w:rPr>
            </w:pPr>
            <w:r>
              <w:rPr>
                <w:rFonts w:ascii="Times New Roman" w:hAnsi="Times New Roman"/>
                <w:b w:val="0"/>
                <w:sz w:val="24"/>
                <w:szCs w:val="24"/>
              </w:rPr>
              <w:t>Д</w:t>
            </w:r>
            <w:r w:rsidR="006C6465" w:rsidRPr="00A173A6">
              <w:rPr>
                <w:rFonts w:ascii="Times New Roman" w:hAnsi="Times New Roman"/>
                <w:b w:val="0"/>
                <w:sz w:val="24"/>
                <w:szCs w:val="24"/>
              </w:rPr>
              <w:t>о 10%</w:t>
            </w:r>
          </w:p>
        </w:tc>
      </w:tr>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4.</w:t>
            </w:r>
          </w:p>
        </w:tc>
        <w:tc>
          <w:tcPr>
            <w:tcW w:w="3004"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Нарушение сроков представления установленной отчетности, представление неверной информации (за каждый факт нарушения)</w:t>
            </w:r>
          </w:p>
        </w:tc>
        <w:tc>
          <w:tcPr>
            <w:tcW w:w="1772" w:type="pct"/>
          </w:tcPr>
          <w:p w:rsidR="006C6465" w:rsidRPr="00A173A6" w:rsidRDefault="00B77615" w:rsidP="00824332">
            <w:pPr>
              <w:pStyle w:val="aff3"/>
              <w:jc w:val="center"/>
              <w:rPr>
                <w:rFonts w:ascii="Times New Roman" w:hAnsi="Times New Roman"/>
                <w:b w:val="0"/>
                <w:sz w:val="24"/>
                <w:szCs w:val="24"/>
              </w:rPr>
            </w:pPr>
            <w:r>
              <w:rPr>
                <w:rFonts w:ascii="Times New Roman" w:hAnsi="Times New Roman"/>
                <w:b w:val="0"/>
                <w:sz w:val="24"/>
                <w:szCs w:val="24"/>
              </w:rPr>
              <w:t>Д</w:t>
            </w:r>
            <w:r w:rsidR="006C6465" w:rsidRPr="00A173A6">
              <w:rPr>
                <w:rFonts w:ascii="Times New Roman" w:hAnsi="Times New Roman"/>
                <w:b w:val="0"/>
                <w:sz w:val="24"/>
                <w:szCs w:val="24"/>
              </w:rPr>
              <w:t>о 20%</w:t>
            </w:r>
          </w:p>
        </w:tc>
      </w:tr>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5.</w:t>
            </w:r>
          </w:p>
        </w:tc>
        <w:tc>
          <w:tcPr>
            <w:tcW w:w="3004"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Невыполнение поручения руководителя (за каждый факт)</w:t>
            </w:r>
          </w:p>
        </w:tc>
        <w:tc>
          <w:tcPr>
            <w:tcW w:w="1772" w:type="pct"/>
          </w:tcPr>
          <w:p w:rsidR="006C6465" w:rsidRPr="00A173A6" w:rsidRDefault="00B77615" w:rsidP="00824332">
            <w:pPr>
              <w:pStyle w:val="aff3"/>
              <w:jc w:val="center"/>
              <w:rPr>
                <w:rFonts w:ascii="Times New Roman" w:hAnsi="Times New Roman"/>
                <w:b w:val="0"/>
                <w:sz w:val="24"/>
                <w:szCs w:val="24"/>
              </w:rPr>
            </w:pPr>
            <w:r>
              <w:rPr>
                <w:rFonts w:ascii="Times New Roman" w:hAnsi="Times New Roman"/>
                <w:b w:val="0"/>
                <w:sz w:val="24"/>
                <w:szCs w:val="24"/>
              </w:rPr>
              <w:t>Д</w:t>
            </w:r>
            <w:r w:rsidR="006C6465" w:rsidRPr="00A173A6">
              <w:rPr>
                <w:rFonts w:ascii="Times New Roman" w:hAnsi="Times New Roman"/>
                <w:b w:val="0"/>
                <w:sz w:val="24"/>
                <w:szCs w:val="24"/>
              </w:rPr>
              <w:t>о 10%</w:t>
            </w:r>
          </w:p>
        </w:tc>
      </w:tr>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6.</w:t>
            </w:r>
          </w:p>
        </w:tc>
        <w:tc>
          <w:tcPr>
            <w:tcW w:w="3004"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 xml:space="preserve">Отсутствие </w:t>
            </w:r>
            <w:proofErr w:type="gramStart"/>
            <w:r w:rsidRPr="00A173A6">
              <w:rPr>
                <w:rFonts w:ascii="Times New Roman" w:hAnsi="Times New Roman"/>
                <w:b w:val="0"/>
                <w:sz w:val="24"/>
                <w:szCs w:val="24"/>
              </w:rPr>
              <w:t>контроля за</w:t>
            </w:r>
            <w:proofErr w:type="gramEnd"/>
            <w:r w:rsidRPr="00A173A6">
              <w:rPr>
                <w:rFonts w:ascii="Times New Roman" w:hAnsi="Times New Roman"/>
                <w:b w:val="0"/>
                <w:sz w:val="24"/>
                <w:szCs w:val="24"/>
              </w:rPr>
              <w:t xml:space="preserve"> работой подчиненных служб, работников</w:t>
            </w:r>
          </w:p>
        </w:tc>
        <w:tc>
          <w:tcPr>
            <w:tcW w:w="1772" w:type="pct"/>
          </w:tcPr>
          <w:p w:rsidR="006C6465" w:rsidRPr="00A173A6" w:rsidRDefault="00B77615" w:rsidP="00824332">
            <w:pPr>
              <w:pStyle w:val="aff3"/>
              <w:jc w:val="center"/>
              <w:rPr>
                <w:rFonts w:ascii="Times New Roman" w:hAnsi="Times New Roman"/>
                <w:b w:val="0"/>
                <w:sz w:val="24"/>
                <w:szCs w:val="24"/>
              </w:rPr>
            </w:pPr>
            <w:r>
              <w:rPr>
                <w:rFonts w:ascii="Times New Roman" w:hAnsi="Times New Roman"/>
                <w:b w:val="0"/>
                <w:sz w:val="24"/>
                <w:szCs w:val="24"/>
              </w:rPr>
              <w:t>Д</w:t>
            </w:r>
            <w:r w:rsidR="006C6465" w:rsidRPr="00A173A6">
              <w:rPr>
                <w:rFonts w:ascii="Times New Roman" w:hAnsi="Times New Roman"/>
                <w:b w:val="0"/>
                <w:sz w:val="24"/>
                <w:szCs w:val="24"/>
              </w:rPr>
              <w:t>о 10%</w:t>
            </w:r>
          </w:p>
        </w:tc>
      </w:tr>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7.</w:t>
            </w:r>
          </w:p>
        </w:tc>
        <w:tc>
          <w:tcPr>
            <w:tcW w:w="3004"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Слабая интенсивность труда (систематическое отставание от общего темпа коллективного труда, низкая производительность труда)</w:t>
            </w:r>
          </w:p>
        </w:tc>
        <w:tc>
          <w:tcPr>
            <w:tcW w:w="1772" w:type="pct"/>
          </w:tcPr>
          <w:p w:rsidR="006C6465" w:rsidRPr="00A173A6" w:rsidRDefault="00B77615" w:rsidP="00824332">
            <w:pPr>
              <w:pStyle w:val="aff3"/>
              <w:jc w:val="center"/>
              <w:rPr>
                <w:rFonts w:ascii="Times New Roman" w:hAnsi="Times New Roman"/>
                <w:b w:val="0"/>
                <w:sz w:val="24"/>
                <w:szCs w:val="24"/>
              </w:rPr>
            </w:pPr>
            <w:r>
              <w:rPr>
                <w:rFonts w:ascii="Times New Roman" w:hAnsi="Times New Roman"/>
                <w:b w:val="0"/>
                <w:sz w:val="24"/>
                <w:szCs w:val="24"/>
              </w:rPr>
              <w:t>Д</w:t>
            </w:r>
            <w:r w:rsidR="006C6465" w:rsidRPr="00A173A6">
              <w:rPr>
                <w:rFonts w:ascii="Times New Roman" w:hAnsi="Times New Roman"/>
                <w:b w:val="0"/>
                <w:sz w:val="24"/>
                <w:szCs w:val="24"/>
              </w:rPr>
              <w:t>о 10%</w:t>
            </w:r>
          </w:p>
        </w:tc>
      </w:tr>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8.</w:t>
            </w:r>
          </w:p>
        </w:tc>
        <w:tc>
          <w:tcPr>
            <w:tcW w:w="3004"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Грубое, неэтичное отношение к коллегам, клиентам (за каждый факт нарушения)</w:t>
            </w:r>
          </w:p>
        </w:tc>
        <w:tc>
          <w:tcPr>
            <w:tcW w:w="1772" w:type="pct"/>
          </w:tcPr>
          <w:p w:rsidR="006C6465" w:rsidRPr="00A173A6" w:rsidRDefault="00B77615" w:rsidP="00824332">
            <w:pPr>
              <w:pStyle w:val="aff3"/>
              <w:jc w:val="center"/>
              <w:rPr>
                <w:rFonts w:ascii="Times New Roman" w:hAnsi="Times New Roman"/>
                <w:b w:val="0"/>
                <w:sz w:val="24"/>
                <w:szCs w:val="24"/>
              </w:rPr>
            </w:pPr>
            <w:r>
              <w:rPr>
                <w:rFonts w:ascii="Times New Roman" w:hAnsi="Times New Roman"/>
                <w:b w:val="0"/>
                <w:sz w:val="24"/>
                <w:szCs w:val="24"/>
              </w:rPr>
              <w:t>Д</w:t>
            </w:r>
            <w:r w:rsidR="006C6465" w:rsidRPr="00A173A6">
              <w:rPr>
                <w:rFonts w:ascii="Times New Roman" w:hAnsi="Times New Roman"/>
                <w:b w:val="0"/>
                <w:sz w:val="24"/>
                <w:szCs w:val="24"/>
              </w:rPr>
              <w:t>о 10%</w:t>
            </w:r>
          </w:p>
        </w:tc>
      </w:tr>
      <w:tr w:rsidR="006C6465" w:rsidRPr="00A173A6" w:rsidTr="00A173A6">
        <w:trPr>
          <w:trHeight w:val="68"/>
        </w:trPr>
        <w:tc>
          <w:tcPr>
            <w:tcW w:w="224" w:type="pct"/>
          </w:tcPr>
          <w:p w:rsidR="006C6465" w:rsidRPr="00A173A6" w:rsidRDefault="006C6465" w:rsidP="00824332">
            <w:pPr>
              <w:pStyle w:val="aff3"/>
              <w:jc w:val="center"/>
              <w:rPr>
                <w:rFonts w:ascii="Times New Roman" w:hAnsi="Times New Roman"/>
                <w:b w:val="0"/>
                <w:sz w:val="24"/>
                <w:szCs w:val="24"/>
              </w:rPr>
            </w:pPr>
            <w:r w:rsidRPr="00A173A6">
              <w:rPr>
                <w:rFonts w:ascii="Times New Roman" w:hAnsi="Times New Roman"/>
                <w:b w:val="0"/>
                <w:sz w:val="24"/>
                <w:szCs w:val="24"/>
              </w:rPr>
              <w:t>9.</w:t>
            </w:r>
          </w:p>
        </w:tc>
        <w:tc>
          <w:tcPr>
            <w:tcW w:w="3004"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Несоблюдение трудовой дисциплины (за каждый факт нарушения)</w:t>
            </w:r>
          </w:p>
        </w:tc>
        <w:tc>
          <w:tcPr>
            <w:tcW w:w="1772" w:type="pct"/>
          </w:tcPr>
          <w:p w:rsidR="006C6465" w:rsidRPr="00A173A6" w:rsidRDefault="00B77615" w:rsidP="00824332">
            <w:pPr>
              <w:pStyle w:val="aff3"/>
              <w:jc w:val="center"/>
              <w:rPr>
                <w:rFonts w:ascii="Times New Roman" w:hAnsi="Times New Roman"/>
                <w:b w:val="0"/>
                <w:sz w:val="24"/>
                <w:szCs w:val="24"/>
              </w:rPr>
            </w:pPr>
            <w:r>
              <w:rPr>
                <w:rFonts w:ascii="Times New Roman" w:hAnsi="Times New Roman"/>
                <w:b w:val="0"/>
                <w:sz w:val="24"/>
                <w:szCs w:val="24"/>
              </w:rPr>
              <w:t>Д</w:t>
            </w:r>
            <w:r w:rsidR="006C6465" w:rsidRPr="00A173A6">
              <w:rPr>
                <w:rFonts w:ascii="Times New Roman" w:hAnsi="Times New Roman"/>
                <w:b w:val="0"/>
                <w:sz w:val="24"/>
                <w:szCs w:val="24"/>
              </w:rPr>
              <w:t>о 10%</w:t>
            </w:r>
          </w:p>
        </w:tc>
      </w:tr>
    </w:tbl>
    <w:p w:rsidR="00030D36" w:rsidRDefault="00030D36" w:rsidP="006C6465">
      <w:pPr>
        <w:pStyle w:val="ConsPlusNormal"/>
        <w:jc w:val="center"/>
        <w:rPr>
          <w:rFonts w:ascii="Times New Roman" w:hAnsi="Times New Roman" w:cs="Times New Roman"/>
          <w:bCs/>
          <w:iCs/>
          <w:sz w:val="24"/>
          <w:szCs w:val="24"/>
          <w:lang w:eastAsia="x-none"/>
        </w:rPr>
      </w:pPr>
    </w:p>
    <w:p w:rsidR="006C6465" w:rsidRPr="00A173A6" w:rsidRDefault="006C6465" w:rsidP="006C6465">
      <w:pPr>
        <w:pStyle w:val="ConsPlusNormal"/>
        <w:jc w:val="center"/>
        <w:rPr>
          <w:rFonts w:ascii="Times New Roman" w:hAnsi="Times New Roman" w:cs="Times New Roman"/>
          <w:sz w:val="24"/>
          <w:szCs w:val="24"/>
        </w:rPr>
      </w:pPr>
      <w:r w:rsidRPr="00A173A6">
        <w:rPr>
          <w:rFonts w:ascii="Times New Roman" w:hAnsi="Times New Roman" w:cs="Times New Roman"/>
          <w:bCs/>
          <w:iCs/>
          <w:sz w:val="24"/>
          <w:szCs w:val="24"/>
          <w:lang w:eastAsia="x-none"/>
        </w:rPr>
        <w:t>Статья 5</w:t>
      </w:r>
      <w:r w:rsidRPr="00A173A6">
        <w:rPr>
          <w:rFonts w:ascii="Times New Roman" w:hAnsi="Times New Roman" w:cs="Times New Roman"/>
          <w:bCs/>
          <w:iCs/>
          <w:sz w:val="24"/>
          <w:szCs w:val="24"/>
          <w:lang w:val="x-none" w:eastAsia="x-none"/>
        </w:rPr>
        <w:t xml:space="preserve">. Порядок и условия оплаты труда руководителя </w:t>
      </w:r>
      <w:r w:rsidRPr="00A173A6">
        <w:rPr>
          <w:rFonts w:ascii="Times New Roman" w:hAnsi="Times New Roman" w:cs="Times New Roman"/>
          <w:bCs/>
          <w:iCs/>
          <w:sz w:val="24"/>
          <w:szCs w:val="24"/>
          <w:lang w:eastAsia="x-none"/>
        </w:rPr>
        <w:t>учреждения</w:t>
      </w:r>
      <w:r w:rsidRPr="00A173A6">
        <w:rPr>
          <w:rFonts w:ascii="Times New Roman" w:hAnsi="Times New Roman" w:cs="Times New Roman"/>
          <w:bCs/>
          <w:iCs/>
          <w:sz w:val="24"/>
          <w:szCs w:val="24"/>
          <w:lang w:val="x-none" w:eastAsia="x-none"/>
        </w:rPr>
        <w:t xml:space="preserve">, </w:t>
      </w:r>
      <w:r w:rsidR="00030D36">
        <w:rPr>
          <w:rFonts w:ascii="Times New Roman" w:hAnsi="Times New Roman" w:cs="Times New Roman"/>
          <w:bCs/>
          <w:iCs/>
          <w:sz w:val="24"/>
          <w:szCs w:val="24"/>
          <w:lang w:eastAsia="x-none"/>
        </w:rPr>
        <w:br/>
      </w:r>
      <w:r w:rsidRPr="00A173A6">
        <w:rPr>
          <w:rFonts w:ascii="Times New Roman" w:hAnsi="Times New Roman" w:cs="Times New Roman"/>
          <w:bCs/>
          <w:iCs/>
          <w:sz w:val="24"/>
          <w:szCs w:val="24"/>
          <w:lang w:val="x-none" w:eastAsia="x-none"/>
        </w:rPr>
        <w:t>его заместителей</w:t>
      </w:r>
    </w:p>
    <w:p w:rsidR="006C6465" w:rsidRPr="00A173A6" w:rsidRDefault="006C6465" w:rsidP="006C6465">
      <w:pPr>
        <w:pStyle w:val="aff3"/>
        <w:ind w:firstLine="709"/>
        <w:jc w:val="both"/>
        <w:rPr>
          <w:b w:val="0"/>
          <w:color w:val="000000" w:themeColor="text1"/>
          <w:sz w:val="24"/>
          <w:szCs w:val="28"/>
        </w:rPr>
      </w:pPr>
      <w:r w:rsidRPr="00A173A6">
        <w:rPr>
          <w:b w:val="0"/>
          <w:color w:val="000000" w:themeColor="text1"/>
          <w:sz w:val="24"/>
          <w:szCs w:val="28"/>
        </w:rPr>
        <w:t xml:space="preserve">5.1. Условия оплаты труда руководителю учреждения устанавливает Отдел в трудовом договоре, заключаемом на основе типовой формы трудового договора, утвержденного постановлением Правительства Российской Федерации от 12 апреля </w:t>
      </w:r>
      <w:r w:rsidR="00A173A6">
        <w:rPr>
          <w:b w:val="0"/>
          <w:color w:val="000000" w:themeColor="text1"/>
          <w:sz w:val="24"/>
          <w:szCs w:val="28"/>
        </w:rPr>
        <w:t xml:space="preserve">                      </w:t>
      </w:r>
      <w:r w:rsidRPr="00A173A6">
        <w:rPr>
          <w:b w:val="0"/>
          <w:color w:val="000000" w:themeColor="text1"/>
          <w:sz w:val="24"/>
          <w:szCs w:val="28"/>
        </w:rPr>
        <w:lastRenderedPageBreak/>
        <w:t>2013 года № 329 «О типовой форме трудового договора с руководителем государственного (муниципального) учреждения».</w:t>
      </w:r>
    </w:p>
    <w:p w:rsidR="006C6465" w:rsidRPr="00A173A6" w:rsidRDefault="006C6465" w:rsidP="006C6465">
      <w:pPr>
        <w:pStyle w:val="aff3"/>
        <w:ind w:firstLine="709"/>
        <w:jc w:val="both"/>
        <w:rPr>
          <w:b w:val="0"/>
          <w:color w:val="000000" w:themeColor="text1"/>
          <w:sz w:val="24"/>
          <w:szCs w:val="28"/>
        </w:rPr>
      </w:pPr>
      <w:r w:rsidRPr="00A173A6">
        <w:rPr>
          <w:b w:val="0"/>
          <w:color w:val="000000" w:themeColor="text1"/>
          <w:sz w:val="24"/>
          <w:szCs w:val="28"/>
        </w:rPr>
        <w:t>5.2. Должностные оклады, компенсационные, стимулирующие и иные выплаты заместителям руководителя учреждения устанавливаются приказами руководителя учреждения в соответствии с Положением и указываются в трудовом договоре.</w:t>
      </w:r>
    </w:p>
    <w:p w:rsidR="006C6465" w:rsidRPr="00A173A6" w:rsidRDefault="006C6465" w:rsidP="006C6465">
      <w:pPr>
        <w:pStyle w:val="aff3"/>
        <w:ind w:firstLine="709"/>
        <w:jc w:val="both"/>
        <w:rPr>
          <w:b w:val="0"/>
          <w:color w:val="000000" w:themeColor="text1"/>
          <w:sz w:val="24"/>
          <w:szCs w:val="28"/>
        </w:rPr>
      </w:pPr>
      <w:r w:rsidRPr="00A173A6">
        <w:rPr>
          <w:b w:val="0"/>
          <w:color w:val="000000" w:themeColor="text1"/>
          <w:sz w:val="24"/>
          <w:szCs w:val="28"/>
        </w:rPr>
        <w:t xml:space="preserve">5.3. </w:t>
      </w:r>
      <w:proofErr w:type="gramStart"/>
      <w:r w:rsidRPr="00A173A6">
        <w:rPr>
          <w:b w:val="0"/>
          <w:color w:val="000000" w:themeColor="text1"/>
          <w:sz w:val="24"/>
          <w:szCs w:val="28"/>
        </w:rPr>
        <w:t xml:space="preserve">Руководителю учреждения устанавливается коэффициент профессиональной компетентности в зависимости от требований к квалификации по должности руководителя, предусмотренных Единым квалификационным </w:t>
      </w:r>
      <w:hyperlink r:id="rId130" w:history="1">
        <w:r w:rsidRPr="00A173A6">
          <w:rPr>
            <w:b w:val="0"/>
            <w:color w:val="000000" w:themeColor="text1"/>
            <w:sz w:val="24"/>
            <w:szCs w:val="28"/>
          </w:rPr>
          <w:t>справочником</w:t>
        </w:r>
      </w:hyperlink>
      <w:r w:rsidRPr="00A173A6">
        <w:rPr>
          <w:b w:val="0"/>
          <w:color w:val="000000" w:themeColor="text1"/>
          <w:sz w:val="24"/>
          <w:szCs w:val="28"/>
        </w:rPr>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w:t>
      </w:r>
      <w:hyperlink r:id="rId131" w:tooltip="ПРИКАЗ от 26.08.2010 № 76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 w:history="1">
        <w:r w:rsidRPr="00A173A6">
          <w:rPr>
            <w:rStyle w:val="af4"/>
            <w:b w:val="0"/>
            <w:color w:val="000000" w:themeColor="text1"/>
            <w:sz w:val="24"/>
            <w:szCs w:val="28"/>
            <w:u w:val="none"/>
          </w:rPr>
          <w:t>от 26 августа 2010 года № 761н</w:t>
        </w:r>
      </w:hyperlink>
      <w:r w:rsidRPr="00A173A6">
        <w:rPr>
          <w:b w:val="0"/>
          <w:color w:val="000000" w:themeColor="text1"/>
          <w:sz w:val="24"/>
          <w:szCs w:val="28"/>
        </w:rPr>
        <w:t xml:space="preserve"> </w:t>
      </w:r>
      <w:r w:rsidR="00A173A6">
        <w:rPr>
          <w:b w:val="0"/>
          <w:color w:val="000000" w:themeColor="text1"/>
          <w:sz w:val="24"/>
          <w:szCs w:val="28"/>
        </w:rPr>
        <w:t xml:space="preserve">                                    </w:t>
      </w:r>
      <w:r w:rsidRPr="00A173A6">
        <w:rPr>
          <w:b w:val="0"/>
          <w:color w:val="000000" w:themeColor="text1"/>
          <w:sz w:val="24"/>
          <w:szCs w:val="28"/>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roofErr w:type="gramEnd"/>
    </w:p>
    <w:p w:rsidR="006C6465" w:rsidRPr="00A173A6" w:rsidRDefault="006C6465" w:rsidP="006C6465">
      <w:pPr>
        <w:pStyle w:val="aff3"/>
        <w:ind w:firstLine="709"/>
        <w:jc w:val="both"/>
        <w:rPr>
          <w:b w:val="0"/>
          <w:color w:val="000000" w:themeColor="text1"/>
          <w:sz w:val="24"/>
          <w:szCs w:val="28"/>
        </w:rPr>
      </w:pPr>
      <w:r w:rsidRPr="00A173A6">
        <w:rPr>
          <w:b w:val="0"/>
          <w:color w:val="000000" w:themeColor="text1"/>
          <w:sz w:val="24"/>
          <w:szCs w:val="28"/>
        </w:rPr>
        <w:t xml:space="preserve">Коэффициент профессиональной компетентности устанавливается руководителю учреждения при условии отсутствия права на выплату коэффициента за квалификационную категорию, указанного в </w:t>
      </w:r>
      <w:hyperlink w:anchor="P231" w:history="1">
        <w:r w:rsidRPr="00A173A6">
          <w:rPr>
            <w:b w:val="0"/>
            <w:color w:val="000000" w:themeColor="text1"/>
            <w:sz w:val="24"/>
            <w:szCs w:val="28"/>
          </w:rPr>
          <w:t>пункте</w:t>
        </w:r>
      </w:hyperlink>
      <w:r w:rsidRPr="00A173A6">
        <w:rPr>
          <w:b w:val="0"/>
          <w:color w:val="000000" w:themeColor="text1"/>
          <w:sz w:val="24"/>
          <w:szCs w:val="28"/>
        </w:rPr>
        <w:t xml:space="preserve"> 2.11 статьи 2 Положения. </w:t>
      </w:r>
    </w:p>
    <w:p w:rsidR="006C6465" w:rsidRPr="00B22024" w:rsidRDefault="006C6465" w:rsidP="006C6465">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Размер коэффициента профессиональной компетентности указан в </w:t>
      </w:r>
      <w:hyperlink w:anchor="P625" w:history="1">
        <w:r w:rsidRPr="00B22024">
          <w:rPr>
            <w:rFonts w:ascii="Times New Roman" w:hAnsi="Times New Roman" w:cs="Times New Roman"/>
            <w:sz w:val="24"/>
            <w:szCs w:val="28"/>
          </w:rPr>
          <w:t>таблице 14</w:t>
        </w:r>
      </w:hyperlink>
      <w:r w:rsidR="009C7C82">
        <w:rPr>
          <w:rFonts w:ascii="Times New Roman" w:hAnsi="Times New Roman" w:cs="Times New Roman"/>
          <w:sz w:val="24"/>
          <w:szCs w:val="28"/>
        </w:rPr>
        <w:t>:</w:t>
      </w:r>
    </w:p>
    <w:p w:rsidR="00A173A6" w:rsidRPr="00030D36" w:rsidRDefault="00A173A6" w:rsidP="006C6465">
      <w:pPr>
        <w:pStyle w:val="ConsPlusNormal"/>
        <w:jc w:val="right"/>
        <w:outlineLvl w:val="2"/>
        <w:rPr>
          <w:rFonts w:ascii="Times New Roman" w:hAnsi="Times New Roman" w:cs="Times New Roman"/>
          <w:sz w:val="24"/>
          <w:szCs w:val="24"/>
        </w:rPr>
      </w:pPr>
    </w:p>
    <w:p w:rsidR="006C6465" w:rsidRPr="00A173A6" w:rsidRDefault="006C6465" w:rsidP="006C6465">
      <w:pPr>
        <w:pStyle w:val="ConsPlusNormal"/>
        <w:jc w:val="right"/>
        <w:outlineLvl w:val="2"/>
        <w:rPr>
          <w:rFonts w:ascii="Times New Roman" w:hAnsi="Times New Roman" w:cs="Times New Roman"/>
          <w:sz w:val="24"/>
          <w:szCs w:val="24"/>
        </w:rPr>
      </w:pPr>
      <w:r w:rsidRPr="00A173A6">
        <w:rPr>
          <w:rFonts w:ascii="Times New Roman" w:hAnsi="Times New Roman" w:cs="Times New Roman"/>
          <w:sz w:val="24"/>
          <w:szCs w:val="24"/>
        </w:rPr>
        <w:t xml:space="preserve">Таблица </w:t>
      </w:r>
      <w:hyperlink r:id="rId132" w:history="1">
        <w:r w:rsidRPr="00A173A6">
          <w:rPr>
            <w:rFonts w:ascii="Times New Roman" w:hAnsi="Times New Roman" w:cs="Times New Roman"/>
            <w:sz w:val="24"/>
            <w:szCs w:val="24"/>
          </w:rPr>
          <w:t>14</w:t>
        </w:r>
      </w:hyperlink>
      <w:bookmarkStart w:id="25" w:name="P625"/>
      <w:bookmarkEnd w:id="25"/>
    </w:p>
    <w:p w:rsidR="00A173A6" w:rsidRPr="00030D36" w:rsidRDefault="00A173A6" w:rsidP="006C6465">
      <w:pPr>
        <w:pStyle w:val="ConsPlusNormal"/>
        <w:jc w:val="right"/>
        <w:outlineLvl w:val="2"/>
        <w:rPr>
          <w:rFonts w:ascii="Times New Roman" w:hAnsi="Times New Roman" w:cs="Times New Roman"/>
          <w:sz w:val="24"/>
          <w:szCs w:val="24"/>
        </w:rPr>
      </w:pPr>
    </w:p>
    <w:p w:rsidR="006C6465" w:rsidRPr="00A173A6" w:rsidRDefault="006C6465" w:rsidP="006C6465">
      <w:pPr>
        <w:pStyle w:val="ConsPlusNormal"/>
        <w:jc w:val="center"/>
        <w:rPr>
          <w:rFonts w:ascii="Times New Roman" w:hAnsi="Times New Roman" w:cs="Times New Roman"/>
          <w:sz w:val="24"/>
          <w:szCs w:val="24"/>
        </w:rPr>
      </w:pPr>
      <w:r w:rsidRPr="00A173A6">
        <w:rPr>
          <w:rFonts w:ascii="Times New Roman" w:hAnsi="Times New Roman" w:cs="Times New Roman"/>
          <w:sz w:val="24"/>
          <w:szCs w:val="24"/>
        </w:rPr>
        <w:t>Размер коэффициента профессиональной компетентности</w:t>
      </w:r>
    </w:p>
    <w:p w:rsidR="006C6465" w:rsidRPr="00030D36" w:rsidRDefault="006C6465" w:rsidP="006C6465">
      <w:pPr>
        <w:pStyle w:val="ConsPlusNormal"/>
        <w:rPr>
          <w:rFonts w:ascii="Times New Roman" w:hAnsi="Times New Roman" w:cs="Times New Roman"/>
          <w:sz w:val="24"/>
          <w:szCs w:val="24"/>
        </w:rPr>
      </w:pPr>
    </w:p>
    <w:tbl>
      <w:tblPr>
        <w:tblStyle w:val="1f2"/>
        <w:tblW w:w="4918" w:type="pct"/>
        <w:tblLook w:val="04A0" w:firstRow="1" w:lastRow="0" w:firstColumn="1" w:lastColumn="0" w:noHBand="0" w:noVBand="1"/>
      </w:tblPr>
      <w:tblGrid>
        <w:gridCol w:w="7222"/>
        <w:gridCol w:w="2470"/>
      </w:tblGrid>
      <w:tr w:rsidR="006C6465" w:rsidRPr="00A173A6" w:rsidTr="00A173A6">
        <w:trPr>
          <w:trHeight w:val="68"/>
        </w:trPr>
        <w:tc>
          <w:tcPr>
            <w:tcW w:w="3726" w:type="pct"/>
          </w:tcPr>
          <w:p w:rsidR="006C6465" w:rsidRPr="00A173A6" w:rsidRDefault="006C6465" w:rsidP="00824332">
            <w:pPr>
              <w:pStyle w:val="ConsPlusNormal"/>
              <w:jc w:val="center"/>
              <w:rPr>
                <w:rFonts w:ascii="Times New Roman" w:hAnsi="Times New Roman" w:cs="Times New Roman"/>
                <w:sz w:val="24"/>
                <w:szCs w:val="24"/>
              </w:rPr>
            </w:pPr>
            <w:r w:rsidRPr="00A173A6">
              <w:rPr>
                <w:rFonts w:ascii="Times New Roman" w:hAnsi="Times New Roman" w:cs="Times New Roman"/>
                <w:sz w:val="24"/>
                <w:szCs w:val="24"/>
              </w:rPr>
              <w:t>Основание для установления коэффициента профессиональной компетентности</w:t>
            </w:r>
          </w:p>
        </w:tc>
        <w:tc>
          <w:tcPr>
            <w:tcW w:w="1274" w:type="pct"/>
          </w:tcPr>
          <w:p w:rsidR="006C6465" w:rsidRPr="00A173A6" w:rsidRDefault="006C6465" w:rsidP="00824332">
            <w:pPr>
              <w:pStyle w:val="ConsPlusNormal"/>
              <w:jc w:val="center"/>
              <w:rPr>
                <w:rFonts w:ascii="Times New Roman" w:hAnsi="Times New Roman" w:cs="Times New Roman"/>
                <w:sz w:val="24"/>
                <w:szCs w:val="24"/>
              </w:rPr>
            </w:pPr>
            <w:r w:rsidRPr="00A173A6">
              <w:rPr>
                <w:rFonts w:ascii="Times New Roman" w:hAnsi="Times New Roman" w:cs="Times New Roman"/>
                <w:sz w:val="24"/>
                <w:szCs w:val="24"/>
              </w:rPr>
              <w:t>Размер коэффициента профессиональной компетентности</w:t>
            </w:r>
          </w:p>
        </w:tc>
      </w:tr>
      <w:tr w:rsidR="006C6465" w:rsidRPr="00A173A6" w:rsidTr="00A173A6">
        <w:trPr>
          <w:trHeight w:val="68"/>
        </w:trPr>
        <w:tc>
          <w:tcPr>
            <w:tcW w:w="3726" w:type="pct"/>
          </w:tcPr>
          <w:p w:rsidR="006C6465" w:rsidRPr="00A173A6" w:rsidRDefault="006C6465" w:rsidP="00824332">
            <w:pPr>
              <w:pStyle w:val="ConsPlusNormal"/>
              <w:jc w:val="center"/>
              <w:rPr>
                <w:rFonts w:ascii="Times New Roman" w:hAnsi="Times New Roman" w:cs="Times New Roman"/>
                <w:sz w:val="24"/>
                <w:szCs w:val="24"/>
              </w:rPr>
            </w:pPr>
            <w:r w:rsidRPr="00A173A6">
              <w:rPr>
                <w:rFonts w:ascii="Times New Roman" w:hAnsi="Times New Roman" w:cs="Times New Roman"/>
                <w:sz w:val="24"/>
                <w:szCs w:val="24"/>
              </w:rPr>
              <w:t>1</w:t>
            </w:r>
          </w:p>
        </w:tc>
        <w:tc>
          <w:tcPr>
            <w:tcW w:w="1274" w:type="pct"/>
          </w:tcPr>
          <w:p w:rsidR="006C6465" w:rsidRPr="00A173A6" w:rsidRDefault="006C6465" w:rsidP="00824332">
            <w:pPr>
              <w:pStyle w:val="ConsPlusNormal"/>
              <w:jc w:val="center"/>
              <w:rPr>
                <w:rFonts w:ascii="Times New Roman" w:hAnsi="Times New Roman" w:cs="Times New Roman"/>
                <w:sz w:val="24"/>
                <w:szCs w:val="24"/>
              </w:rPr>
            </w:pPr>
            <w:r w:rsidRPr="00A173A6">
              <w:rPr>
                <w:rFonts w:ascii="Times New Roman" w:hAnsi="Times New Roman" w:cs="Times New Roman"/>
                <w:sz w:val="24"/>
                <w:szCs w:val="24"/>
              </w:rPr>
              <w:t>2</w:t>
            </w:r>
          </w:p>
        </w:tc>
      </w:tr>
      <w:tr w:rsidR="006C6465" w:rsidRPr="00A173A6" w:rsidTr="00A173A6">
        <w:trPr>
          <w:trHeight w:val="68"/>
        </w:trPr>
        <w:tc>
          <w:tcPr>
            <w:tcW w:w="3726"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 xml:space="preserve">Профессиональная компетентность определяется при </w:t>
            </w:r>
            <w:proofErr w:type="gramStart"/>
            <w:r w:rsidRPr="00A173A6">
              <w:rPr>
                <w:rFonts w:ascii="Times New Roman" w:hAnsi="Times New Roman"/>
                <w:b w:val="0"/>
                <w:sz w:val="24"/>
                <w:szCs w:val="24"/>
              </w:rPr>
              <w:t>получении</w:t>
            </w:r>
            <w:proofErr w:type="gramEnd"/>
            <w:r w:rsidRPr="00A173A6">
              <w:rPr>
                <w:rFonts w:ascii="Times New Roman" w:hAnsi="Times New Roman"/>
                <w:b w:val="0"/>
                <w:sz w:val="24"/>
                <w:szCs w:val="24"/>
              </w:rPr>
              <w:t xml:space="preserve"> в соответствующем периоде дополнительного профессионального образования в области государственного и муниципального управления или менеджмента и экономики:</w:t>
            </w:r>
          </w:p>
        </w:tc>
        <w:tc>
          <w:tcPr>
            <w:tcW w:w="1274" w:type="pct"/>
          </w:tcPr>
          <w:p w:rsidR="006C6465" w:rsidRPr="00A173A6" w:rsidRDefault="006C6465" w:rsidP="00824332">
            <w:pPr>
              <w:pStyle w:val="ConsPlusNormal"/>
              <w:rPr>
                <w:rFonts w:ascii="Times New Roman" w:hAnsi="Times New Roman" w:cs="Times New Roman"/>
                <w:sz w:val="24"/>
                <w:szCs w:val="24"/>
              </w:rPr>
            </w:pPr>
          </w:p>
        </w:tc>
      </w:tr>
      <w:tr w:rsidR="006C6465" w:rsidRPr="00A173A6" w:rsidTr="00A173A6">
        <w:trPr>
          <w:trHeight w:val="68"/>
        </w:trPr>
        <w:tc>
          <w:tcPr>
            <w:tcW w:w="3726"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в целях углубленного изучения актуальных проблем в объеме свыше 100 часов</w:t>
            </w:r>
          </w:p>
        </w:tc>
        <w:tc>
          <w:tcPr>
            <w:tcW w:w="1274" w:type="pct"/>
          </w:tcPr>
          <w:p w:rsidR="006C6465" w:rsidRPr="00A173A6" w:rsidRDefault="006C6465" w:rsidP="00824332">
            <w:pPr>
              <w:pStyle w:val="ConsPlusNormal"/>
              <w:jc w:val="center"/>
              <w:rPr>
                <w:rFonts w:ascii="Times New Roman" w:hAnsi="Times New Roman" w:cs="Times New Roman"/>
                <w:sz w:val="24"/>
                <w:szCs w:val="24"/>
              </w:rPr>
            </w:pPr>
            <w:r w:rsidRPr="00A173A6">
              <w:rPr>
                <w:rFonts w:ascii="Times New Roman" w:hAnsi="Times New Roman" w:cs="Times New Roman"/>
                <w:sz w:val="24"/>
                <w:szCs w:val="24"/>
              </w:rPr>
              <w:t>0,35</w:t>
            </w:r>
          </w:p>
        </w:tc>
      </w:tr>
      <w:tr w:rsidR="006C6465" w:rsidRPr="00A173A6" w:rsidTr="00A173A6">
        <w:trPr>
          <w:trHeight w:val="68"/>
        </w:trPr>
        <w:tc>
          <w:tcPr>
            <w:tcW w:w="3726" w:type="pct"/>
          </w:tcPr>
          <w:p w:rsidR="006C6465" w:rsidRPr="00A173A6" w:rsidRDefault="006C6465" w:rsidP="00824332">
            <w:pPr>
              <w:pStyle w:val="aff3"/>
              <w:rPr>
                <w:rFonts w:ascii="Times New Roman" w:hAnsi="Times New Roman"/>
                <w:b w:val="0"/>
                <w:sz w:val="24"/>
                <w:szCs w:val="24"/>
              </w:rPr>
            </w:pPr>
            <w:r w:rsidRPr="00A173A6">
              <w:rPr>
                <w:rFonts w:ascii="Times New Roman" w:hAnsi="Times New Roman"/>
                <w:b w:val="0"/>
                <w:sz w:val="24"/>
                <w:szCs w:val="24"/>
              </w:rPr>
              <w:t xml:space="preserve">по тематическим и проблемным вопросам в объеме от 72 </w:t>
            </w:r>
            <w:r w:rsidR="00A173A6">
              <w:rPr>
                <w:rFonts w:ascii="Times New Roman" w:hAnsi="Times New Roman"/>
                <w:b w:val="0"/>
                <w:sz w:val="24"/>
                <w:szCs w:val="24"/>
              </w:rPr>
              <w:t xml:space="preserve">                                    </w:t>
            </w:r>
            <w:r w:rsidRPr="00A173A6">
              <w:rPr>
                <w:rFonts w:ascii="Times New Roman" w:hAnsi="Times New Roman"/>
                <w:b w:val="0"/>
                <w:sz w:val="24"/>
                <w:szCs w:val="24"/>
              </w:rPr>
              <w:t>до 100 часов</w:t>
            </w:r>
          </w:p>
        </w:tc>
        <w:tc>
          <w:tcPr>
            <w:tcW w:w="1274" w:type="pct"/>
          </w:tcPr>
          <w:p w:rsidR="006C6465" w:rsidRPr="00A173A6" w:rsidRDefault="006C6465" w:rsidP="00824332">
            <w:pPr>
              <w:pStyle w:val="ConsPlusNormal"/>
              <w:jc w:val="center"/>
              <w:rPr>
                <w:rFonts w:ascii="Times New Roman" w:hAnsi="Times New Roman" w:cs="Times New Roman"/>
                <w:sz w:val="24"/>
                <w:szCs w:val="24"/>
              </w:rPr>
            </w:pPr>
            <w:r w:rsidRPr="00A173A6">
              <w:rPr>
                <w:rFonts w:ascii="Times New Roman" w:hAnsi="Times New Roman" w:cs="Times New Roman"/>
                <w:sz w:val="24"/>
                <w:szCs w:val="24"/>
              </w:rPr>
              <w:t>0,20</w:t>
            </w:r>
          </w:p>
        </w:tc>
      </w:tr>
    </w:tbl>
    <w:p w:rsidR="006C6465" w:rsidRPr="00030D36" w:rsidRDefault="006C6465" w:rsidP="006C6465">
      <w:pPr>
        <w:pStyle w:val="ConsPlusNormal"/>
        <w:jc w:val="both"/>
        <w:rPr>
          <w:rFonts w:ascii="Times New Roman" w:hAnsi="Times New Roman" w:cs="Times New Roman"/>
          <w:sz w:val="24"/>
          <w:szCs w:val="28"/>
        </w:rPr>
      </w:pPr>
    </w:p>
    <w:p w:rsidR="006C6465" w:rsidRPr="00A173A6" w:rsidRDefault="006C6465" w:rsidP="006C6465">
      <w:pPr>
        <w:pStyle w:val="aff3"/>
        <w:ind w:firstLine="720"/>
        <w:jc w:val="both"/>
        <w:rPr>
          <w:b w:val="0"/>
          <w:sz w:val="24"/>
          <w:szCs w:val="24"/>
        </w:rPr>
      </w:pPr>
      <w:r w:rsidRPr="00A173A6">
        <w:rPr>
          <w:b w:val="0"/>
          <w:sz w:val="24"/>
          <w:szCs w:val="24"/>
        </w:rPr>
        <w:t>Получение дополнительного профессионального образования обеспечивается руководителем учреждения не реже 1 раза в четыре года. Уровень профессиональной компетентности, исходя из полученных знаний, подтверждается в процессе аттестации руководителя учреждения на соответствие занимаемой должности в порядке, установленном Отделом.</w:t>
      </w:r>
    </w:p>
    <w:p w:rsidR="006C6465" w:rsidRPr="00A173A6" w:rsidRDefault="006C6465" w:rsidP="006C6465">
      <w:pPr>
        <w:pStyle w:val="aff3"/>
        <w:ind w:firstLine="720"/>
        <w:jc w:val="both"/>
        <w:rPr>
          <w:b w:val="0"/>
          <w:sz w:val="24"/>
          <w:szCs w:val="24"/>
        </w:rPr>
      </w:pPr>
      <w:r w:rsidRPr="00A173A6">
        <w:rPr>
          <w:b w:val="0"/>
          <w:sz w:val="24"/>
          <w:szCs w:val="24"/>
        </w:rPr>
        <w:t>Иным руководящим работникам учреждения может устанавливаться коэффициент профессиональной компетентности в соответствии с требованиями, предъявляемыми к квалификации по занимаемой должности, в порядке, установленном коллективным договором, локальным нормативным актом учреждения.</w:t>
      </w:r>
    </w:p>
    <w:p w:rsidR="006C6465" w:rsidRPr="00A173A6" w:rsidRDefault="006C6465" w:rsidP="006C6465">
      <w:pPr>
        <w:pStyle w:val="aff3"/>
        <w:ind w:firstLine="720"/>
        <w:jc w:val="both"/>
        <w:rPr>
          <w:b w:val="0"/>
          <w:sz w:val="24"/>
          <w:szCs w:val="24"/>
        </w:rPr>
      </w:pPr>
      <w:r w:rsidRPr="00A173A6">
        <w:rPr>
          <w:b w:val="0"/>
          <w:sz w:val="24"/>
          <w:szCs w:val="24"/>
        </w:rPr>
        <w:t>5.4. Заработная плата руководителя учреждения, его заместителей руководителя устанавливается в соответствии с условиями, предусмотренными Положением.</w:t>
      </w:r>
    </w:p>
    <w:p w:rsidR="006C6465" w:rsidRPr="00A173A6" w:rsidRDefault="006C6465" w:rsidP="006C6465">
      <w:pPr>
        <w:pStyle w:val="aff3"/>
        <w:ind w:firstLine="720"/>
        <w:jc w:val="both"/>
        <w:rPr>
          <w:b w:val="0"/>
          <w:color w:val="000000" w:themeColor="text1"/>
          <w:sz w:val="24"/>
          <w:szCs w:val="24"/>
        </w:rPr>
      </w:pPr>
      <w:r w:rsidRPr="00A173A6">
        <w:rPr>
          <w:b w:val="0"/>
          <w:sz w:val="24"/>
          <w:szCs w:val="24"/>
        </w:rPr>
        <w:t xml:space="preserve">5.5. </w:t>
      </w:r>
      <w:proofErr w:type="gramStart"/>
      <w:r w:rsidRPr="00A173A6">
        <w:rPr>
          <w:b w:val="0"/>
          <w:sz w:val="24"/>
          <w:szCs w:val="24"/>
        </w:rPr>
        <w:t xml:space="preserve">Предельный уровень соотношения средней заработной платы руководителя учреждения, его заместителей и средней заработной платы работников учреждения </w:t>
      </w:r>
      <w:r w:rsidR="00A173A6">
        <w:rPr>
          <w:b w:val="0"/>
          <w:sz w:val="24"/>
          <w:szCs w:val="24"/>
        </w:rPr>
        <w:t xml:space="preserve">                        </w:t>
      </w:r>
      <w:r w:rsidRPr="00A173A6">
        <w:rPr>
          <w:b w:val="0"/>
          <w:sz w:val="24"/>
          <w:szCs w:val="24"/>
        </w:rPr>
        <w:t xml:space="preserve">(без учета заработной платы соответствующего руководителя, его заместителей) не может превышать соотношений, установленных постановлением администрации Кондинского </w:t>
      </w:r>
      <w:r w:rsidRPr="00A173A6">
        <w:rPr>
          <w:b w:val="0"/>
          <w:color w:val="000000" w:themeColor="text1"/>
          <w:sz w:val="24"/>
          <w:szCs w:val="24"/>
        </w:rPr>
        <w:t xml:space="preserve">района </w:t>
      </w:r>
      <w:hyperlink r:id="rId133" w:history="1">
        <w:r w:rsidRPr="00A173A6">
          <w:rPr>
            <w:rStyle w:val="af4"/>
            <w:b w:val="0"/>
            <w:color w:val="000000" w:themeColor="text1"/>
            <w:sz w:val="24"/>
            <w:szCs w:val="24"/>
            <w:u w:val="none"/>
          </w:rPr>
          <w:t>от 11 января 2017 года № 22</w:t>
        </w:r>
      </w:hyperlink>
      <w:r w:rsidRPr="00A173A6">
        <w:rPr>
          <w:b w:val="0"/>
          <w:color w:val="000000" w:themeColor="text1"/>
          <w:sz w:val="24"/>
          <w:szCs w:val="24"/>
        </w:rPr>
        <w:t xml:space="preserve"> «О предельном уровне соотношения среднемесячной заработной платы руководителей, их заместителей, главных бухгалтеров муниципальных </w:t>
      </w:r>
      <w:r w:rsidRPr="00A173A6">
        <w:rPr>
          <w:b w:val="0"/>
          <w:color w:val="000000" w:themeColor="text1"/>
          <w:sz w:val="24"/>
          <w:szCs w:val="24"/>
        </w:rPr>
        <w:lastRenderedPageBreak/>
        <w:t>учреждений муниципального образования Кондинский район и среднемесячной заработной</w:t>
      </w:r>
      <w:proofErr w:type="gramEnd"/>
      <w:r w:rsidRPr="00A173A6">
        <w:rPr>
          <w:b w:val="0"/>
          <w:color w:val="000000" w:themeColor="text1"/>
          <w:sz w:val="24"/>
          <w:szCs w:val="24"/>
        </w:rPr>
        <w:t xml:space="preserve"> платы работников этих учреждений», с учетом сложности и объема выполняемой работы. </w:t>
      </w:r>
    </w:p>
    <w:p w:rsidR="006C6465" w:rsidRPr="00A173A6" w:rsidRDefault="006C6465" w:rsidP="006C6465">
      <w:pPr>
        <w:pStyle w:val="aff3"/>
        <w:ind w:firstLine="720"/>
        <w:jc w:val="both"/>
        <w:rPr>
          <w:b w:val="0"/>
          <w:color w:val="000000" w:themeColor="text1"/>
          <w:sz w:val="24"/>
          <w:szCs w:val="24"/>
        </w:rPr>
      </w:pPr>
      <w:r w:rsidRPr="00A173A6">
        <w:rPr>
          <w:b w:val="0"/>
          <w:color w:val="000000" w:themeColor="text1"/>
          <w:sz w:val="24"/>
          <w:szCs w:val="24"/>
        </w:rPr>
        <w:t xml:space="preserve">Соотношение средней заработной платы руководителя, его заместителей и средней заработной платы работников учреждения (без учета заработной платы соответствующего руководителя учреждения, его заместителей) формируется за счет всех источников финансирования и рассчитывается </w:t>
      </w:r>
      <w:proofErr w:type="gramStart"/>
      <w:r w:rsidRPr="00A173A6">
        <w:rPr>
          <w:b w:val="0"/>
          <w:color w:val="000000" w:themeColor="text1"/>
          <w:sz w:val="24"/>
          <w:szCs w:val="24"/>
        </w:rPr>
        <w:t>на</w:t>
      </w:r>
      <w:proofErr w:type="gramEnd"/>
      <w:r w:rsidRPr="00A173A6">
        <w:rPr>
          <w:b w:val="0"/>
          <w:color w:val="000000" w:themeColor="text1"/>
          <w:sz w:val="24"/>
          <w:szCs w:val="24"/>
        </w:rPr>
        <w:t xml:space="preserve"> календарный год. </w:t>
      </w:r>
    </w:p>
    <w:p w:rsidR="006C6465" w:rsidRPr="00A173A6" w:rsidRDefault="006C6465" w:rsidP="006C6465">
      <w:pPr>
        <w:pStyle w:val="aff3"/>
        <w:ind w:firstLine="720"/>
        <w:jc w:val="both"/>
        <w:rPr>
          <w:b w:val="0"/>
          <w:color w:val="000000" w:themeColor="text1"/>
          <w:sz w:val="24"/>
          <w:szCs w:val="24"/>
        </w:rPr>
      </w:pPr>
      <w:r w:rsidRPr="00A173A6">
        <w:rPr>
          <w:b w:val="0"/>
          <w:color w:val="000000" w:themeColor="text1"/>
          <w:sz w:val="24"/>
          <w:szCs w:val="24"/>
        </w:rPr>
        <w:t>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6C6465" w:rsidRPr="00A173A6" w:rsidRDefault="006C6465" w:rsidP="006C6465">
      <w:pPr>
        <w:pStyle w:val="aff3"/>
        <w:ind w:firstLine="720"/>
        <w:jc w:val="both"/>
        <w:rPr>
          <w:b w:val="0"/>
          <w:sz w:val="24"/>
          <w:szCs w:val="24"/>
        </w:rPr>
      </w:pPr>
      <w:proofErr w:type="gramStart"/>
      <w:r w:rsidRPr="00A173A6">
        <w:rPr>
          <w:b w:val="0"/>
          <w:color w:val="000000" w:themeColor="text1"/>
          <w:sz w:val="24"/>
          <w:szCs w:val="24"/>
        </w:rPr>
        <w:t xml:space="preserve">Информация о среднемесячной заработной плате руководителей, их заместителей рассчитанной за календарный год размещается в информационно-телекоммуникационной сети «Интернет» в соответствии с постановлением администрации Кондинского района </w:t>
      </w:r>
      <w:r w:rsidR="00A173A6">
        <w:rPr>
          <w:b w:val="0"/>
          <w:color w:val="000000" w:themeColor="text1"/>
          <w:sz w:val="24"/>
          <w:szCs w:val="24"/>
        </w:rPr>
        <w:t xml:space="preserve">                   </w:t>
      </w:r>
      <w:hyperlink r:id="rId134" w:tooltip="постановление от 10.01.2017 0:00:00 №18 Администрация Кондинского района&#10;&#10;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 w:history="1">
        <w:r w:rsidRPr="00A173A6">
          <w:rPr>
            <w:rStyle w:val="af4"/>
            <w:b w:val="0"/>
            <w:color w:val="000000" w:themeColor="text1"/>
            <w:sz w:val="24"/>
            <w:szCs w:val="24"/>
            <w:u w:val="none"/>
          </w:rPr>
          <w:t>от 10 января 2017 года № 18</w:t>
        </w:r>
      </w:hyperlink>
      <w:r w:rsidRPr="00A173A6">
        <w:rPr>
          <w:b w:val="0"/>
          <w:color w:val="000000" w:themeColor="text1"/>
          <w:sz w:val="24"/>
          <w:szCs w:val="24"/>
        </w:rPr>
        <w:t xml:space="preserve"> «О Порядке размещения информации о среднемесячной заработной </w:t>
      </w:r>
      <w:r w:rsidRPr="00A173A6">
        <w:rPr>
          <w:b w:val="0"/>
          <w:sz w:val="24"/>
          <w:szCs w:val="24"/>
        </w:rPr>
        <w:t>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информационно-телекоммуникационной  сети «Интернет».</w:t>
      </w:r>
      <w:proofErr w:type="gramEnd"/>
    </w:p>
    <w:p w:rsidR="006C6465" w:rsidRPr="00A173A6" w:rsidRDefault="006C6465" w:rsidP="006C6465">
      <w:pPr>
        <w:pStyle w:val="aff3"/>
        <w:ind w:firstLine="720"/>
        <w:jc w:val="both"/>
        <w:rPr>
          <w:b w:val="0"/>
          <w:sz w:val="24"/>
          <w:szCs w:val="24"/>
        </w:rPr>
      </w:pPr>
      <w:r w:rsidRPr="00A173A6">
        <w:rPr>
          <w:b w:val="0"/>
          <w:sz w:val="24"/>
          <w:szCs w:val="24"/>
        </w:rPr>
        <w:t>5.6. Перечень, размеры и порядок установления стимулирующей выплаты руководителю учреждения, в пределах объема сре</w:t>
      </w:r>
      <w:proofErr w:type="gramStart"/>
      <w:r w:rsidRPr="00A173A6">
        <w:rPr>
          <w:b w:val="0"/>
          <w:sz w:val="24"/>
          <w:szCs w:val="24"/>
        </w:rPr>
        <w:t>дств ст</w:t>
      </w:r>
      <w:proofErr w:type="gramEnd"/>
      <w:r w:rsidRPr="00A173A6">
        <w:rPr>
          <w:b w:val="0"/>
          <w:sz w:val="24"/>
          <w:szCs w:val="24"/>
        </w:rPr>
        <w:t>имулирующей выплаты руководителя, устанавливаются в соответствии с  приказом Отдела  (в пределах максимального объема средств, направляемых на стимулирование руководителя).</w:t>
      </w:r>
    </w:p>
    <w:p w:rsidR="006C6465" w:rsidRPr="00A173A6" w:rsidRDefault="006C6465" w:rsidP="006C6465">
      <w:pPr>
        <w:pStyle w:val="aff3"/>
        <w:ind w:firstLine="720"/>
        <w:jc w:val="both"/>
        <w:rPr>
          <w:b w:val="0"/>
          <w:sz w:val="24"/>
          <w:szCs w:val="24"/>
        </w:rPr>
      </w:pPr>
      <w:r w:rsidRPr="00A173A6">
        <w:rPr>
          <w:b w:val="0"/>
          <w:sz w:val="24"/>
          <w:szCs w:val="24"/>
        </w:rPr>
        <w:t>5.7. Стимулирующие выплаты руководителю учреждения устанавливаются Отделом.</w:t>
      </w:r>
    </w:p>
    <w:p w:rsidR="006C6465" w:rsidRPr="00A173A6" w:rsidRDefault="006C6465" w:rsidP="006C6465">
      <w:pPr>
        <w:pStyle w:val="aff3"/>
        <w:ind w:firstLine="720"/>
        <w:jc w:val="both"/>
        <w:rPr>
          <w:b w:val="0"/>
          <w:sz w:val="24"/>
          <w:szCs w:val="24"/>
        </w:rPr>
      </w:pPr>
      <w:r w:rsidRPr="00A173A6">
        <w:rPr>
          <w:b w:val="0"/>
          <w:sz w:val="24"/>
          <w:szCs w:val="24"/>
        </w:rPr>
        <w:t xml:space="preserve">Конкретный размер стимулирующих выплат руководителю учреждения устанавливается Отделом,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w:t>
      </w:r>
    </w:p>
    <w:p w:rsidR="006C6465" w:rsidRPr="00A173A6" w:rsidRDefault="006C6465" w:rsidP="006C6465">
      <w:pPr>
        <w:pStyle w:val="aff3"/>
        <w:ind w:firstLine="720"/>
        <w:jc w:val="both"/>
        <w:rPr>
          <w:b w:val="0"/>
          <w:sz w:val="24"/>
          <w:szCs w:val="24"/>
        </w:rPr>
      </w:pPr>
      <w:r w:rsidRPr="00A173A6">
        <w:rPr>
          <w:b w:val="0"/>
          <w:sz w:val="24"/>
          <w:szCs w:val="24"/>
        </w:rPr>
        <w:t>5.8. Целевые показатели эффективности работы учреждения и критерии оценки эффективности и результативности его работы устанавливаются приказом  Отдела.</w:t>
      </w:r>
    </w:p>
    <w:p w:rsidR="006C6465" w:rsidRPr="00A173A6" w:rsidRDefault="006C6465" w:rsidP="006C6465">
      <w:pPr>
        <w:pStyle w:val="aff3"/>
        <w:ind w:firstLine="720"/>
        <w:jc w:val="both"/>
        <w:rPr>
          <w:b w:val="0"/>
          <w:sz w:val="24"/>
          <w:szCs w:val="24"/>
        </w:rPr>
      </w:pPr>
      <w:r w:rsidRPr="00A173A6">
        <w:rPr>
          <w:b w:val="0"/>
          <w:sz w:val="24"/>
          <w:szCs w:val="24"/>
        </w:rPr>
        <w:t>5.9. Стимулирующие выплаты руководителю учреждения снижаются в случаях:</w:t>
      </w:r>
    </w:p>
    <w:p w:rsidR="006C6465" w:rsidRPr="00A173A6" w:rsidRDefault="006C6465" w:rsidP="006C6465">
      <w:pPr>
        <w:pStyle w:val="aff3"/>
        <w:ind w:firstLine="720"/>
        <w:jc w:val="both"/>
        <w:rPr>
          <w:b w:val="0"/>
          <w:sz w:val="24"/>
          <w:szCs w:val="24"/>
        </w:rPr>
      </w:pPr>
      <w:r w:rsidRPr="00A173A6">
        <w:rPr>
          <w:b w:val="0"/>
          <w:sz w:val="24"/>
          <w:szCs w:val="24"/>
        </w:rPr>
        <w:t>неисполнение или ненадлежащее исполнение руководителем по его вине возложенных на него функций и полномочий в отчетном периоде, не достижение показателей эффективности и результативности работы учреждения;</w:t>
      </w:r>
    </w:p>
    <w:p w:rsidR="006C6465" w:rsidRPr="00A173A6" w:rsidRDefault="006C6465" w:rsidP="006C6465">
      <w:pPr>
        <w:pStyle w:val="aff3"/>
        <w:ind w:firstLine="720"/>
        <w:jc w:val="both"/>
        <w:rPr>
          <w:b w:val="0"/>
          <w:sz w:val="24"/>
          <w:szCs w:val="24"/>
        </w:rPr>
      </w:pPr>
      <w:proofErr w:type="gramStart"/>
      <w:r w:rsidRPr="00A173A6">
        <w:rPr>
          <w:b w:val="0"/>
          <w:sz w:val="24"/>
          <w:szCs w:val="24"/>
        </w:rPr>
        <w:t>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учреждения, причинения ущерба учреждению</w:t>
      </w:r>
      <w:proofErr w:type="gramEnd"/>
      <w:r w:rsidRPr="00A173A6">
        <w:rPr>
          <w:b w:val="0"/>
          <w:sz w:val="24"/>
          <w:szCs w:val="24"/>
        </w:rPr>
        <w:t>, выявленных в отчетном периоде по результатам контрольных мероприятий Отдела и других органов в отношении учреждения или за предыдущие периоды, но не более чем за 2 года;</w:t>
      </w:r>
    </w:p>
    <w:p w:rsidR="006C6465" w:rsidRPr="00A173A6" w:rsidRDefault="006C6465" w:rsidP="006C6465">
      <w:pPr>
        <w:pStyle w:val="aff3"/>
        <w:ind w:firstLine="720"/>
        <w:jc w:val="both"/>
        <w:rPr>
          <w:b w:val="0"/>
          <w:sz w:val="24"/>
          <w:szCs w:val="24"/>
        </w:rPr>
      </w:pPr>
      <w:r w:rsidRPr="00A173A6">
        <w:rPr>
          <w:b w:val="0"/>
          <w:sz w:val="24"/>
          <w:szCs w:val="24"/>
        </w:rPr>
        <w:t>несоблюдение Положения.</w:t>
      </w:r>
    </w:p>
    <w:p w:rsidR="006C6465" w:rsidRPr="00A173A6" w:rsidRDefault="006C6465" w:rsidP="006C6465">
      <w:pPr>
        <w:pStyle w:val="aff3"/>
        <w:ind w:firstLine="720"/>
        <w:jc w:val="both"/>
        <w:rPr>
          <w:b w:val="0"/>
          <w:sz w:val="24"/>
          <w:szCs w:val="24"/>
        </w:rPr>
      </w:pPr>
      <w:r w:rsidRPr="00A173A6">
        <w:rPr>
          <w:b w:val="0"/>
          <w:sz w:val="24"/>
          <w:szCs w:val="24"/>
        </w:rPr>
        <w:t>5.10. Максимальный объем средств, направляемый на стимулирование руководителя учреждения, устанавливается в процентном отношении от общего объема сре</w:t>
      </w:r>
      <w:proofErr w:type="gramStart"/>
      <w:r w:rsidRPr="00A173A6">
        <w:rPr>
          <w:b w:val="0"/>
          <w:sz w:val="24"/>
          <w:szCs w:val="24"/>
        </w:rPr>
        <w:t>дств ст</w:t>
      </w:r>
      <w:proofErr w:type="gramEnd"/>
      <w:r w:rsidRPr="00A173A6">
        <w:rPr>
          <w:b w:val="0"/>
          <w:sz w:val="24"/>
          <w:szCs w:val="24"/>
        </w:rPr>
        <w:t>имулирующего характера:</w:t>
      </w:r>
    </w:p>
    <w:p w:rsidR="006C6465" w:rsidRPr="00A173A6" w:rsidRDefault="006C6465" w:rsidP="006C6465">
      <w:pPr>
        <w:pStyle w:val="aff3"/>
        <w:ind w:firstLine="720"/>
        <w:jc w:val="both"/>
        <w:rPr>
          <w:b w:val="0"/>
          <w:sz w:val="24"/>
          <w:szCs w:val="24"/>
        </w:rPr>
      </w:pPr>
      <w:r w:rsidRPr="00A173A6">
        <w:rPr>
          <w:b w:val="0"/>
          <w:sz w:val="24"/>
          <w:szCs w:val="24"/>
        </w:rPr>
        <w:t>в учреждениях со штатной численностью до 49 единиц - 17%;</w:t>
      </w:r>
    </w:p>
    <w:p w:rsidR="006C6465" w:rsidRPr="00A173A6" w:rsidRDefault="006C6465" w:rsidP="006C6465">
      <w:pPr>
        <w:pStyle w:val="aff3"/>
        <w:ind w:firstLine="720"/>
        <w:jc w:val="both"/>
        <w:rPr>
          <w:b w:val="0"/>
          <w:sz w:val="24"/>
          <w:szCs w:val="28"/>
        </w:rPr>
      </w:pPr>
      <w:r w:rsidRPr="00A173A6">
        <w:rPr>
          <w:b w:val="0"/>
          <w:sz w:val="24"/>
          <w:szCs w:val="28"/>
        </w:rPr>
        <w:t xml:space="preserve">в </w:t>
      </w:r>
      <w:r w:rsidRPr="00A173A6">
        <w:rPr>
          <w:b w:val="0"/>
          <w:sz w:val="24"/>
          <w:szCs w:val="24"/>
        </w:rPr>
        <w:t>учреждениях</w:t>
      </w:r>
      <w:r w:rsidRPr="00A173A6">
        <w:rPr>
          <w:b w:val="0"/>
          <w:sz w:val="24"/>
          <w:szCs w:val="28"/>
        </w:rPr>
        <w:t xml:space="preserve"> со штатной численностью от 50 до 99 единиц - 13%;</w:t>
      </w:r>
    </w:p>
    <w:p w:rsidR="006C6465" w:rsidRPr="00A173A6" w:rsidRDefault="006C6465" w:rsidP="006C6465">
      <w:pPr>
        <w:pStyle w:val="aff3"/>
        <w:ind w:firstLine="720"/>
        <w:jc w:val="both"/>
        <w:rPr>
          <w:b w:val="0"/>
          <w:sz w:val="24"/>
          <w:szCs w:val="28"/>
        </w:rPr>
      </w:pPr>
      <w:r w:rsidRPr="00A173A6">
        <w:rPr>
          <w:b w:val="0"/>
          <w:sz w:val="24"/>
          <w:szCs w:val="28"/>
        </w:rPr>
        <w:t xml:space="preserve">в </w:t>
      </w:r>
      <w:r w:rsidRPr="00A173A6">
        <w:rPr>
          <w:b w:val="0"/>
          <w:sz w:val="24"/>
          <w:szCs w:val="24"/>
        </w:rPr>
        <w:t>учреждениях</w:t>
      </w:r>
      <w:r w:rsidRPr="00A173A6">
        <w:rPr>
          <w:b w:val="0"/>
          <w:sz w:val="24"/>
          <w:szCs w:val="28"/>
        </w:rPr>
        <w:t xml:space="preserve"> со штатной численностью от 100 до 249 единиц - 10%.</w:t>
      </w:r>
    </w:p>
    <w:p w:rsidR="006C6465" w:rsidRPr="00A173A6" w:rsidRDefault="006C6465" w:rsidP="006C6465">
      <w:pPr>
        <w:jc w:val="center"/>
        <w:rPr>
          <w:szCs w:val="26"/>
        </w:rPr>
      </w:pPr>
    </w:p>
    <w:p w:rsidR="006C6465" w:rsidRPr="00A173A6" w:rsidRDefault="006C6465" w:rsidP="006C6465">
      <w:pPr>
        <w:jc w:val="center"/>
      </w:pPr>
      <w:r w:rsidRPr="00A173A6">
        <w:t>Статья 6. Другие вопросы оплаты труда</w:t>
      </w:r>
    </w:p>
    <w:p w:rsidR="006C6465" w:rsidRPr="00B22024" w:rsidRDefault="006C6465" w:rsidP="006C6465">
      <w:pPr>
        <w:jc w:val="center"/>
      </w:pPr>
    </w:p>
    <w:p w:rsidR="006C6465" w:rsidRPr="00A173A6" w:rsidRDefault="006C6465" w:rsidP="006C6465">
      <w:pPr>
        <w:pStyle w:val="aff3"/>
        <w:ind w:firstLine="709"/>
        <w:jc w:val="both"/>
        <w:rPr>
          <w:b w:val="0"/>
          <w:sz w:val="24"/>
          <w:szCs w:val="24"/>
        </w:rPr>
      </w:pPr>
      <w:r w:rsidRPr="00A173A6">
        <w:rPr>
          <w:b w:val="0"/>
          <w:sz w:val="24"/>
          <w:szCs w:val="24"/>
        </w:rPr>
        <w:t xml:space="preserve">6.1. </w:t>
      </w:r>
      <w:r w:rsidR="00A173A6" w:rsidRPr="00A173A6">
        <w:rPr>
          <w:b w:val="0"/>
          <w:sz w:val="24"/>
          <w:szCs w:val="24"/>
        </w:rPr>
        <w:t>П</w:t>
      </w:r>
      <w:r w:rsidRPr="00A173A6">
        <w:rPr>
          <w:b w:val="0"/>
          <w:sz w:val="24"/>
          <w:szCs w:val="24"/>
        </w:rPr>
        <w:t>оложением предусмотрены иные выплаты:</w:t>
      </w:r>
    </w:p>
    <w:p w:rsidR="006C6465" w:rsidRPr="00A173A6" w:rsidRDefault="006C6465" w:rsidP="006C6465">
      <w:pPr>
        <w:pStyle w:val="aff3"/>
        <w:ind w:firstLine="709"/>
        <w:jc w:val="both"/>
        <w:rPr>
          <w:b w:val="0"/>
          <w:sz w:val="24"/>
          <w:szCs w:val="24"/>
        </w:rPr>
      </w:pPr>
      <w:r w:rsidRPr="00A173A6">
        <w:rPr>
          <w:b w:val="0"/>
          <w:sz w:val="24"/>
          <w:szCs w:val="24"/>
        </w:rPr>
        <w:lastRenderedPageBreak/>
        <w:t>единовременная выплата молодым специалистам, молодым работникам;</w:t>
      </w:r>
    </w:p>
    <w:p w:rsidR="006C6465" w:rsidRPr="00A173A6" w:rsidRDefault="006C6465" w:rsidP="006C6465">
      <w:pPr>
        <w:pStyle w:val="aff3"/>
        <w:ind w:firstLine="709"/>
        <w:jc w:val="both"/>
        <w:rPr>
          <w:b w:val="0"/>
          <w:sz w:val="24"/>
          <w:szCs w:val="24"/>
        </w:rPr>
      </w:pPr>
      <w:r w:rsidRPr="00A173A6">
        <w:rPr>
          <w:b w:val="0"/>
          <w:sz w:val="24"/>
          <w:szCs w:val="24"/>
        </w:rPr>
        <w:t xml:space="preserve">единовременная выплата при </w:t>
      </w:r>
      <w:proofErr w:type="gramStart"/>
      <w:r w:rsidRPr="00A173A6">
        <w:rPr>
          <w:b w:val="0"/>
          <w:sz w:val="24"/>
          <w:szCs w:val="24"/>
        </w:rPr>
        <w:t>предоставлении</w:t>
      </w:r>
      <w:proofErr w:type="gramEnd"/>
      <w:r w:rsidRPr="00A173A6">
        <w:rPr>
          <w:b w:val="0"/>
          <w:sz w:val="24"/>
          <w:szCs w:val="24"/>
        </w:rPr>
        <w:t xml:space="preserve"> ежегодного оплачиваемого отпуска;</w:t>
      </w:r>
    </w:p>
    <w:p w:rsidR="006C6465" w:rsidRPr="00A173A6" w:rsidRDefault="006C6465" w:rsidP="006C6465">
      <w:pPr>
        <w:pStyle w:val="aff3"/>
        <w:ind w:firstLine="709"/>
        <w:jc w:val="both"/>
        <w:rPr>
          <w:b w:val="0"/>
          <w:sz w:val="24"/>
          <w:szCs w:val="24"/>
        </w:rPr>
      </w:pPr>
      <w:r w:rsidRPr="00A173A6">
        <w:rPr>
          <w:b w:val="0"/>
          <w:sz w:val="24"/>
          <w:szCs w:val="24"/>
        </w:rPr>
        <w:t>единовременное премирование к праздничным дням, профессиональным праздникам;</w:t>
      </w:r>
    </w:p>
    <w:p w:rsidR="006C6465" w:rsidRPr="00A173A6" w:rsidRDefault="006C6465" w:rsidP="006C6465">
      <w:pPr>
        <w:pStyle w:val="aff3"/>
        <w:ind w:firstLine="709"/>
        <w:jc w:val="both"/>
        <w:rPr>
          <w:b w:val="0"/>
          <w:sz w:val="24"/>
          <w:szCs w:val="24"/>
        </w:rPr>
      </w:pPr>
      <w:r w:rsidRPr="00A173A6">
        <w:rPr>
          <w:b w:val="0"/>
          <w:sz w:val="24"/>
          <w:szCs w:val="24"/>
        </w:rPr>
        <w:t>выплаты, предусматривающие особенности работы, условий труда;</w:t>
      </w:r>
    </w:p>
    <w:p w:rsidR="006C6465" w:rsidRPr="00A173A6" w:rsidRDefault="006C6465" w:rsidP="006C6465">
      <w:pPr>
        <w:pStyle w:val="aff3"/>
        <w:ind w:firstLine="709"/>
        <w:jc w:val="both"/>
        <w:rPr>
          <w:b w:val="0"/>
          <w:sz w:val="24"/>
          <w:szCs w:val="24"/>
        </w:rPr>
      </w:pPr>
      <w:r w:rsidRPr="00A173A6">
        <w:rPr>
          <w:b w:val="0"/>
          <w:sz w:val="24"/>
          <w:szCs w:val="24"/>
        </w:rPr>
        <w:t>выплата премии «Признание».</w:t>
      </w:r>
    </w:p>
    <w:p w:rsidR="006C6465" w:rsidRPr="00A173A6" w:rsidRDefault="006C6465" w:rsidP="006C6465">
      <w:pPr>
        <w:pStyle w:val="aff3"/>
        <w:ind w:firstLine="709"/>
        <w:jc w:val="both"/>
        <w:rPr>
          <w:b w:val="0"/>
          <w:sz w:val="24"/>
          <w:szCs w:val="28"/>
        </w:rPr>
      </w:pPr>
      <w:r w:rsidRPr="00A173A6">
        <w:rPr>
          <w:b w:val="0"/>
          <w:sz w:val="24"/>
          <w:szCs w:val="28"/>
        </w:rPr>
        <w:t>6.2. Единовременная выплата молодым специалистам, молодым работникам  осуществляется в пределах средств фонда оплаты труда, формируемого в соответствии со статьей 7 Положения.</w:t>
      </w:r>
    </w:p>
    <w:p w:rsidR="006C6465" w:rsidRPr="00B22024" w:rsidRDefault="006C6465" w:rsidP="00A173A6">
      <w:pPr>
        <w:autoSpaceDE w:val="0"/>
        <w:autoSpaceDN w:val="0"/>
        <w:adjustRightInd w:val="0"/>
        <w:ind w:firstLine="709"/>
        <w:jc w:val="both"/>
      </w:pPr>
      <w:r w:rsidRPr="00B22024">
        <w:t>Молодой специалист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rsidR="006C6465" w:rsidRPr="00B22024" w:rsidRDefault="006C6465" w:rsidP="00A173A6">
      <w:pPr>
        <w:autoSpaceDE w:val="0"/>
        <w:autoSpaceDN w:val="0"/>
        <w:adjustRightInd w:val="0"/>
        <w:ind w:firstLine="709"/>
        <w:jc w:val="both"/>
      </w:pPr>
      <w:r w:rsidRPr="00B22024">
        <w:t>Молодой работник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имеющий трудовой стаж не более трех лет и не относящийся к категории «молодой специалист».</w:t>
      </w:r>
    </w:p>
    <w:p w:rsidR="006C6465" w:rsidRPr="00B22024" w:rsidRDefault="006C6465" w:rsidP="00A173A6">
      <w:pPr>
        <w:autoSpaceDE w:val="0"/>
        <w:autoSpaceDN w:val="0"/>
        <w:adjustRightInd w:val="0"/>
        <w:ind w:firstLine="708"/>
        <w:jc w:val="both"/>
      </w:pPr>
      <w:r w:rsidRPr="00B22024">
        <w:t>Размер единовременной выплаты молодым специалистам, молодым работникам соответствует двум должностным окладам по основной занимаемой должности, с применением районного коэффициента и процентной надбавки к заработной плате за работу в районах Крайнего Севера и приравненных к ним местностях.</w:t>
      </w:r>
    </w:p>
    <w:p w:rsidR="006C6465" w:rsidRPr="00EF66F6" w:rsidRDefault="006C6465" w:rsidP="00A173A6">
      <w:pPr>
        <w:pStyle w:val="aff3"/>
        <w:ind w:firstLine="709"/>
        <w:jc w:val="both"/>
        <w:rPr>
          <w:b w:val="0"/>
          <w:sz w:val="24"/>
          <w:szCs w:val="24"/>
        </w:rPr>
      </w:pPr>
      <w:r w:rsidRPr="00EF66F6">
        <w:rPr>
          <w:b w:val="0"/>
          <w:sz w:val="24"/>
          <w:szCs w:val="24"/>
        </w:rPr>
        <w:t>Единовременная выплата молодым специалистам, молодым работникам предоставляется один раз по основному месту работы в течение месяца после поступления на работу.</w:t>
      </w:r>
    </w:p>
    <w:p w:rsidR="006C6465" w:rsidRPr="00EF66F6" w:rsidRDefault="006C6465" w:rsidP="006C6465">
      <w:pPr>
        <w:pStyle w:val="aff3"/>
        <w:ind w:firstLine="709"/>
        <w:jc w:val="both"/>
        <w:rPr>
          <w:b w:val="0"/>
          <w:sz w:val="24"/>
          <w:szCs w:val="28"/>
        </w:rPr>
      </w:pPr>
      <w:r w:rsidRPr="00EF66F6">
        <w:rPr>
          <w:b w:val="0"/>
          <w:sz w:val="24"/>
          <w:szCs w:val="28"/>
        </w:rPr>
        <w:t>6.3. Работникам учреждения один раз в календарном году выплачивается единовременная выплата при предоставлении ежегодного оплачиваемого отпуска.</w:t>
      </w:r>
    </w:p>
    <w:p w:rsidR="006C6465" w:rsidRPr="00EF66F6" w:rsidRDefault="006C6465" w:rsidP="006C6465">
      <w:pPr>
        <w:pStyle w:val="aff3"/>
        <w:ind w:firstLine="709"/>
        <w:jc w:val="both"/>
        <w:rPr>
          <w:b w:val="0"/>
          <w:sz w:val="24"/>
          <w:szCs w:val="28"/>
        </w:rPr>
      </w:pPr>
      <w:r w:rsidRPr="00EF66F6">
        <w:rPr>
          <w:b w:val="0"/>
          <w:sz w:val="24"/>
          <w:szCs w:val="28"/>
        </w:rPr>
        <w:t xml:space="preserve">Единовременная выплата при </w:t>
      </w:r>
      <w:proofErr w:type="gramStart"/>
      <w:r w:rsidRPr="00EF66F6">
        <w:rPr>
          <w:b w:val="0"/>
          <w:sz w:val="24"/>
          <w:szCs w:val="28"/>
        </w:rPr>
        <w:t>предоставлении</w:t>
      </w:r>
      <w:proofErr w:type="gramEnd"/>
      <w:r w:rsidRPr="00EF66F6">
        <w:rPr>
          <w:b w:val="0"/>
          <w:sz w:val="24"/>
          <w:szCs w:val="28"/>
        </w:rPr>
        <w:t xml:space="preserve"> ежегодного оплачиваемого отпуска осуществляется в пределах фонда оплаты труда, формируемого в соответствии со статьей 7 Положения.</w:t>
      </w:r>
    </w:p>
    <w:p w:rsidR="006C6465" w:rsidRPr="00EF66F6" w:rsidRDefault="006C6465" w:rsidP="006C6465">
      <w:pPr>
        <w:pStyle w:val="aff3"/>
        <w:ind w:firstLine="709"/>
        <w:jc w:val="both"/>
        <w:rPr>
          <w:b w:val="0"/>
          <w:sz w:val="24"/>
          <w:szCs w:val="28"/>
        </w:rPr>
      </w:pPr>
      <w:r w:rsidRPr="00EF66F6">
        <w:rPr>
          <w:b w:val="0"/>
          <w:sz w:val="24"/>
          <w:szCs w:val="28"/>
        </w:rPr>
        <w:t>Решение о единовременной выплате при предоставлении ежегодного оплачиваемого отпуска работнику принимается руководителем учреждения и оформляется его приказом.</w:t>
      </w:r>
    </w:p>
    <w:p w:rsidR="006C6465" w:rsidRPr="00EF66F6" w:rsidRDefault="006C6465" w:rsidP="006C6465">
      <w:pPr>
        <w:pStyle w:val="aff3"/>
        <w:ind w:firstLine="709"/>
        <w:jc w:val="both"/>
        <w:rPr>
          <w:b w:val="0"/>
          <w:sz w:val="24"/>
          <w:szCs w:val="28"/>
        </w:rPr>
      </w:pPr>
      <w:r w:rsidRPr="00EF66F6">
        <w:rPr>
          <w:b w:val="0"/>
          <w:sz w:val="24"/>
          <w:szCs w:val="28"/>
        </w:rPr>
        <w:t xml:space="preserve">Единовременная выплата при </w:t>
      </w:r>
      <w:proofErr w:type="gramStart"/>
      <w:r w:rsidRPr="00EF66F6">
        <w:rPr>
          <w:b w:val="0"/>
          <w:sz w:val="24"/>
          <w:szCs w:val="28"/>
        </w:rPr>
        <w:t>предоставлении</w:t>
      </w:r>
      <w:proofErr w:type="gramEnd"/>
      <w:r w:rsidRPr="00EF66F6">
        <w:rPr>
          <w:b w:val="0"/>
          <w:sz w:val="24"/>
          <w:szCs w:val="28"/>
        </w:rPr>
        <w:t xml:space="preserve">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w:t>
      </w:r>
    </w:p>
    <w:p w:rsidR="006C6465" w:rsidRPr="00EF66F6" w:rsidRDefault="006C6465" w:rsidP="006C6465">
      <w:pPr>
        <w:pStyle w:val="aff3"/>
        <w:ind w:firstLine="709"/>
        <w:jc w:val="both"/>
        <w:rPr>
          <w:b w:val="0"/>
          <w:sz w:val="24"/>
          <w:szCs w:val="28"/>
        </w:rPr>
      </w:pPr>
      <w:proofErr w:type="gramStart"/>
      <w:r w:rsidRPr="00EF66F6">
        <w:rPr>
          <w:b w:val="0"/>
          <w:sz w:val="24"/>
          <w:szCs w:val="28"/>
        </w:rPr>
        <w:t>Размер единовременной выплаты при предоставлении ежегодного оплачиваемого отпуска не должен превышать одного должностного оклада, тарифных ставок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p>
    <w:p w:rsidR="006C6465" w:rsidRPr="00EF66F6" w:rsidRDefault="006C6465" w:rsidP="006C6465">
      <w:pPr>
        <w:pStyle w:val="aff3"/>
        <w:ind w:firstLine="709"/>
        <w:jc w:val="both"/>
        <w:rPr>
          <w:b w:val="0"/>
          <w:sz w:val="24"/>
          <w:szCs w:val="28"/>
        </w:rPr>
      </w:pPr>
      <w:r w:rsidRPr="00EF66F6">
        <w:rPr>
          <w:b w:val="0"/>
          <w:sz w:val="24"/>
          <w:szCs w:val="28"/>
        </w:rPr>
        <w:t xml:space="preserve">Размер единовременной выплаты при </w:t>
      </w:r>
      <w:proofErr w:type="gramStart"/>
      <w:r w:rsidRPr="00EF66F6">
        <w:rPr>
          <w:b w:val="0"/>
          <w:sz w:val="24"/>
          <w:szCs w:val="28"/>
        </w:rPr>
        <w:t>предоставлении</w:t>
      </w:r>
      <w:proofErr w:type="gramEnd"/>
      <w:r w:rsidRPr="00EF66F6">
        <w:rPr>
          <w:b w:val="0"/>
          <w:sz w:val="24"/>
          <w:szCs w:val="28"/>
        </w:rPr>
        <w:t xml:space="preserve"> ежегодного оплачиваемого отпуска не зависит от итогов оценки труда работника.</w:t>
      </w:r>
    </w:p>
    <w:p w:rsidR="006C6465" w:rsidRPr="00EF66F6" w:rsidRDefault="006C6465" w:rsidP="006C6465">
      <w:pPr>
        <w:pStyle w:val="aff3"/>
        <w:ind w:firstLine="709"/>
        <w:jc w:val="both"/>
        <w:rPr>
          <w:b w:val="0"/>
          <w:sz w:val="24"/>
          <w:szCs w:val="28"/>
        </w:rPr>
      </w:pPr>
      <w:r w:rsidRPr="00EF66F6">
        <w:rPr>
          <w:b w:val="0"/>
          <w:sz w:val="24"/>
          <w:szCs w:val="28"/>
        </w:rPr>
        <w:t xml:space="preserve">Единовременная выплата при </w:t>
      </w:r>
      <w:proofErr w:type="gramStart"/>
      <w:r w:rsidRPr="00EF66F6">
        <w:rPr>
          <w:b w:val="0"/>
          <w:sz w:val="24"/>
          <w:szCs w:val="28"/>
        </w:rPr>
        <w:t>предоставлении</w:t>
      </w:r>
      <w:proofErr w:type="gramEnd"/>
      <w:r w:rsidRPr="00EF66F6">
        <w:rPr>
          <w:b w:val="0"/>
          <w:sz w:val="24"/>
          <w:szCs w:val="28"/>
        </w:rPr>
        <w:t xml:space="preserve"> ежегодного оплачиваемого отпуска не выплачивается:</w:t>
      </w:r>
    </w:p>
    <w:p w:rsidR="006C6465" w:rsidRPr="00EF66F6" w:rsidRDefault="006C6465" w:rsidP="006C6465">
      <w:pPr>
        <w:pStyle w:val="aff3"/>
        <w:ind w:firstLine="709"/>
        <w:jc w:val="both"/>
        <w:rPr>
          <w:b w:val="0"/>
          <w:sz w:val="24"/>
          <w:szCs w:val="28"/>
        </w:rPr>
      </w:pPr>
      <w:r w:rsidRPr="00EF66F6">
        <w:rPr>
          <w:b w:val="0"/>
          <w:sz w:val="24"/>
          <w:szCs w:val="28"/>
        </w:rPr>
        <w:t>работнику, принятому на работу по совместительству;</w:t>
      </w:r>
    </w:p>
    <w:p w:rsidR="006C6465" w:rsidRPr="00EF66F6" w:rsidRDefault="006C6465" w:rsidP="006C6465">
      <w:pPr>
        <w:pStyle w:val="aff3"/>
        <w:ind w:firstLine="709"/>
        <w:jc w:val="both"/>
        <w:rPr>
          <w:b w:val="0"/>
          <w:sz w:val="24"/>
          <w:szCs w:val="28"/>
        </w:rPr>
      </w:pPr>
      <w:r w:rsidRPr="00EF66F6">
        <w:rPr>
          <w:b w:val="0"/>
          <w:sz w:val="24"/>
          <w:szCs w:val="28"/>
        </w:rPr>
        <w:t>работнику, заключившему срочный трудовой договор (сроком до двух месяцев).</w:t>
      </w:r>
    </w:p>
    <w:p w:rsidR="006C6465" w:rsidRPr="00EF66F6" w:rsidRDefault="006C6465" w:rsidP="006C6465">
      <w:pPr>
        <w:pStyle w:val="aff3"/>
        <w:ind w:firstLine="709"/>
        <w:jc w:val="both"/>
        <w:rPr>
          <w:b w:val="0"/>
          <w:sz w:val="24"/>
          <w:szCs w:val="28"/>
        </w:rPr>
      </w:pPr>
      <w:proofErr w:type="gramStart"/>
      <w:r w:rsidRPr="00EF66F6">
        <w:rPr>
          <w:b w:val="0"/>
          <w:sz w:val="24"/>
          <w:szCs w:val="28"/>
        </w:rPr>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работников учреждения, включая руководителя.</w:t>
      </w:r>
      <w:proofErr w:type="gramEnd"/>
    </w:p>
    <w:p w:rsidR="006C6465" w:rsidRPr="00EF66F6" w:rsidRDefault="006C6465" w:rsidP="006C6465">
      <w:pPr>
        <w:pStyle w:val="aff3"/>
        <w:ind w:firstLine="709"/>
        <w:jc w:val="both"/>
        <w:rPr>
          <w:b w:val="0"/>
          <w:sz w:val="24"/>
          <w:szCs w:val="28"/>
        </w:rPr>
      </w:pPr>
      <w:r w:rsidRPr="00EF66F6">
        <w:rPr>
          <w:b w:val="0"/>
          <w:sz w:val="24"/>
          <w:szCs w:val="28"/>
        </w:rPr>
        <w:lastRenderedPageBreak/>
        <w:t>6.4. Работникам учреждения производится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6C6465" w:rsidRPr="00EF66F6" w:rsidRDefault="006C6465" w:rsidP="006C6465">
      <w:pPr>
        <w:pStyle w:val="aff3"/>
        <w:ind w:firstLine="709"/>
        <w:jc w:val="both"/>
        <w:rPr>
          <w:b w:val="0"/>
          <w:sz w:val="24"/>
          <w:szCs w:val="28"/>
        </w:rPr>
      </w:pPr>
      <w:r w:rsidRPr="00EF66F6">
        <w:rPr>
          <w:b w:val="0"/>
          <w:sz w:val="24"/>
          <w:szCs w:val="28"/>
        </w:rPr>
        <w:t>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учреждения не более 3 раз в календарном году.</w:t>
      </w:r>
    </w:p>
    <w:p w:rsidR="006C6465" w:rsidRPr="00EF66F6" w:rsidRDefault="006C6465" w:rsidP="006C6465">
      <w:pPr>
        <w:pStyle w:val="aff3"/>
        <w:ind w:firstLine="709"/>
        <w:jc w:val="both"/>
        <w:rPr>
          <w:b w:val="0"/>
          <w:sz w:val="24"/>
          <w:szCs w:val="28"/>
        </w:rPr>
      </w:pPr>
      <w:r w:rsidRPr="00EF66F6">
        <w:rPr>
          <w:b w:val="0"/>
          <w:sz w:val="24"/>
          <w:szCs w:val="28"/>
        </w:rPr>
        <w:t>Единовременное премирование к праздничным дням, профессиональным праздникам осуществляется не позднее последнего рабочего дня месяца, в котором установлена праздничная дата или дата профессионального праздника.</w:t>
      </w:r>
    </w:p>
    <w:p w:rsidR="006C6465" w:rsidRPr="00EF66F6" w:rsidRDefault="006C6465" w:rsidP="006C6465">
      <w:pPr>
        <w:pStyle w:val="aff3"/>
        <w:ind w:firstLine="709"/>
        <w:jc w:val="both"/>
        <w:rPr>
          <w:b w:val="0"/>
          <w:sz w:val="24"/>
          <w:szCs w:val="28"/>
        </w:rPr>
      </w:pPr>
      <w:r w:rsidRPr="00EF66F6">
        <w:rPr>
          <w:b w:val="0"/>
          <w:sz w:val="24"/>
          <w:szCs w:val="28"/>
        </w:rPr>
        <w:t>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со статьей 7 Положения.</w:t>
      </w:r>
    </w:p>
    <w:p w:rsidR="006C6465" w:rsidRPr="00EF66F6" w:rsidRDefault="006C6465" w:rsidP="006C6465">
      <w:pPr>
        <w:pStyle w:val="aff3"/>
        <w:ind w:firstLine="709"/>
        <w:jc w:val="both"/>
        <w:rPr>
          <w:b w:val="0"/>
          <w:sz w:val="24"/>
          <w:szCs w:val="28"/>
        </w:rPr>
      </w:pPr>
      <w:r w:rsidRPr="00EF66F6">
        <w:rPr>
          <w:b w:val="0"/>
          <w:sz w:val="24"/>
          <w:szCs w:val="28"/>
        </w:rPr>
        <w:t>Размер единовременного премирования к праздничным дням, профессиональным праздникам устанавливается локальным актом учреждения по согласованию с главным распорядителем бюджетных средств и не может превышать 10 тысяч рублей.</w:t>
      </w:r>
    </w:p>
    <w:p w:rsidR="006C6465" w:rsidRPr="00EF66F6" w:rsidRDefault="006C6465" w:rsidP="006C6465">
      <w:pPr>
        <w:pStyle w:val="aff3"/>
        <w:ind w:firstLine="709"/>
        <w:jc w:val="both"/>
        <w:rPr>
          <w:b w:val="0"/>
          <w:sz w:val="24"/>
          <w:szCs w:val="28"/>
        </w:rPr>
      </w:pPr>
      <w:r w:rsidRPr="00EF66F6">
        <w:rPr>
          <w:b w:val="0"/>
          <w:sz w:val="24"/>
          <w:szCs w:val="28"/>
        </w:rPr>
        <w:t>Размер единовременного премирования к праздничным дням, профессиональным праздникам руководителю учреждения устанавливается приказом Отдела.</w:t>
      </w:r>
    </w:p>
    <w:p w:rsidR="006C6465" w:rsidRPr="00EF66F6" w:rsidRDefault="006C6465" w:rsidP="006C6465">
      <w:pPr>
        <w:pStyle w:val="aff3"/>
        <w:ind w:firstLine="709"/>
        <w:jc w:val="both"/>
        <w:rPr>
          <w:b w:val="0"/>
          <w:sz w:val="24"/>
          <w:szCs w:val="28"/>
        </w:rPr>
      </w:pPr>
      <w:r w:rsidRPr="00EF66F6">
        <w:rPr>
          <w:b w:val="0"/>
          <w:sz w:val="24"/>
          <w:szCs w:val="28"/>
        </w:rPr>
        <w:t>6.5. К выплатам, предусматривающим особенности работы, условий труда относятся:</w:t>
      </w:r>
    </w:p>
    <w:p w:rsidR="006C6465" w:rsidRPr="00EF66F6" w:rsidRDefault="006C6465" w:rsidP="006C6465">
      <w:pPr>
        <w:pStyle w:val="aff3"/>
        <w:ind w:firstLine="709"/>
        <w:jc w:val="both"/>
        <w:rPr>
          <w:b w:val="0"/>
          <w:sz w:val="24"/>
          <w:szCs w:val="28"/>
        </w:rPr>
      </w:pPr>
      <w:r w:rsidRPr="00EF66F6">
        <w:rPr>
          <w:b w:val="0"/>
          <w:sz w:val="24"/>
          <w:szCs w:val="24"/>
        </w:rPr>
        <w:t>ежемесячная доплата молодым специалистам, молодым работникам из числа педагогических работников</w:t>
      </w:r>
      <w:r w:rsidRPr="00EF66F6">
        <w:rPr>
          <w:b w:val="0"/>
          <w:sz w:val="24"/>
          <w:szCs w:val="28"/>
        </w:rPr>
        <w:t xml:space="preserve">; </w:t>
      </w:r>
    </w:p>
    <w:p w:rsidR="006C6465" w:rsidRPr="00EF66F6" w:rsidRDefault="006C6465" w:rsidP="006C6465">
      <w:pPr>
        <w:pStyle w:val="aff3"/>
        <w:ind w:firstLine="709"/>
        <w:jc w:val="both"/>
        <w:rPr>
          <w:b w:val="0"/>
          <w:sz w:val="24"/>
          <w:szCs w:val="28"/>
        </w:rPr>
      </w:pPr>
      <w:r w:rsidRPr="00EF66F6">
        <w:rPr>
          <w:b w:val="0"/>
          <w:sz w:val="24"/>
          <w:szCs w:val="28"/>
        </w:rPr>
        <w:t>почасовая оплата труда.</w:t>
      </w:r>
    </w:p>
    <w:p w:rsidR="006C6465" w:rsidRPr="00EF66F6" w:rsidRDefault="006C6465" w:rsidP="006C6465">
      <w:pPr>
        <w:pStyle w:val="aff3"/>
        <w:ind w:firstLine="709"/>
        <w:jc w:val="both"/>
        <w:rPr>
          <w:b w:val="0"/>
          <w:sz w:val="24"/>
          <w:szCs w:val="24"/>
        </w:rPr>
      </w:pPr>
      <w:r w:rsidRPr="00EF66F6">
        <w:rPr>
          <w:b w:val="0"/>
          <w:sz w:val="24"/>
          <w:szCs w:val="24"/>
        </w:rPr>
        <w:t>6.6. Ежемесячная доплата молодым специалистам, молодым работникам из числа педагогических работников устанавливается в размере 1 000 рублей и выплачивается в течение первых двух лет работы по специальности.</w:t>
      </w:r>
    </w:p>
    <w:p w:rsidR="006C6465" w:rsidRPr="00EF66F6" w:rsidRDefault="006C6465" w:rsidP="006C6465">
      <w:pPr>
        <w:pStyle w:val="aff3"/>
        <w:ind w:firstLine="709"/>
        <w:jc w:val="both"/>
        <w:rPr>
          <w:b w:val="0"/>
          <w:sz w:val="24"/>
          <w:szCs w:val="24"/>
        </w:rPr>
      </w:pPr>
      <w:r w:rsidRPr="00EF66F6">
        <w:rPr>
          <w:b w:val="0"/>
          <w:sz w:val="24"/>
          <w:szCs w:val="24"/>
        </w:rPr>
        <w:t>Ежемесячная доплата молодым специалистам и молодым работникам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6C6465" w:rsidRPr="00EF66F6" w:rsidRDefault="006C6465" w:rsidP="006C6465">
      <w:pPr>
        <w:pStyle w:val="aff3"/>
        <w:ind w:firstLine="709"/>
        <w:jc w:val="both"/>
        <w:rPr>
          <w:b w:val="0"/>
          <w:sz w:val="24"/>
          <w:szCs w:val="28"/>
        </w:rPr>
      </w:pPr>
      <w:r w:rsidRPr="00EF66F6">
        <w:rPr>
          <w:b w:val="0"/>
          <w:sz w:val="24"/>
          <w:szCs w:val="28"/>
        </w:rPr>
        <w:t>6.7. Почасовая оплата труда педагогических работников учреждения применяется:</w:t>
      </w:r>
    </w:p>
    <w:p w:rsidR="006C6465" w:rsidRPr="00EF66F6" w:rsidRDefault="006C6465" w:rsidP="006C6465">
      <w:pPr>
        <w:pStyle w:val="aff3"/>
        <w:ind w:firstLine="709"/>
        <w:jc w:val="both"/>
        <w:rPr>
          <w:b w:val="0"/>
          <w:sz w:val="24"/>
          <w:szCs w:val="28"/>
        </w:rPr>
      </w:pPr>
      <w:r w:rsidRPr="00EF66F6">
        <w:rPr>
          <w:b w:val="0"/>
          <w:sz w:val="24"/>
          <w:szCs w:val="28"/>
        </w:rP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6C6465" w:rsidRPr="00EF66F6" w:rsidRDefault="006C6465" w:rsidP="006C6465">
      <w:pPr>
        <w:pStyle w:val="aff3"/>
        <w:ind w:firstLine="709"/>
        <w:jc w:val="both"/>
        <w:rPr>
          <w:b w:val="0"/>
          <w:sz w:val="24"/>
          <w:szCs w:val="28"/>
        </w:rPr>
      </w:pPr>
      <w:r w:rsidRPr="00EF66F6">
        <w:rPr>
          <w:b w:val="0"/>
          <w:sz w:val="24"/>
          <w:szCs w:val="28"/>
        </w:rP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6C6465" w:rsidRPr="00EF66F6" w:rsidRDefault="006C6465" w:rsidP="006C6465">
      <w:pPr>
        <w:pStyle w:val="aff3"/>
        <w:ind w:firstLine="709"/>
        <w:jc w:val="both"/>
        <w:rPr>
          <w:b w:val="0"/>
          <w:sz w:val="24"/>
          <w:szCs w:val="28"/>
        </w:rPr>
      </w:pPr>
      <w:r w:rsidRPr="00EF66F6">
        <w:rPr>
          <w:b w:val="0"/>
          <w:sz w:val="24"/>
          <w:szCs w:val="28"/>
        </w:rPr>
        <w:t xml:space="preserve">за часы работы высококвалифицированных специалистов, работников для проведения учебных занятий с </w:t>
      </w:r>
      <w:proofErr w:type="gramStart"/>
      <w:r w:rsidRPr="00EF66F6">
        <w:rPr>
          <w:b w:val="0"/>
          <w:sz w:val="24"/>
          <w:szCs w:val="28"/>
        </w:rPr>
        <w:t>обучающимися</w:t>
      </w:r>
      <w:proofErr w:type="gramEnd"/>
      <w:r w:rsidRPr="00EF66F6">
        <w:rPr>
          <w:b w:val="0"/>
          <w:sz w:val="24"/>
          <w:szCs w:val="28"/>
        </w:rPr>
        <w:t>, в том числе на непродолжительный срок, для проведения отдельных занятий, курсов, лекций и так далее. Оплата труда производится в пределах фонда оплаты труда учреждения.</w:t>
      </w:r>
    </w:p>
    <w:p w:rsidR="006C6465" w:rsidRPr="00EF66F6" w:rsidRDefault="006C6465" w:rsidP="006C6465">
      <w:pPr>
        <w:pStyle w:val="aff3"/>
        <w:ind w:firstLine="709"/>
        <w:jc w:val="both"/>
        <w:rPr>
          <w:b w:val="0"/>
          <w:sz w:val="24"/>
          <w:szCs w:val="28"/>
        </w:rPr>
      </w:pPr>
      <w:proofErr w:type="gramStart"/>
      <w:r w:rsidRPr="00EF66F6">
        <w:rPr>
          <w:b w:val="0"/>
          <w:sz w:val="24"/>
          <w:szCs w:val="28"/>
        </w:rPr>
        <w:t>Размер оплаты труда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w:t>
      </w:r>
      <w:proofErr w:type="gramEnd"/>
    </w:p>
    <w:p w:rsidR="006C6465" w:rsidRPr="00EF66F6" w:rsidRDefault="006C6465" w:rsidP="006C6465">
      <w:pPr>
        <w:pStyle w:val="aff3"/>
        <w:ind w:firstLine="709"/>
        <w:jc w:val="both"/>
        <w:rPr>
          <w:b w:val="0"/>
          <w:sz w:val="24"/>
          <w:szCs w:val="28"/>
        </w:rPr>
      </w:pPr>
      <w:proofErr w:type="gramStart"/>
      <w:r w:rsidRPr="00EF66F6">
        <w:rPr>
          <w:b w:val="0"/>
          <w:sz w:val="24"/>
          <w:szCs w:val="28"/>
        </w:rPr>
        <w:t>Размер оплаты труда</w:t>
      </w:r>
      <w:proofErr w:type="gramEnd"/>
      <w:r w:rsidRPr="00EF66F6">
        <w:rPr>
          <w:b w:val="0"/>
          <w:sz w:val="24"/>
          <w:szCs w:val="28"/>
        </w:rPr>
        <w:t xml:space="preserve"> за один час работы определяется путем умножения ставки заработной платы, коэффициента почасовой оплаты труда, районного коэффициента и процентной надбавки к заработной плате за работу в районах Крайнего Севера и приравненных к ним местностях.</w:t>
      </w:r>
    </w:p>
    <w:p w:rsidR="006C6465" w:rsidRPr="00EF66F6" w:rsidRDefault="006C6465" w:rsidP="006C6465">
      <w:pPr>
        <w:pStyle w:val="aff3"/>
        <w:ind w:firstLine="709"/>
        <w:jc w:val="both"/>
        <w:rPr>
          <w:b w:val="0"/>
          <w:sz w:val="24"/>
          <w:szCs w:val="28"/>
        </w:rPr>
      </w:pPr>
      <w:r w:rsidRPr="00EF66F6">
        <w:rPr>
          <w:b w:val="0"/>
          <w:sz w:val="24"/>
          <w:szCs w:val="28"/>
        </w:rPr>
        <w:t>6.8. Премия «Признание» выплачивается на основании постановления администрации Кондинского района.</w:t>
      </w:r>
    </w:p>
    <w:p w:rsidR="006C6465" w:rsidRPr="00B22024" w:rsidRDefault="006C6465" w:rsidP="006C6465">
      <w:pPr>
        <w:pStyle w:val="ConsPlusNormal"/>
        <w:jc w:val="center"/>
        <w:outlineLvl w:val="1"/>
        <w:rPr>
          <w:rFonts w:ascii="Times New Roman" w:hAnsi="Times New Roman" w:cs="Times New Roman"/>
          <w:sz w:val="24"/>
          <w:szCs w:val="28"/>
        </w:rPr>
      </w:pPr>
    </w:p>
    <w:p w:rsidR="006C6465" w:rsidRPr="00EF66F6" w:rsidRDefault="006C6465" w:rsidP="006C6465">
      <w:pPr>
        <w:jc w:val="center"/>
      </w:pPr>
      <w:r w:rsidRPr="00EF66F6">
        <w:t xml:space="preserve">Статья 7. Порядок формирования фонда </w:t>
      </w:r>
    </w:p>
    <w:p w:rsidR="006C6465" w:rsidRPr="00EF66F6" w:rsidRDefault="006C6465" w:rsidP="006C6465">
      <w:pPr>
        <w:jc w:val="center"/>
      </w:pPr>
      <w:r w:rsidRPr="00EF66F6">
        <w:t>оплаты труда образовательного учреждения</w:t>
      </w:r>
    </w:p>
    <w:p w:rsidR="006C6465" w:rsidRPr="00EF66F6" w:rsidRDefault="006C6465" w:rsidP="006C6465">
      <w:pPr>
        <w:pStyle w:val="ConsPlusNormal"/>
        <w:jc w:val="both"/>
        <w:rPr>
          <w:rFonts w:ascii="Times New Roman" w:hAnsi="Times New Roman" w:cs="Times New Roman"/>
          <w:sz w:val="24"/>
          <w:szCs w:val="28"/>
        </w:rPr>
      </w:pPr>
    </w:p>
    <w:p w:rsidR="006C6465" w:rsidRPr="00EF66F6" w:rsidRDefault="006C6465" w:rsidP="006C6465">
      <w:pPr>
        <w:pStyle w:val="aff3"/>
        <w:ind w:firstLine="720"/>
        <w:jc w:val="both"/>
        <w:rPr>
          <w:b w:val="0"/>
          <w:sz w:val="24"/>
          <w:szCs w:val="28"/>
        </w:rPr>
      </w:pPr>
      <w:bookmarkStart w:id="26" w:name="P743"/>
      <w:bookmarkEnd w:id="26"/>
      <w:r w:rsidRPr="00EF66F6">
        <w:rPr>
          <w:b w:val="0"/>
          <w:sz w:val="24"/>
          <w:szCs w:val="28"/>
        </w:rPr>
        <w:lastRenderedPageBreak/>
        <w:t>7.1. Фонд оплаты труда учреждения определяется суммированием фонда должностных окладов, фонда тарифных ставок и фондов компенсационных и стимулирующих выплат, а также иных выплат, предусмотренных Положением,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6C6465" w:rsidRPr="00EF66F6" w:rsidRDefault="006C6465" w:rsidP="006C6465">
      <w:pPr>
        <w:pStyle w:val="aff3"/>
        <w:ind w:firstLine="720"/>
        <w:jc w:val="both"/>
        <w:rPr>
          <w:b w:val="0"/>
          <w:sz w:val="24"/>
          <w:szCs w:val="28"/>
        </w:rPr>
      </w:pPr>
      <w:r w:rsidRPr="00EF66F6">
        <w:rPr>
          <w:b w:val="0"/>
          <w:sz w:val="24"/>
          <w:szCs w:val="28"/>
        </w:rPr>
        <w:t xml:space="preserve">Указанный годовой фонд оплаты труда увеличивается на сумму отчислений, производимых от фонда оплаты труда в соответствии с действующим законодательством </w:t>
      </w:r>
      <w:r w:rsidR="00EF66F6">
        <w:rPr>
          <w:b w:val="0"/>
          <w:sz w:val="24"/>
          <w:szCs w:val="28"/>
        </w:rPr>
        <w:t xml:space="preserve">                   </w:t>
      </w:r>
      <w:r w:rsidRPr="00EF66F6">
        <w:rPr>
          <w:b w:val="0"/>
          <w:sz w:val="24"/>
          <w:szCs w:val="28"/>
        </w:rPr>
        <w:t>(с учетом размера отчислений, учитывающих предельную базу для начисления страховых взносов).</w:t>
      </w:r>
    </w:p>
    <w:p w:rsidR="006C6465" w:rsidRPr="00EF66F6" w:rsidRDefault="006C6465" w:rsidP="006C6465">
      <w:pPr>
        <w:pStyle w:val="aff3"/>
        <w:ind w:firstLine="720"/>
        <w:jc w:val="both"/>
        <w:rPr>
          <w:b w:val="0"/>
          <w:sz w:val="24"/>
          <w:szCs w:val="28"/>
        </w:rPr>
      </w:pPr>
      <w:r w:rsidRPr="00EF66F6">
        <w:rPr>
          <w:b w:val="0"/>
          <w:sz w:val="24"/>
          <w:szCs w:val="28"/>
        </w:rPr>
        <w:t xml:space="preserve">7.2. Фонд оплаты труда учреждения формируется из расчета 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6C6465" w:rsidRPr="00EF66F6" w:rsidRDefault="006C6465" w:rsidP="006C6465">
      <w:pPr>
        <w:pStyle w:val="aff3"/>
        <w:ind w:firstLine="720"/>
        <w:jc w:val="both"/>
        <w:rPr>
          <w:b w:val="0"/>
          <w:sz w:val="24"/>
          <w:szCs w:val="28"/>
        </w:rPr>
      </w:pPr>
      <w:r w:rsidRPr="00EF66F6">
        <w:rPr>
          <w:b w:val="0"/>
          <w:color w:val="000000"/>
          <w:sz w:val="24"/>
          <w:szCs w:val="28"/>
        </w:rPr>
        <w:t>7.3. Предельная доля расходов на оплату труда административно</w:t>
      </w:r>
      <w:r w:rsidRPr="00EF66F6">
        <w:rPr>
          <w:b w:val="0"/>
          <w:sz w:val="24"/>
          <w:szCs w:val="28"/>
        </w:rPr>
        <w:t xml:space="preserve">-управленческого персонала, вспомогательного персонала и специалистов, деятельность которых не связана с образовательной деятельностью, в фонде оплаты труда работников учреждения составляет не более 40% от общего годового фонда оплаты труда учреждения. </w:t>
      </w:r>
    </w:p>
    <w:p w:rsidR="006C6465" w:rsidRPr="00EF66F6" w:rsidRDefault="006C6465" w:rsidP="006C6465">
      <w:pPr>
        <w:pStyle w:val="aff3"/>
        <w:ind w:firstLine="720"/>
        <w:jc w:val="both"/>
        <w:rPr>
          <w:b w:val="0"/>
          <w:sz w:val="24"/>
          <w:szCs w:val="28"/>
        </w:rPr>
      </w:pPr>
      <w:r w:rsidRPr="00EF66F6">
        <w:rPr>
          <w:b w:val="0"/>
          <w:sz w:val="24"/>
          <w:szCs w:val="28"/>
        </w:rPr>
        <w:t>Перечни должностей работников административно-управленческого персонала, вспомогательного персонала и специалистов, деятельность которых не связана с образовательной деятельностью, устанавливаются приложениями 1, 2, 3 к Положению.</w:t>
      </w:r>
    </w:p>
    <w:p w:rsidR="006C6465" w:rsidRPr="00EF66F6" w:rsidRDefault="006C6465" w:rsidP="006C6465"/>
    <w:p w:rsidR="006C6465" w:rsidRPr="00EF66F6" w:rsidRDefault="006C6465" w:rsidP="006C6465">
      <w:pPr>
        <w:jc w:val="center"/>
      </w:pPr>
      <w:r w:rsidRPr="00EF66F6">
        <w:t>Статья 8. Заключительные положения</w:t>
      </w:r>
    </w:p>
    <w:p w:rsidR="006C6465" w:rsidRPr="00EF66F6" w:rsidRDefault="006C6465" w:rsidP="006C6465">
      <w:pPr>
        <w:pStyle w:val="ConsPlusNormal"/>
        <w:ind w:firstLine="709"/>
        <w:jc w:val="both"/>
        <w:outlineLvl w:val="1"/>
        <w:rPr>
          <w:rFonts w:ascii="Times New Roman" w:hAnsi="Times New Roman" w:cs="Times New Roman"/>
          <w:sz w:val="24"/>
          <w:szCs w:val="28"/>
        </w:rPr>
      </w:pPr>
    </w:p>
    <w:p w:rsidR="006C6465" w:rsidRPr="00EF66F6" w:rsidRDefault="006C6465" w:rsidP="006C6465">
      <w:pPr>
        <w:pStyle w:val="aff3"/>
        <w:ind w:firstLine="851"/>
        <w:jc w:val="both"/>
        <w:rPr>
          <w:b w:val="0"/>
          <w:color w:val="000000"/>
          <w:sz w:val="24"/>
          <w:szCs w:val="24"/>
        </w:rPr>
      </w:pPr>
      <w:r w:rsidRPr="00EF66F6">
        <w:rPr>
          <w:b w:val="0"/>
          <w:sz w:val="24"/>
          <w:szCs w:val="24"/>
        </w:rPr>
        <w:t xml:space="preserve">8.1. </w:t>
      </w:r>
      <w:proofErr w:type="gramStart"/>
      <w:r w:rsidRPr="00EF66F6">
        <w:rPr>
          <w:b w:val="0"/>
          <w:sz w:val="24"/>
          <w:szCs w:val="24"/>
        </w:rPr>
        <w:t xml:space="preserve">В случае необходимости урегулирования отдельных вопросов общего характера при построении и применении системы оплаты труда учреждений  в локальный нормативный акт об оплате труда могут быть включены вопросы общего характера, за исключением установления дополнительных выплат, доплат и надбавок, не указанных в составе основных статьей Положения и (или) установление которых противоречит </w:t>
      </w:r>
      <w:hyperlink r:id="rId135">
        <w:r w:rsidRPr="00EF66F6">
          <w:rPr>
            <w:b w:val="0"/>
            <w:color w:val="000000"/>
            <w:sz w:val="24"/>
            <w:szCs w:val="24"/>
          </w:rPr>
          <w:t>требованиям</w:t>
        </w:r>
      </w:hyperlink>
      <w:r w:rsidRPr="00EF66F6">
        <w:rPr>
          <w:b w:val="0"/>
          <w:sz w:val="24"/>
          <w:szCs w:val="24"/>
        </w:rPr>
        <w:t xml:space="preserve"> к системам оплаты труда работников муниципальных учреждений Кондинского района, утвержденных</w:t>
      </w:r>
      <w:proofErr w:type="gramEnd"/>
      <w:r w:rsidRPr="00EF66F6">
        <w:rPr>
          <w:b w:val="0"/>
          <w:sz w:val="24"/>
          <w:szCs w:val="24"/>
        </w:rPr>
        <w:t xml:space="preserve"> </w:t>
      </w:r>
      <w:r w:rsidRPr="00EF66F6">
        <w:rPr>
          <w:b w:val="0"/>
          <w:color w:val="000000"/>
          <w:sz w:val="24"/>
          <w:szCs w:val="24"/>
        </w:rPr>
        <w:t xml:space="preserve">постановлением администрации Кондинского района </w:t>
      </w:r>
      <w:hyperlink r:id="rId136" w:history="1">
        <w:r w:rsidRPr="00EF66F6">
          <w:rPr>
            <w:rStyle w:val="af4"/>
            <w:b w:val="0"/>
            <w:color w:val="000000"/>
            <w:sz w:val="24"/>
            <w:szCs w:val="24"/>
            <w:u w:val="none"/>
          </w:rPr>
          <w:t>от 06 августа 2018 года № 1533</w:t>
        </w:r>
      </w:hyperlink>
      <w:r w:rsidRPr="00EF66F6">
        <w:rPr>
          <w:b w:val="0"/>
          <w:color w:val="000000"/>
          <w:sz w:val="24"/>
          <w:szCs w:val="24"/>
        </w:rPr>
        <w:t xml:space="preserve"> </w:t>
      </w:r>
      <w:r w:rsidRPr="00EF66F6">
        <w:rPr>
          <w:b w:val="0"/>
          <w:sz w:val="24"/>
        </w:rPr>
        <w:t>«О требованиях к системам оплаты труда работников муниципальных учреждений Кондинского района».</w:t>
      </w:r>
    </w:p>
    <w:p w:rsidR="006C6465" w:rsidRPr="00EF66F6" w:rsidRDefault="006C6465" w:rsidP="006C6465">
      <w:pPr>
        <w:pStyle w:val="aff3"/>
        <w:ind w:firstLine="851"/>
        <w:jc w:val="both"/>
        <w:rPr>
          <w:b w:val="0"/>
          <w:sz w:val="24"/>
          <w:szCs w:val="24"/>
        </w:rPr>
      </w:pPr>
      <w:r w:rsidRPr="00EF66F6">
        <w:rPr>
          <w:b w:val="0"/>
          <w:sz w:val="24"/>
          <w:szCs w:val="24"/>
        </w:rPr>
        <w:t>8.2. Руководитель учреждения  несет персональную ответственность за соблюдение установленного предельного уровня соотношения среднемесячной заработной платы заместителей руководителя.</w:t>
      </w:r>
    </w:p>
    <w:p w:rsidR="006C6465" w:rsidRPr="00EF66F6" w:rsidRDefault="006C6465" w:rsidP="006C6465">
      <w:pPr>
        <w:pStyle w:val="aff3"/>
        <w:ind w:firstLine="851"/>
        <w:jc w:val="both"/>
        <w:rPr>
          <w:b w:val="0"/>
          <w:sz w:val="24"/>
          <w:szCs w:val="24"/>
        </w:rPr>
      </w:pPr>
      <w:r w:rsidRPr="00EF66F6">
        <w:rPr>
          <w:b w:val="0"/>
          <w:sz w:val="24"/>
          <w:szCs w:val="24"/>
        </w:rPr>
        <w:t xml:space="preserve">8.3. Руководитель учреждения несет ответственность за правильность </w:t>
      </w:r>
      <w:proofErr w:type="gramStart"/>
      <w:r w:rsidRPr="00EF66F6">
        <w:rPr>
          <w:b w:val="0"/>
          <w:sz w:val="24"/>
          <w:szCs w:val="24"/>
        </w:rPr>
        <w:t>формирования фонда оплаты труда  учреждения</w:t>
      </w:r>
      <w:proofErr w:type="gramEnd"/>
      <w:r w:rsidRPr="00EF66F6">
        <w:rPr>
          <w:b w:val="0"/>
          <w:sz w:val="24"/>
          <w:szCs w:val="24"/>
        </w:rPr>
        <w:t xml:space="preserve">  и обеспечивает соблюдение установленных действующим законодательством требований.</w:t>
      </w: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6C6465" w:rsidRPr="009C7C82" w:rsidRDefault="006C6465" w:rsidP="006C6465">
      <w:pPr>
        <w:pStyle w:val="aff3"/>
        <w:jc w:val="both"/>
        <w:rPr>
          <w:b w:val="0"/>
          <w:sz w:val="24"/>
          <w:szCs w:val="24"/>
        </w:rPr>
      </w:pPr>
    </w:p>
    <w:p w:rsidR="009C7C82" w:rsidRPr="009C7C82" w:rsidRDefault="009C7C82" w:rsidP="006C6465">
      <w:pPr>
        <w:pStyle w:val="aff3"/>
        <w:jc w:val="both"/>
        <w:rPr>
          <w:b w:val="0"/>
          <w:sz w:val="24"/>
          <w:szCs w:val="24"/>
        </w:rPr>
      </w:pPr>
    </w:p>
    <w:p w:rsidR="006C6465" w:rsidRPr="00EF66F6" w:rsidRDefault="006C6465" w:rsidP="006C6465">
      <w:pPr>
        <w:ind w:left="4254" w:firstLine="709"/>
        <w:jc w:val="right"/>
      </w:pPr>
      <w:bookmarkStart w:id="27" w:name="_GoBack"/>
      <w:bookmarkEnd w:id="27"/>
      <w:r w:rsidRPr="00EF66F6">
        <w:lastRenderedPageBreak/>
        <w:t>Приложение 1 к Положению</w:t>
      </w:r>
    </w:p>
    <w:p w:rsidR="006C6465" w:rsidRPr="00EF66F6" w:rsidRDefault="006C6465" w:rsidP="006C6465">
      <w:pPr>
        <w:ind w:left="4254" w:firstLine="709"/>
        <w:jc w:val="center"/>
        <w:rPr>
          <w:szCs w:val="28"/>
        </w:rPr>
      </w:pPr>
    </w:p>
    <w:p w:rsidR="006C6465" w:rsidRPr="00EF66F6" w:rsidRDefault="006C6465" w:rsidP="006C6465">
      <w:pPr>
        <w:pStyle w:val="ConsPlusTitle"/>
        <w:widowControl/>
        <w:jc w:val="center"/>
        <w:rPr>
          <w:rFonts w:ascii="Times New Roman" w:hAnsi="Times New Roman" w:cs="Times New Roman"/>
          <w:b w:val="0"/>
          <w:sz w:val="24"/>
        </w:rPr>
      </w:pPr>
      <w:r w:rsidRPr="00EF66F6">
        <w:rPr>
          <w:rFonts w:ascii="Times New Roman" w:hAnsi="Times New Roman" w:cs="Times New Roman"/>
          <w:b w:val="0"/>
          <w:sz w:val="24"/>
        </w:rPr>
        <w:t xml:space="preserve">Перечень должностей работников </w:t>
      </w:r>
      <w:r w:rsidR="00EF66F6">
        <w:rPr>
          <w:rFonts w:ascii="Times New Roman" w:hAnsi="Times New Roman" w:cs="Times New Roman"/>
          <w:b w:val="0"/>
          <w:sz w:val="24"/>
        </w:rPr>
        <w:br/>
      </w:r>
      <w:r w:rsidRPr="00EF66F6">
        <w:rPr>
          <w:rFonts w:ascii="Times New Roman" w:hAnsi="Times New Roman" w:cs="Times New Roman"/>
          <w:b w:val="0"/>
          <w:sz w:val="24"/>
        </w:rPr>
        <w:t xml:space="preserve">учреждений дополнительного образования в сфере культуры, </w:t>
      </w:r>
      <w:r w:rsidR="00EF66F6">
        <w:rPr>
          <w:rFonts w:ascii="Times New Roman" w:hAnsi="Times New Roman" w:cs="Times New Roman"/>
          <w:b w:val="0"/>
          <w:sz w:val="24"/>
        </w:rPr>
        <w:br/>
      </w:r>
      <w:r w:rsidRPr="00EF66F6">
        <w:rPr>
          <w:rFonts w:ascii="Times New Roman" w:hAnsi="Times New Roman" w:cs="Times New Roman"/>
          <w:b w:val="0"/>
          <w:sz w:val="24"/>
        </w:rPr>
        <w:t>подведомственных отделу культуры администрации Кондинского района,</w:t>
      </w:r>
    </w:p>
    <w:p w:rsidR="006C6465" w:rsidRPr="00EF66F6" w:rsidRDefault="006C6465" w:rsidP="006C6465">
      <w:pPr>
        <w:pStyle w:val="ConsPlusTitle"/>
        <w:widowControl/>
        <w:jc w:val="center"/>
        <w:rPr>
          <w:rFonts w:ascii="Times New Roman" w:hAnsi="Times New Roman" w:cs="Times New Roman"/>
          <w:b w:val="0"/>
          <w:sz w:val="24"/>
        </w:rPr>
      </w:pPr>
      <w:proofErr w:type="gramStart"/>
      <w:r w:rsidRPr="00EF66F6">
        <w:rPr>
          <w:rFonts w:ascii="Times New Roman" w:hAnsi="Times New Roman" w:cs="Times New Roman"/>
          <w:b w:val="0"/>
          <w:sz w:val="24"/>
        </w:rPr>
        <w:t>относимых</w:t>
      </w:r>
      <w:proofErr w:type="gramEnd"/>
      <w:r w:rsidRPr="00EF66F6">
        <w:rPr>
          <w:rFonts w:ascii="Times New Roman" w:hAnsi="Times New Roman" w:cs="Times New Roman"/>
          <w:b w:val="0"/>
          <w:sz w:val="24"/>
        </w:rPr>
        <w:t xml:space="preserve"> к административно-управленческому персоналу</w:t>
      </w:r>
    </w:p>
    <w:p w:rsidR="006C6465" w:rsidRPr="00EF66F6" w:rsidRDefault="006C6465" w:rsidP="006C6465">
      <w:pPr>
        <w:pStyle w:val="ConsPlusTitle"/>
        <w:widowControl/>
        <w:ind w:firstLine="709"/>
        <w:jc w:val="both"/>
        <w:rPr>
          <w:rFonts w:ascii="Times New Roman" w:hAnsi="Times New Roman" w:cs="Times New Roman"/>
          <w:b w:val="0"/>
          <w:sz w:val="24"/>
        </w:rPr>
      </w:pPr>
    </w:p>
    <w:p w:rsidR="006C6465" w:rsidRPr="00B22024" w:rsidRDefault="006C6465" w:rsidP="006C6465">
      <w:pPr>
        <w:autoSpaceDE w:val="0"/>
        <w:autoSpaceDN w:val="0"/>
        <w:adjustRightInd w:val="0"/>
        <w:ind w:firstLine="709"/>
        <w:rPr>
          <w:szCs w:val="28"/>
        </w:rPr>
      </w:pPr>
      <w:r w:rsidRPr="00B22024">
        <w:rPr>
          <w:szCs w:val="28"/>
        </w:rPr>
        <w:t>Директор учреждения;</w:t>
      </w:r>
    </w:p>
    <w:p w:rsidR="006C6465" w:rsidRPr="00B22024" w:rsidRDefault="006C6465" w:rsidP="006C6465">
      <w:pPr>
        <w:autoSpaceDE w:val="0"/>
        <w:autoSpaceDN w:val="0"/>
        <w:adjustRightInd w:val="0"/>
        <w:ind w:firstLine="709"/>
        <w:rPr>
          <w:szCs w:val="28"/>
        </w:rPr>
      </w:pPr>
      <w:r w:rsidRPr="00B22024">
        <w:rPr>
          <w:szCs w:val="28"/>
        </w:rPr>
        <w:t>заместитель директора учреждения;</w:t>
      </w:r>
    </w:p>
    <w:p w:rsidR="006C6465" w:rsidRPr="00B22024" w:rsidRDefault="006C6465" w:rsidP="006C6465">
      <w:pPr>
        <w:autoSpaceDE w:val="0"/>
        <w:autoSpaceDN w:val="0"/>
        <w:adjustRightInd w:val="0"/>
        <w:ind w:firstLine="709"/>
        <w:rPr>
          <w:szCs w:val="28"/>
        </w:rPr>
      </w:pPr>
      <w:proofErr w:type="gramStart"/>
      <w:r w:rsidRPr="00B22024">
        <w:rPr>
          <w:szCs w:val="28"/>
        </w:rPr>
        <w:t>заведующий филиала</w:t>
      </w:r>
      <w:proofErr w:type="gramEnd"/>
      <w:r w:rsidRPr="00B22024">
        <w:rPr>
          <w:szCs w:val="28"/>
        </w:rPr>
        <w:t>;</w:t>
      </w:r>
    </w:p>
    <w:p w:rsidR="006C6465" w:rsidRPr="00B22024" w:rsidRDefault="006C6465" w:rsidP="006C6465">
      <w:pPr>
        <w:ind w:firstLine="709"/>
        <w:rPr>
          <w:szCs w:val="28"/>
        </w:rPr>
      </w:pPr>
      <w:r w:rsidRPr="00B22024">
        <w:rPr>
          <w:szCs w:val="28"/>
        </w:rPr>
        <w:t>заведующий хозяйством</w:t>
      </w:r>
      <w:r w:rsidR="00742131">
        <w:rPr>
          <w:szCs w:val="28"/>
        </w:rPr>
        <w:t>.</w:t>
      </w:r>
    </w:p>
    <w:p w:rsidR="006C6465" w:rsidRPr="00B22024" w:rsidRDefault="006C6465" w:rsidP="006C6465">
      <w:pPr>
        <w:ind w:firstLine="709"/>
        <w:rPr>
          <w:szCs w:val="28"/>
        </w:rPr>
      </w:pPr>
      <w:r w:rsidRPr="00B22024">
        <w:rPr>
          <w:szCs w:val="28"/>
        </w:rPr>
        <w:br w:type="page"/>
      </w:r>
    </w:p>
    <w:p w:rsidR="006C6465" w:rsidRPr="00EF66F6" w:rsidRDefault="006C6465" w:rsidP="006C6465">
      <w:pPr>
        <w:ind w:left="4254" w:firstLine="709"/>
        <w:jc w:val="right"/>
      </w:pPr>
      <w:r w:rsidRPr="00EF66F6">
        <w:lastRenderedPageBreak/>
        <w:t>Приложение 2 к Положению</w:t>
      </w:r>
    </w:p>
    <w:p w:rsidR="006C6465" w:rsidRPr="00EF66F6" w:rsidRDefault="006C6465" w:rsidP="006C6465">
      <w:pPr>
        <w:ind w:left="4254" w:firstLine="709"/>
        <w:jc w:val="center"/>
        <w:rPr>
          <w:szCs w:val="28"/>
        </w:rPr>
      </w:pPr>
    </w:p>
    <w:p w:rsidR="006C6465" w:rsidRPr="00EF66F6" w:rsidRDefault="006C6465" w:rsidP="006C6465">
      <w:pPr>
        <w:pStyle w:val="ConsPlusTitle"/>
        <w:widowControl/>
        <w:jc w:val="center"/>
        <w:rPr>
          <w:rFonts w:ascii="Times New Roman" w:hAnsi="Times New Roman" w:cs="Times New Roman"/>
          <w:b w:val="0"/>
          <w:sz w:val="24"/>
        </w:rPr>
      </w:pPr>
      <w:r w:rsidRPr="00EF66F6">
        <w:rPr>
          <w:rFonts w:ascii="Times New Roman" w:hAnsi="Times New Roman" w:cs="Times New Roman"/>
          <w:b w:val="0"/>
          <w:sz w:val="24"/>
        </w:rPr>
        <w:t xml:space="preserve">Перечень должностей работников </w:t>
      </w:r>
      <w:r w:rsidR="00EF66F6">
        <w:rPr>
          <w:rFonts w:ascii="Times New Roman" w:hAnsi="Times New Roman" w:cs="Times New Roman"/>
          <w:b w:val="0"/>
          <w:sz w:val="24"/>
        </w:rPr>
        <w:br/>
      </w:r>
      <w:r w:rsidRPr="00EF66F6">
        <w:rPr>
          <w:rFonts w:ascii="Times New Roman" w:hAnsi="Times New Roman" w:cs="Times New Roman"/>
          <w:b w:val="0"/>
          <w:sz w:val="24"/>
        </w:rPr>
        <w:t xml:space="preserve">учреждений дополнительного образования в сфере культуры, </w:t>
      </w:r>
      <w:r w:rsidR="00EF66F6">
        <w:rPr>
          <w:rFonts w:ascii="Times New Roman" w:hAnsi="Times New Roman" w:cs="Times New Roman"/>
          <w:b w:val="0"/>
          <w:sz w:val="24"/>
        </w:rPr>
        <w:br/>
      </w:r>
      <w:r w:rsidRPr="00EF66F6">
        <w:rPr>
          <w:rFonts w:ascii="Times New Roman" w:hAnsi="Times New Roman" w:cs="Times New Roman"/>
          <w:b w:val="0"/>
          <w:sz w:val="24"/>
        </w:rPr>
        <w:t>подведомственных отделу культуры администрации Кондинского района,</w:t>
      </w:r>
    </w:p>
    <w:p w:rsidR="006C6465" w:rsidRPr="00EF66F6" w:rsidRDefault="006C6465" w:rsidP="006C6465">
      <w:pPr>
        <w:pStyle w:val="ConsPlusTitle"/>
        <w:widowControl/>
        <w:jc w:val="center"/>
        <w:rPr>
          <w:rFonts w:ascii="Times New Roman" w:hAnsi="Times New Roman" w:cs="Times New Roman"/>
          <w:b w:val="0"/>
          <w:sz w:val="24"/>
        </w:rPr>
      </w:pPr>
      <w:proofErr w:type="gramStart"/>
      <w:r w:rsidRPr="00EF66F6">
        <w:rPr>
          <w:rFonts w:ascii="Times New Roman" w:hAnsi="Times New Roman" w:cs="Times New Roman"/>
          <w:b w:val="0"/>
          <w:sz w:val="24"/>
        </w:rPr>
        <w:t>относимых</w:t>
      </w:r>
      <w:proofErr w:type="gramEnd"/>
      <w:r w:rsidRPr="00EF66F6">
        <w:rPr>
          <w:rFonts w:ascii="Times New Roman" w:hAnsi="Times New Roman" w:cs="Times New Roman"/>
          <w:b w:val="0"/>
          <w:sz w:val="24"/>
        </w:rPr>
        <w:t xml:space="preserve"> к вспомогательному персоналу</w:t>
      </w:r>
    </w:p>
    <w:p w:rsidR="006C6465" w:rsidRPr="00B22024" w:rsidRDefault="006C6465" w:rsidP="006C6465">
      <w:pPr>
        <w:autoSpaceDE w:val="0"/>
        <w:autoSpaceDN w:val="0"/>
        <w:adjustRightInd w:val="0"/>
        <w:ind w:firstLine="709"/>
        <w:rPr>
          <w:bCs/>
          <w:szCs w:val="28"/>
        </w:rPr>
      </w:pPr>
    </w:p>
    <w:p w:rsidR="006C6465" w:rsidRPr="00B22024" w:rsidRDefault="006C6465" w:rsidP="006C6465">
      <w:pPr>
        <w:autoSpaceDE w:val="0"/>
        <w:autoSpaceDN w:val="0"/>
        <w:adjustRightInd w:val="0"/>
        <w:ind w:firstLine="709"/>
        <w:rPr>
          <w:szCs w:val="28"/>
        </w:rPr>
      </w:pPr>
      <w:proofErr w:type="spellStart"/>
      <w:r w:rsidRPr="00B22024">
        <w:rPr>
          <w:szCs w:val="28"/>
        </w:rPr>
        <w:t>Документовед</w:t>
      </w:r>
      <w:proofErr w:type="spellEnd"/>
      <w:r w:rsidRPr="00B22024">
        <w:rPr>
          <w:szCs w:val="28"/>
        </w:rPr>
        <w:t>;</w:t>
      </w:r>
    </w:p>
    <w:p w:rsidR="006C6465" w:rsidRPr="00B22024" w:rsidRDefault="006C6465" w:rsidP="006C6465">
      <w:pPr>
        <w:ind w:firstLine="709"/>
        <w:rPr>
          <w:szCs w:val="28"/>
        </w:rPr>
      </w:pPr>
      <w:r w:rsidRPr="00B22024">
        <w:rPr>
          <w:szCs w:val="28"/>
        </w:rPr>
        <w:t>специалист по кадрам;</w:t>
      </w:r>
    </w:p>
    <w:p w:rsidR="006C6465" w:rsidRPr="00B22024" w:rsidRDefault="006C6465" w:rsidP="006C6465">
      <w:pPr>
        <w:ind w:firstLine="709"/>
        <w:rPr>
          <w:szCs w:val="28"/>
        </w:rPr>
      </w:pPr>
      <w:r w:rsidRPr="00B22024">
        <w:rPr>
          <w:szCs w:val="28"/>
        </w:rPr>
        <w:t>методист;</w:t>
      </w:r>
    </w:p>
    <w:p w:rsidR="006C6465" w:rsidRPr="00B22024" w:rsidRDefault="006C6465" w:rsidP="006C6465">
      <w:pPr>
        <w:ind w:firstLine="709"/>
        <w:rPr>
          <w:szCs w:val="28"/>
        </w:rPr>
      </w:pPr>
      <w:r w:rsidRPr="00B22024">
        <w:rPr>
          <w:szCs w:val="28"/>
        </w:rPr>
        <w:t>хормейстер;</w:t>
      </w:r>
    </w:p>
    <w:p w:rsidR="006C6465" w:rsidRPr="00B22024" w:rsidRDefault="006C6465" w:rsidP="006C6465">
      <w:pPr>
        <w:ind w:firstLine="709"/>
        <w:rPr>
          <w:szCs w:val="28"/>
        </w:rPr>
      </w:pPr>
      <w:r w:rsidRPr="00B22024">
        <w:rPr>
          <w:szCs w:val="28"/>
        </w:rPr>
        <w:t xml:space="preserve">балетмейстер; </w:t>
      </w:r>
    </w:p>
    <w:p w:rsidR="006C6465" w:rsidRPr="00B22024" w:rsidRDefault="006C6465" w:rsidP="006C6465">
      <w:pPr>
        <w:ind w:firstLine="709"/>
        <w:rPr>
          <w:szCs w:val="28"/>
        </w:rPr>
      </w:pPr>
      <w:r w:rsidRPr="00B22024">
        <w:rPr>
          <w:szCs w:val="28"/>
        </w:rPr>
        <w:t>техник-программист;</w:t>
      </w:r>
    </w:p>
    <w:p w:rsidR="006C6465" w:rsidRPr="00B22024" w:rsidRDefault="006C6465" w:rsidP="006C6465">
      <w:pPr>
        <w:ind w:firstLine="709"/>
        <w:rPr>
          <w:szCs w:val="28"/>
        </w:rPr>
      </w:pPr>
      <w:r w:rsidRPr="00B22024">
        <w:rPr>
          <w:szCs w:val="28"/>
        </w:rPr>
        <w:t>уборщик служебных помещений;</w:t>
      </w:r>
    </w:p>
    <w:p w:rsidR="006C6465" w:rsidRPr="00B22024" w:rsidRDefault="006C6465" w:rsidP="006C6465">
      <w:pPr>
        <w:ind w:firstLine="709"/>
        <w:rPr>
          <w:szCs w:val="28"/>
        </w:rPr>
      </w:pPr>
      <w:r w:rsidRPr="00B22024">
        <w:rPr>
          <w:szCs w:val="28"/>
        </w:rPr>
        <w:t>уборщик производственных помещений;</w:t>
      </w:r>
    </w:p>
    <w:p w:rsidR="006C6465" w:rsidRPr="00B22024" w:rsidRDefault="006C6465" w:rsidP="006C6465">
      <w:pPr>
        <w:ind w:firstLine="709"/>
        <w:rPr>
          <w:szCs w:val="28"/>
        </w:rPr>
      </w:pPr>
      <w:r w:rsidRPr="00B22024">
        <w:rPr>
          <w:szCs w:val="28"/>
        </w:rPr>
        <w:t>гардеробщик;</w:t>
      </w:r>
    </w:p>
    <w:p w:rsidR="006C6465" w:rsidRPr="00B22024" w:rsidRDefault="006C6465" w:rsidP="006C6465">
      <w:pPr>
        <w:ind w:firstLine="709"/>
        <w:rPr>
          <w:szCs w:val="28"/>
        </w:rPr>
      </w:pPr>
      <w:r w:rsidRPr="00B22024">
        <w:rPr>
          <w:szCs w:val="28"/>
        </w:rPr>
        <w:t>дворник;</w:t>
      </w:r>
    </w:p>
    <w:p w:rsidR="006C6465" w:rsidRPr="00B22024" w:rsidRDefault="006C6465" w:rsidP="006C6465">
      <w:pPr>
        <w:ind w:firstLine="709"/>
        <w:rPr>
          <w:szCs w:val="28"/>
        </w:rPr>
      </w:pPr>
      <w:r w:rsidRPr="00B22024">
        <w:rPr>
          <w:szCs w:val="28"/>
        </w:rPr>
        <w:t>вахтер;</w:t>
      </w:r>
    </w:p>
    <w:p w:rsidR="006C6465" w:rsidRPr="00B22024" w:rsidRDefault="006C6465" w:rsidP="006C6465">
      <w:pPr>
        <w:ind w:firstLine="709"/>
        <w:rPr>
          <w:szCs w:val="28"/>
        </w:rPr>
      </w:pPr>
      <w:r w:rsidRPr="00B22024">
        <w:rPr>
          <w:szCs w:val="28"/>
        </w:rPr>
        <w:t>рабочий по обслуживанию зданий.</w:t>
      </w:r>
    </w:p>
    <w:p w:rsidR="006C6465" w:rsidRPr="00B22024" w:rsidRDefault="006C6465" w:rsidP="006C6465">
      <w:pPr>
        <w:ind w:firstLine="709"/>
        <w:rPr>
          <w:szCs w:val="25"/>
        </w:rPr>
      </w:pPr>
      <w:r w:rsidRPr="00B22024">
        <w:rPr>
          <w:szCs w:val="25"/>
        </w:rPr>
        <w:br w:type="page"/>
      </w:r>
    </w:p>
    <w:p w:rsidR="006C6465" w:rsidRPr="00EF66F6" w:rsidRDefault="006C6465" w:rsidP="006C6465">
      <w:pPr>
        <w:ind w:left="4254" w:firstLine="709"/>
        <w:jc w:val="right"/>
      </w:pPr>
      <w:r w:rsidRPr="00EF66F6">
        <w:lastRenderedPageBreak/>
        <w:t>Приложение 3 к Положению</w:t>
      </w:r>
    </w:p>
    <w:p w:rsidR="006C6465" w:rsidRPr="00EF66F6" w:rsidRDefault="006C6465" w:rsidP="006C6465">
      <w:pPr>
        <w:ind w:left="4254" w:firstLine="709"/>
        <w:rPr>
          <w:szCs w:val="28"/>
        </w:rPr>
      </w:pPr>
    </w:p>
    <w:p w:rsidR="006C6465" w:rsidRPr="00EF66F6" w:rsidRDefault="006C6465" w:rsidP="006C6465">
      <w:pPr>
        <w:ind w:left="4254" w:firstLine="709"/>
        <w:rPr>
          <w:szCs w:val="28"/>
        </w:rPr>
      </w:pPr>
    </w:p>
    <w:p w:rsidR="006C6465" w:rsidRPr="00EF66F6" w:rsidRDefault="006C6465" w:rsidP="006C6465">
      <w:pPr>
        <w:pStyle w:val="ConsPlusTitle"/>
        <w:widowControl/>
        <w:jc w:val="center"/>
        <w:rPr>
          <w:rFonts w:ascii="Times New Roman" w:hAnsi="Times New Roman" w:cs="Times New Roman"/>
          <w:b w:val="0"/>
          <w:sz w:val="24"/>
        </w:rPr>
      </w:pPr>
      <w:r w:rsidRPr="00EF66F6">
        <w:rPr>
          <w:rFonts w:ascii="Times New Roman" w:hAnsi="Times New Roman" w:cs="Times New Roman"/>
          <w:b w:val="0"/>
          <w:sz w:val="24"/>
        </w:rPr>
        <w:t>Перечень должностей работников</w:t>
      </w:r>
      <w:r w:rsidR="00EF66F6">
        <w:rPr>
          <w:rFonts w:ascii="Times New Roman" w:hAnsi="Times New Roman" w:cs="Times New Roman"/>
          <w:b w:val="0"/>
          <w:sz w:val="24"/>
        </w:rPr>
        <w:br/>
      </w:r>
      <w:r w:rsidRPr="00EF66F6">
        <w:rPr>
          <w:rFonts w:ascii="Times New Roman" w:hAnsi="Times New Roman" w:cs="Times New Roman"/>
          <w:b w:val="0"/>
          <w:sz w:val="24"/>
        </w:rPr>
        <w:t xml:space="preserve"> учреждений дополнительного образования в сфере культуры, </w:t>
      </w:r>
      <w:r w:rsidR="00EF66F6">
        <w:rPr>
          <w:rFonts w:ascii="Times New Roman" w:hAnsi="Times New Roman" w:cs="Times New Roman"/>
          <w:b w:val="0"/>
          <w:sz w:val="24"/>
        </w:rPr>
        <w:br/>
      </w:r>
      <w:r w:rsidRPr="00EF66F6">
        <w:rPr>
          <w:rFonts w:ascii="Times New Roman" w:hAnsi="Times New Roman" w:cs="Times New Roman"/>
          <w:b w:val="0"/>
          <w:sz w:val="24"/>
        </w:rPr>
        <w:t>подведомственных отделу культуры администрации Кондинского района,</w:t>
      </w:r>
    </w:p>
    <w:p w:rsidR="006C6465" w:rsidRPr="00EF66F6" w:rsidRDefault="006C6465" w:rsidP="006C6465">
      <w:pPr>
        <w:pStyle w:val="ConsPlusTitle"/>
        <w:widowControl/>
        <w:jc w:val="center"/>
        <w:rPr>
          <w:rFonts w:ascii="Times New Roman" w:hAnsi="Times New Roman" w:cs="Times New Roman"/>
          <w:b w:val="0"/>
          <w:sz w:val="24"/>
        </w:rPr>
      </w:pPr>
      <w:r w:rsidRPr="00EF66F6">
        <w:rPr>
          <w:rFonts w:ascii="Times New Roman" w:hAnsi="Times New Roman" w:cs="Times New Roman"/>
          <w:b w:val="0"/>
          <w:sz w:val="24"/>
        </w:rPr>
        <w:t xml:space="preserve">относимых к специалистам, деятельность которых </w:t>
      </w:r>
    </w:p>
    <w:p w:rsidR="006C6465" w:rsidRPr="00EF66F6" w:rsidRDefault="006C6465" w:rsidP="006C6465">
      <w:pPr>
        <w:pStyle w:val="ConsPlusTitle"/>
        <w:widowControl/>
        <w:jc w:val="center"/>
        <w:rPr>
          <w:rFonts w:ascii="Times New Roman" w:hAnsi="Times New Roman" w:cs="Times New Roman"/>
          <w:b w:val="0"/>
          <w:sz w:val="24"/>
        </w:rPr>
      </w:pPr>
      <w:r w:rsidRPr="00EF66F6">
        <w:rPr>
          <w:rFonts w:ascii="Times New Roman" w:hAnsi="Times New Roman" w:cs="Times New Roman"/>
          <w:b w:val="0"/>
          <w:sz w:val="24"/>
        </w:rPr>
        <w:t xml:space="preserve">не </w:t>
      </w:r>
      <w:proofErr w:type="gramStart"/>
      <w:r w:rsidRPr="00EF66F6">
        <w:rPr>
          <w:rFonts w:ascii="Times New Roman" w:hAnsi="Times New Roman" w:cs="Times New Roman"/>
          <w:b w:val="0"/>
          <w:sz w:val="24"/>
        </w:rPr>
        <w:t>связана</w:t>
      </w:r>
      <w:proofErr w:type="gramEnd"/>
      <w:r w:rsidRPr="00EF66F6">
        <w:rPr>
          <w:rFonts w:ascii="Times New Roman" w:hAnsi="Times New Roman" w:cs="Times New Roman"/>
          <w:b w:val="0"/>
          <w:sz w:val="24"/>
        </w:rPr>
        <w:t xml:space="preserve"> с образовательной деятельностью</w:t>
      </w:r>
    </w:p>
    <w:p w:rsidR="006C6465" w:rsidRPr="00EF66F6" w:rsidRDefault="006C6465" w:rsidP="006C6465">
      <w:pPr>
        <w:pStyle w:val="ConsPlusTitle"/>
        <w:widowControl/>
        <w:jc w:val="center"/>
        <w:rPr>
          <w:rFonts w:ascii="Times New Roman" w:hAnsi="Times New Roman" w:cs="Times New Roman"/>
          <w:b w:val="0"/>
          <w:sz w:val="24"/>
        </w:rPr>
      </w:pPr>
    </w:p>
    <w:p w:rsidR="006C6465" w:rsidRPr="00EF66F6" w:rsidRDefault="006C6465" w:rsidP="006C6465">
      <w:pPr>
        <w:pStyle w:val="ConsPlusTitle"/>
        <w:widowControl/>
        <w:jc w:val="center"/>
        <w:rPr>
          <w:rFonts w:ascii="Times New Roman" w:hAnsi="Times New Roman" w:cs="Times New Roman"/>
          <w:b w:val="0"/>
          <w:sz w:val="24"/>
        </w:rPr>
      </w:pPr>
    </w:p>
    <w:p w:rsidR="006C6465" w:rsidRPr="00EF66F6" w:rsidRDefault="006C6465" w:rsidP="006C6465">
      <w:pPr>
        <w:pStyle w:val="ConsPlusTitle"/>
        <w:widowControl/>
        <w:ind w:firstLine="709"/>
        <w:jc w:val="both"/>
        <w:rPr>
          <w:rFonts w:ascii="Times New Roman" w:hAnsi="Times New Roman" w:cs="Times New Roman"/>
          <w:b w:val="0"/>
          <w:sz w:val="24"/>
        </w:rPr>
      </w:pPr>
      <w:r w:rsidRPr="00EF66F6">
        <w:rPr>
          <w:rFonts w:ascii="Times New Roman" w:hAnsi="Times New Roman" w:cs="Times New Roman"/>
          <w:b w:val="0"/>
          <w:sz w:val="24"/>
        </w:rPr>
        <w:t>Дирижер джазового оркестра.</w:t>
      </w:r>
    </w:p>
    <w:p w:rsidR="004C2FEB" w:rsidRPr="00EF66F6" w:rsidRDefault="004C2FEB" w:rsidP="004D10B6">
      <w:pPr>
        <w:jc w:val="both"/>
        <w:rPr>
          <w:color w:val="000000"/>
          <w:sz w:val="28"/>
          <w:szCs w:val="28"/>
        </w:rPr>
      </w:pPr>
    </w:p>
    <w:p w:rsidR="004C2FEB" w:rsidRPr="00B22024" w:rsidRDefault="004C2FEB" w:rsidP="004D10B6">
      <w:pPr>
        <w:jc w:val="both"/>
        <w:rPr>
          <w:color w:val="000000"/>
          <w:sz w:val="28"/>
          <w:szCs w:val="28"/>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p w:rsidR="006C6465" w:rsidRPr="00B22024" w:rsidRDefault="006C6465" w:rsidP="0023731C">
      <w:pPr>
        <w:rPr>
          <w:color w:val="000000"/>
          <w:sz w:val="16"/>
          <w:szCs w:val="16"/>
        </w:rPr>
      </w:pPr>
    </w:p>
    <w:sectPr w:rsidR="006C6465" w:rsidRPr="00B22024" w:rsidSect="006C6465">
      <w:headerReference w:type="default" r:id="rId137"/>
      <w:headerReference w:type="first" r:id="rId138"/>
      <w:pgSz w:w="11906" w:h="16838" w:code="9"/>
      <w:pgMar w:top="1134" w:right="567" w:bottom="992" w:left="1701" w:header="573" w:footer="3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9A" w:rsidRDefault="00A54F9A">
      <w:r>
        <w:separator/>
      </w:r>
    </w:p>
  </w:endnote>
  <w:endnote w:type="continuationSeparator" w:id="0">
    <w:p w:rsidR="00A54F9A" w:rsidRDefault="00A5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9A" w:rsidRDefault="00A54F9A">
      <w:r>
        <w:separator/>
      </w:r>
    </w:p>
  </w:footnote>
  <w:footnote w:type="continuationSeparator" w:id="0">
    <w:p w:rsidR="00A54F9A" w:rsidRDefault="00A54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24" w:rsidRDefault="00FD2724" w:rsidP="00D71871">
    <w:pPr>
      <w:pStyle w:val="a8"/>
      <w:jc w:val="center"/>
    </w:pPr>
    <w:r>
      <w:fldChar w:fldCharType="begin"/>
    </w:r>
    <w:r>
      <w:instrText>PAGE   \* MERGEFORMAT</w:instrText>
    </w:r>
    <w:r>
      <w:fldChar w:fldCharType="separate"/>
    </w:r>
    <w:r w:rsidR="00030D36">
      <w:rPr>
        <w:noProof/>
      </w:rPr>
      <w:t>59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24" w:rsidRDefault="00FD2724" w:rsidP="001F243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8D10206"/>
    <w:multiLevelType w:val="multilevel"/>
    <w:tmpl w:val="BF3CD706"/>
    <w:lvl w:ilvl="0">
      <w:start w:val="1"/>
      <w:numFmt w:val="decimal"/>
      <w:lvlText w:val="%1"/>
      <w:lvlJc w:val="left"/>
      <w:pPr>
        <w:ind w:left="432" w:hanging="432"/>
      </w:pPr>
      <w:rPr>
        <w:rFonts w:hint="default"/>
        <w:b w:val="0"/>
        <w:i w:val="0"/>
        <w:vanish w:val="0"/>
        <w:sz w:val="28"/>
        <w:szCs w:val="28"/>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4">
    <w:nsid w:val="4BD563DA"/>
    <w:multiLevelType w:val="multilevel"/>
    <w:tmpl w:val="5784F812"/>
    <w:lvl w:ilvl="0">
      <w:start w:val="1"/>
      <w:numFmt w:val="decimal"/>
      <w:pStyle w:val="a0"/>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6F"/>
    <w:rsid w:val="000263BE"/>
    <w:rsid w:val="0002698F"/>
    <w:rsid w:val="00027539"/>
    <w:rsid w:val="00030D28"/>
    <w:rsid w:val="00030D36"/>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1701"/>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3DEE"/>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419A"/>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21C"/>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2FE"/>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CA5"/>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1C8C"/>
    <w:rsid w:val="002523E3"/>
    <w:rsid w:val="00252455"/>
    <w:rsid w:val="00252DFF"/>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6721C"/>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4F7"/>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47B27"/>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16AE"/>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3FC"/>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0C71"/>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610"/>
    <w:rsid w:val="00416EE9"/>
    <w:rsid w:val="004173B2"/>
    <w:rsid w:val="00417452"/>
    <w:rsid w:val="00421B1A"/>
    <w:rsid w:val="004221F7"/>
    <w:rsid w:val="00422B38"/>
    <w:rsid w:val="0042442F"/>
    <w:rsid w:val="004249B5"/>
    <w:rsid w:val="00424B28"/>
    <w:rsid w:val="0042504A"/>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5410"/>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2FEB"/>
    <w:rsid w:val="004C3D2D"/>
    <w:rsid w:val="004C3ECD"/>
    <w:rsid w:val="004C4236"/>
    <w:rsid w:val="004C4B47"/>
    <w:rsid w:val="004C5E98"/>
    <w:rsid w:val="004C7891"/>
    <w:rsid w:val="004D0435"/>
    <w:rsid w:val="004D10B6"/>
    <w:rsid w:val="004D144B"/>
    <w:rsid w:val="004D55E5"/>
    <w:rsid w:val="004D738F"/>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5B9E"/>
    <w:rsid w:val="004F6BF4"/>
    <w:rsid w:val="004F6C15"/>
    <w:rsid w:val="004F719D"/>
    <w:rsid w:val="004F7C23"/>
    <w:rsid w:val="0050000D"/>
    <w:rsid w:val="0050047E"/>
    <w:rsid w:val="005011A0"/>
    <w:rsid w:val="005025DB"/>
    <w:rsid w:val="00503686"/>
    <w:rsid w:val="00504430"/>
    <w:rsid w:val="00504640"/>
    <w:rsid w:val="00506996"/>
    <w:rsid w:val="005106D3"/>
    <w:rsid w:val="00511AC2"/>
    <w:rsid w:val="00511FBA"/>
    <w:rsid w:val="00513FA5"/>
    <w:rsid w:val="00516133"/>
    <w:rsid w:val="00516FEB"/>
    <w:rsid w:val="005171FC"/>
    <w:rsid w:val="00517917"/>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740"/>
    <w:rsid w:val="00581210"/>
    <w:rsid w:val="00581A93"/>
    <w:rsid w:val="005833CE"/>
    <w:rsid w:val="00584DBB"/>
    <w:rsid w:val="0058619A"/>
    <w:rsid w:val="00586B48"/>
    <w:rsid w:val="005877BA"/>
    <w:rsid w:val="00587C84"/>
    <w:rsid w:val="005918D7"/>
    <w:rsid w:val="00591D47"/>
    <w:rsid w:val="00592817"/>
    <w:rsid w:val="005936FF"/>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4FB3"/>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37BCC"/>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9A6"/>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6465"/>
    <w:rsid w:val="006C7497"/>
    <w:rsid w:val="006C7B7A"/>
    <w:rsid w:val="006C7CCD"/>
    <w:rsid w:val="006D1FF8"/>
    <w:rsid w:val="006D2680"/>
    <w:rsid w:val="006D2BBB"/>
    <w:rsid w:val="006D3D9A"/>
    <w:rsid w:val="006D46A4"/>
    <w:rsid w:val="006D48C7"/>
    <w:rsid w:val="006D4BB5"/>
    <w:rsid w:val="006D539F"/>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5A4A"/>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131"/>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454"/>
    <w:rsid w:val="00823663"/>
    <w:rsid w:val="00824332"/>
    <w:rsid w:val="00824459"/>
    <w:rsid w:val="00826334"/>
    <w:rsid w:val="008300AA"/>
    <w:rsid w:val="0083140A"/>
    <w:rsid w:val="00831956"/>
    <w:rsid w:val="008334D8"/>
    <w:rsid w:val="008335DC"/>
    <w:rsid w:val="00833979"/>
    <w:rsid w:val="00833FC3"/>
    <w:rsid w:val="008351E0"/>
    <w:rsid w:val="008356BE"/>
    <w:rsid w:val="008358BB"/>
    <w:rsid w:val="00835C6E"/>
    <w:rsid w:val="008407AF"/>
    <w:rsid w:val="008407CD"/>
    <w:rsid w:val="00840B5B"/>
    <w:rsid w:val="00842355"/>
    <w:rsid w:val="00843DB5"/>
    <w:rsid w:val="0084405A"/>
    <w:rsid w:val="00844439"/>
    <w:rsid w:val="00844A5A"/>
    <w:rsid w:val="00844F53"/>
    <w:rsid w:val="0084502B"/>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3378"/>
    <w:rsid w:val="0089422C"/>
    <w:rsid w:val="008943B4"/>
    <w:rsid w:val="00894D12"/>
    <w:rsid w:val="00895FC3"/>
    <w:rsid w:val="00897F7F"/>
    <w:rsid w:val="00897FCB"/>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917"/>
    <w:rsid w:val="008F6D8B"/>
    <w:rsid w:val="00900C5F"/>
    <w:rsid w:val="0090116B"/>
    <w:rsid w:val="009016D6"/>
    <w:rsid w:val="00902ADD"/>
    <w:rsid w:val="00903657"/>
    <w:rsid w:val="009052B7"/>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1B3F"/>
    <w:rsid w:val="009624C9"/>
    <w:rsid w:val="0096348A"/>
    <w:rsid w:val="009638E8"/>
    <w:rsid w:val="009639D5"/>
    <w:rsid w:val="00964D79"/>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35A0"/>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C7C82"/>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0EAB"/>
    <w:rsid w:val="00A01DE5"/>
    <w:rsid w:val="00A02E3D"/>
    <w:rsid w:val="00A03EBD"/>
    <w:rsid w:val="00A05614"/>
    <w:rsid w:val="00A06EAD"/>
    <w:rsid w:val="00A07E59"/>
    <w:rsid w:val="00A102E8"/>
    <w:rsid w:val="00A107D9"/>
    <w:rsid w:val="00A11AC6"/>
    <w:rsid w:val="00A11D48"/>
    <w:rsid w:val="00A12206"/>
    <w:rsid w:val="00A1307C"/>
    <w:rsid w:val="00A14048"/>
    <w:rsid w:val="00A14586"/>
    <w:rsid w:val="00A14968"/>
    <w:rsid w:val="00A15B02"/>
    <w:rsid w:val="00A16304"/>
    <w:rsid w:val="00A16B40"/>
    <w:rsid w:val="00A16E58"/>
    <w:rsid w:val="00A173A6"/>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4F9A"/>
    <w:rsid w:val="00A55273"/>
    <w:rsid w:val="00A55329"/>
    <w:rsid w:val="00A553AC"/>
    <w:rsid w:val="00A55CBF"/>
    <w:rsid w:val="00A5695F"/>
    <w:rsid w:val="00A616A0"/>
    <w:rsid w:val="00A6199F"/>
    <w:rsid w:val="00A62077"/>
    <w:rsid w:val="00A63D16"/>
    <w:rsid w:val="00A64181"/>
    <w:rsid w:val="00A645C8"/>
    <w:rsid w:val="00A64E52"/>
    <w:rsid w:val="00A64EB8"/>
    <w:rsid w:val="00A655C2"/>
    <w:rsid w:val="00A6613A"/>
    <w:rsid w:val="00A67A02"/>
    <w:rsid w:val="00A67B86"/>
    <w:rsid w:val="00A67FF2"/>
    <w:rsid w:val="00A71ABC"/>
    <w:rsid w:val="00A738AA"/>
    <w:rsid w:val="00A74EAB"/>
    <w:rsid w:val="00A7551B"/>
    <w:rsid w:val="00A75F04"/>
    <w:rsid w:val="00A7691F"/>
    <w:rsid w:val="00A77121"/>
    <w:rsid w:val="00A77163"/>
    <w:rsid w:val="00A7766B"/>
    <w:rsid w:val="00A77BAD"/>
    <w:rsid w:val="00A77ECE"/>
    <w:rsid w:val="00A83C91"/>
    <w:rsid w:val="00A83DA9"/>
    <w:rsid w:val="00A85D6C"/>
    <w:rsid w:val="00A86DE2"/>
    <w:rsid w:val="00A86E0E"/>
    <w:rsid w:val="00A87312"/>
    <w:rsid w:val="00A8747E"/>
    <w:rsid w:val="00A8775E"/>
    <w:rsid w:val="00A902E2"/>
    <w:rsid w:val="00A915A1"/>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CEF"/>
    <w:rsid w:val="00AB0D46"/>
    <w:rsid w:val="00AB2438"/>
    <w:rsid w:val="00AB2CA2"/>
    <w:rsid w:val="00AB38F0"/>
    <w:rsid w:val="00AB479F"/>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D7BC1"/>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114F6"/>
    <w:rsid w:val="00B130A2"/>
    <w:rsid w:val="00B13DFB"/>
    <w:rsid w:val="00B15E1D"/>
    <w:rsid w:val="00B1652C"/>
    <w:rsid w:val="00B17BC7"/>
    <w:rsid w:val="00B20FCF"/>
    <w:rsid w:val="00B21630"/>
    <w:rsid w:val="00B22024"/>
    <w:rsid w:val="00B2262C"/>
    <w:rsid w:val="00B226D0"/>
    <w:rsid w:val="00B230FA"/>
    <w:rsid w:val="00B23463"/>
    <w:rsid w:val="00B239EC"/>
    <w:rsid w:val="00B24928"/>
    <w:rsid w:val="00B259ED"/>
    <w:rsid w:val="00B25BDC"/>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615"/>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818"/>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6C"/>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6C93"/>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158A"/>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14CF"/>
    <w:rsid w:val="00C91920"/>
    <w:rsid w:val="00C92C6D"/>
    <w:rsid w:val="00C93992"/>
    <w:rsid w:val="00C9476D"/>
    <w:rsid w:val="00C94F1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093"/>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E7A71"/>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4A1"/>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0CA"/>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6F6"/>
    <w:rsid w:val="00EF6BC3"/>
    <w:rsid w:val="00EF6F2A"/>
    <w:rsid w:val="00EF79E2"/>
    <w:rsid w:val="00F01353"/>
    <w:rsid w:val="00F0271F"/>
    <w:rsid w:val="00F029F9"/>
    <w:rsid w:val="00F03133"/>
    <w:rsid w:val="00F0532B"/>
    <w:rsid w:val="00F06ABB"/>
    <w:rsid w:val="00F06E84"/>
    <w:rsid w:val="00F06ECC"/>
    <w:rsid w:val="00F073D7"/>
    <w:rsid w:val="00F07E6F"/>
    <w:rsid w:val="00F1009D"/>
    <w:rsid w:val="00F10ECA"/>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BDC"/>
    <w:rsid w:val="00F82D8E"/>
    <w:rsid w:val="00F82EBD"/>
    <w:rsid w:val="00F840A3"/>
    <w:rsid w:val="00F84375"/>
    <w:rsid w:val="00F8511D"/>
    <w:rsid w:val="00F87818"/>
    <w:rsid w:val="00F9053A"/>
    <w:rsid w:val="00F91183"/>
    <w:rsid w:val="00F911E8"/>
    <w:rsid w:val="00F917B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B7E76"/>
    <w:rsid w:val="00FC0DC2"/>
    <w:rsid w:val="00FC0E55"/>
    <w:rsid w:val="00FC2E3F"/>
    <w:rsid w:val="00FC2FE5"/>
    <w:rsid w:val="00FC32E5"/>
    <w:rsid w:val="00FC44D0"/>
    <w:rsid w:val="00FC4825"/>
    <w:rsid w:val="00FC5335"/>
    <w:rsid w:val="00FC5D00"/>
    <w:rsid w:val="00FC65D0"/>
    <w:rsid w:val="00FC7071"/>
    <w:rsid w:val="00FD0390"/>
    <w:rsid w:val="00FD26B6"/>
    <w:rsid w:val="00FD2724"/>
    <w:rsid w:val="00FD2D2A"/>
    <w:rsid w:val="00FD3826"/>
    <w:rsid w:val="00FD4EF5"/>
    <w:rsid w:val="00FD5AC7"/>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note text" w:uiPriority="99"/>
    <w:lsdException w:name="header" w:uiPriority="99" w:qFormat="1"/>
    <w:lsdException w:name="footer" w:uiPriority="99"/>
    <w:lsdException w:name="caption" w:qFormat="1"/>
    <w:lsdException w:name="footnote reference" w:uiPriority="99"/>
    <w:lsdException w:name="annotation reference" w:uiPriority="99"/>
    <w:lsdException w:name="Title" w:uiPriority="99" w:qFormat="1"/>
    <w:lsdException w:name="Body Text" w:uiPriority="99"/>
    <w:lsdException w:name="List Continue 2" w:uiPriority="99"/>
    <w:lsdException w:name="Subtitle" w:uiPriority="11" w:qFormat="1"/>
    <w:lsdException w:name="Body Text 3" w:uiPriority="99"/>
    <w:lsdException w:name="Body Text Indent 3"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1"/>
    <w:next w:val="a1"/>
    <w:link w:val="11"/>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H2,h2"/>
    <w:basedOn w:val="a1"/>
    <w:next w:val="a1"/>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1"/>
    <w:next w:val="a1"/>
    <w:link w:val="31"/>
    <w:qFormat/>
    <w:pPr>
      <w:keepNext/>
      <w:suppressAutoHyphens/>
      <w:jc w:val="center"/>
      <w:outlineLvl w:val="2"/>
    </w:pPr>
    <w:rPr>
      <w:rFonts w:ascii="TimesET" w:hAnsi="TimesET"/>
      <w:sz w:val="36"/>
    </w:rPr>
  </w:style>
  <w:style w:type="paragraph" w:styleId="40">
    <w:name w:val="heading 4"/>
    <w:aliases w:val="Подпункт,H4,(????.),!Параграфы/Статьи документа"/>
    <w:basedOn w:val="30"/>
    <w:next w:val="a1"/>
    <w:link w:val="41"/>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DC725E"/>
    <w:pPr>
      <w:spacing w:before="240" w:after="60"/>
      <w:outlineLvl w:val="7"/>
    </w:pPr>
    <w:rPr>
      <w:rFonts w:ascii="Calibri" w:hAnsi="Calibri"/>
      <w:i/>
      <w:iCs/>
    </w:rPr>
  </w:style>
  <w:style w:type="paragraph" w:styleId="9">
    <w:name w:val="heading 9"/>
    <w:aliases w:val="Заголовок 90"/>
    <w:basedOn w:val="a1"/>
    <w:next w:val="a1"/>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H2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1">
    <w:name w:val="Заголовок 4 Знак"/>
    <w:aliases w:val="Подпункт Знак,H4 Знак,(????.) Знак,!Параграфы/Статьи документа Знак1"/>
    <w:link w:val="40"/>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5">
    <w:name w:val="caption"/>
    <w:basedOn w:val="a1"/>
    <w:next w:val="a1"/>
    <w:qFormat/>
    <w:pPr>
      <w:jc w:val="both"/>
    </w:pPr>
    <w:rPr>
      <w:sz w:val="28"/>
    </w:rPr>
  </w:style>
  <w:style w:type="paragraph" w:styleId="a6">
    <w:name w:val="Title"/>
    <w:basedOn w:val="a1"/>
    <w:link w:val="a7"/>
    <w:uiPriority w:val="99"/>
    <w:qFormat/>
    <w:pPr>
      <w:suppressAutoHyphens/>
      <w:jc w:val="center"/>
    </w:pPr>
    <w:rPr>
      <w:rFonts w:ascii="TimesET" w:hAnsi="TimesET"/>
      <w:sz w:val="32"/>
    </w:rPr>
  </w:style>
  <w:style w:type="character" w:customStyle="1" w:styleId="a7">
    <w:name w:val="Название Знак"/>
    <w:link w:val="a6"/>
    <w:uiPriority w:val="99"/>
    <w:rsid w:val="002651C1"/>
    <w:rPr>
      <w:rFonts w:ascii="TimesET" w:hAnsi="TimesET"/>
      <w:sz w:val="32"/>
      <w:szCs w:val="24"/>
    </w:rPr>
  </w:style>
  <w:style w:type="paragraph" w:styleId="a8">
    <w:name w:val="header"/>
    <w:aliases w:val="заголовок 6,ВерхКолонтитул,I.L.T.,Верхний колонтитул Знак1 Знак,Верхний колонтитул Знак Знак Знак,??????? ??????????,header-first,HeaderPort,Знак7, Знак7,Текст в штампе,Верхний колонтитул1,Верхний колонтитул Знак Знак1"/>
    <w:basedOn w:val="a1"/>
    <w:link w:val="a9"/>
    <w:uiPriority w:val="99"/>
    <w:qFormat/>
    <w:pPr>
      <w:tabs>
        <w:tab w:val="center" w:pos="4677"/>
        <w:tab w:val="right" w:pos="9355"/>
      </w:tabs>
    </w:pPr>
  </w:style>
  <w:style w:type="character" w:customStyle="1" w:styleId="a9">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Текст в штампе Знак"/>
    <w:link w:val="a8"/>
    <w:uiPriority w:val="99"/>
    <w:rsid w:val="00B7426C"/>
    <w:rPr>
      <w:sz w:val="24"/>
      <w:szCs w:val="24"/>
    </w:r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pPr>
      <w:shd w:val="clear" w:color="auto" w:fill="FFFFFF"/>
      <w:autoSpaceDE w:val="0"/>
      <w:autoSpaceDN w:val="0"/>
      <w:adjustRightInd w:val="0"/>
      <w:ind w:left="360" w:hanging="360"/>
      <w:jc w:val="both"/>
    </w:pPr>
    <w:rPr>
      <w:color w:val="000000"/>
      <w:sz w:val="28"/>
      <w:szCs w:val="28"/>
    </w:rPr>
  </w:style>
  <w:style w:type="character" w:customStyle="1" w:styleId="ac">
    <w:name w:val="Основной текст с отступом Знак"/>
    <w:link w:val="ab"/>
    <w:rsid w:val="001360F0"/>
    <w:rPr>
      <w:color w:val="000000"/>
      <w:sz w:val="28"/>
      <w:szCs w:val="28"/>
      <w:shd w:val="clear" w:color="auto" w:fill="FFFFFF"/>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f0">
    <w:name w:val="Цветовое выделение"/>
    <w:uiPriority w:val="99"/>
    <w:rsid w:val="003F29D4"/>
    <w:rPr>
      <w:b/>
      <w:bCs/>
      <w:color w:val="000080"/>
    </w:rPr>
  </w:style>
  <w:style w:type="character" w:customStyle="1" w:styleId="af1">
    <w:name w:val="Гипертекстовая ссылка"/>
    <w:uiPriority w:val="99"/>
    <w:rsid w:val="003F29D4"/>
    <w:rPr>
      <w:b/>
      <w:bCs/>
      <w:color w:val="008000"/>
    </w:rPr>
  </w:style>
  <w:style w:type="paragraph" w:customStyle="1" w:styleId="af2">
    <w:name w:val="Нормальный (таблица)"/>
    <w:basedOn w:val="a1"/>
    <w:next w:val="a1"/>
    <w:uiPriority w:val="99"/>
    <w:rsid w:val="003F29D4"/>
    <w:pPr>
      <w:widowControl w:val="0"/>
      <w:autoSpaceDE w:val="0"/>
      <w:autoSpaceDN w:val="0"/>
      <w:adjustRightInd w:val="0"/>
      <w:jc w:val="both"/>
    </w:pPr>
    <w:rPr>
      <w:rFonts w:ascii="Arial" w:hAnsi="Arial" w:cs="Arial"/>
    </w:rPr>
  </w:style>
  <w:style w:type="paragraph" w:customStyle="1" w:styleId="af3">
    <w:name w:val="Прижатый влево"/>
    <w:basedOn w:val="a1"/>
    <w:next w:val="a1"/>
    <w:uiPriority w:val="99"/>
    <w:rsid w:val="003F29D4"/>
    <w:pPr>
      <w:widowControl w:val="0"/>
      <w:autoSpaceDE w:val="0"/>
      <w:autoSpaceDN w:val="0"/>
      <w:adjustRightInd w:val="0"/>
    </w:pPr>
    <w:rPr>
      <w:rFonts w:ascii="Arial" w:hAnsi="Arial" w:cs="Arial"/>
    </w:rPr>
  </w:style>
  <w:style w:type="character" w:styleId="af4">
    <w:name w:val="Hyperlink"/>
    <w:rsid w:val="003F29D4"/>
    <w:rPr>
      <w:color w:val="0000FF"/>
      <w:u w:val="single"/>
    </w:rPr>
  </w:style>
  <w:style w:type="paragraph" w:styleId="af5">
    <w:name w:val="footer"/>
    <w:aliases w:val="Title Down,Не удалять!, Знак3"/>
    <w:basedOn w:val="a1"/>
    <w:link w:val="af6"/>
    <w:uiPriority w:val="99"/>
    <w:rsid w:val="00AB38F0"/>
    <w:pPr>
      <w:tabs>
        <w:tab w:val="center" w:pos="4677"/>
        <w:tab w:val="right" w:pos="9355"/>
      </w:tabs>
    </w:pPr>
  </w:style>
  <w:style w:type="character" w:customStyle="1" w:styleId="af6">
    <w:name w:val="Нижний колонтитул Знак"/>
    <w:aliases w:val="Title Down Знак,Не удалять! Знак, Знак3 Знак"/>
    <w:link w:val="af5"/>
    <w:uiPriority w:val="99"/>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7">
    <w:name w:val="Plain Text"/>
    <w:aliases w:val="Основной,текст,Текст таблицы"/>
    <w:basedOn w:val="a1"/>
    <w:link w:val="af8"/>
    <w:uiPriority w:val="99"/>
    <w:qFormat/>
    <w:rsid w:val="0042531D"/>
    <w:rPr>
      <w:rFonts w:ascii="Courier New" w:hAnsi="Courier New" w:cs="Courier New"/>
      <w:sz w:val="20"/>
      <w:szCs w:val="20"/>
    </w:rPr>
  </w:style>
  <w:style w:type="character" w:customStyle="1" w:styleId="af8">
    <w:name w:val="Текст Знак"/>
    <w:aliases w:val="Основной Знак,текст Знак,Текст таблицы Знак"/>
    <w:link w:val="af7"/>
    <w:uiPriority w:val="99"/>
    <w:rsid w:val="0042531D"/>
    <w:rPr>
      <w:rFonts w:ascii="Courier New" w:hAnsi="Courier New" w:cs="Courier New"/>
    </w:rPr>
  </w:style>
  <w:style w:type="paragraph" w:styleId="22">
    <w:name w:val="Body Text 2"/>
    <w:aliases w:val="Заголовок таблицы"/>
    <w:basedOn w:val="a1"/>
    <w:link w:val="23"/>
    <w:rsid w:val="007723D1"/>
    <w:pPr>
      <w:spacing w:after="120" w:line="480" w:lineRule="auto"/>
    </w:pPr>
  </w:style>
  <w:style w:type="character" w:customStyle="1" w:styleId="23">
    <w:name w:val="Основной текст 2 Знак"/>
    <w:aliases w:val="Заголовок таблицы Знак"/>
    <w:link w:val="22"/>
    <w:rsid w:val="007723D1"/>
    <w:rPr>
      <w:sz w:val="24"/>
      <w:szCs w:val="24"/>
    </w:rPr>
  </w:style>
  <w:style w:type="paragraph" w:customStyle="1" w:styleId="af9">
    <w:name w:val="Заголовок статьи"/>
    <w:basedOn w:val="a1"/>
    <w:next w:val="a1"/>
    <w:uiPriority w:val="99"/>
    <w:rsid w:val="007723D1"/>
    <w:pPr>
      <w:autoSpaceDE w:val="0"/>
      <w:autoSpaceDN w:val="0"/>
      <w:adjustRightInd w:val="0"/>
      <w:ind w:left="1612" w:hanging="892"/>
      <w:jc w:val="both"/>
    </w:pPr>
    <w:rPr>
      <w:rFonts w:ascii="Arial" w:hAnsi="Arial" w:cs="Arial"/>
    </w:rPr>
  </w:style>
  <w:style w:type="paragraph" w:styleId="afa">
    <w:name w:val="List Paragraph"/>
    <w:aliases w:val="List Paragraph,Абзац с отступом,Маркированный,Абзац списка11,Bullet_IRAO,Мой Список,Проекты,111111"/>
    <w:basedOn w:val="a1"/>
    <w:link w:val="afb"/>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List Paragraph Знак,Абзац с отступом Знак,Маркированный Знак,Абзац списка11 Знак,Bullet_IRAO Знак,Мой Список Знак,Проекты Знак,111111 Знак"/>
    <w:link w:val="afa"/>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c">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1"/>
    <w:link w:val="afd"/>
    <w:uiPriority w:val="99"/>
    <w:rsid w:val="00BC4B51"/>
    <w:pPr>
      <w:spacing w:after="120"/>
    </w:pPr>
  </w:style>
  <w:style w:type="character" w:customStyle="1" w:styleId="afd">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c"/>
    <w:uiPriority w:val="99"/>
    <w:rsid w:val="00BC4B51"/>
    <w:rPr>
      <w:sz w:val="24"/>
      <w:szCs w:val="24"/>
    </w:rPr>
  </w:style>
  <w:style w:type="paragraph" w:customStyle="1" w:styleId="afe">
    <w:name w:val="Статья"/>
    <w:basedOn w:val="a1"/>
    <w:rsid w:val="00926E51"/>
    <w:pPr>
      <w:spacing w:before="400" w:line="360" w:lineRule="auto"/>
      <w:ind w:left="708"/>
    </w:pPr>
    <w:rPr>
      <w:b/>
      <w:sz w:val="28"/>
    </w:rPr>
  </w:style>
  <w:style w:type="character" w:styleId="aff">
    <w:name w:val="Placeholder Text"/>
    <w:uiPriority w:val="99"/>
    <w:semiHidden/>
    <w:rsid w:val="002651C1"/>
    <w:rPr>
      <w:color w:val="808080"/>
    </w:rPr>
  </w:style>
  <w:style w:type="paragraph" w:styleId="aff0">
    <w:name w:val="Balloon Text"/>
    <w:basedOn w:val="a1"/>
    <w:link w:val="aff1"/>
    <w:uiPriority w:val="99"/>
    <w:unhideWhenUsed/>
    <w:rsid w:val="002651C1"/>
    <w:rPr>
      <w:rFonts w:ascii="Tahoma" w:eastAsia="Calibri" w:hAnsi="Tahoma"/>
      <w:b/>
      <w:sz w:val="16"/>
      <w:szCs w:val="16"/>
      <w:lang w:val="x-none" w:eastAsia="en-US"/>
    </w:rPr>
  </w:style>
  <w:style w:type="character" w:customStyle="1" w:styleId="aff1">
    <w:name w:val="Текст выноски Знак"/>
    <w:link w:val="aff0"/>
    <w:uiPriority w:val="99"/>
    <w:rsid w:val="002651C1"/>
    <w:rPr>
      <w:rFonts w:ascii="Tahoma" w:eastAsia="Calibri" w:hAnsi="Tahoma"/>
      <w:b/>
      <w:sz w:val="16"/>
      <w:szCs w:val="16"/>
      <w:lang w:val="x-none" w:eastAsia="en-US"/>
    </w:rPr>
  </w:style>
  <w:style w:type="character" w:styleId="aff2">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3">
    <w:name w:val="No Spacing"/>
    <w:aliases w:val="ПФ-таб.текст,ТЕКСТ,Без интервала2,письмо"/>
    <w:link w:val="aff4"/>
    <w:uiPriority w:val="1"/>
    <w:qFormat/>
    <w:rsid w:val="002651C1"/>
    <w:rPr>
      <w:rFonts w:eastAsia="Calibri"/>
      <w:b/>
      <w:sz w:val="28"/>
      <w:szCs w:val="26"/>
      <w:lang w:eastAsia="en-US"/>
    </w:rPr>
  </w:style>
  <w:style w:type="character" w:customStyle="1" w:styleId="aff4">
    <w:name w:val="Без интервала Знак"/>
    <w:aliases w:val="ПФ-таб.текст Знак,ТЕКСТ Знак,Без интервала2 Знак,письмо Знак"/>
    <w:link w:val="aff3"/>
    <w:uiPriority w:val="1"/>
    <w:qFormat/>
    <w:locked/>
    <w:rsid w:val="002651C1"/>
    <w:rPr>
      <w:rFonts w:eastAsia="Calibri"/>
      <w:b/>
      <w:sz w:val="28"/>
      <w:szCs w:val="26"/>
      <w:lang w:eastAsia="en-US" w:bidi="ar-SA"/>
    </w:rPr>
  </w:style>
  <w:style w:type="paragraph" w:styleId="aff5">
    <w:name w:val="Normal (Web)"/>
    <w:basedOn w:val="a1"/>
    <w:link w:val="aff6"/>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7">
    <w:name w:val="annotation reference"/>
    <w:uiPriority w:val="99"/>
    <w:unhideWhenUsed/>
    <w:rsid w:val="002651C1"/>
    <w:rPr>
      <w:sz w:val="16"/>
      <w:szCs w:val="16"/>
    </w:rPr>
  </w:style>
  <w:style w:type="paragraph" w:styleId="aff8">
    <w:name w:val="annotation text"/>
    <w:aliases w:val="!Равноширинный текст документа"/>
    <w:basedOn w:val="a1"/>
    <w:link w:val="aff9"/>
    <w:unhideWhenUsed/>
    <w:rsid w:val="002651C1"/>
    <w:pPr>
      <w:spacing w:after="160" w:line="259" w:lineRule="auto"/>
    </w:pPr>
    <w:rPr>
      <w:rFonts w:eastAsia="Calibri"/>
      <w:b/>
      <w:sz w:val="20"/>
      <w:szCs w:val="20"/>
      <w:lang w:val="x-none" w:eastAsia="en-US"/>
    </w:rPr>
  </w:style>
  <w:style w:type="character" w:customStyle="1" w:styleId="aff9">
    <w:name w:val="Текст примечания Знак"/>
    <w:aliases w:val="!Равноширинный текст документа Знак1"/>
    <w:link w:val="aff8"/>
    <w:rsid w:val="002651C1"/>
    <w:rPr>
      <w:rFonts w:eastAsia="Calibri"/>
      <w:b/>
      <w:lang w:val="x-none" w:eastAsia="en-US"/>
    </w:rPr>
  </w:style>
  <w:style w:type="paragraph" w:styleId="affa">
    <w:name w:val="annotation subject"/>
    <w:basedOn w:val="aff8"/>
    <w:next w:val="aff8"/>
    <w:link w:val="affb"/>
    <w:uiPriority w:val="99"/>
    <w:unhideWhenUsed/>
    <w:rsid w:val="002651C1"/>
    <w:rPr>
      <w:bCs/>
    </w:rPr>
  </w:style>
  <w:style w:type="character" w:customStyle="1" w:styleId="affb">
    <w:name w:val="Тема примечания Знак"/>
    <w:link w:val="affa"/>
    <w:uiPriority w:val="99"/>
    <w:rsid w:val="002651C1"/>
    <w:rPr>
      <w:rFonts w:eastAsia="Calibri"/>
      <w:b/>
      <w:bCs/>
      <w:lang w:val="x-none" w:eastAsia="en-US"/>
    </w:rPr>
  </w:style>
  <w:style w:type="character" w:customStyle="1" w:styleId="affc">
    <w:name w:val="Осн. текст Знак"/>
    <w:basedOn w:val="a2"/>
    <w:link w:val="affd"/>
    <w:locked/>
    <w:rsid w:val="001360F0"/>
  </w:style>
  <w:style w:type="paragraph" w:customStyle="1" w:styleId="affd">
    <w:name w:val="Осн. текст"/>
    <w:basedOn w:val="a1"/>
    <w:link w:val="affc"/>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1"/>
    <w:link w:val="51"/>
    <w:uiPriority w:val="99"/>
    <w:rsid w:val="001360F0"/>
    <w:pPr>
      <w:shd w:val="clear" w:color="auto" w:fill="FFFFFF"/>
      <w:spacing w:line="274" w:lineRule="exact"/>
      <w:jc w:val="both"/>
    </w:pPr>
    <w:rPr>
      <w:lang w:val="x-none" w:eastAsia="x-none"/>
    </w:rPr>
  </w:style>
  <w:style w:type="paragraph" w:styleId="24">
    <w:name w:val="List Continue 2"/>
    <w:basedOn w:val="a1"/>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e">
    <w:name w:val="Обычный.Нормальный"/>
    <w:link w:val="afff"/>
    <w:rsid w:val="001360F0"/>
    <w:pPr>
      <w:spacing w:after="120"/>
      <w:ind w:firstLine="720"/>
      <w:jc w:val="both"/>
    </w:pPr>
    <w:rPr>
      <w:sz w:val="24"/>
    </w:rPr>
  </w:style>
  <w:style w:type="character" w:customStyle="1" w:styleId="afff">
    <w:name w:val="Обычный.Нормальный Знак"/>
    <w:link w:val="affe"/>
    <w:rsid w:val="001360F0"/>
    <w:rPr>
      <w:sz w:val="24"/>
      <w:lang w:bidi="ar-SA"/>
    </w:rPr>
  </w:style>
  <w:style w:type="paragraph" w:customStyle="1" w:styleId="-">
    <w:name w:val="ТНГП - Основной текст"/>
    <w:basedOn w:val="a1"/>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1"/>
    <w:rsid w:val="001360F0"/>
    <w:pPr>
      <w:overflowPunct w:val="0"/>
      <w:autoSpaceDE w:val="0"/>
      <w:autoSpaceDN w:val="0"/>
      <w:adjustRightInd w:val="0"/>
      <w:ind w:firstLine="709"/>
      <w:jc w:val="both"/>
    </w:pPr>
    <w:rPr>
      <w:szCs w:val="20"/>
    </w:rPr>
  </w:style>
  <w:style w:type="paragraph" w:styleId="afff0">
    <w:name w:val="Intense Quote"/>
    <w:basedOn w:val="a1"/>
    <w:next w:val="a1"/>
    <w:link w:val="afff1"/>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1">
    <w:name w:val="Выделенная цитата Знак"/>
    <w:link w:val="afff0"/>
    <w:uiPriority w:val="30"/>
    <w:rsid w:val="001360F0"/>
    <w:rPr>
      <w:rFonts w:ascii="Calibri" w:eastAsia="Times New Roman" w:hAnsi="Calibri" w:cs="Times New Roman"/>
      <w:b/>
      <w:bCs/>
      <w:i/>
      <w:iCs/>
      <w:color w:val="4F81BD"/>
      <w:sz w:val="22"/>
      <w:szCs w:val="22"/>
    </w:rPr>
  </w:style>
  <w:style w:type="paragraph" w:styleId="12">
    <w:name w:val="toc 1"/>
    <w:aliases w:val="Оглавление_СК"/>
    <w:basedOn w:val="a1"/>
    <w:next w:val="a1"/>
    <w:autoRedefine/>
    <w:uiPriority w:val="39"/>
    <w:qFormat/>
    <w:rsid w:val="001360F0"/>
    <w:pPr>
      <w:tabs>
        <w:tab w:val="right" w:leader="dot" w:pos="9770"/>
      </w:tabs>
    </w:pPr>
  </w:style>
  <w:style w:type="paragraph" w:styleId="26">
    <w:name w:val="toc 2"/>
    <w:basedOn w:val="a1"/>
    <w:next w:val="a1"/>
    <w:autoRedefine/>
    <w:uiPriority w:val="39"/>
    <w:qFormat/>
    <w:rsid w:val="001360F0"/>
    <w:pPr>
      <w:tabs>
        <w:tab w:val="left" w:pos="567"/>
        <w:tab w:val="right" w:leader="dot" w:pos="9781"/>
      </w:tabs>
      <w:spacing w:line="360" w:lineRule="auto"/>
    </w:pPr>
  </w:style>
  <w:style w:type="paragraph" w:customStyle="1" w:styleId="13">
    <w:name w:val="1 ур"/>
    <w:basedOn w:val="a1"/>
    <w:link w:val="14"/>
    <w:qFormat/>
    <w:rsid w:val="001360F0"/>
    <w:pPr>
      <w:ind w:left="-284"/>
      <w:jc w:val="center"/>
    </w:pPr>
    <w:rPr>
      <w:b/>
    </w:rPr>
  </w:style>
  <w:style w:type="character" w:customStyle="1" w:styleId="14">
    <w:name w:val="1 ур Знак"/>
    <w:link w:val="13"/>
    <w:rsid w:val="001360F0"/>
    <w:rPr>
      <w:b/>
      <w:sz w:val="24"/>
      <w:szCs w:val="24"/>
    </w:rPr>
  </w:style>
  <w:style w:type="paragraph" w:customStyle="1" w:styleId="afff2">
    <w:name w:val="Форматка"/>
    <w:rsid w:val="001360F0"/>
  </w:style>
  <w:style w:type="paragraph" w:customStyle="1" w:styleId="15">
    <w:name w:val="Маркированный Стиль1"/>
    <w:basedOn w:val="a1"/>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1360F0"/>
    <w:pPr>
      <w:spacing w:line="360" w:lineRule="auto"/>
      <w:ind w:left="270" w:right="284" w:firstLine="450"/>
      <w:jc w:val="both"/>
    </w:pPr>
    <w:rPr>
      <w:rFonts w:ascii="Arial" w:hAnsi="Arial"/>
      <w:sz w:val="22"/>
      <w:szCs w:val="20"/>
    </w:rPr>
  </w:style>
  <w:style w:type="paragraph" w:customStyle="1" w:styleId="120">
    <w:name w:val="абзац 12"/>
    <w:basedOn w:val="a1"/>
    <w:rsid w:val="001360F0"/>
    <w:pPr>
      <w:spacing w:before="120"/>
      <w:ind w:firstLine="709"/>
      <w:jc w:val="both"/>
    </w:pPr>
    <w:rPr>
      <w:szCs w:val="20"/>
    </w:rPr>
  </w:style>
  <w:style w:type="paragraph" w:customStyle="1" w:styleId="110">
    <w:name w:val="Юля 1 заголовок 1"/>
    <w:basedOn w:val="afa"/>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a"/>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3">
    <w:name w:val="TOC Heading"/>
    <w:basedOn w:val="10"/>
    <w:next w:val="a1"/>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1"/>
    <w:link w:val="afff4"/>
    <w:qFormat/>
    <w:rsid w:val="001360F0"/>
    <w:pPr>
      <w:numPr>
        <w:numId w:val="1"/>
      </w:numPr>
      <w:spacing w:line="360" w:lineRule="auto"/>
      <w:jc w:val="both"/>
    </w:pPr>
    <w:rPr>
      <w:bCs/>
      <w:kern w:val="28"/>
      <w:szCs w:val="28"/>
      <w:lang w:val="x-none" w:eastAsia="en-US"/>
    </w:rPr>
  </w:style>
  <w:style w:type="character" w:customStyle="1" w:styleId="afff4">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1"/>
    <w:rsid w:val="001360F0"/>
    <w:pPr>
      <w:spacing w:before="100" w:beforeAutospacing="1" w:after="100" w:afterAutospacing="1"/>
    </w:pPr>
  </w:style>
  <w:style w:type="character" w:customStyle="1" w:styleId="apple-converted-space">
    <w:name w:val="apple-converted-space"/>
    <w:basedOn w:val="a2"/>
    <w:rsid w:val="001360F0"/>
  </w:style>
  <w:style w:type="paragraph" w:customStyle="1" w:styleId="afff5">
    <w:name w:val="Текст программы"/>
    <w:basedOn w:val="a1"/>
    <w:link w:val="afff6"/>
    <w:qFormat/>
    <w:rsid w:val="001360F0"/>
    <w:pPr>
      <w:widowControl w:val="0"/>
      <w:spacing w:line="280" w:lineRule="exact"/>
      <w:ind w:firstLine="397"/>
      <w:jc w:val="both"/>
    </w:pPr>
    <w:rPr>
      <w:color w:val="000000"/>
      <w:szCs w:val="20"/>
      <w:lang w:val="x-none" w:eastAsia="x-none"/>
    </w:rPr>
  </w:style>
  <w:style w:type="character" w:customStyle="1" w:styleId="afff6">
    <w:name w:val="Текст программы Знак"/>
    <w:link w:val="afff5"/>
    <w:rsid w:val="001360F0"/>
    <w:rPr>
      <w:color w:val="000000"/>
      <w:sz w:val="24"/>
      <w:lang w:val="x-none" w:eastAsia="x-none"/>
    </w:rPr>
  </w:style>
  <w:style w:type="paragraph" w:customStyle="1" w:styleId="afff7">
    <w:name w:val="Основной тескт"/>
    <w:basedOn w:val="a1"/>
    <w:link w:val="afff8"/>
    <w:qFormat/>
    <w:rsid w:val="001360F0"/>
    <w:pPr>
      <w:spacing w:line="360" w:lineRule="auto"/>
      <w:ind w:firstLine="567"/>
      <w:jc w:val="both"/>
    </w:pPr>
    <w:rPr>
      <w:szCs w:val="20"/>
    </w:rPr>
  </w:style>
  <w:style w:type="character" w:customStyle="1" w:styleId="afff8">
    <w:name w:val="Основной тескт Знак"/>
    <w:link w:val="afff7"/>
    <w:locked/>
    <w:rsid w:val="001360F0"/>
    <w:rPr>
      <w:sz w:val="24"/>
    </w:rPr>
  </w:style>
  <w:style w:type="paragraph" w:customStyle="1" w:styleId="TableParagraph">
    <w:name w:val="Table Paragraph"/>
    <w:basedOn w:val="a1"/>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2"/>
    <w:rsid w:val="00F81A05"/>
  </w:style>
  <w:style w:type="character" w:customStyle="1" w:styleId="afff9">
    <w:name w:val="Сравнение редакций. Добавленный фрагмент"/>
    <w:uiPriority w:val="99"/>
    <w:rsid w:val="003E7C45"/>
    <w:rPr>
      <w:color w:val="000000"/>
      <w:shd w:val="clear" w:color="auto" w:fill="C1D7FF"/>
    </w:rPr>
  </w:style>
  <w:style w:type="paragraph" w:customStyle="1" w:styleId="afffa">
    <w:name w:val="Комментарий"/>
    <w:basedOn w:val="a1"/>
    <w:next w:val="a1"/>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b">
    <w:name w:val="Информация об изменениях документа"/>
    <w:basedOn w:val="afffa"/>
    <w:next w:val="a1"/>
    <w:uiPriority w:val="99"/>
    <w:rsid w:val="003E7C45"/>
    <w:rPr>
      <w:i/>
      <w:iCs/>
    </w:rPr>
  </w:style>
  <w:style w:type="character" w:styleId="afffc">
    <w:name w:val="FollowedHyperlink"/>
    <w:unhideWhenUsed/>
    <w:rsid w:val="003E7C45"/>
    <w:rPr>
      <w:color w:val="800080"/>
      <w:u w:val="single"/>
    </w:rPr>
  </w:style>
  <w:style w:type="paragraph" w:customStyle="1" w:styleId="xl63">
    <w:name w:val="xl63"/>
    <w:basedOn w:val="a1"/>
    <w:rsid w:val="003E7C45"/>
    <w:pPr>
      <w:spacing w:before="100" w:beforeAutospacing="1" w:after="100" w:afterAutospacing="1"/>
    </w:pPr>
    <w:rPr>
      <w:sz w:val="20"/>
      <w:szCs w:val="20"/>
    </w:rPr>
  </w:style>
  <w:style w:type="paragraph" w:customStyle="1" w:styleId="xl64">
    <w:name w:val="xl6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1"/>
    <w:rsid w:val="003E7C45"/>
    <w:pPr>
      <w:spacing w:before="100" w:beforeAutospacing="1" w:after="100" w:afterAutospacing="1"/>
    </w:pPr>
    <w:rPr>
      <w:b/>
      <w:bCs/>
      <w:sz w:val="20"/>
      <w:szCs w:val="20"/>
    </w:rPr>
  </w:style>
  <w:style w:type="paragraph" w:customStyle="1" w:styleId="xl72">
    <w:name w:val="xl72"/>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1"/>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1"/>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1"/>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1"/>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2"/>
    <w:rsid w:val="00EE4059"/>
  </w:style>
  <w:style w:type="paragraph" w:styleId="32">
    <w:name w:val="Body Text 3"/>
    <w:basedOn w:val="a1"/>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6">
    <w:name w:val="Знак1"/>
    <w:basedOn w:val="a1"/>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0353B1"/>
  </w:style>
  <w:style w:type="paragraph" w:customStyle="1" w:styleId="Title">
    <w:name w:val="Title!Название НПА"/>
    <w:basedOn w:val="a1"/>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1"/>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d">
    <w:name w:val="Emphasis"/>
    <w:uiPriority w:val="20"/>
    <w:qFormat/>
    <w:rsid w:val="00D9237F"/>
    <w:rPr>
      <w:i/>
      <w:iCs/>
    </w:rPr>
  </w:style>
  <w:style w:type="paragraph" w:customStyle="1" w:styleId="17">
    <w:name w:val="1"/>
    <w:basedOn w:val="a1"/>
    <w:rsid w:val="00D9237F"/>
    <w:pPr>
      <w:spacing w:after="160" w:line="240" w:lineRule="exact"/>
    </w:pPr>
    <w:rPr>
      <w:rFonts w:ascii="Verdana" w:hAnsi="Verdana" w:cs="Verdana"/>
      <w:sz w:val="20"/>
      <w:szCs w:val="20"/>
      <w:lang w:val="en-US" w:eastAsia="en-US"/>
    </w:rPr>
  </w:style>
  <w:style w:type="paragraph" w:customStyle="1" w:styleId="afffe">
    <w:name w:val="Таблицы (моноширинный)"/>
    <w:basedOn w:val="a1"/>
    <w:next w:val="a1"/>
    <w:rsid w:val="00D9237F"/>
    <w:pPr>
      <w:widowControl w:val="0"/>
      <w:autoSpaceDE w:val="0"/>
      <w:autoSpaceDN w:val="0"/>
      <w:adjustRightInd w:val="0"/>
      <w:jc w:val="both"/>
    </w:pPr>
    <w:rPr>
      <w:rFonts w:ascii="Courier New" w:hAnsi="Courier New" w:cs="Courier New"/>
      <w:sz w:val="20"/>
      <w:szCs w:val="20"/>
    </w:rPr>
  </w:style>
  <w:style w:type="paragraph" w:styleId="affff">
    <w:name w:val="List Bullet"/>
    <w:basedOn w:val="a1"/>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f"/>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0">
    <w:name w:val="Текст сноски Знак"/>
    <w:aliases w:val="Знак3 Знак"/>
    <w:link w:val="affff1"/>
    <w:uiPriority w:val="99"/>
    <w:locked/>
    <w:rsid w:val="00D9237F"/>
  </w:style>
  <w:style w:type="paragraph" w:styleId="affff1">
    <w:name w:val="footnote text"/>
    <w:aliases w:val="Знак3"/>
    <w:basedOn w:val="a1"/>
    <w:link w:val="affff0"/>
    <w:uiPriority w:val="99"/>
    <w:rsid w:val="00D9237F"/>
    <w:rPr>
      <w:sz w:val="20"/>
      <w:szCs w:val="20"/>
    </w:rPr>
  </w:style>
  <w:style w:type="character" w:customStyle="1" w:styleId="18">
    <w:name w:val="Текст сноски Знак1"/>
    <w:aliases w:val="Знак3 Знак1"/>
    <w:basedOn w:val="a2"/>
    <w:rsid w:val="00D9237F"/>
  </w:style>
  <w:style w:type="character" w:styleId="affff2">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3">
    <w:name w:val="Document Map"/>
    <w:basedOn w:val="a1"/>
    <w:link w:val="affff4"/>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4">
    <w:name w:val="Схема документа Знак"/>
    <w:link w:val="affff3"/>
    <w:rsid w:val="00D9237F"/>
    <w:rPr>
      <w:rFonts w:ascii="Tahoma" w:hAnsi="Tahoma"/>
      <w:shd w:val="clear" w:color="auto" w:fill="000080"/>
      <w:lang w:val="x-none" w:eastAsia="x-none"/>
    </w:rPr>
  </w:style>
  <w:style w:type="paragraph" w:customStyle="1" w:styleId="font5">
    <w:name w:val="font5"/>
    <w:basedOn w:val="a1"/>
    <w:rsid w:val="00D9237F"/>
    <w:pPr>
      <w:spacing w:before="100" w:beforeAutospacing="1" w:after="100" w:afterAutospacing="1"/>
    </w:pPr>
    <w:rPr>
      <w:sz w:val="18"/>
      <w:szCs w:val="18"/>
    </w:rPr>
  </w:style>
  <w:style w:type="paragraph" w:customStyle="1" w:styleId="font6">
    <w:name w:val="font6"/>
    <w:basedOn w:val="a1"/>
    <w:rsid w:val="00D9237F"/>
    <w:pPr>
      <w:spacing w:before="100" w:beforeAutospacing="1" w:after="100" w:afterAutospacing="1"/>
    </w:pPr>
    <w:rPr>
      <w:b/>
      <w:bCs/>
      <w:sz w:val="18"/>
      <w:szCs w:val="18"/>
    </w:rPr>
  </w:style>
  <w:style w:type="paragraph" w:customStyle="1" w:styleId="font7">
    <w:name w:val="font7"/>
    <w:basedOn w:val="a1"/>
    <w:rsid w:val="00D9237F"/>
    <w:pPr>
      <w:spacing w:before="100" w:beforeAutospacing="1" w:after="100" w:afterAutospacing="1"/>
    </w:pPr>
    <w:rPr>
      <w:sz w:val="20"/>
      <w:szCs w:val="20"/>
    </w:rPr>
  </w:style>
  <w:style w:type="paragraph" w:customStyle="1" w:styleId="font8">
    <w:name w:val="font8"/>
    <w:basedOn w:val="a1"/>
    <w:rsid w:val="00D9237F"/>
    <w:pPr>
      <w:spacing w:before="100" w:beforeAutospacing="1" w:after="100" w:afterAutospacing="1"/>
    </w:pPr>
    <w:rPr>
      <w:b/>
      <w:bCs/>
      <w:sz w:val="18"/>
      <w:szCs w:val="18"/>
      <w:u w:val="single"/>
    </w:rPr>
  </w:style>
  <w:style w:type="paragraph" w:customStyle="1" w:styleId="font9">
    <w:name w:val="font9"/>
    <w:basedOn w:val="a1"/>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1"/>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1"/>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1"/>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1"/>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1"/>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1"/>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1"/>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1"/>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1"/>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1"/>
    <w:rsid w:val="00D9237F"/>
    <w:pPr>
      <w:spacing w:before="100" w:beforeAutospacing="1" w:after="100" w:afterAutospacing="1"/>
      <w:jc w:val="center"/>
      <w:textAlignment w:val="center"/>
    </w:pPr>
    <w:rPr>
      <w:sz w:val="18"/>
      <w:szCs w:val="18"/>
    </w:rPr>
  </w:style>
  <w:style w:type="paragraph" w:customStyle="1" w:styleId="xl146">
    <w:name w:val="xl146"/>
    <w:basedOn w:val="a1"/>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1"/>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1"/>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1"/>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1"/>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1"/>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1"/>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1"/>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1"/>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1"/>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1"/>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1"/>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1"/>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1"/>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1"/>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1"/>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1"/>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1"/>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9">
    <w:name w:val="Нет списка1"/>
    <w:next w:val="a4"/>
    <w:uiPriority w:val="99"/>
    <w:semiHidden/>
    <w:unhideWhenUsed/>
    <w:rsid w:val="00D9237F"/>
  </w:style>
  <w:style w:type="paragraph" w:customStyle="1" w:styleId="xl212">
    <w:name w:val="xl212"/>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D9237F"/>
    <w:pPr>
      <w:shd w:val="clear" w:color="000000" w:fill="FCD5B4"/>
      <w:spacing w:before="100" w:beforeAutospacing="1" w:after="100" w:afterAutospacing="1"/>
    </w:pPr>
    <w:rPr>
      <w:rFonts w:ascii="Arial" w:hAnsi="Arial" w:cs="Arial"/>
    </w:rPr>
  </w:style>
  <w:style w:type="paragraph" w:customStyle="1" w:styleId="xl275">
    <w:name w:val="xl275"/>
    <w:basedOn w:val="a1"/>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5">
    <w:name w:val="Знак Знак Знак Знак Знак"/>
    <w:basedOn w:val="a1"/>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1"/>
    <w:link w:val="35"/>
    <w:uiPriority w:val="99"/>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uiPriority w:val="99"/>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6">
    <w:name w:val="Знак Знак Знак Знак"/>
    <w:basedOn w:val="a1"/>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b">
    <w:name w:val="Без интервала1"/>
    <w:uiPriority w:val="99"/>
    <w:rsid w:val="00D9237F"/>
    <w:rPr>
      <w:rFonts w:ascii="Calibri" w:hAnsi="Calibri" w:cs="Calibri"/>
      <w:sz w:val="22"/>
      <w:szCs w:val="22"/>
      <w:lang w:eastAsia="en-US"/>
    </w:rPr>
  </w:style>
  <w:style w:type="paragraph" w:customStyle="1" w:styleId="1c">
    <w:name w:val="Абзац списка1"/>
    <w:basedOn w:val="a1"/>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d">
    <w:name w:val="Схема документа Знак1"/>
    <w:uiPriority w:val="99"/>
    <w:rsid w:val="00D9237F"/>
    <w:rPr>
      <w:rFonts w:ascii="Tahoma" w:hAnsi="Tahoma" w:cs="Tahoma" w:hint="default"/>
      <w:sz w:val="16"/>
      <w:szCs w:val="16"/>
    </w:rPr>
  </w:style>
  <w:style w:type="character" w:customStyle="1" w:styleId="affff7">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f">
    <w:name w:val="Текст выноски Знак1"/>
    <w:uiPriority w:val="99"/>
    <w:rsid w:val="00D9237F"/>
    <w:rPr>
      <w:rFonts w:ascii="Tahoma" w:hAnsi="Tahoma" w:cs="Tahoma" w:hint="default"/>
      <w:sz w:val="16"/>
      <w:szCs w:val="16"/>
    </w:rPr>
  </w:style>
  <w:style w:type="character" w:customStyle="1" w:styleId="1f0">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1"/>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8">
    <w:name w:val="Subtitle"/>
    <w:basedOn w:val="a1"/>
    <w:next w:val="a1"/>
    <w:link w:val="affff9"/>
    <w:uiPriority w:val="11"/>
    <w:qFormat/>
    <w:rsid w:val="00D9237F"/>
    <w:pPr>
      <w:spacing w:after="60"/>
      <w:jc w:val="center"/>
      <w:outlineLvl w:val="1"/>
    </w:pPr>
    <w:rPr>
      <w:rFonts w:ascii="Cambria" w:hAnsi="Cambria"/>
      <w:lang w:val="x-none" w:eastAsia="x-none"/>
    </w:rPr>
  </w:style>
  <w:style w:type="character" w:customStyle="1" w:styleId="affff9">
    <w:name w:val="Подзаголовок Знак"/>
    <w:link w:val="affff8"/>
    <w:uiPriority w:val="11"/>
    <w:rsid w:val="00D9237F"/>
    <w:rPr>
      <w:rFonts w:ascii="Cambria" w:hAnsi="Cambria"/>
      <w:sz w:val="24"/>
      <w:szCs w:val="24"/>
      <w:lang w:val="x-none" w:eastAsia="x-none"/>
    </w:rPr>
  </w:style>
  <w:style w:type="character" w:styleId="affffa">
    <w:name w:val="Subtle Reference"/>
    <w:uiPriority w:val="31"/>
    <w:qFormat/>
    <w:rsid w:val="00D9237F"/>
    <w:rPr>
      <w:smallCaps/>
      <w:color w:val="C0504D"/>
      <w:u w:val="single"/>
    </w:rPr>
  </w:style>
  <w:style w:type="numbering" w:customStyle="1" w:styleId="113">
    <w:name w:val="Нет списка11"/>
    <w:next w:val="a4"/>
    <w:uiPriority w:val="99"/>
    <w:semiHidden/>
    <w:unhideWhenUsed/>
    <w:rsid w:val="00D9237F"/>
  </w:style>
  <w:style w:type="paragraph" w:customStyle="1" w:styleId="36">
    <w:name w:val="Знак Знак3 Знак"/>
    <w:basedOn w:val="a1"/>
    <w:rsid w:val="00D9237F"/>
    <w:rPr>
      <w:lang w:val="pl-PL" w:eastAsia="pl-PL"/>
    </w:rPr>
  </w:style>
  <w:style w:type="numbering" w:customStyle="1" w:styleId="29">
    <w:name w:val="Нет списка2"/>
    <w:next w:val="a4"/>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6">
    <w:name w:val="Обычный (веб) Знак"/>
    <w:link w:val="aff5"/>
    <w:uiPriority w:val="99"/>
    <w:locked/>
    <w:rsid w:val="008D4ED9"/>
    <w:rPr>
      <w:rFonts w:ascii="Arial" w:hAnsi="Arial" w:cs="Arial"/>
      <w:color w:val="332E2D"/>
      <w:spacing w:val="2"/>
      <w:sz w:val="24"/>
      <w:szCs w:val="24"/>
    </w:rPr>
  </w:style>
  <w:style w:type="paragraph" w:customStyle="1" w:styleId="2a">
    <w:name w:val="Абзац списка2"/>
    <w:basedOn w:val="a1"/>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1"/>
    <w:next w:val="a1"/>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1"/>
    <w:next w:val="a1"/>
    <w:qFormat/>
    <w:rsid w:val="000B3DEE"/>
    <w:pPr>
      <w:numPr>
        <w:ilvl w:val="2"/>
        <w:numId w:val="2"/>
      </w:numPr>
      <w:tabs>
        <w:tab w:val="left" w:pos="1276"/>
      </w:tabs>
      <w:spacing w:before="120" w:after="120"/>
      <w:ind w:right="170"/>
    </w:pPr>
    <w:rPr>
      <w:rFonts w:eastAsia="Calibri"/>
      <w:lang w:eastAsia="en-US"/>
    </w:rPr>
  </w:style>
  <w:style w:type="paragraph" w:customStyle="1" w:styleId="affffb">
    <w:name w:val="Обычн. текст"/>
    <w:basedOn w:val="a1"/>
    <w:link w:val="affffc"/>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c">
    <w:name w:val="Обычн. текст Знак"/>
    <w:link w:val="affffb"/>
    <w:rsid w:val="000B3DEE"/>
    <w:rPr>
      <w:sz w:val="24"/>
      <w:szCs w:val="24"/>
    </w:rPr>
  </w:style>
  <w:style w:type="paragraph" w:customStyle="1" w:styleId="affffd">
    <w:name w:val="Знак"/>
    <w:basedOn w:val="a1"/>
    <w:rsid w:val="006C6465"/>
    <w:pPr>
      <w:ind w:firstLine="567"/>
      <w:jc w:val="both"/>
    </w:pPr>
    <w:rPr>
      <w:rFonts w:ascii="Verdana" w:hAnsi="Verdana" w:cs="Verdana"/>
      <w:sz w:val="20"/>
      <w:szCs w:val="20"/>
      <w:lang w:val="en-US" w:eastAsia="en-US"/>
    </w:rPr>
  </w:style>
  <w:style w:type="paragraph" w:customStyle="1" w:styleId="1f1">
    <w:name w:val="Знак Знак1 Знак Знак Знак Знак Знак Знак Знак"/>
    <w:basedOn w:val="a1"/>
    <w:rsid w:val="006C6465"/>
    <w:pPr>
      <w:spacing w:after="160" w:line="240" w:lineRule="exact"/>
      <w:ind w:firstLine="567"/>
      <w:jc w:val="both"/>
    </w:pPr>
    <w:rPr>
      <w:rFonts w:ascii="Verdana" w:hAnsi="Verdana"/>
      <w:sz w:val="20"/>
      <w:szCs w:val="20"/>
      <w:lang w:val="en-US" w:eastAsia="en-US"/>
    </w:rPr>
  </w:style>
  <w:style w:type="paragraph" w:customStyle="1" w:styleId="Style4">
    <w:name w:val="Style4"/>
    <w:basedOn w:val="a1"/>
    <w:rsid w:val="006C6465"/>
    <w:pPr>
      <w:widowControl w:val="0"/>
      <w:autoSpaceDE w:val="0"/>
      <w:autoSpaceDN w:val="0"/>
      <w:adjustRightInd w:val="0"/>
      <w:spacing w:line="319" w:lineRule="exact"/>
      <w:ind w:firstLine="542"/>
      <w:jc w:val="both"/>
    </w:pPr>
    <w:rPr>
      <w:rFonts w:ascii="Arial" w:hAnsi="Arial"/>
    </w:rPr>
  </w:style>
  <w:style w:type="character" w:customStyle="1" w:styleId="FontStyle12">
    <w:name w:val="Font Style12"/>
    <w:rsid w:val="006C6465"/>
    <w:rPr>
      <w:rFonts w:ascii="Times New Roman" w:hAnsi="Times New Roman" w:cs="Times New Roman"/>
      <w:sz w:val="26"/>
      <w:szCs w:val="26"/>
    </w:rPr>
  </w:style>
  <w:style w:type="character" w:customStyle="1" w:styleId="FontStyle16">
    <w:name w:val="Font Style16"/>
    <w:rsid w:val="006C6465"/>
    <w:rPr>
      <w:rFonts w:ascii="Times New Roman" w:hAnsi="Times New Roman" w:cs="Times New Roman"/>
      <w:sz w:val="22"/>
      <w:szCs w:val="22"/>
    </w:rPr>
  </w:style>
  <w:style w:type="paragraph" w:customStyle="1" w:styleId="CharChar">
    <w:name w:val="Char Char"/>
    <w:basedOn w:val="a1"/>
    <w:rsid w:val="006C6465"/>
    <w:pPr>
      <w:spacing w:after="160" w:line="240" w:lineRule="exact"/>
      <w:ind w:firstLine="567"/>
      <w:jc w:val="both"/>
    </w:pPr>
    <w:rPr>
      <w:rFonts w:ascii="Verdana" w:hAnsi="Verdana"/>
      <w:sz w:val="20"/>
      <w:szCs w:val="20"/>
      <w:lang w:val="en-US" w:eastAsia="en-US"/>
    </w:rPr>
  </w:style>
  <w:style w:type="character" w:customStyle="1" w:styleId="42">
    <w:name w:val="Знак Знак4"/>
    <w:locked/>
    <w:rsid w:val="006C6465"/>
    <w:rPr>
      <w:sz w:val="32"/>
      <w:lang w:val="ru-RU" w:eastAsia="ru-RU" w:bidi="ar-SA"/>
    </w:rPr>
  </w:style>
  <w:style w:type="character" w:customStyle="1" w:styleId="37">
    <w:name w:val="Знак Знак3"/>
    <w:locked/>
    <w:rsid w:val="006C6465"/>
    <w:rPr>
      <w:rFonts w:ascii="Arial" w:hAnsi="Arial" w:cs="Arial"/>
      <w:b/>
      <w:bCs/>
      <w:i/>
      <w:iCs/>
      <w:sz w:val="28"/>
      <w:szCs w:val="28"/>
      <w:lang w:val="ru-RU" w:eastAsia="ru-RU" w:bidi="ar-SA"/>
    </w:rPr>
  </w:style>
  <w:style w:type="character" w:customStyle="1" w:styleId="2b">
    <w:name w:val="Знак Знак2"/>
    <w:locked/>
    <w:rsid w:val="006C6465"/>
    <w:rPr>
      <w:sz w:val="24"/>
      <w:szCs w:val="24"/>
      <w:lang w:val="ru-RU" w:eastAsia="ru-RU" w:bidi="ar-SA"/>
    </w:rPr>
  </w:style>
  <w:style w:type="paragraph" w:customStyle="1" w:styleId="formattext">
    <w:name w:val="formattext"/>
    <w:basedOn w:val="a1"/>
    <w:rsid w:val="006C6465"/>
    <w:pPr>
      <w:spacing w:before="100" w:beforeAutospacing="1" w:after="100" w:afterAutospacing="1"/>
      <w:ind w:firstLine="567"/>
      <w:jc w:val="both"/>
    </w:pPr>
    <w:rPr>
      <w:rFonts w:ascii="Arial" w:hAnsi="Arial"/>
    </w:rPr>
  </w:style>
  <w:style w:type="paragraph" w:customStyle="1" w:styleId="s37">
    <w:name w:val="s_37"/>
    <w:basedOn w:val="a1"/>
    <w:rsid w:val="006C6465"/>
    <w:pPr>
      <w:spacing w:before="100" w:beforeAutospacing="1" w:after="100" w:afterAutospacing="1"/>
      <w:ind w:firstLine="567"/>
      <w:jc w:val="both"/>
    </w:pPr>
    <w:rPr>
      <w:rFonts w:ascii="Arial" w:hAnsi="Arial"/>
    </w:rPr>
  </w:style>
  <w:style w:type="paragraph" w:customStyle="1" w:styleId="indent1">
    <w:name w:val="indent_1"/>
    <w:basedOn w:val="a1"/>
    <w:rsid w:val="006C6465"/>
    <w:pPr>
      <w:spacing w:before="100" w:beforeAutospacing="1" w:after="100" w:afterAutospacing="1"/>
      <w:ind w:firstLine="567"/>
      <w:jc w:val="both"/>
    </w:pPr>
    <w:rPr>
      <w:rFonts w:ascii="Arial" w:hAnsi="Arial"/>
    </w:rPr>
  </w:style>
  <w:style w:type="paragraph" w:customStyle="1" w:styleId="s1">
    <w:name w:val="s_1"/>
    <w:basedOn w:val="a1"/>
    <w:rsid w:val="006C6465"/>
    <w:pPr>
      <w:spacing w:before="100" w:beforeAutospacing="1" w:after="100" w:afterAutospacing="1"/>
      <w:ind w:firstLine="567"/>
      <w:jc w:val="both"/>
    </w:pPr>
    <w:rPr>
      <w:rFonts w:ascii="Arial" w:hAnsi="Arial"/>
    </w:rPr>
  </w:style>
  <w:style w:type="paragraph" w:customStyle="1" w:styleId="affffe">
    <w:name w:val="Моноширинный"/>
    <w:basedOn w:val="a1"/>
    <w:next w:val="a1"/>
    <w:uiPriority w:val="99"/>
    <w:rsid w:val="006C6465"/>
    <w:pPr>
      <w:autoSpaceDE w:val="0"/>
      <w:autoSpaceDN w:val="0"/>
      <w:adjustRightInd w:val="0"/>
      <w:ind w:firstLine="567"/>
      <w:jc w:val="both"/>
    </w:pPr>
    <w:rPr>
      <w:rFonts w:ascii="Courier New" w:hAnsi="Courier New" w:cs="Courier New"/>
      <w:sz w:val="20"/>
      <w:szCs w:val="20"/>
    </w:rPr>
  </w:style>
  <w:style w:type="paragraph" w:styleId="HTML0">
    <w:name w:val="HTML Preformatted"/>
    <w:basedOn w:val="a1"/>
    <w:link w:val="HTML1"/>
    <w:uiPriority w:val="99"/>
    <w:unhideWhenUsed/>
    <w:rsid w:val="006C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1">
    <w:name w:val="Стандартный HTML Знак"/>
    <w:basedOn w:val="a2"/>
    <w:link w:val="HTML0"/>
    <w:uiPriority w:val="99"/>
    <w:rsid w:val="006C6465"/>
    <w:rPr>
      <w:rFonts w:ascii="Courier New" w:hAnsi="Courier New"/>
      <w:lang w:val="x-none" w:eastAsia="x-none"/>
    </w:rPr>
  </w:style>
  <w:style w:type="paragraph" w:customStyle="1" w:styleId="38">
    <w:name w:val="заголовок 3"/>
    <w:basedOn w:val="a1"/>
    <w:next w:val="a1"/>
    <w:rsid w:val="006C6465"/>
    <w:pPr>
      <w:keepNext/>
      <w:ind w:firstLine="567"/>
      <w:jc w:val="right"/>
      <w:outlineLvl w:val="2"/>
    </w:pPr>
    <w:rPr>
      <w:rFonts w:ascii="Arial" w:hAnsi="Arial"/>
      <w:szCs w:val="20"/>
    </w:rPr>
  </w:style>
  <w:style w:type="table" w:customStyle="1" w:styleId="1f2">
    <w:name w:val="Сетка таблицы1"/>
    <w:basedOn w:val="a3"/>
    <w:next w:val="ad"/>
    <w:rsid w:val="006C6465"/>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1"/>
    <w:rsid w:val="006C6465"/>
    <w:pPr>
      <w:spacing w:before="100" w:beforeAutospacing="1" w:after="100" w:afterAutospacing="1"/>
      <w:ind w:firstLine="567"/>
      <w:jc w:val="both"/>
    </w:pPr>
    <w:rPr>
      <w:rFonts w:ascii="Arial" w:hAnsi="Arial"/>
    </w:rPr>
  </w:style>
  <w:style w:type="character" w:customStyle="1" w:styleId="pt-a0-000066">
    <w:name w:val="pt-a0-000066"/>
    <w:rsid w:val="006C6465"/>
  </w:style>
  <w:style w:type="numbering" w:customStyle="1" w:styleId="1110">
    <w:name w:val="Нет списка111"/>
    <w:next w:val="a4"/>
    <w:uiPriority w:val="99"/>
    <w:semiHidden/>
    <w:unhideWhenUsed/>
    <w:rsid w:val="006C6465"/>
  </w:style>
  <w:style w:type="paragraph" w:customStyle="1" w:styleId="msonormal0">
    <w:name w:val="msonormal"/>
    <w:basedOn w:val="a1"/>
    <w:rsid w:val="006C6465"/>
    <w:pPr>
      <w:spacing w:before="100" w:beforeAutospacing="1" w:after="100" w:afterAutospacing="1"/>
      <w:ind w:firstLine="567"/>
      <w:jc w:val="both"/>
    </w:pPr>
    <w:rPr>
      <w:rFonts w:ascii="Arial" w:hAnsi="Arial"/>
    </w:rPr>
  </w:style>
  <w:style w:type="character" w:customStyle="1" w:styleId="st">
    <w:name w:val="st"/>
    <w:rsid w:val="006C6465"/>
  </w:style>
  <w:style w:type="paragraph" w:customStyle="1" w:styleId="s16">
    <w:name w:val="s_16"/>
    <w:basedOn w:val="a1"/>
    <w:rsid w:val="006C6465"/>
    <w:pPr>
      <w:spacing w:before="100" w:beforeAutospacing="1" w:after="100" w:afterAutospacing="1"/>
      <w:ind w:firstLine="567"/>
      <w:jc w:val="both"/>
    </w:pPr>
    <w:rPr>
      <w:rFonts w:ascii="Arial" w:hAnsi="Arial"/>
    </w:rPr>
  </w:style>
  <w:style w:type="paragraph" w:customStyle="1" w:styleId="Style6">
    <w:name w:val="Style6"/>
    <w:basedOn w:val="a1"/>
    <w:uiPriority w:val="99"/>
    <w:rsid w:val="006C6465"/>
    <w:pPr>
      <w:widowControl w:val="0"/>
      <w:autoSpaceDE w:val="0"/>
      <w:autoSpaceDN w:val="0"/>
      <w:adjustRightInd w:val="0"/>
      <w:spacing w:line="322" w:lineRule="exact"/>
      <w:ind w:firstLine="567"/>
      <w:jc w:val="center"/>
    </w:pPr>
    <w:rPr>
      <w:rFonts w:ascii="Arial" w:hAnsi="Arial"/>
    </w:rPr>
  </w:style>
  <w:style w:type="character" w:customStyle="1" w:styleId="FontStyle15">
    <w:name w:val="Font Style15"/>
    <w:uiPriority w:val="99"/>
    <w:rsid w:val="006C6465"/>
    <w:rPr>
      <w:rFonts w:ascii="Times New Roman" w:hAnsi="Times New Roman" w:cs="Times New Roman"/>
      <w:sz w:val="26"/>
      <w:szCs w:val="26"/>
    </w:rPr>
  </w:style>
  <w:style w:type="paragraph" w:customStyle="1" w:styleId="afffff">
    <w:name w:val="Заголовок !!!!"/>
    <w:basedOn w:val="10"/>
    <w:link w:val="afffff0"/>
    <w:qFormat/>
    <w:rsid w:val="006C6465"/>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f0">
    <w:name w:val="Заголовок !!!! Знак"/>
    <w:link w:val="afffff"/>
    <w:rsid w:val="006C6465"/>
    <w:rPr>
      <w:b/>
      <w:bCs/>
      <w:sz w:val="24"/>
      <w:szCs w:val="28"/>
      <w:lang w:val="x-none" w:eastAsia="en-US" w:bidi="en-US"/>
    </w:rPr>
  </w:style>
  <w:style w:type="paragraph" w:customStyle="1" w:styleId="afffff1">
    <w:name w:val="Обычный.Обычный док"/>
    <w:link w:val="afffff2"/>
    <w:rsid w:val="006C6465"/>
    <w:pPr>
      <w:overflowPunct w:val="0"/>
      <w:autoSpaceDE w:val="0"/>
      <w:autoSpaceDN w:val="0"/>
      <w:adjustRightInd w:val="0"/>
      <w:ind w:firstLine="851"/>
      <w:textAlignment w:val="baseline"/>
    </w:pPr>
    <w:rPr>
      <w:sz w:val="24"/>
    </w:rPr>
  </w:style>
  <w:style w:type="character" w:customStyle="1" w:styleId="afffff2">
    <w:name w:val="Обычный.Обычный док Знак"/>
    <w:link w:val="afffff1"/>
    <w:rsid w:val="006C6465"/>
    <w:rPr>
      <w:sz w:val="24"/>
    </w:rPr>
  </w:style>
  <w:style w:type="paragraph" w:customStyle="1" w:styleId="afffff3">
    <w:name w:val="Обычный (отступ первой строки)"/>
    <w:basedOn w:val="a1"/>
    <w:qFormat/>
    <w:rsid w:val="006C6465"/>
    <w:pPr>
      <w:ind w:firstLine="708"/>
      <w:jc w:val="both"/>
    </w:pPr>
    <w:rPr>
      <w:rFonts w:ascii="Arial" w:hAnsi="Arial"/>
    </w:rPr>
  </w:style>
  <w:style w:type="paragraph" w:customStyle="1" w:styleId="a0">
    <w:name w:val="Заголовок раздела ППТ"/>
    <w:basedOn w:val="a1"/>
    <w:next w:val="a1"/>
    <w:link w:val="afffff4"/>
    <w:qFormat/>
    <w:rsid w:val="006C6465"/>
    <w:pPr>
      <w:numPr>
        <w:numId w:val="3"/>
      </w:numPr>
      <w:jc w:val="both"/>
      <w:outlineLvl w:val="1"/>
    </w:pPr>
    <w:rPr>
      <w:b/>
      <w:lang w:val="x-none" w:eastAsia="x-none"/>
    </w:rPr>
  </w:style>
  <w:style w:type="character" w:customStyle="1" w:styleId="afffff4">
    <w:name w:val="Заголовок раздела ППТ Знак"/>
    <w:link w:val="a0"/>
    <w:rsid w:val="006C6465"/>
    <w:rPr>
      <w:b/>
      <w:sz w:val="24"/>
      <w:szCs w:val="24"/>
      <w:lang w:val="x-none" w:eastAsia="x-none"/>
    </w:rPr>
  </w:style>
  <w:style w:type="paragraph" w:styleId="2c">
    <w:name w:val="Quote"/>
    <w:basedOn w:val="a1"/>
    <w:next w:val="a1"/>
    <w:link w:val="2d"/>
    <w:uiPriority w:val="29"/>
    <w:qFormat/>
    <w:rsid w:val="006C6465"/>
    <w:pPr>
      <w:ind w:firstLine="709"/>
      <w:jc w:val="both"/>
    </w:pPr>
    <w:rPr>
      <w:i/>
      <w:iCs/>
      <w:color w:val="000000"/>
      <w:szCs w:val="22"/>
      <w:lang w:val="en-US" w:eastAsia="en-US" w:bidi="en-US"/>
    </w:rPr>
  </w:style>
  <w:style w:type="character" w:customStyle="1" w:styleId="2d">
    <w:name w:val="Цитата 2 Знак"/>
    <w:basedOn w:val="a2"/>
    <w:link w:val="2c"/>
    <w:uiPriority w:val="29"/>
    <w:rsid w:val="006C6465"/>
    <w:rPr>
      <w:i/>
      <w:iCs/>
      <w:color w:val="000000"/>
      <w:sz w:val="24"/>
      <w:szCs w:val="22"/>
      <w:lang w:val="en-US" w:eastAsia="en-US" w:bidi="en-US"/>
    </w:rPr>
  </w:style>
  <w:style w:type="character" w:styleId="afffff5">
    <w:name w:val="Subtle Emphasis"/>
    <w:uiPriority w:val="19"/>
    <w:qFormat/>
    <w:rsid w:val="006C6465"/>
    <w:rPr>
      <w:i/>
      <w:iCs/>
      <w:color w:val="808080"/>
    </w:rPr>
  </w:style>
  <w:style w:type="character" w:styleId="afffff6">
    <w:name w:val="Intense Emphasis"/>
    <w:uiPriority w:val="21"/>
    <w:qFormat/>
    <w:rsid w:val="006C6465"/>
    <w:rPr>
      <w:b/>
      <w:bCs/>
      <w:i/>
      <w:iCs/>
      <w:color w:val="5B9BD5"/>
    </w:rPr>
  </w:style>
  <w:style w:type="character" w:styleId="afffff7">
    <w:name w:val="Intense Reference"/>
    <w:uiPriority w:val="32"/>
    <w:qFormat/>
    <w:rsid w:val="006C6465"/>
    <w:rPr>
      <w:b/>
      <w:bCs/>
      <w:smallCaps/>
      <w:color w:val="ED7D31"/>
      <w:spacing w:val="5"/>
      <w:u w:val="single"/>
    </w:rPr>
  </w:style>
  <w:style w:type="character" w:styleId="afffff8">
    <w:name w:val="Book Title"/>
    <w:uiPriority w:val="33"/>
    <w:qFormat/>
    <w:rsid w:val="006C6465"/>
    <w:rPr>
      <w:b/>
      <w:bCs/>
      <w:smallCaps/>
      <w:spacing w:val="5"/>
    </w:rPr>
  </w:style>
  <w:style w:type="paragraph" w:customStyle="1" w:styleId="39">
    <w:name w:val="Заголовок_3"/>
    <w:basedOn w:val="a1"/>
    <w:next w:val="a1"/>
    <w:link w:val="3a"/>
    <w:rsid w:val="006C6465"/>
    <w:pPr>
      <w:keepNext/>
      <w:keepLines/>
      <w:spacing w:before="240" w:after="240"/>
      <w:ind w:firstLine="709"/>
      <w:jc w:val="both"/>
    </w:pPr>
    <w:rPr>
      <w:b/>
      <w:bCs/>
      <w:szCs w:val="28"/>
      <w:lang w:val="x-none" w:eastAsia="x-none" w:bidi="en-US"/>
    </w:rPr>
  </w:style>
  <w:style w:type="character" w:customStyle="1" w:styleId="3a">
    <w:name w:val="Заголовок_3 Знак"/>
    <w:link w:val="39"/>
    <w:rsid w:val="006C6465"/>
    <w:rPr>
      <w:b/>
      <w:bCs/>
      <w:sz w:val="24"/>
      <w:szCs w:val="28"/>
      <w:lang w:val="x-none" w:eastAsia="x-none" w:bidi="en-US"/>
    </w:rPr>
  </w:style>
  <w:style w:type="paragraph" w:customStyle="1" w:styleId="afffff9">
    <w:name w:val="Обычный (без отступа)"/>
    <w:basedOn w:val="a1"/>
    <w:link w:val="afffffa"/>
    <w:qFormat/>
    <w:rsid w:val="006C6465"/>
    <w:pPr>
      <w:ind w:firstLine="567"/>
      <w:jc w:val="both"/>
    </w:pPr>
    <w:rPr>
      <w:szCs w:val="22"/>
      <w:lang w:val="x-none" w:eastAsia="en-US" w:bidi="en-US"/>
    </w:rPr>
  </w:style>
  <w:style w:type="character" w:customStyle="1" w:styleId="afffffa">
    <w:name w:val="Обычный (без отступа) Знак"/>
    <w:link w:val="afffff9"/>
    <w:rsid w:val="006C6465"/>
    <w:rPr>
      <w:sz w:val="24"/>
      <w:szCs w:val="22"/>
      <w:lang w:val="x-none" w:eastAsia="en-US" w:bidi="en-US"/>
    </w:rPr>
  </w:style>
  <w:style w:type="paragraph" w:styleId="3b">
    <w:name w:val="toc 3"/>
    <w:basedOn w:val="a1"/>
    <w:next w:val="a1"/>
    <w:autoRedefine/>
    <w:uiPriority w:val="39"/>
    <w:unhideWhenUsed/>
    <w:rsid w:val="006C6465"/>
    <w:pPr>
      <w:tabs>
        <w:tab w:val="left" w:pos="1560"/>
        <w:tab w:val="right" w:leader="dot" w:pos="9781"/>
      </w:tabs>
      <w:spacing w:after="60"/>
      <w:ind w:left="964" w:firstLine="567"/>
      <w:jc w:val="both"/>
    </w:pPr>
    <w:rPr>
      <w:rFonts w:ascii="Arial" w:hAnsi="Arial"/>
      <w:szCs w:val="22"/>
      <w:lang w:val="en-US" w:eastAsia="en-US" w:bidi="en-US"/>
    </w:rPr>
  </w:style>
  <w:style w:type="paragraph" w:styleId="4">
    <w:name w:val="List Bullet 4"/>
    <w:basedOn w:val="a1"/>
    <w:autoRedefine/>
    <w:rsid w:val="006C6465"/>
    <w:pPr>
      <w:numPr>
        <w:numId w:val="4"/>
      </w:numPr>
      <w:jc w:val="both"/>
    </w:pPr>
    <w:rPr>
      <w:rFonts w:ascii="Arial" w:hAnsi="Arial" w:cs="Arial"/>
      <w:szCs w:val="20"/>
    </w:rPr>
  </w:style>
  <w:style w:type="paragraph" w:customStyle="1" w:styleId="43">
    <w:name w:val="заголовок 4"/>
    <w:basedOn w:val="a1"/>
    <w:next w:val="a1"/>
    <w:rsid w:val="006C6465"/>
    <w:pPr>
      <w:keepNext/>
      <w:ind w:firstLine="567"/>
      <w:jc w:val="center"/>
    </w:pPr>
    <w:rPr>
      <w:rFonts w:ascii="Arial" w:hAnsi="Arial"/>
      <w:szCs w:val="20"/>
    </w:rPr>
  </w:style>
  <w:style w:type="paragraph" w:styleId="afffffb">
    <w:name w:val="Block Text"/>
    <w:basedOn w:val="a1"/>
    <w:rsid w:val="006C6465"/>
    <w:pPr>
      <w:ind w:left="284" w:right="284" w:firstLine="709"/>
      <w:jc w:val="both"/>
    </w:pPr>
    <w:rPr>
      <w:rFonts w:ascii="Arial" w:hAnsi="Arial"/>
      <w:szCs w:val="20"/>
    </w:rPr>
  </w:style>
  <w:style w:type="paragraph" w:customStyle="1" w:styleId="3c">
    <w:name w:val="ЗАГОЛОВОК №3"/>
    <w:rsid w:val="006C6465"/>
    <w:pPr>
      <w:keepLines/>
      <w:spacing w:line="360" w:lineRule="auto"/>
    </w:pPr>
    <w:rPr>
      <w:rFonts w:ascii="Arial" w:hAnsi="Arial"/>
      <w:snapToGrid w:val="0"/>
      <w:sz w:val="24"/>
    </w:rPr>
  </w:style>
  <w:style w:type="paragraph" w:customStyle="1" w:styleId="1f3">
    <w:name w:val="Текст1"/>
    <w:basedOn w:val="a1"/>
    <w:rsid w:val="006C6465"/>
    <w:pPr>
      <w:widowControl w:val="0"/>
      <w:overflowPunct w:val="0"/>
      <w:autoSpaceDE w:val="0"/>
      <w:autoSpaceDN w:val="0"/>
      <w:adjustRightInd w:val="0"/>
      <w:ind w:firstLine="567"/>
      <w:jc w:val="both"/>
      <w:textAlignment w:val="baseline"/>
    </w:pPr>
    <w:rPr>
      <w:rFonts w:ascii="Courier New" w:hAnsi="Courier New"/>
      <w:sz w:val="20"/>
      <w:szCs w:val="20"/>
    </w:rPr>
  </w:style>
  <w:style w:type="paragraph" w:customStyle="1" w:styleId="313">
    <w:name w:val="Основной текст 31"/>
    <w:basedOn w:val="a1"/>
    <w:link w:val="314"/>
    <w:uiPriority w:val="99"/>
    <w:rsid w:val="006C6465"/>
    <w:pPr>
      <w:overflowPunct w:val="0"/>
      <w:autoSpaceDE w:val="0"/>
      <w:autoSpaceDN w:val="0"/>
      <w:adjustRightInd w:val="0"/>
      <w:ind w:firstLine="567"/>
      <w:jc w:val="both"/>
      <w:textAlignment w:val="baseline"/>
    </w:pPr>
    <w:rPr>
      <w:szCs w:val="20"/>
      <w:lang w:val="x-none" w:eastAsia="x-none"/>
    </w:rPr>
  </w:style>
  <w:style w:type="character" w:customStyle="1" w:styleId="314">
    <w:name w:val="Основной текст 31 Знак"/>
    <w:link w:val="313"/>
    <w:uiPriority w:val="99"/>
    <w:rsid w:val="006C6465"/>
    <w:rPr>
      <w:sz w:val="24"/>
      <w:lang w:val="x-none" w:eastAsia="x-none"/>
    </w:rPr>
  </w:style>
  <w:style w:type="paragraph" w:customStyle="1" w:styleId="afffffc">
    <w:name w:val="Стиль"/>
    <w:uiPriority w:val="99"/>
    <w:rsid w:val="006C6465"/>
    <w:pPr>
      <w:widowControl w:val="0"/>
      <w:autoSpaceDE w:val="0"/>
      <w:autoSpaceDN w:val="0"/>
      <w:adjustRightInd w:val="0"/>
    </w:pPr>
    <w:rPr>
      <w:sz w:val="24"/>
      <w:szCs w:val="24"/>
    </w:rPr>
  </w:style>
  <w:style w:type="paragraph" w:customStyle="1" w:styleId="afffffd">
    <w:name w:val="ïåðå÷åíü"/>
    <w:basedOn w:val="a1"/>
    <w:uiPriority w:val="99"/>
    <w:rsid w:val="006C6465"/>
    <w:pPr>
      <w:spacing w:after="120"/>
      <w:ind w:left="907" w:hanging="170"/>
      <w:jc w:val="both"/>
    </w:pPr>
    <w:rPr>
      <w:rFonts w:ascii="Arial" w:hAnsi="Arial"/>
    </w:rPr>
  </w:style>
  <w:style w:type="paragraph" w:customStyle="1" w:styleId="1f4">
    <w:name w:val="Обычный1"/>
    <w:rsid w:val="006C6465"/>
    <w:rPr>
      <w:snapToGrid w:val="0"/>
      <w:sz w:val="28"/>
    </w:rPr>
  </w:style>
  <w:style w:type="paragraph" w:customStyle="1" w:styleId="2e">
    <w:name w:val="Название2"/>
    <w:basedOn w:val="a1"/>
    <w:rsid w:val="006C6465"/>
    <w:pPr>
      <w:ind w:firstLine="567"/>
      <w:jc w:val="center"/>
    </w:pPr>
    <w:rPr>
      <w:rFonts w:ascii="Arial" w:hAnsi="Arial"/>
      <w:snapToGrid w:val="0"/>
      <w:szCs w:val="20"/>
    </w:rPr>
  </w:style>
  <w:style w:type="paragraph" w:customStyle="1" w:styleId="2f">
    <w:name w:val="Обычный2"/>
    <w:rsid w:val="006C6465"/>
    <w:rPr>
      <w:snapToGrid w:val="0"/>
      <w:sz w:val="28"/>
    </w:rPr>
  </w:style>
  <w:style w:type="paragraph" w:customStyle="1" w:styleId="114">
    <w:name w:val="Название11"/>
    <w:basedOn w:val="a1"/>
    <w:rsid w:val="006C6465"/>
    <w:pPr>
      <w:snapToGrid w:val="0"/>
      <w:ind w:firstLine="567"/>
      <w:jc w:val="center"/>
    </w:pPr>
    <w:rPr>
      <w:rFonts w:ascii="Arial" w:eastAsia="Calibri" w:hAnsi="Arial"/>
      <w:szCs w:val="20"/>
    </w:rPr>
  </w:style>
  <w:style w:type="paragraph" w:customStyle="1" w:styleId="afffffe">
    <w:name w:val="Таблица Заголовок"/>
    <w:basedOn w:val="a1"/>
    <w:qFormat/>
    <w:rsid w:val="006C6465"/>
    <w:pPr>
      <w:keepLines/>
      <w:ind w:firstLine="567"/>
      <w:contextualSpacing/>
      <w:jc w:val="center"/>
    </w:pPr>
    <w:rPr>
      <w:rFonts w:ascii="Arial" w:hAnsi="Arial"/>
      <w:szCs w:val="20"/>
    </w:rPr>
  </w:style>
  <w:style w:type="paragraph" w:customStyle="1" w:styleId="affffff">
    <w:name w:val="Таблица Данные"/>
    <w:basedOn w:val="afffffe"/>
    <w:qFormat/>
    <w:rsid w:val="006C6465"/>
  </w:style>
  <w:style w:type="paragraph" w:customStyle="1" w:styleId="1f5">
    <w:name w:val="Название1"/>
    <w:basedOn w:val="a1"/>
    <w:rsid w:val="006C6465"/>
    <w:pPr>
      <w:snapToGrid w:val="0"/>
      <w:ind w:firstLine="567"/>
      <w:jc w:val="center"/>
    </w:pPr>
    <w:rPr>
      <w:rFonts w:ascii="Arial" w:hAnsi="Arial"/>
      <w:szCs w:val="20"/>
    </w:rPr>
  </w:style>
  <w:style w:type="paragraph" w:customStyle="1" w:styleId="affffff0">
    <w:name w:val="ОбычныйПосередине"/>
    <w:basedOn w:val="a1"/>
    <w:qFormat/>
    <w:rsid w:val="006C6465"/>
    <w:pPr>
      <w:ind w:firstLine="567"/>
      <w:jc w:val="center"/>
    </w:pPr>
    <w:rPr>
      <w:rFonts w:ascii="Arial" w:hAnsi="Arial"/>
      <w:lang w:val="en-US" w:eastAsia="en-US" w:bidi="en-US"/>
    </w:rPr>
  </w:style>
  <w:style w:type="paragraph" w:customStyle="1" w:styleId="affffff1">
    <w:name w:val="ОбычныйБезОступа"/>
    <w:basedOn w:val="affffff0"/>
    <w:qFormat/>
    <w:rsid w:val="006C6465"/>
    <w:pPr>
      <w:jc w:val="left"/>
    </w:pPr>
  </w:style>
  <w:style w:type="paragraph" w:customStyle="1" w:styleId="3d">
    <w:name w:val="Название3"/>
    <w:basedOn w:val="a1"/>
    <w:rsid w:val="006C6465"/>
    <w:pPr>
      <w:ind w:firstLine="567"/>
      <w:jc w:val="center"/>
    </w:pPr>
    <w:rPr>
      <w:rFonts w:ascii="Arial" w:hAnsi="Arial"/>
      <w:snapToGrid w:val="0"/>
      <w:szCs w:val="20"/>
    </w:rPr>
  </w:style>
  <w:style w:type="paragraph" w:customStyle="1" w:styleId="1">
    <w:name w:val="Основной текст1"/>
    <w:rsid w:val="006C6465"/>
    <w:pPr>
      <w:numPr>
        <w:numId w:val="5"/>
      </w:numPr>
      <w:tabs>
        <w:tab w:val="clear" w:pos="624"/>
        <w:tab w:val="num" w:pos="390"/>
      </w:tabs>
      <w:spacing w:line="276" w:lineRule="auto"/>
      <w:ind w:left="390" w:hanging="390"/>
    </w:pPr>
    <w:rPr>
      <w:rFonts w:ascii="Calibri" w:hAnsi="Calibri"/>
      <w:sz w:val="22"/>
    </w:rPr>
  </w:style>
  <w:style w:type="paragraph" w:customStyle="1" w:styleId="-1">
    <w:name w:val="УГТП-Номер тома"/>
    <w:basedOn w:val="a1"/>
    <w:autoRedefine/>
    <w:rsid w:val="006C6465"/>
    <w:pPr>
      <w:tabs>
        <w:tab w:val="right" w:pos="9845"/>
      </w:tabs>
      <w:ind w:right="200" w:firstLine="567"/>
      <w:jc w:val="center"/>
    </w:pPr>
    <w:rPr>
      <w:rFonts w:ascii="Arial" w:hAnsi="Arial" w:cs="Arial"/>
      <w:b/>
      <w:bCs/>
      <w:sz w:val="28"/>
      <w:szCs w:val="28"/>
    </w:rPr>
  </w:style>
  <w:style w:type="character" w:customStyle="1" w:styleId="fontstyle01">
    <w:name w:val="fontstyle01"/>
    <w:rsid w:val="006C6465"/>
    <w:rPr>
      <w:rFonts w:ascii="TimesNewRomanPSMT" w:hAnsi="TimesNewRomanPSMT" w:hint="default"/>
      <w:b w:val="0"/>
      <w:bCs w:val="0"/>
      <w:i w:val="0"/>
      <w:iCs w:val="0"/>
      <w:color w:val="000000"/>
      <w:sz w:val="20"/>
      <w:szCs w:val="20"/>
    </w:rPr>
  </w:style>
  <w:style w:type="paragraph" w:customStyle="1" w:styleId="affffff2">
    <w:name w:val="Отступ"/>
    <w:basedOn w:val="a1"/>
    <w:link w:val="affffff3"/>
    <w:qFormat/>
    <w:rsid w:val="006C6465"/>
    <w:pPr>
      <w:ind w:firstLine="709"/>
      <w:jc w:val="both"/>
    </w:pPr>
    <w:rPr>
      <w:rFonts w:eastAsia="Calibri"/>
      <w:lang w:val="x-none" w:eastAsia="en-US"/>
    </w:rPr>
  </w:style>
  <w:style w:type="character" w:customStyle="1" w:styleId="affffff3">
    <w:name w:val="Отступ Знак"/>
    <w:link w:val="affffff2"/>
    <w:locked/>
    <w:rsid w:val="006C6465"/>
    <w:rPr>
      <w:rFonts w:eastAsia="Calibri"/>
      <w:sz w:val="24"/>
      <w:szCs w:val="24"/>
      <w:lang w:val="x-none" w:eastAsia="en-US"/>
    </w:rPr>
  </w:style>
  <w:style w:type="table" w:customStyle="1" w:styleId="2f0">
    <w:name w:val="Сетка таблицы2"/>
    <w:basedOn w:val="a3"/>
    <w:next w:val="ad"/>
    <w:locked/>
    <w:rsid w:val="006C6465"/>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Название объекта1"/>
    <w:basedOn w:val="a1"/>
    <w:next w:val="a1"/>
    <w:uiPriority w:val="35"/>
    <w:semiHidden/>
    <w:unhideWhenUsed/>
    <w:qFormat/>
    <w:locked/>
    <w:rsid w:val="006C6465"/>
    <w:pPr>
      <w:ind w:firstLine="709"/>
      <w:jc w:val="both"/>
    </w:pPr>
    <w:rPr>
      <w:rFonts w:ascii="Arial" w:hAnsi="Arial"/>
      <w:b/>
      <w:bCs/>
      <w:color w:val="4F81BD"/>
      <w:sz w:val="18"/>
      <w:szCs w:val="18"/>
      <w:lang w:val="en-US" w:eastAsia="en-US" w:bidi="en-US"/>
    </w:rPr>
  </w:style>
  <w:style w:type="character" w:customStyle="1" w:styleId="2f1">
    <w:name w:val="Основной текст (2)_"/>
    <w:link w:val="2f2"/>
    <w:rsid w:val="006C6465"/>
    <w:rPr>
      <w:shd w:val="clear" w:color="auto" w:fill="FFFFFF"/>
    </w:rPr>
  </w:style>
  <w:style w:type="paragraph" w:customStyle="1" w:styleId="2f2">
    <w:name w:val="Основной текст (2)"/>
    <w:basedOn w:val="a1"/>
    <w:link w:val="2f1"/>
    <w:rsid w:val="006C6465"/>
    <w:pPr>
      <w:widowControl w:val="0"/>
      <w:shd w:val="clear" w:color="auto" w:fill="FFFFFF"/>
      <w:spacing w:before="480" w:after="600" w:line="0" w:lineRule="atLeast"/>
      <w:ind w:hanging="1360"/>
      <w:jc w:val="both"/>
    </w:pPr>
    <w:rPr>
      <w:sz w:val="20"/>
      <w:szCs w:val="20"/>
    </w:rPr>
  </w:style>
  <w:style w:type="paragraph" w:customStyle="1" w:styleId="Heading">
    <w:name w:val="Heading"/>
    <w:uiPriority w:val="99"/>
    <w:rsid w:val="006C6465"/>
    <w:pPr>
      <w:widowControl w:val="0"/>
    </w:pPr>
    <w:rPr>
      <w:rFonts w:ascii="Arial" w:eastAsia="Calibri" w:hAnsi="Arial" w:cs="Arial"/>
      <w:b/>
      <w:bCs/>
      <w:sz w:val="22"/>
      <w:szCs w:val="22"/>
    </w:rPr>
  </w:style>
  <w:style w:type="paragraph" w:customStyle="1" w:styleId="NumberAndDate">
    <w:name w:val="NumberAndDate"/>
    <w:aliases w:val="!Дата и Номер"/>
    <w:qFormat/>
    <w:rsid w:val="006C6465"/>
    <w:pPr>
      <w:jc w:val="center"/>
    </w:pPr>
    <w:rPr>
      <w:rFonts w:ascii="Arial" w:hAnsi="Arial" w:cs="Arial"/>
      <w:bCs/>
      <w:kern w:val="28"/>
      <w:sz w:val="24"/>
      <w:szCs w:val="32"/>
    </w:rPr>
  </w:style>
  <w:style w:type="table" w:styleId="-10">
    <w:name w:val="Table Web 1"/>
    <w:basedOn w:val="a3"/>
    <w:rsid w:val="006C646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note text" w:uiPriority="99"/>
    <w:lsdException w:name="header" w:uiPriority="99" w:qFormat="1"/>
    <w:lsdException w:name="footer" w:uiPriority="99"/>
    <w:lsdException w:name="caption" w:qFormat="1"/>
    <w:lsdException w:name="footnote reference" w:uiPriority="99"/>
    <w:lsdException w:name="annotation reference" w:uiPriority="99"/>
    <w:lsdException w:name="Title" w:uiPriority="99" w:qFormat="1"/>
    <w:lsdException w:name="Body Text" w:uiPriority="99"/>
    <w:lsdException w:name="List Continue 2" w:uiPriority="99"/>
    <w:lsdException w:name="Subtitle" w:uiPriority="11" w:qFormat="1"/>
    <w:lsdException w:name="Body Text 3" w:uiPriority="99"/>
    <w:lsdException w:name="Body Text Indent 3"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1"/>
    <w:next w:val="a1"/>
    <w:link w:val="11"/>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H2,h2"/>
    <w:basedOn w:val="a1"/>
    <w:next w:val="a1"/>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1"/>
    <w:next w:val="a1"/>
    <w:link w:val="31"/>
    <w:qFormat/>
    <w:pPr>
      <w:keepNext/>
      <w:suppressAutoHyphens/>
      <w:jc w:val="center"/>
      <w:outlineLvl w:val="2"/>
    </w:pPr>
    <w:rPr>
      <w:rFonts w:ascii="TimesET" w:hAnsi="TimesET"/>
      <w:sz w:val="36"/>
    </w:rPr>
  </w:style>
  <w:style w:type="paragraph" w:styleId="40">
    <w:name w:val="heading 4"/>
    <w:aliases w:val="Подпункт,H4,(????.),!Параграфы/Статьи документа"/>
    <w:basedOn w:val="30"/>
    <w:next w:val="a1"/>
    <w:link w:val="41"/>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DC725E"/>
    <w:pPr>
      <w:spacing w:before="240" w:after="60"/>
      <w:outlineLvl w:val="7"/>
    </w:pPr>
    <w:rPr>
      <w:rFonts w:ascii="Calibri" w:hAnsi="Calibri"/>
      <w:i/>
      <w:iCs/>
    </w:rPr>
  </w:style>
  <w:style w:type="paragraph" w:styleId="9">
    <w:name w:val="heading 9"/>
    <w:aliases w:val="Заголовок 90"/>
    <w:basedOn w:val="a1"/>
    <w:next w:val="a1"/>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H2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1">
    <w:name w:val="Заголовок 4 Знак"/>
    <w:aliases w:val="Подпункт Знак,H4 Знак,(????.) Знак,!Параграфы/Статьи документа Знак1"/>
    <w:link w:val="40"/>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5">
    <w:name w:val="caption"/>
    <w:basedOn w:val="a1"/>
    <w:next w:val="a1"/>
    <w:qFormat/>
    <w:pPr>
      <w:jc w:val="both"/>
    </w:pPr>
    <w:rPr>
      <w:sz w:val="28"/>
    </w:rPr>
  </w:style>
  <w:style w:type="paragraph" w:styleId="a6">
    <w:name w:val="Title"/>
    <w:basedOn w:val="a1"/>
    <w:link w:val="a7"/>
    <w:uiPriority w:val="99"/>
    <w:qFormat/>
    <w:pPr>
      <w:suppressAutoHyphens/>
      <w:jc w:val="center"/>
    </w:pPr>
    <w:rPr>
      <w:rFonts w:ascii="TimesET" w:hAnsi="TimesET"/>
      <w:sz w:val="32"/>
    </w:rPr>
  </w:style>
  <w:style w:type="character" w:customStyle="1" w:styleId="a7">
    <w:name w:val="Название Знак"/>
    <w:link w:val="a6"/>
    <w:uiPriority w:val="99"/>
    <w:rsid w:val="002651C1"/>
    <w:rPr>
      <w:rFonts w:ascii="TimesET" w:hAnsi="TimesET"/>
      <w:sz w:val="32"/>
      <w:szCs w:val="24"/>
    </w:rPr>
  </w:style>
  <w:style w:type="paragraph" w:styleId="a8">
    <w:name w:val="header"/>
    <w:aliases w:val="заголовок 6,ВерхКолонтитул,I.L.T.,Верхний колонтитул Знак1 Знак,Верхний колонтитул Знак Знак Знак,??????? ??????????,header-first,HeaderPort,Знак7, Знак7,Текст в штампе,Верхний колонтитул1,Верхний колонтитул Знак Знак1"/>
    <w:basedOn w:val="a1"/>
    <w:link w:val="a9"/>
    <w:uiPriority w:val="99"/>
    <w:qFormat/>
    <w:pPr>
      <w:tabs>
        <w:tab w:val="center" w:pos="4677"/>
        <w:tab w:val="right" w:pos="9355"/>
      </w:tabs>
    </w:pPr>
  </w:style>
  <w:style w:type="character" w:customStyle="1" w:styleId="a9">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Текст в штампе Знак"/>
    <w:link w:val="a8"/>
    <w:uiPriority w:val="99"/>
    <w:rsid w:val="00B7426C"/>
    <w:rPr>
      <w:sz w:val="24"/>
      <w:szCs w:val="24"/>
    </w:r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pPr>
      <w:shd w:val="clear" w:color="auto" w:fill="FFFFFF"/>
      <w:autoSpaceDE w:val="0"/>
      <w:autoSpaceDN w:val="0"/>
      <w:adjustRightInd w:val="0"/>
      <w:ind w:left="360" w:hanging="360"/>
      <w:jc w:val="both"/>
    </w:pPr>
    <w:rPr>
      <w:color w:val="000000"/>
      <w:sz w:val="28"/>
      <w:szCs w:val="28"/>
    </w:rPr>
  </w:style>
  <w:style w:type="character" w:customStyle="1" w:styleId="ac">
    <w:name w:val="Основной текст с отступом Знак"/>
    <w:link w:val="ab"/>
    <w:rsid w:val="001360F0"/>
    <w:rPr>
      <w:color w:val="000000"/>
      <w:sz w:val="28"/>
      <w:szCs w:val="28"/>
      <w:shd w:val="clear" w:color="auto" w:fill="FFFFFF"/>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f0">
    <w:name w:val="Цветовое выделение"/>
    <w:uiPriority w:val="99"/>
    <w:rsid w:val="003F29D4"/>
    <w:rPr>
      <w:b/>
      <w:bCs/>
      <w:color w:val="000080"/>
    </w:rPr>
  </w:style>
  <w:style w:type="character" w:customStyle="1" w:styleId="af1">
    <w:name w:val="Гипертекстовая ссылка"/>
    <w:uiPriority w:val="99"/>
    <w:rsid w:val="003F29D4"/>
    <w:rPr>
      <w:b/>
      <w:bCs/>
      <w:color w:val="008000"/>
    </w:rPr>
  </w:style>
  <w:style w:type="paragraph" w:customStyle="1" w:styleId="af2">
    <w:name w:val="Нормальный (таблица)"/>
    <w:basedOn w:val="a1"/>
    <w:next w:val="a1"/>
    <w:uiPriority w:val="99"/>
    <w:rsid w:val="003F29D4"/>
    <w:pPr>
      <w:widowControl w:val="0"/>
      <w:autoSpaceDE w:val="0"/>
      <w:autoSpaceDN w:val="0"/>
      <w:adjustRightInd w:val="0"/>
      <w:jc w:val="both"/>
    </w:pPr>
    <w:rPr>
      <w:rFonts w:ascii="Arial" w:hAnsi="Arial" w:cs="Arial"/>
    </w:rPr>
  </w:style>
  <w:style w:type="paragraph" w:customStyle="1" w:styleId="af3">
    <w:name w:val="Прижатый влево"/>
    <w:basedOn w:val="a1"/>
    <w:next w:val="a1"/>
    <w:uiPriority w:val="99"/>
    <w:rsid w:val="003F29D4"/>
    <w:pPr>
      <w:widowControl w:val="0"/>
      <w:autoSpaceDE w:val="0"/>
      <w:autoSpaceDN w:val="0"/>
      <w:adjustRightInd w:val="0"/>
    </w:pPr>
    <w:rPr>
      <w:rFonts w:ascii="Arial" w:hAnsi="Arial" w:cs="Arial"/>
    </w:rPr>
  </w:style>
  <w:style w:type="character" w:styleId="af4">
    <w:name w:val="Hyperlink"/>
    <w:rsid w:val="003F29D4"/>
    <w:rPr>
      <w:color w:val="0000FF"/>
      <w:u w:val="single"/>
    </w:rPr>
  </w:style>
  <w:style w:type="paragraph" w:styleId="af5">
    <w:name w:val="footer"/>
    <w:aliases w:val="Title Down,Не удалять!, Знак3"/>
    <w:basedOn w:val="a1"/>
    <w:link w:val="af6"/>
    <w:uiPriority w:val="99"/>
    <w:rsid w:val="00AB38F0"/>
    <w:pPr>
      <w:tabs>
        <w:tab w:val="center" w:pos="4677"/>
        <w:tab w:val="right" w:pos="9355"/>
      </w:tabs>
    </w:pPr>
  </w:style>
  <w:style w:type="character" w:customStyle="1" w:styleId="af6">
    <w:name w:val="Нижний колонтитул Знак"/>
    <w:aliases w:val="Title Down Знак,Не удалять! Знак, Знак3 Знак"/>
    <w:link w:val="af5"/>
    <w:uiPriority w:val="99"/>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7">
    <w:name w:val="Plain Text"/>
    <w:aliases w:val="Основной,текст,Текст таблицы"/>
    <w:basedOn w:val="a1"/>
    <w:link w:val="af8"/>
    <w:uiPriority w:val="99"/>
    <w:qFormat/>
    <w:rsid w:val="0042531D"/>
    <w:rPr>
      <w:rFonts w:ascii="Courier New" w:hAnsi="Courier New" w:cs="Courier New"/>
      <w:sz w:val="20"/>
      <w:szCs w:val="20"/>
    </w:rPr>
  </w:style>
  <w:style w:type="character" w:customStyle="1" w:styleId="af8">
    <w:name w:val="Текст Знак"/>
    <w:aliases w:val="Основной Знак,текст Знак,Текст таблицы Знак"/>
    <w:link w:val="af7"/>
    <w:uiPriority w:val="99"/>
    <w:rsid w:val="0042531D"/>
    <w:rPr>
      <w:rFonts w:ascii="Courier New" w:hAnsi="Courier New" w:cs="Courier New"/>
    </w:rPr>
  </w:style>
  <w:style w:type="paragraph" w:styleId="22">
    <w:name w:val="Body Text 2"/>
    <w:aliases w:val="Заголовок таблицы"/>
    <w:basedOn w:val="a1"/>
    <w:link w:val="23"/>
    <w:rsid w:val="007723D1"/>
    <w:pPr>
      <w:spacing w:after="120" w:line="480" w:lineRule="auto"/>
    </w:pPr>
  </w:style>
  <w:style w:type="character" w:customStyle="1" w:styleId="23">
    <w:name w:val="Основной текст 2 Знак"/>
    <w:aliases w:val="Заголовок таблицы Знак"/>
    <w:link w:val="22"/>
    <w:rsid w:val="007723D1"/>
    <w:rPr>
      <w:sz w:val="24"/>
      <w:szCs w:val="24"/>
    </w:rPr>
  </w:style>
  <w:style w:type="paragraph" w:customStyle="1" w:styleId="af9">
    <w:name w:val="Заголовок статьи"/>
    <w:basedOn w:val="a1"/>
    <w:next w:val="a1"/>
    <w:uiPriority w:val="99"/>
    <w:rsid w:val="007723D1"/>
    <w:pPr>
      <w:autoSpaceDE w:val="0"/>
      <w:autoSpaceDN w:val="0"/>
      <w:adjustRightInd w:val="0"/>
      <w:ind w:left="1612" w:hanging="892"/>
      <w:jc w:val="both"/>
    </w:pPr>
    <w:rPr>
      <w:rFonts w:ascii="Arial" w:hAnsi="Arial" w:cs="Arial"/>
    </w:rPr>
  </w:style>
  <w:style w:type="paragraph" w:styleId="afa">
    <w:name w:val="List Paragraph"/>
    <w:aliases w:val="List Paragraph,Абзац с отступом,Маркированный,Абзац списка11,Bullet_IRAO,Мой Список,Проекты,111111"/>
    <w:basedOn w:val="a1"/>
    <w:link w:val="afb"/>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List Paragraph Знак,Абзац с отступом Знак,Маркированный Знак,Абзац списка11 Знак,Bullet_IRAO Знак,Мой Список Знак,Проекты Знак,111111 Знак"/>
    <w:link w:val="afa"/>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c">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1"/>
    <w:link w:val="afd"/>
    <w:uiPriority w:val="99"/>
    <w:rsid w:val="00BC4B51"/>
    <w:pPr>
      <w:spacing w:after="120"/>
    </w:pPr>
  </w:style>
  <w:style w:type="character" w:customStyle="1" w:styleId="afd">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c"/>
    <w:uiPriority w:val="99"/>
    <w:rsid w:val="00BC4B51"/>
    <w:rPr>
      <w:sz w:val="24"/>
      <w:szCs w:val="24"/>
    </w:rPr>
  </w:style>
  <w:style w:type="paragraph" w:customStyle="1" w:styleId="afe">
    <w:name w:val="Статья"/>
    <w:basedOn w:val="a1"/>
    <w:rsid w:val="00926E51"/>
    <w:pPr>
      <w:spacing w:before="400" w:line="360" w:lineRule="auto"/>
      <w:ind w:left="708"/>
    </w:pPr>
    <w:rPr>
      <w:b/>
      <w:sz w:val="28"/>
    </w:rPr>
  </w:style>
  <w:style w:type="character" w:styleId="aff">
    <w:name w:val="Placeholder Text"/>
    <w:uiPriority w:val="99"/>
    <w:semiHidden/>
    <w:rsid w:val="002651C1"/>
    <w:rPr>
      <w:color w:val="808080"/>
    </w:rPr>
  </w:style>
  <w:style w:type="paragraph" w:styleId="aff0">
    <w:name w:val="Balloon Text"/>
    <w:basedOn w:val="a1"/>
    <w:link w:val="aff1"/>
    <w:uiPriority w:val="99"/>
    <w:unhideWhenUsed/>
    <w:rsid w:val="002651C1"/>
    <w:rPr>
      <w:rFonts w:ascii="Tahoma" w:eastAsia="Calibri" w:hAnsi="Tahoma"/>
      <w:b/>
      <w:sz w:val="16"/>
      <w:szCs w:val="16"/>
      <w:lang w:val="x-none" w:eastAsia="en-US"/>
    </w:rPr>
  </w:style>
  <w:style w:type="character" w:customStyle="1" w:styleId="aff1">
    <w:name w:val="Текст выноски Знак"/>
    <w:link w:val="aff0"/>
    <w:uiPriority w:val="99"/>
    <w:rsid w:val="002651C1"/>
    <w:rPr>
      <w:rFonts w:ascii="Tahoma" w:eastAsia="Calibri" w:hAnsi="Tahoma"/>
      <w:b/>
      <w:sz w:val="16"/>
      <w:szCs w:val="16"/>
      <w:lang w:val="x-none" w:eastAsia="en-US"/>
    </w:rPr>
  </w:style>
  <w:style w:type="character" w:styleId="aff2">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3">
    <w:name w:val="No Spacing"/>
    <w:aliases w:val="ПФ-таб.текст,ТЕКСТ,Без интервала2,письмо"/>
    <w:link w:val="aff4"/>
    <w:uiPriority w:val="1"/>
    <w:qFormat/>
    <w:rsid w:val="002651C1"/>
    <w:rPr>
      <w:rFonts w:eastAsia="Calibri"/>
      <w:b/>
      <w:sz w:val="28"/>
      <w:szCs w:val="26"/>
      <w:lang w:eastAsia="en-US"/>
    </w:rPr>
  </w:style>
  <w:style w:type="character" w:customStyle="1" w:styleId="aff4">
    <w:name w:val="Без интервала Знак"/>
    <w:aliases w:val="ПФ-таб.текст Знак,ТЕКСТ Знак,Без интервала2 Знак,письмо Знак"/>
    <w:link w:val="aff3"/>
    <w:uiPriority w:val="1"/>
    <w:qFormat/>
    <w:locked/>
    <w:rsid w:val="002651C1"/>
    <w:rPr>
      <w:rFonts w:eastAsia="Calibri"/>
      <w:b/>
      <w:sz w:val="28"/>
      <w:szCs w:val="26"/>
      <w:lang w:eastAsia="en-US" w:bidi="ar-SA"/>
    </w:rPr>
  </w:style>
  <w:style w:type="paragraph" w:styleId="aff5">
    <w:name w:val="Normal (Web)"/>
    <w:basedOn w:val="a1"/>
    <w:link w:val="aff6"/>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7">
    <w:name w:val="annotation reference"/>
    <w:uiPriority w:val="99"/>
    <w:unhideWhenUsed/>
    <w:rsid w:val="002651C1"/>
    <w:rPr>
      <w:sz w:val="16"/>
      <w:szCs w:val="16"/>
    </w:rPr>
  </w:style>
  <w:style w:type="paragraph" w:styleId="aff8">
    <w:name w:val="annotation text"/>
    <w:aliases w:val="!Равноширинный текст документа"/>
    <w:basedOn w:val="a1"/>
    <w:link w:val="aff9"/>
    <w:unhideWhenUsed/>
    <w:rsid w:val="002651C1"/>
    <w:pPr>
      <w:spacing w:after="160" w:line="259" w:lineRule="auto"/>
    </w:pPr>
    <w:rPr>
      <w:rFonts w:eastAsia="Calibri"/>
      <w:b/>
      <w:sz w:val="20"/>
      <w:szCs w:val="20"/>
      <w:lang w:val="x-none" w:eastAsia="en-US"/>
    </w:rPr>
  </w:style>
  <w:style w:type="character" w:customStyle="1" w:styleId="aff9">
    <w:name w:val="Текст примечания Знак"/>
    <w:aliases w:val="!Равноширинный текст документа Знак1"/>
    <w:link w:val="aff8"/>
    <w:rsid w:val="002651C1"/>
    <w:rPr>
      <w:rFonts w:eastAsia="Calibri"/>
      <w:b/>
      <w:lang w:val="x-none" w:eastAsia="en-US"/>
    </w:rPr>
  </w:style>
  <w:style w:type="paragraph" w:styleId="affa">
    <w:name w:val="annotation subject"/>
    <w:basedOn w:val="aff8"/>
    <w:next w:val="aff8"/>
    <w:link w:val="affb"/>
    <w:uiPriority w:val="99"/>
    <w:unhideWhenUsed/>
    <w:rsid w:val="002651C1"/>
    <w:rPr>
      <w:bCs/>
    </w:rPr>
  </w:style>
  <w:style w:type="character" w:customStyle="1" w:styleId="affb">
    <w:name w:val="Тема примечания Знак"/>
    <w:link w:val="affa"/>
    <w:uiPriority w:val="99"/>
    <w:rsid w:val="002651C1"/>
    <w:rPr>
      <w:rFonts w:eastAsia="Calibri"/>
      <w:b/>
      <w:bCs/>
      <w:lang w:val="x-none" w:eastAsia="en-US"/>
    </w:rPr>
  </w:style>
  <w:style w:type="character" w:customStyle="1" w:styleId="affc">
    <w:name w:val="Осн. текст Знак"/>
    <w:basedOn w:val="a2"/>
    <w:link w:val="affd"/>
    <w:locked/>
    <w:rsid w:val="001360F0"/>
  </w:style>
  <w:style w:type="paragraph" w:customStyle="1" w:styleId="affd">
    <w:name w:val="Осн. текст"/>
    <w:basedOn w:val="a1"/>
    <w:link w:val="affc"/>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1"/>
    <w:link w:val="51"/>
    <w:uiPriority w:val="99"/>
    <w:rsid w:val="001360F0"/>
    <w:pPr>
      <w:shd w:val="clear" w:color="auto" w:fill="FFFFFF"/>
      <w:spacing w:line="274" w:lineRule="exact"/>
      <w:jc w:val="both"/>
    </w:pPr>
    <w:rPr>
      <w:lang w:val="x-none" w:eastAsia="x-none"/>
    </w:rPr>
  </w:style>
  <w:style w:type="paragraph" w:styleId="24">
    <w:name w:val="List Continue 2"/>
    <w:basedOn w:val="a1"/>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e">
    <w:name w:val="Обычный.Нормальный"/>
    <w:link w:val="afff"/>
    <w:rsid w:val="001360F0"/>
    <w:pPr>
      <w:spacing w:after="120"/>
      <w:ind w:firstLine="720"/>
      <w:jc w:val="both"/>
    </w:pPr>
    <w:rPr>
      <w:sz w:val="24"/>
    </w:rPr>
  </w:style>
  <w:style w:type="character" w:customStyle="1" w:styleId="afff">
    <w:name w:val="Обычный.Нормальный Знак"/>
    <w:link w:val="affe"/>
    <w:rsid w:val="001360F0"/>
    <w:rPr>
      <w:sz w:val="24"/>
      <w:lang w:bidi="ar-SA"/>
    </w:rPr>
  </w:style>
  <w:style w:type="paragraph" w:customStyle="1" w:styleId="-">
    <w:name w:val="ТНГП - Основной текст"/>
    <w:basedOn w:val="a1"/>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1"/>
    <w:rsid w:val="001360F0"/>
    <w:pPr>
      <w:overflowPunct w:val="0"/>
      <w:autoSpaceDE w:val="0"/>
      <w:autoSpaceDN w:val="0"/>
      <w:adjustRightInd w:val="0"/>
      <w:ind w:firstLine="709"/>
      <w:jc w:val="both"/>
    </w:pPr>
    <w:rPr>
      <w:szCs w:val="20"/>
    </w:rPr>
  </w:style>
  <w:style w:type="paragraph" w:styleId="afff0">
    <w:name w:val="Intense Quote"/>
    <w:basedOn w:val="a1"/>
    <w:next w:val="a1"/>
    <w:link w:val="afff1"/>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1">
    <w:name w:val="Выделенная цитата Знак"/>
    <w:link w:val="afff0"/>
    <w:uiPriority w:val="30"/>
    <w:rsid w:val="001360F0"/>
    <w:rPr>
      <w:rFonts w:ascii="Calibri" w:eastAsia="Times New Roman" w:hAnsi="Calibri" w:cs="Times New Roman"/>
      <w:b/>
      <w:bCs/>
      <w:i/>
      <w:iCs/>
      <w:color w:val="4F81BD"/>
      <w:sz w:val="22"/>
      <w:szCs w:val="22"/>
    </w:rPr>
  </w:style>
  <w:style w:type="paragraph" w:styleId="12">
    <w:name w:val="toc 1"/>
    <w:aliases w:val="Оглавление_СК"/>
    <w:basedOn w:val="a1"/>
    <w:next w:val="a1"/>
    <w:autoRedefine/>
    <w:uiPriority w:val="39"/>
    <w:qFormat/>
    <w:rsid w:val="001360F0"/>
    <w:pPr>
      <w:tabs>
        <w:tab w:val="right" w:leader="dot" w:pos="9770"/>
      </w:tabs>
    </w:pPr>
  </w:style>
  <w:style w:type="paragraph" w:styleId="26">
    <w:name w:val="toc 2"/>
    <w:basedOn w:val="a1"/>
    <w:next w:val="a1"/>
    <w:autoRedefine/>
    <w:uiPriority w:val="39"/>
    <w:qFormat/>
    <w:rsid w:val="001360F0"/>
    <w:pPr>
      <w:tabs>
        <w:tab w:val="left" w:pos="567"/>
        <w:tab w:val="right" w:leader="dot" w:pos="9781"/>
      </w:tabs>
      <w:spacing w:line="360" w:lineRule="auto"/>
    </w:pPr>
  </w:style>
  <w:style w:type="paragraph" w:customStyle="1" w:styleId="13">
    <w:name w:val="1 ур"/>
    <w:basedOn w:val="a1"/>
    <w:link w:val="14"/>
    <w:qFormat/>
    <w:rsid w:val="001360F0"/>
    <w:pPr>
      <w:ind w:left="-284"/>
      <w:jc w:val="center"/>
    </w:pPr>
    <w:rPr>
      <w:b/>
    </w:rPr>
  </w:style>
  <w:style w:type="character" w:customStyle="1" w:styleId="14">
    <w:name w:val="1 ур Знак"/>
    <w:link w:val="13"/>
    <w:rsid w:val="001360F0"/>
    <w:rPr>
      <w:b/>
      <w:sz w:val="24"/>
      <w:szCs w:val="24"/>
    </w:rPr>
  </w:style>
  <w:style w:type="paragraph" w:customStyle="1" w:styleId="afff2">
    <w:name w:val="Форматка"/>
    <w:rsid w:val="001360F0"/>
  </w:style>
  <w:style w:type="paragraph" w:customStyle="1" w:styleId="15">
    <w:name w:val="Маркированный Стиль1"/>
    <w:basedOn w:val="a1"/>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1360F0"/>
    <w:pPr>
      <w:spacing w:line="360" w:lineRule="auto"/>
      <w:ind w:left="270" w:right="284" w:firstLine="450"/>
      <w:jc w:val="both"/>
    </w:pPr>
    <w:rPr>
      <w:rFonts w:ascii="Arial" w:hAnsi="Arial"/>
      <w:sz w:val="22"/>
      <w:szCs w:val="20"/>
    </w:rPr>
  </w:style>
  <w:style w:type="paragraph" w:customStyle="1" w:styleId="120">
    <w:name w:val="абзац 12"/>
    <w:basedOn w:val="a1"/>
    <w:rsid w:val="001360F0"/>
    <w:pPr>
      <w:spacing w:before="120"/>
      <w:ind w:firstLine="709"/>
      <w:jc w:val="both"/>
    </w:pPr>
    <w:rPr>
      <w:szCs w:val="20"/>
    </w:rPr>
  </w:style>
  <w:style w:type="paragraph" w:customStyle="1" w:styleId="110">
    <w:name w:val="Юля 1 заголовок 1"/>
    <w:basedOn w:val="afa"/>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a"/>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3">
    <w:name w:val="TOC Heading"/>
    <w:basedOn w:val="10"/>
    <w:next w:val="a1"/>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1"/>
    <w:link w:val="afff4"/>
    <w:qFormat/>
    <w:rsid w:val="001360F0"/>
    <w:pPr>
      <w:numPr>
        <w:numId w:val="1"/>
      </w:numPr>
      <w:spacing w:line="360" w:lineRule="auto"/>
      <w:jc w:val="both"/>
    </w:pPr>
    <w:rPr>
      <w:bCs/>
      <w:kern w:val="28"/>
      <w:szCs w:val="28"/>
      <w:lang w:val="x-none" w:eastAsia="en-US"/>
    </w:rPr>
  </w:style>
  <w:style w:type="character" w:customStyle="1" w:styleId="afff4">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1"/>
    <w:rsid w:val="001360F0"/>
    <w:pPr>
      <w:spacing w:before="100" w:beforeAutospacing="1" w:after="100" w:afterAutospacing="1"/>
    </w:pPr>
  </w:style>
  <w:style w:type="character" w:customStyle="1" w:styleId="apple-converted-space">
    <w:name w:val="apple-converted-space"/>
    <w:basedOn w:val="a2"/>
    <w:rsid w:val="001360F0"/>
  </w:style>
  <w:style w:type="paragraph" w:customStyle="1" w:styleId="afff5">
    <w:name w:val="Текст программы"/>
    <w:basedOn w:val="a1"/>
    <w:link w:val="afff6"/>
    <w:qFormat/>
    <w:rsid w:val="001360F0"/>
    <w:pPr>
      <w:widowControl w:val="0"/>
      <w:spacing w:line="280" w:lineRule="exact"/>
      <w:ind w:firstLine="397"/>
      <w:jc w:val="both"/>
    </w:pPr>
    <w:rPr>
      <w:color w:val="000000"/>
      <w:szCs w:val="20"/>
      <w:lang w:val="x-none" w:eastAsia="x-none"/>
    </w:rPr>
  </w:style>
  <w:style w:type="character" w:customStyle="1" w:styleId="afff6">
    <w:name w:val="Текст программы Знак"/>
    <w:link w:val="afff5"/>
    <w:rsid w:val="001360F0"/>
    <w:rPr>
      <w:color w:val="000000"/>
      <w:sz w:val="24"/>
      <w:lang w:val="x-none" w:eastAsia="x-none"/>
    </w:rPr>
  </w:style>
  <w:style w:type="paragraph" w:customStyle="1" w:styleId="afff7">
    <w:name w:val="Основной тескт"/>
    <w:basedOn w:val="a1"/>
    <w:link w:val="afff8"/>
    <w:qFormat/>
    <w:rsid w:val="001360F0"/>
    <w:pPr>
      <w:spacing w:line="360" w:lineRule="auto"/>
      <w:ind w:firstLine="567"/>
      <w:jc w:val="both"/>
    </w:pPr>
    <w:rPr>
      <w:szCs w:val="20"/>
    </w:rPr>
  </w:style>
  <w:style w:type="character" w:customStyle="1" w:styleId="afff8">
    <w:name w:val="Основной тескт Знак"/>
    <w:link w:val="afff7"/>
    <w:locked/>
    <w:rsid w:val="001360F0"/>
    <w:rPr>
      <w:sz w:val="24"/>
    </w:rPr>
  </w:style>
  <w:style w:type="paragraph" w:customStyle="1" w:styleId="TableParagraph">
    <w:name w:val="Table Paragraph"/>
    <w:basedOn w:val="a1"/>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2"/>
    <w:rsid w:val="00F81A05"/>
  </w:style>
  <w:style w:type="character" w:customStyle="1" w:styleId="afff9">
    <w:name w:val="Сравнение редакций. Добавленный фрагмент"/>
    <w:uiPriority w:val="99"/>
    <w:rsid w:val="003E7C45"/>
    <w:rPr>
      <w:color w:val="000000"/>
      <w:shd w:val="clear" w:color="auto" w:fill="C1D7FF"/>
    </w:rPr>
  </w:style>
  <w:style w:type="paragraph" w:customStyle="1" w:styleId="afffa">
    <w:name w:val="Комментарий"/>
    <w:basedOn w:val="a1"/>
    <w:next w:val="a1"/>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b">
    <w:name w:val="Информация об изменениях документа"/>
    <w:basedOn w:val="afffa"/>
    <w:next w:val="a1"/>
    <w:uiPriority w:val="99"/>
    <w:rsid w:val="003E7C45"/>
    <w:rPr>
      <w:i/>
      <w:iCs/>
    </w:rPr>
  </w:style>
  <w:style w:type="character" w:styleId="afffc">
    <w:name w:val="FollowedHyperlink"/>
    <w:unhideWhenUsed/>
    <w:rsid w:val="003E7C45"/>
    <w:rPr>
      <w:color w:val="800080"/>
      <w:u w:val="single"/>
    </w:rPr>
  </w:style>
  <w:style w:type="paragraph" w:customStyle="1" w:styleId="xl63">
    <w:name w:val="xl63"/>
    <w:basedOn w:val="a1"/>
    <w:rsid w:val="003E7C45"/>
    <w:pPr>
      <w:spacing w:before="100" w:beforeAutospacing="1" w:after="100" w:afterAutospacing="1"/>
    </w:pPr>
    <w:rPr>
      <w:sz w:val="20"/>
      <w:szCs w:val="20"/>
    </w:rPr>
  </w:style>
  <w:style w:type="paragraph" w:customStyle="1" w:styleId="xl64">
    <w:name w:val="xl6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1"/>
    <w:rsid w:val="003E7C45"/>
    <w:pPr>
      <w:spacing w:before="100" w:beforeAutospacing="1" w:after="100" w:afterAutospacing="1"/>
    </w:pPr>
    <w:rPr>
      <w:b/>
      <w:bCs/>
      <w:sz w:val="20"/>
      <w:szCs w:val="20"/>
    </w:rPr>
  </w:style>
  <w:style w:type="paragraph" w:customStyle="1" w:styleId="xl72">
    <w:name w:val="xl72"/>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1"/>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1"/>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1"/>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1"/>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2"/>
    <w:rsid w:val="00EE4059"/>
  </w:style>
  <w:style w:type="paragraph" w:styleId="32">
    <w:name w:val="Body Text 3"/>
    <w:basedOn w:val="a1"/>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6">
    <w:name w:val="Знак1"/>
    <w:basedOn w:val="a1"/>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0353B1"/>
  </w:style>
  <w:style w:type="paragraph" w:customStyle="1" w:styleId="Title">
    <w:name w:val="Title!Название НПА"/>
    <w:basedOn w:val="a1"/>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1"/>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d">
    <w:name w:val="Emphasis"/>
    <w:uiPriority w:val="20"/>
    <w:qFormat/>
    <w:rsid w:val="00D9237F"/>
    <w:rPr>
      <w:i/>
      <w:iCs/>
    </w:rPr>
  </w:style>
  <w:style w:type="paragraph" w:customStyle="1" w:styleId="17">
    <w:name w:val="1"/>
    <w:basedOn w:val="a1"/>
    <w:rsid w:val="00D9237F"/>
    <w:pPr>
      <w:spacing w:after="160" w:line="240" w:lineRule="exact"/>
    </w:pPr>
    <w:rPr>
      <w:rFonts w:ascii="Verdana" w:hAnsi="Verdana" w:cs="Verdana"/>
      <w:sz w:val="20"/>
      <w:szCs w:val="20"/>
      <w:lang w:val="en-US" w:eastAsia="en-US"/>
    </w:rPr>
  </w:style>
  <w:style w:type="paragraph" w:customStyle="1" w:styleId="afffe">
    <w:name w:val="Таблицы (моноширинный)"/>
    <w:basedOn w:val="a1"/>
    <w:next w:val="a1"/>
    <w:rsid w:val="00D9237F"/>
    <w:pPr>
      <w:widowControl w:val="0"/>
      <w:autoSpaceDE w:val="0"/>
      <w:autoSpaceDN w:val="0"/>
      <w:adjustRightInd w:val="0"/>
      <w:jc w:val="both"/>
    </w:pPr>
    <w:rPr>
      <w:rFonts w:ascii="Courier New" w:hAnsi="Courier New" w:cs="Courier New"/>
      <w:sz w:val="20"/>
      <w:szCs w:val="20"/>
    </w:rPr>
  </w:style>
  <w:style w:type="paragraph" w:styleId="affff">
    <w:name w:val="List Bullet"/>
    <w:basedOn w:val="a1"/>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f"/>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0">
    <w:name w:val="Текст сноски Знак"/>
    <w:aliases w:val="Знак3 Знак"/>
    <w:link w:val="affff1"/>
    <w:uiPriority w:val="99"/>
    <w:locked/>
    <w:rsid w:val="00D9237F"/>
  </w:style>
  <w:style w:type="paragraph" w:styleId="affff1">
    <w:name w:val="footnote text"/>
    <w:aliases w:val="Знак3"/>
    <w:basedOn w:val="a1"/>
    <w:link w:val="affff0"/>
    <w:uiPriority w:val="99"/>
    <w:rsid w:val="00D9237F"/>
    <w:rPr>
      <w:sz w:val="20"/>
      <w:szCs w:val="20"/>
    </w:rPr>
  </w:style>
  <w:style w:type="character" w:customStyle="1" w:styleId="18">
    <w:name w:val="Текст сноски Знак1"/>
    <w:aliases w:val="Знак3 Знак1"/>
    <w:basedOn w:val="a2"/>
    <w:rsid w:val="00D9237F"/>
  </w:style>
  <w:style w:type="character" w:styleId="affff2">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3">
    <w:name w:val="Document Map"/>
    <w:basedOn w:val="a1"/>
    <w:link w:val="affff4"/>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4">
    <w:name w:val="Схема документа Знак"/>
    <w:link w:val="affff3"/>
    <w:rsid w:val="00D9237F"/>
    <w:rPr>
      <w:rFonts w:ascii="Tahoma" w:hAnsi="Tahoma"/>
      <w:shd w:val="clear" w:color="auto" w:fill="000080"/>
      <w:lang w:val="x-none" w:eastAsia="x-none"/>
    </w:rPr>
  </w:style>
  <w:style w:type="paragraph" w:customStyle="1" w:styleId="font5">
    <w:name w:val="font5"/>
    <w:basedOn w:val="a1"/>
    <w:rsid w:val="00D9237F"/>
    <w:pPr>
      <w:spacing w:before="100" w:beforeAutospacing="1" w:after="100" w:afterAutospacing="1"/>
    </w:pPr>
    <w:rPr>
      <w:sz w:val="18"/>
      <w:szCs w:val="18"/>
    </w:rPr>
  </w:style>
  <w:style w:type="paragraph" w:customStyle="1" w:styleId="font6">
    <w:name w:val="font6"/>
    <w:basedOn w:val="a1"/>
    <w:rsid w:val="00D9237F"/>
    <w:pPr>
      <w:spacing w:before="100" w:beforeAutospacing="1" w:after="100" w:afterAutospacing="1"/>
    </w:pPr>
    <w:rPr>
      <w:b/>
      <w:bCs/>
      <w:sz w:val="18"/>
      <w:szCs w:val="18"/>
    </w:rPr>
  </w:style>
  <w:style w:type="paragraph" w:customStyle="1" w:styleId="font7">
    <w:name w:val="font7"/>
    <w:basedOn w:val="a1"/>
    <w:rsid w:val="00D9237F"/>
    <w:pPr>
      <w:spacing w:before="100" w:beforeAutospacing="1" w:after="100" w:afterAutospacing="1"/>
    </w:pPr>
    <w:rPr>
      <w:sz w:val="20"/>
      <w:szCs w:val="20"/>
    </w:rPr>
  </w:style>
  <w:style w:type="paragraph" w:customStyle="1" w:styleId="font8">
    <w:name w:val="font8"/>
    <w:basedOn w:val="a1"/>
    <w:rsid w:val="00D9237F"/>
    <w:pPr>
      <w:spacing w:before="100" w:beforeAutospacing="1" w:after="100" w:afterAutospacing="1"/>
    </w:pPr>
    <w:rPr>
      <w:b/>
      <w:bCs/>
      <w:sz w:val="18"/>
      <w:szCs w:val="18"/>
      <w:u w:val="single"/>
    </w:rPr>
  </w:style>
  <w:style w:type="paragraph" w:customStyle="1" w:styleId="font9">
    <w:name w:val="font9"/>
    <w:basedOn w:val="a1"/>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1"/>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1"/>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1"/>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1"/>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1"/>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1"/>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1"/>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1"/>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1"/>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1"/>
    <w:rsid w:val="00D9237F"/>
    <w:pPr>
      <w:spacing w:before="100" w:beforeAutospacing="1" w:after="100" w:afterAutospacing="1"/>
      <w:jc w:val="center"/>
      <w:textAlignment w:val="center"/>
    </w:pPr>
    <w:rPr>
      <w:sz w:val="18"/>
      <w:szCs w:val="18"/>
    </w:rPr>
  </w:style>
  <w:style w:type="paragraph" w:customStyle="1" w:styleId="xl146">
    <w:name w:val="xl146"/>
    <w:basedOn w:val="a1"/>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1"/>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1"/>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1"/>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1"/>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1"/>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1"/>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1"/>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1"/>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1"/>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1"/>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1"/>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1"/>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1"/>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1"/>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1"/>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1"/>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1"/>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9">
    <w:name w:val="Нет списка1"/>
    <w:next w:val="a4"/>
    <w:uiPriority w:val="99"/>
    <w:semiHidden/>
    <w:unhideWhenUsed/>
    <w:rsid w:val="00D9237F"/>
  </w:style>
  <w:style w:type="paragraph" w:customStyle="1" w:styleId="xl212">
    <w:name w:val="xl212"/>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D9237F"/>
    <w:pPr>
      <w:shd w:val="clear" w:color="000000" w:fill="FCD5B4"/>
      <w:spacing w:before="100" w:beforeAutospacing="1" w:after="100" w:afterAutospacing="1"/>
    </w:pPr>
    <w:rPr>
      <w:rFonts w:ascii="Arial" w:hAnsi="Arial" w:cs="Arial"/>
    </w:rPr>
  </w:style>
  <w:style w:type="paragraph" w:customStyle="1" w:styleId="xl275">
    <w:name w:val="xl275"/>
    <w:basedOn w:val="a1"/>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5">
    <w:name w:val="Знак Знак Знак Знак Знак"/>
    <w:basedOn w:val="a1"/>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1"/>
    <w:link w:val="35"/>
    <w:uiPriority w:val="99"/>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uiPriority w:val="99"/>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6">
    <w:name w:val="Знак Знак Знак Знак"/>
    <w:basedOn w:val="a1"/>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b">
    <w:name w:val="Без интервала1"/>
    <w:uiPriority w:val="99"/>
    <w:rsid w:val="00D9237F"/>
    <w:rPr>
      <w:rFonts w:ascii="Calibri" w:hAnsi="Calibri" w:cs="Calibri"/>
      <w:sz w:val="22"/>
      <w:szCs w:val="22"/>
      <w:lang w:eastAsia="en-US"/>
    </w:rPr>
  </w:style>
  <w:style w:type="paragraph" w:customStyle="1" w:styleId="1c">
    <w:name w:val="Абзац списка1"/>
    <w:basedOn w:val="a1"/>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d">
    <w:name w:val="Схема документа Знак1"/>
    <w:uiPriority w:val="99"/>
    <w:rsid w:val="00D9237F"/>
    <w:rPr>
      <w:rFonts w:ascii="Tahoma" w:hAnsi="Tahoma" w:cs="Tahoma" w:hint="default"/>
      <w:sz w:val="16"/>
      <w:szCs w:val="16"/>
    </w:rPr>
  </w:style>
  <w:style w:type="character" w:customStyle="1" w:styleId="affff7">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f">
    <w:name w:val="Текст выноски Знак1"/>
    <w:uiPriority w:val="99"/>
    <w:rsid w:val="00D9237F"/>
    <w:rPr>
      <w:rFonts w:ascii="Tahoma" w:hAnsi="Tahoma" w:cs="Tahoma" w:hint="default"/>
      <w:sz w:val="16"/>
      <w:szCs w:val="16"/>
    </w:rPr>
  </w:style>
  <w:style w:type="character" w:customStyle="1" w:styleId="1f0">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1"/>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8">
    <w:name w:val="Subtitle"/>
    <w:basedOn w:val="a1"/>
    <w:next w:val="a1"/>
    <w:link w:val="affff9"/>
    <w:uiPriority w:val="11"/>
    <w:qFormat/>
    <w:rsid w:val="00D9237F"/>
    <w:pPr>
      <w:spacing w:after="60"/>
      <w:jc w:val="center"/>
      <w:outlineLvl w:val="1"/>
    </w:pPr>
    <w:rPr>
      <w:rFonts w:ascii="Cambria" w:hAnsi="Cambria"/>
      <w:lang w:val="x-none" w:eastAsia="x-none"/>
    </w:rPr>
  </w:style>
  <w:style w:type="character" w:customStyle="1" w:styleId="affff9">
    <w:name w:val="Подзаголовок Знак"/>
    <w:link w:val="affff8"/>
    <w:uiPriority w:val="11"/>
    <w:rsid w:val="00D9237F"/>
    <w:rPr>
      <w:rFonts w:ascii="Cambria" w:hAnsi="Cambria"/>
      <w:sz w:val="24"/>
      <w:szCs w:val="24"/>
      <w:lang w:val="x-none" w:eastAsia="x-none"/>
    </w:rPr>
  </w:style>
  <w:style w:type="character" w:styleId="affffa">
    <w:name w:val="Subtle Reference"/>
    <w:uiPriority w:val="31"/>
    <w:qFormat/>
    <w:rsid w:val="00D9237F"/>
    <w:rPr>
      <w:smallCaps/>
      <w:color w:val="C0504D"/>
      <w:u w:val="single"/>
    </w:rPr>
  </w:style>
  <w:style w:type="numbering" w:customStyle="1" w:styleId="113">
    <w:name w:val="Нет списка11"/>
    <w:next w:val="a4"/>
    <w:uiPriority w:val="99"/>
    <w:semiHidden/>
    <w:unhideWhenUsed/>
    <w:rsid w:val="00D9237F"/>
  </w:style>
  <w:style w:type="paragraph" w:customStyle="1" w:styleId="36">
    <w:name w:val="Знак Знак3 Знак"/>
    <w:basedOn w:val="a1"/>
    <w:rsid w:val="00D9237F"/>
    <w:rPr>
      <w:lang w:val="pl-PL" w:eastAsia="pl-PL"/>
    </w:rPr>
  </w:style>
  <w:style w:type="numbering" w:customStyle="1" w:styleId="29">
    <w:name w:val="Нет списка2"/>
    <w:next w:val="a4"/>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6">
    <w:name w:val="Обычный (веб) Знак"/>
    <w:link w:val="aff5"/>
    <w:uiPriority w:val="99"/>
    <w:locked/>
    <w:rsid w:val="008D4ED9"/>
    <w:rPr>
      <w:rFonts w:ascii="Arial" w:hAnsi="Arial" w:cs="Arial"/>
      <w:color w:val="332E2D"/>
      <w:spacing w:val="2"/>
      <w:sz w:val="24"/>
      <w:szCs w:val="24"/>
    </w:rPr>
  </w:style>
  <w:style w:type="paragraph" w:customStyle="1" w:styleId="2a">
    <w:name w:val="Абзац списка2"/>
    <w:basedOn w:val="a1"/>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1"/>
    <w:next w:val="a1"/>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1"/>
    <w:next w:val="a1"/>
    <w:qFormat/>
    <w:rsid w:val="000B3DEE"/>
    <w:pPr>
      <w:numPr>
        <w:ilvl w:val="2"/>
        <w:numId w:val="2"/>
      </w:numPr>
      <w:tabs>
        <w:tab w:val="left" w:pos="1276"/>
      </w:tabs>
      <w:spacing w:before="120" w:after="120"/>
      <w:ind w:right="170"/>
    </w:pPr>
    <w:rPr>
      <w:rFonts w:eastAsia="Calibri"/>
      <w:lang w:eastAsia="en-US"/>
    </w:rPr>
  </w:style>
  <w:style w:type="paragraph" w:customStyle="1" w:styleId="affffb">
    <w:name w:val="Обычн. текст"/>
    <w:basedOn w:val="a1"/>
    <w:link w:val="affffc"/>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c">
    <w:name w:val="Обычн. текст Знак"/>
    <w:link w:val="affffb"/>
    <w:rsid w:val="000B3DEE"/>
    <w:rPr>
      <w:sz w:val="24"/>
      <w:szCs w:val="24"/>
    </w:rPr>
  </w:style>
  <w:style w:type="paragraph" w:customStyle="1" w:styleId="affffd">
    <w:name w:val="Знак"/>
    <w:basedOn w:val="a1"/>
    <w:rsid w:val="006C6465"/>
    <w:pPr>
      <w:ind w:firstLine="567"/>
      <w:jc w:val="both"/>
    </w:pPr>
    <w:rPr>
      <w:rFonts w:ascii="Verdana" w:hAnsi="Verdana" w:cs="Verdana"/>
      <w:sz w:val="20"/>
      <w:szCs w:val="20"/>
      <w:lang w:val="en-US" w:eastAsia="en-US"/>
    </w:rPr>
  </w:style>
  <w:style w:type="paragraph" w:customStyle="1" w:styleId="1f1">
    <w:name w:val="Знак Знак1 Знак Знак Знак Знак Знак Знак Знак"/>
    <w:basedOn w:val="a1"/>
    <w:rsid w:val="006C6465"/>
    <w:pPr>
      <w:spacing w:after="160" w:line="240" w:lineRule="exact"/>
      <w:ind w:firstLine="567"/>
      <w:jc w:val="both"/>
    </w:pPr>
    <w:rPr>
      <w:rFonts w:ascii="Verdana" w:hAnsi="Verdana"/>
      <w:sz w:val="20"/>
      <w:szCs w:val="20"/>
      <w:lang w:val="en-US" w:eastAsia="en-US"/>
    </w:rPr>
  </w:style>
  <w:style w:type="paragraph" w:customStyle="1" w:styleId="Style4">
    <w:name w:val="Style4"/>
    <w:basedOn w:val="a1"/>
    <w:rsid w:val="006C6465"/>
    <w:pPr>
      <w:widowControl w:val="0"/>
      <w:autoSpaceDE w:val="0"/>
      <w:autoSpaceDN w:val="0"/>
      <w:adjustRightInd w:val="0"/>
      <w:spacing w:line="319" w:lineRule="exact"/>
      <w:ind w:firstLine="542"/>
      <w:jc w:val="both"/>
    </w:pPr>
    <w:rPr>
      <w:rFonts w:ascii="Arial" w:hAnsi="Arial"/>
    </w:rPr>
  </w:style>
  <w:style w:type="character" w:customStyle="1" w:styleId="FontStyle12">
    <w:name w:val="Font Style12"/>
    <w:rsid w:val="006C6465"/>
    <w:rPr>
      <w:rFonts w:ascii="Times New Roman" w:hAnsi="Times New Roman" w:cs="Times New Roman"/>
      <w:sz w:val="26"/>
      <w:szCs w:val="26"/>
    </w:rPr>
  </w:style>
  <w:style w:type="character" w:customStyle="1" w:styleId="FontStyle16">
    <w:name w:val="Font Style16"/>
    <w:rsid w:val="006C6465"/>
    <w:rPr>
      <w:rFonts w:ascii="Times New Roman" w:hAnsi="Times New Roman" w:cs="Times New Roman"/>
      <w:sz w:val="22"/>
      <w:szCs w:val="22"/>
    </w:rPr>
  </w:style>
  <w:style w:type="paragraph" w:customStyle="1" w:styleId="CharChar">
    <w:name w:val="Char Char"/>
    <w:basedOn w:val="a1"/>
    <w:rsid w:val="006C6465"/>
    <w:pPr>
      <w:spacing w:after="160" w:line="240" w:lineRule="exact"/>
      <w:ind w:firstLine="567"/>
      <w:jc w:val="both"/>
    </w:pPr>
    <w:rPr>
      <w:rFonts w:ascii="Verdana" w:hAnsi="Verdana"/>
      <w:sz w:val="20"/>
      <w:szCs w:val="20"/>
      <w:lang w:val="en-US" w:eastAsia="en-US"/>
    </w:rPr>
  </w:style>
  <w:style w:type="character" w:customStyle="1" w:styleId="42">
    <w:name w:val="Знак Знак4"/>
    <w:locked/>
    <w:rsid w:val="006C6465"/>
    <w:rPr>
      <w:sz w:val="32"/>
      <w:lang w:val="ru-RU" w:eastAsia="ru-RU" w:bidi="ar-SA"/>
    </w:rPr>
  </w:style>
  <w:style w:type="character" w:customStyle="1" w:styleId="37">
    <w:name w:val="Знак Знак3"/>
    <w:locked/>
    <w:rsid w:val="006C6465"/>
    <w:rPr>
      <w:rFonts w:ascii="Arial" w:hAnsi="Arial" w:cs="Arial"/>
      <w:b/>
      <w:bCs/>
      <w:i/>
      <w:iCs/>
      <w:sz w:val="28"/>
      <w:szCs w:val="28"/>
      <w:lang w:val="ru-RU" w:eastAsia="ru-RU" w:bidi="ar-SA"/>
    </w:rPr>
  </w:style>
  <w:style w:type="character" w:customStyle="1" w:styleId="2b">
    <w:name w:val="Знак Знак2"/>
    <w:locked/>
    <w:rsid w:val="006C6465"/>
    <w:rPr>
      <w:sz w:val="24"/>
      <w:szCs w:val="24"/>
      <w:lang w:val="ru-RU" w:eastAsia="ru-RU" w:bidi="ar-SA"/>
    </w:rPr>
  </w:style>
  <w:style w:type="paragraph" w:customStyle="1" w:styleId="formattext">
    <w:name w:val="formattext"/>
    <w:basedOn w:val="a1"/>
    <w:rsid w:val="006C6465"/>
    <w:pPr>
      <w:spacing w:before="100" w:beforeAutospacing="1" w:after="100" w:afterAutospacing="1"/>
      <w:ind w:firstLine="567"/>
      <w:jc w:val="both"/>
    </w:pPr>
    <w:rPr>
      <w:rFonts w:ascii="Arial" w:hAnsi="Arial"/>
    </w:rPr>
  </w:style>
  <w:style w:type="paragraph" w:customStyle="1" w:styleId="s37">
    <w:name w:val="s_37"/>
    <w:basedOn w:val="a1"/>
    <w:rsid w:val="006C6465"/>
    <w:pPr>
      <w:spacing w:before="100" w:beforeAutospacing="1" w:after="100" w:afterAutospacing="1"/>
      <w:ind w:firstLine="567"/>
      <w:jc w:val="both"/>
    </w:pPr>
    <w:rPr>
      <w:rFonts w:ascii="Arial" w:hAnsi="Arial"/>
    </w:rPr>
  </w:style>
  <w:style w:type="paragraph" w:customStyle="1" w:styleId="indent1">
    <w:name w:val="indent_1"/>
    <w:basedOn w:val="a1"/>
    <w:rsid w:val="006C6465"/>
    <w:pPr>
      <w:spacing w:before="100" w:beforeAutospacing="1" w:after="100" w:afterAutospacing="1"/>
      <w:ind w:firstLine="567"/>
      <w:jc w:val="both"/>
    </w:pPr>
    <w:rPr>
      <w:rFonts w:ascii="Arial" w:hAnsi="Arial"/>
    </w:rPr>
  </w:style>
  <w:style w:type="paragraph" w:customStyle="1" w:styleId="s1">
    <w:name w:val="s_1"/>
    <w:basedOn w:val="a1"/>
    <w:rsid w:val="006C6465"/>
    <w:pPr>
      <w:spacing w:before="100" w:beforeAutospacing="1" w:after="100" w:afterAutospacing="1"/>
      <w:ind w:firstLine="567"/>
      <w:jc w:val="both"/>
    </w:pPr>
    <w:rPr>
      <w:rFonts w:ascii="Arial" w:hAnsi="Arial"/>
    </w:rPr>
  </w:style>
  <w:style w:type="paragraph" w:customStyle="1" w:styleId="affffe">
    <w:name w:val="Моноширинный"/>
    <w:basedOn w:val="a1"/>
    <w:next w:val="a1"/>
    <w:uiPriority w:val="99"/>
    <w:rsid w:val="006C6465"/>
    <w:pPr>
      <w:autoSpaceDE w:val="0"/>
      <w:autoSpaceDN w:val="0"/>
      <w:adjustRightInd w:val="0"/>
      <w:ind w:firstLine="567"/>
      <w:jc w:val="both"/>
    </w:pPr>
    <w:rPr>
      <w:rFonts w:ascii="Courier New" w:hAnsi="Courier New" w:cs="Courier New"/>
      <w:sz w:val="20"/>
      <w:szCs w:val="20"/>
    </w:rPr>
  </w:style>
  <w:style w:type="paragraph" w:styleId="HTML0">
    <w:name w:val="HTML Preformatted"/>
    <w:basedOn w:val="a1"/>
    <w:link w:val="HTML1"/>
    <w:uiPriority w:val="99"/>
    <w:unhideWhenUsed/>
    <w:rsid w:val="006C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1">
    <w:name w:val="Стандартный HTML Знак"/>
    <w:basedOn w:val="a2"/>
    <w:link w:val="HTML0"/>
    <w:uiPriority w:val="99"/>
    <w:rsid w:val="006C6465"/>
    <w:rPr>
      <w:rFonts w:ascii="Courier New" w:hAnsi="Courier New"/>
      <w:lang w:val="x-none" w:eastAsia="x-none"/>
    </w:rPr>
  </w:style>
  <w:style w:type="paragraph" w:customStyle="1" w:styleId="38">
    <w:name w:val="заголовок 3"/>
    <w:basedOn w:val="a1"/>
    <w:next w:val="a1"/>
    <w:rsid w:val="006C6465"/>
    <w:pPr>
      <w:keepNext/>
      <w:ind w:firstLine="567"/>
      <w:jc w:val="right"/>
      <w:outlineLvl w:val="2"/>
    </w:pPr>
    <w:rPr>
      <w:rFonts w:ascii="Arial" w:hAnsi="Arial"/>
      <w:szCs w:val="20"/>
    </w:rPr>
  </w:style>
  <w:style w:type="table" w:customStyle="1" w:styleId="1f2">
    <w:name w:val="Сетка таблицы1"/>
    <w:basedOn w:val="a3"/>
    <w:next w:val="ad"/>
    <w:rsid w:val="006C6465"/>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1"/>
    <w:rsid w:val="006C6465"/>
    <w:pPr>
      <w:spacing w:before="100" w:beforeAutospacing="1" w:after="100" w:afterAutospacing="1"/>
      <w:ind w:firstLine="567"/>
      <w:jc w:val="both"/>
    </w:pPr>
    <w:rPr>
      <w:rFonts w:ascii="Arial" w:hAnsi="Arial"/>
    </w:rPr>
  </w:style>
  <w:style w:type="character" w:customStyle="1" w:styleId="pt-a0-000066">
    <w:name w:val="pt-a0-000066"/>
    <w:rsid w:val="006C6465"/>
  </w:style>
  <w:style w:type="numbering" w:customStyle="1" w:styleId="1110">
    <w:name w:val="Нет списка111"/>
    <w:next w:val="a4"/>
    <w:uiPriority w:val="99"/>
    <w:semiHidden/>
    <w:unhideWhenUsed/>
    <w:rsid w:val="006C6465"/>
  </w:style>
  <w:style w:type="paragraph" w:customStyle="1" w:styleId="msonormal0">
    <w:name w:val="msonormal"/>
    <w:basedOn w:val="a1"/>
    <w:rsid w:val="006C6465"/>
    <w:pPr>
      <w:spacing w:before="100" w:beforeAutospacing="1" w:after="100" w:afterAutospacing="1"/>
      <w:ind w:firstLine="567"/>
      <w:jc w:val="both"/>
    </w:pPr>
    <w:rPr>
      <w:rFonts w:ascii="Arial" w:hAnsi="Arial"/>
    </w:rPr>
  </w:style>
  <w:style w:type="character" w:customStyle="1" w:styleId="st">
    <w:name w:val="st"/>
    <w:rsid w:val="006C6465"/>
  </w:style>
  <w:style w:type="paragraph" w:customStyle="1" w:styleId="s16">
    <w:name w:val="s_16"/>
    <w:basedOn w:val="a1"/>
    <w:rsid w:val="006C6465"/>
    <w:pPr>
      <w:spacing w:before="100" w:beforeAutospacing="1" w:after="100" w:afterAutospacing="1"/>
      <w:ind w:firstLine="567"/>
      <w:jc w:val="both"/>
    </w:pPr>
    <w:rPr>
      <w:rFonts w:ascii="Arial" w:hAnsi="Arial"/>
    </w:rPr>
  </w:style>
  <w:style w:type="paragraph" w:customStyle="1" w:styleId="Style6">
    <w:name w:val="Style6"/>
    <w:basedOn w:val="a1"/>
    <w:uiPriority w:val="99"/>
    <w:rsid w:val="006C6465"/>
    <w:pPr>
      <w:widowControl w:val="0"/>
      <w:autoSpaceDE w:val="0"/>
      <w:autoSpaceDN w:val="0"/>
      <w:adjustRightInd w:val="0"/>
      <w:spacing w:line="322" w:lineRule="exact"/>
      <w:ind w:firstLine="567"/>
      <w:jc w:val="center"/>
    </w:pPr>
    <w:rPr>
      <w:rFonts w:ascii="Arial" w:hAnsi="Arial"/>
    </w:rPr>
  </w:style>
  <w:style w:type="character" w:customStyle="1" w:styleId="FontStyle15">
    <w:name w:val="Font Style15"/>
    <w:uiPriority w:val="99"/>
    <w:rsid w:val="006C6465"/>
    <w:rPr>
      <w:rFonts w:ascii="Times New Roman" w:hAnsi="Times New Roman" w:cs="Times New Roman"/>
      <w:sz w:val="26"/>
      <w:szCs w:val="26"/>
    </w:rPr>
  </w:style>
  <w:style w:type="paragraph" w:customStyle="1" w:styleId="afffff">
    <w:name w:val="Заголовок !!!!"/>
    <w:basedOn w:val="10"/>
    <w:link w:val="afffff0"/>
    <w:qFormat/>
    <w:rsid w:val="006C6465"/>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f0">
    <w:name w:val="Заголовок !!!! Знак"/>
    <w:link w:val="afffff"/>
    <w:rsid w:val="006C6465"/>
    <w:rPr>
      <w:b/>
      <w:bCs/>
      <w:sz w:val="24"/>
      <w:szCs w:val="28"/>
      <w:lang w:val="x-none" w:eastAsia="en-US" w:bidi="en-US"/>
    </w:rPr>
  </w:style>
  <w:style w:type="paragraph" w:customStyle="1" w:styleId="afffff1">
    <w:name w:val="Обычный.Обычный док"/>
    <w:link w:val="afffff2"/>
    <w:rsid w:val="006C6465"/>
    <w:pPr>
      <w:overflowPunct w:val="0"/>
      <w:autoSpaceDE w:val="0"/>
      <w:autoSpaceDN w:val="0"/>
      <w:adjustRightInd w:val="0"/>
      <w:ind w:firstLine="851"/>
      <w:textAlignment w:val="baseline"/>
    </w:pPr>
    <w:rPr>
      <w:sz w:val="24"/>
    </w:rPr>
  </w:style>
  <w:style w:type="character" w:customStyle="1" w:styleId="afffff2">
    <w:name w:val="Обычный.Обычный док Знак"/>
    <w:link w:val="afffff1"/>
    <w:rsid w:val="006C6465"/>
    <w:rPr>
      <w:sz w:val="24"/>
    </w:rPr>
  </w:style>
  <w:style w:type="paragraph" w:customStyle="1" w:styleId="afffff3">
    <w:name w:val="Обычный (отступ первой строки)"/>
    <w:basedOn w:val="a1"/>
    <w:qFormat/>
    <w:rsid w:val="006C6465"/>
    <w:pPr>
      <w:ind w:firstLine="708"/>
      <w:jc w:val="both"/>
    </w:pPr>
    <w:rPr>
      <w:rFonts w:ascii="Arial" w:hAnsi="Arial"/>
    </w:rPr>
  </w:style>
  <w:style w:type="paragraph" w:customStyle="1" w:styleId="a0">
    <w:name w:val="Заголовок раздела ППТ"/>
    <w:basedOn w:val="a1"/>
    <w:next w:val="a1"/>
    <w:link w:val="afffff4"/>
    <w:qFormat/>
    <w:rsid w:val="006C6465"/>
    <w:pPr>
      <w:numPr>
        <w:numId w:val="3"/>
      </w:numPr>
      <w:jc w:val="both"/>
      <w:outlineLvl w:val="1"/>
    </w:pPr>
    <w:rPr>
      <w:b/>
      <w:lang w:val="x-none" w:eastAsia="x-none"/>
    </w:rPr>
  </w:style>
  <w:style w:type="character" w:customStyle="1" w:styleId="afffff4">
    <w:name w:val="Заголовок раздела ППТ Знак"/>
    <w:link w:val="a0"/>
    <w:rsid w:val="006C6465"/>
    <w:rPr>
      <w:b/>
      <w:sz w:val="24"/>
      <w:szCs w:val="24"/>
      <w:lang w:val="x-none" w:eastAsia="x-none"/>
    </w:rPr>
  </w:style>
  <w:style w:type="paragraph" w:styleId="2c">
    <w:name w:val="Quote"/>
    <w:basedOn w:val="a1"/>
    <w:next w:val="a1"/>
    <w:link w:val="2d"/>
    <w:uiPriority w:val="29"/>
    <w:qFormat/>
    <w:rsid w:val="006C6465"/>
    <w:pPr>
      <w:ind w:firstLine="709"/>
      <w:jc w:val="both"/>
    </w:pPr>
    <w:rPr>
      <w:i/>
      <w:iCs/>
      <w:color w:val="000000"/>
      <w:szCs w:val="22"/>
      <w:lang w:val="en-US" w:eastAsia="en-US" w:bidi="en-US"/>
    </w:rPr>
  </w:style>
  <w:style w:type="character" w:customStyle="1" w:styleId="2d">
    <w:name w:val="Цитата 2 Знак"/>
    <w:basedOn w:val="a2"/>
    <w:link w:val="2c"/>
    <w:uiPriority w:val="29"/>
    <w:rsid w:val="006C6465"/>
    <w:rPr>
      <w:i/>
      <w:iCs/>
      <w:color w:val="000000"/>
      <w:sz w:val="24"/>
      <w:szCs w:val="22"/>
      <w:lang w:val="en-US" w:eastAsia="en-US" w:bidi="en-US"/>
    </w:rPr>
  </w:style>
  <w:style w:type="character" w:styleId="afffff5">
    <w:name w:val="Subtle Emphasis"/>
    <w:uiPriority w:val="19"/>
    <w:qFormat/>
    <w:rsid w:val="006C6465"/>
    <w:rPr>
      <w:i/>
      <w:iCs/>
      <w:color w:val="808080"/>
    </w:rPr>
  </w:style>
  <w:style w:type="character" w:styleId="afffff6">
    <w:name w:val="Intense Emphasis"/>
    <w:uiPriority w:val="21"/>
    <w:qFormat/>
    <w:rsid w:val="006C6465"/>
    <w:rPr>
      <w:b/>
      <w:bCs/>
      <w:i/>
      <w:iCs/>
      <w:color w:val="5B9BD5"/>
    </w:rPr>
  </w:style>
  <w:style w:type="character" w:styleId="afffff7">
    <w:name w:val="Intense Reference"/>
    <w:uiPriority w:val="32"/>
    <w:qFormat/>
    <w:rsid w:val="006C6465"/>
    <w:rPr>
      <w:b/>
      <w:bCs/>
      <w:smallCaps/>
      <w:color w:val="ED7D31"/>
      <w:spacing w:val="5"/>
      <w:u w:val="single"/>
    </w:rPr>
  </w:style>
  <w:style w:type="character" w:styleId="afffff8">
    <w:name w:val="Book Title"/>
    <w:uiPriority w:val="33"/>
    <w:qFormat/>
    <w:rsid w:val="006C6465"/>
    <w:rPr>
      <w:b/>
      <w:bCs/>
      <w:smallCaps/>
      <w:spacing w:val="5"/>
    </w:rPr>
  </w:style>
  <w:style w:type="paragraph" w:customStyle="1" w:styleId="39">
    <w:name w:val="Заголовок_3"/>
    <w:basedOn w:val="a1"/>
    <w:next w:val="a1"/>
    <w:link w:val="3a"/>
    <w:rsid w:val="006C6465"/>
    <w:pPr>
      <w:keepNext/>
      <w:keepLines/>
      <w:spacing w:before="240" w:after="240"/>
      <w:ind w:firstLine="709"/>
      <w:jc w:val="both"/>
    </w:pPr>
    <w:rPr>
      <w:b/>
      <w:bCs/>
      <w:szCs w:val="28"/>
      <w:lang w:val="x-none" w:eastAsia="x-none" w:bidi="en-US"/>
    </w:rPr>
  </w:style>
  <w:style w:type="character" w:customStyle="1" w:styleId="3a">
    <w:name w:val="Заголовок_3 Знак"/>
    <w:link w:val="39"/>
    <w:rsid w:val="006C6465"/>
    <w:rPr>
      <w:b/>
      <w:bCs/>
      <w:sz w:val="24"/>
      <w:szCs w:val="28"/>
      <w:lang w:val="x-none" w:eastAsia="x-none" w:bidi="en-US"/>
    </w:rPr>
  </w:style>
  <w:style w:type="paragraph" w:customStyle="1" w:styleId="afffff9">
    <w:name w:val="Обычный (без отступа)"/>
    <w:basedOn w:val="a1"/>
    <w:link w:val="afffffa"/>
    <w:qFormat/>
    <w:rsid w:val="006C6465"/>
    <w:pPr>
      <w:ind w:firstLine="567"/>
      <w:jc w:val="both"/>
    </w:pPr>
    <w:rPr>
      <w:szCs w:val="22"/>
      <w:lang w:val="x-none" w:eastAsia="en-US" w:bidi="en-US"/>
    </w:rPr>
  </w:style>
  <w:style w:type="character" w:customStyle="1" w:styleId="afffffa">
    <w:name w:val="Обычный (без отступа) Знак"/>
    <w:link w:val="afffff9"/>
    <w:rsid w:val="006C6465"/>
    <w:rPr>
      <w:sz w:val="24"/>
      <w:szCs w:val="22"/>
      <w:lang w:val="x-none" w:eastAsia="en-US" w:bidi="en-US"/>
    </w:rPr>
  </w:style>
  <w:style w:type="paragraph" w:styleId="3b">
    <w:name w:val="toc 3"/>
    <w:basedOn w:val="a1"/>
    <w:next w:val="a1"/>
    <w:autoRedefine/>
    <w:uiPriority w:val="39"/>
    <w:unhideWhenUsed/>
    <w:rsid w:val="006C6465"/>
    <w:pPr>
      <w:tabs>
        <w:tab w:val="left" w:pos="1560"/>
        <w:tab w:val="right" w:leader="dot" w:pos="9781"/>
      </w:tabs>
      <w:spacing w:after="60"/>
      <w:ind w:left="964" w:firstLine="567"/>
      <w:jc w:val="both"/>
    </w:pPr>
    <w:rPr>
      <w:rFonts w:ascii="Arial" w:hAnsi="Arial"/>
      <w:szCs w:val="22"/>
      <w:lang w:val="en-US" w:eastAsia="en-US" w:bidi="en-US"/>
    </w:rPr>
  </w:style>
  <w:style w:type="paragraph" w:styleId="4">
    <w:name w:val="List Bullet 4"/>
    <w:basedOn w:val="a1"/>
    <w:autoRedefine/>
    <w:rsid w:val="006C6465"/>
    <w:pPr>
      <w:numPr>
        <w:numId w:val="4"/>
      </w:numPr>
      <w:jc w:val="both"/>
    </w:pPr>
    <w:rPr>
      <w:rFonts w:ascii="Arial" w:hAnsi="Arial" w:cs="Arial"/>
      <w:szCs w:val="20"/>
    </w:rPr>
  </w:style>
  <w:style w:type="paragraph" w:customStyle="1" w:styleId="43">
    <w:name w:val="заголовок 4"/>
    <w:basedOn w:val="a1"/>
    <w:next w:val="a1"/>
    <w:rsid w:val="006C6465"/>
    <w:pPr>
      <w:keepNext/>
      <w:ind w:firstLine="567"/>
      <w:jc w:val="center"/>
    </w:pPr>
    <w:rPr>
      <w:rFonts w:ascii="Arial" w:hAnsi="Arial"/>
      <w:szCs w:val="20"/>
    </w:rPr>
  </w:style>
  <w:style w:type="paragraph" w:styleId="afffffb">
    <w:name w:val="Block Text"/>
    <w:basedOn w:val="a1"/>
    <w:rsid w:val="006C6465"/>
    <w:pPr>
      <w:ind w:left="284" w:right="284" w:firstLine="709"/>
      <w:jc w:val="both"/>
    </w:pPr>
    <w:rPr>
      <w:rFonts w:ascii="Arial" w:hAnsi="Arial"/>
      <w:szCs w:val="20"/>
    </w:rPr>
  </w:style>
  <w:style w:type="paragraph" w:customStyle="1" w:styleId="3c">
    <w:name w:val="ЗАГОЛОВОК №3"/>
    <w:rsid w:val="006C6465"/>
    <w:pPr>
      <w:keepLines/>
      <w:spacing w:line="360" w:lineRule="auto"/>
    </w:pPr>
    <w:rPr>
      <w:rFonts w:ascii="Arial" w:hAnsi="Arial"/>
      <w:snapToGrid w:val="0"/>
      <w:sz w:val="24"/>
    </w:rPr>
  </w:style>
  <w:style w:type="paragraph" w:customStyle="1" w:styleId="1f3">
    <w:name w:val="Текст1"/>
    <w:basedOn w:val="a1"/>
    <w:rsid w:val="006C6465"/>
    <w:pPr>
      <w:widowControl w:val="0"/>
      <w:overflowPunct w:val="0"/>
      <w:autoSpaceDE w:val="0"/>
      <w:autoSpaceDN w:val="0"/>
      <w:adjustRightInd w:val="0"/>
      <w:ind w:firstLine="567"/>
      <w:jc w:val="both"/>
      <w:textAlignment w:val="baseline"/>
    </w:pPr>
    <w:rPr>
      <w:rFonts w:ascii="Courier New" w:hAnsi="Courier New"/>
      <w:sz w:val="20"/>
      <w:szCs w:val="20"/>
    </w:rPr>
  </w:style>
  <w:style w:type="paragraph" w:customStyle="1" w:styleId="313">
    <w:name w:val="Основной текст 31"/>
    <w:basedOn w:val="a1"/>
    <w:link w:val="314"/>
    <w:uiPriority w:val="99"/>
    <w:rsid w:val="006C6465"/>
    <w:pPr>
      <w:overflowPunct w:val="0"/>
      <w:autoSpaceDE w:val="0"/>
      <w:autoSpaceDN w:val="0"/>
      <w:adjustRightInd w:val="0"/>
      <w:ind w:firstLine="567"/>
      <w:jc w:val="both"/>
      <w:textAlignment w:val="baseline"/>
    </w:pPr>
    <w:rPr>
      <w:szCs w:val="20"/>
      <w:lang w:val="x-none" w:eastAsia="x-none"/>
    </w:rPr>
  </w:style>
  <w:style w:type="character" w:customStyle="1" w:styleId="314">
    <w:name w:val="Основной текст 31 Знак"/>
    <w:link w:val="313"/>
    <w:uiPriority w:val="99"/>
    <w:rsid w:val="006C6465"/>
    <w:rPr>
      <w:sz w:val="24"/>
      <w:lang w:val="x-none" w:eastAsia="x-none"/>
    </w:rPr>
  </w:style>
  <w:style w:type="paragraph" w:customStyle="1" w:styleId="afffffc">
    <w:name w:val="Стиль"/>
    <w:uiPriority w:val="99"/>
    <w:rsid w:val="006C6465"/>
    <w:pPr>
      <w:widowControl w:val="0"/>
      <w:autoSpaceDE w:val="0"/>
      <w:autoSpaceDN w:val="0"/>
      <w:adjustRightInd w:val="0"/>
    </w:pPr>
    <w:rPr>
      <w:sz w:val="24"/>
      <w:szCs w:val="24"/>
    </w:rPr>
  </w:style>
  <w:style w:type="paragraph" w:customStyle="1" w:styleId="afffffd">
    <w:name w:val="ïåðå÷åíü"/>
    <w:basedOn w:val="a1"/>
    <w:uiPriority w:val="99"/>
    <w:rsid w:val="006C6465"/>
    <w:pPr>
      <w:spacing w:after="120"/>
      <w:ind w:left="907" w:hanging="170"/>
      <w:jc w:val="both"/>
    </w:pPr>
    <w:rPr>
      <w:rFonts w:ascii="Arial" w:hAnsi="Arial"/>
    </w:rPr>
  </w:style>
  <w:style w:type="paragraph" w:customStyle="1" w:styleId="1f4">
    <w:name w:val="Обычный1"/>
    <w:rsid w:val="006C6465"/>
    <w:rPr>
      <w:snapToGrid w:val="0"/>
      <w:sz w:val="28"/>
    </w:rPr>
  </w:style>
  <w:style w:type="paragraph" w:customStyle="1" w:styleId="2e">
    <w:name w:val="Название2"/>
    <w:basedOn w:val="a1"/>
    <w:rsid w:val="006C6465"/>
    <w:pPr>
      <w:ind w:firstLine="567"/>
      <w:jc w:val="center"/>
    </w:pPr>
    <w:rPr>
      <w:rFonts w:ascii="Arial" w:hAnsi="Arial"/>
      <w:snapToGrid w:val="0"/>
      <w:szCs w:val="20"/>
    </w:rPr>
  </w:style>
  <w:style w:type="paragraph" w:customStyle="1" w:styleId="2f">
    <w:name w:val="Обычный2"/>
    <w:rsid w:val="006C6465"/>
    <w:rPr>
      <w:snapToGrid w:val="0"/>
      <w:sz w:val="28"/>
    </w:rPr>
  </w:style>
  <w:style w:type="paragraph" w:customStyle="1" w:styleId="114">
    <w:name w:val="Название11"/>
    <w:basedOn w:val="a1"/>
    <w:rsid w:val="006C6465"/>
    <w:pPr>
      <w:snapToGrid w:val="0"/>
      <w:ind w:firstLine="567"/>
      <w:jc w:val="center"/>
    </w:pPr>
    <w:rPr>
      <w:rFonts w:ascii="Arial" w:eastAsia="Calibri" w:hAnsi="Arial"/>
      <w:szCs w:val="20"/>
    </w:rPr>
  </w:style>
  <w:style w:type="paragraph" w:customStyle="1" w:styleId="afffffe">
    <w:name w:val="Таблица Заголовок"/>
    <w:basedOn w:val="a1"/>
    <w:qFormat/>
    <w:rsid w:val="006C6465"/>
    <w:pPr>
      <w:keepLines/>
      <w:ind w:firstLine="567"/>
      <w:contextualSpacing/>
      <w:jc w:val="center"/>
    </w:pPr>
    <w:rPr>
      <w:rFonts w:ascii="Arial" w:hAnsi="Arial"/>
      <w:szCs w:val="20"/>
    </w:rPr>
  </w:style>
  <w:style w:type="paragraph" w:customStyle="1" w:styleId="affffff">
    <w:name w:val="Таблица Данные"/>
    <w:basedOn w:val="afffffe"/>
    <w:qFormat/>
    <w:rsid w:val="006C6465"/>
  </w:style>
  <w:style w:type="paragraph" w:customStyle="1" w:styleId="1f5">
    <w:name w:val="Название1"/>
    <w:basedOn w:val="a1"/>
    <w:rsid w:val="006C6465"/>
    <w:pPr>
      <w:snapToGrid w:val="0"/>
      <w:ind w:firstLine="567"/>
      <w:jc w:val="center"/>
    </w:pPr>
    <w:rPr>
      <w:rFonts w:ascii="Arial" w:hAnsi="Arial"/>
      <w:szCs w:val="20"/>
    </w:rPr>
  </w:style>
  <w:style w:type="paragraph" w:customStyle="1" w:styleId="affffff0">
    <w:name w:val="ОбычныйПосередине"/>
    <w:basedOn w:val="a1"/>
    <w:qFormat/>
    <w:rsid w:val="006C6465"/>
    <w:pPr>
      <w:ind w:firstLine="567"/>
      <w:jc w:val="center"/>
    </w:pPr>
    <w:rPr>
      <w:rFonts w:ascii="Arial" w:hAnsi="Arial"/>
      <w:lang w:val="en-US" w:eastAsia="en-US" w:bidi="en-US"/>
    </w:rPr>
  </w:style>
  <w:style w:type="paragraph" w:customStyle="1" w:styleId="affffff1">
    <w:name w:val="ОбычныйБезОступа"/>
    <w:basedOn w:val="affffff0"/>
    <w:qFormat/>
    <w:rsid w:val="006C6465"/>
    <w:pPr>
      <w:jc w:val="left"/>
    </w:pPr>
  </w:style>
  <w:style w:type="paragraph" w:customStyle="1" w:styleId="3d">
    <w:name w:val="Название3"/>
    <w:basedOn w:val="a1"/>
    <w:rsid w:val="006C6465"/>
    <w:pPr>
      <w:ind w:firstLine="567"/>
      <w:jc w:val="center"/>
    </w:pPr>
    <w:rPr>
      <w:rFonts w:ascii="Arial" w:hAnsi="Arial"/>
      <w:snapToGrid w:val="0"/>
      <w:szCs w:val="20"/>
    </w:rPr>
  </w:style>
  <w:style w:type="paragraph" w:customStyle="1" w:styleId="1">
    <w:name w:val="Основной текст1"/>
    <w:rsid w:val="006C6465"/>
    <w:pPr>
      <w:numPr>
        <w:numId w:val="5"/>
      </w:numPr>
      <w:tabs>
        <w:tab w:val="clear" w:pos="624"/>
        <w:tab w:val="num" w:pos="390"/>
      </w:tabs>
      <w:spacing w:line="276" w:lineRule="auto"/>
      <w:ind w:left="390" w:hanging="390"/>
    </w:pPr>
    <w:rPr>
      <w:rFonts w:ascii="Calibri" w:hAnsi="Calibri"/>
      <w:sz w:val="22"/>
    </w:rPr>
  </w:style>
  <w:style w:type="paragraph" w:customStyle="1" w:styleId="-1">
    <w:name w:val="УГТП-Номер тома"/>
    <w:basedOn w:val="a1"/>
    <w:autoRedefine/>
    <w:rsid w:val="006C6465"/>
    <w:pPr>
      <w:tabs>
        <w:tab w:val="right" w:pos="9845"/>
      </w:tabs>
      <w:ind w:right="200" w:firstLine="567"/>
      <w:jc w:val="center"/>
    </w:pPr>
    <w:rPr>
      <w:rFonts w:ascii="Arial" w:hAnsi="Arial" w:cs="Arial"/>
      <w:b/>
      <w:bCs/>
      <w:sz w:val="28"/>
      <w:szCs w:val="28"/>
    </w:rPr>
  </w:style>
  <w:style w:type="character" w:customStyle="1" w:styleId="fontstyle01">
    <w:name w:val="fontstyle01"/>
    <w:rsid w:val="006C6465"/>
    <w:rPr>
      <w:rFonts w:ascii="TimesNewRomanPSMT" w:hAnsi="TimesNewRomanPSMT" w:hint="default"/>
      <w:b w:val="0"/>
      <w:bCs w:val="0"/>
      <w:i w:val="0"/>
      <w:iCs w:val="0"/>
      <w:color w:val="000000"/>
      <w:sz w:val="20"/>
      <w:szCs w:val="20"/>
    </w:rPr>
  </w:style>
  <w:style w:type="paragraph" w:customStyle="1" w:styleId="affffff2">
    <w:name w:val="Отступ"/>
    <w:basedOn w:val="a1"/>
    <w:link w:val="affffff3"/>
    <w:qFormat/>
    <w:rsid w:val="006C6465"/>
    <w:pPr>
      <w:ind w:firstLine="709"/>
      <w:jc w:val="both"/>
    </w:pPr>
    <w:rPr>
      <w:rFonts w:eastAsia="Calibri"/>
      <w:lang w:val="x-none" w:eastAsia="en-US"/>
    </w:rPr>
  </w:style>
  <w:style w:type="character" w:customStyle="1" w:styleId="affffff3">
    <w:name w:val="Отступ Знак"/>
    <w:link w:val="affffff2"/>
    <w:locked/>
    <w:rsid w:val="006C6465"/>
    <w:rPr>
      <w:rFonts w:eastAsia="Calibri"/>
      <w:sz w:val="24"/>
      <w:szCs w:val="24"/>
      <w:lang w:val="x-none" w:eastAsia="en-US"/>
    </w:rPr>
  </w:style>
  <w:style w:type="table" w:customStyle="1" w:styleId="2f0">
    <w:name w:val="Сетка таблицы2"/>
    <w:basedOn w:val="a3"/>
    <w:next w:val="ad"/>
    <w:locked/>
    <w:rsid w:val="006C6465"/>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Название объекта1"/>
    <w:basedOn w:val="a1"/>
    <w:next w:val="a1"/>
    <w:uiPriority w:val="35"/>
    <w:semiHidden/>
    <w:unhideWhenUsed/>
    <w:qFormat/>
    <w:locked/>
    <w:rsid w:val="006C6465"/>
    <w:pPr>
      <w:ind w:firstLine="709"/>
      <w:jc w:val="both"/>
    </w:pPr>
    <w:rPr>
      <w:rFonts w:ascii="Arial" w:hAnsi="Arial"/>
      <w:b/>
      <w:bCs/>
      <w:color w:val="4F81BD"/>
      <w:sz w:val="18"/>
      <w:szCs w:val="18"/>
      <w:lang w:val="en-US" w:eastAsia="en-US" w:bidi="en-US"/>
    </w:rPr>
  </w:style>
  <w:style w:type="character" w:customStyle="1" w:styleId="2f1">
    <w:name w:val="Основной текст (2)_"/>
    <w:link w:val="2f2"/>
    <w:rsid w:val="006C6465"/>
    <w:rPr>
      <w:shd w:val="clear" w:color="auto" w:fill="FFFFFF"/>
    </w:rPr>
  </w:style>
  <w:style w:type="paragraph" w:customStyle="1" w:styleId="2f2">
    <w:name w:val="Основной текст (2)"/>
    <w:basedOn w:val="a1"/>
    <w:link w:val="2f1"/>
    <w:rsid w:val="006C6465"/>
    <w:pPr>
      <w:widowControl w:val="0"/>
      <w:shd w:val="clear" w:color="auto" w:fill="FFFFFF"/>
      <w:spacing w:before="480" w:after="600" w:line="0" w:lineRule="atLeast"/>
      <w:ind w:hanging="1360"/>
      <w:jc w:val="both"/>
    </w:pPr>
    <w:rPr>
      <w:sz w:val="20"/>
      <w:szCs w:val="20"/>
    </w:rPr>
  </w:style>
  <w:style w:type="paragraph" w:customStyle="1" w:styleId="Heading">
    <w:name w:val="Heading"/>
    <w:uiPriority w:val="99"/>
    <w:rsid w:val="006C6465"/>
    <w:pPr>
      <w:widowControl w:val="0"/>
    </w:pPr>
    <w:rPr>
      <w:rFonts w:ascii="Arial" w:eastAsia="Calibri" w:hAnsi="Arial" w:cs="Arial"/>
      <w:b/>
      <w:bCs/>
      <w:sz w:val="22"/>
      <w:szCs w:val="22"/>
    </w:rPr>
  </w:style>
  <w:style w:type="paragraph" w:customStyle="1" w:styleId="NumberAndDate">
    <w:name w:val="NumberAndDate"/>
    <w:aliases w:val="!Дата и Номер"/>
    <w:qFormat/>
    <w:rsid w:val="006C6465"/>
    <w:pPr>
      <w:jc w:val="center"/>
    </w:pPr>
    <w:rPr>
      <w:rFonts w:ascii="Arial" w:hAnsi="Arial" w:cs="Arial"/>
      <w:bCs/>
      <w:kern w:val="28"/>
      <w:sz w:val="24"/>
      <w:szCs w:val="32"/>
    </w:rPr>
  </w:style>
  <w:style w:type="table" w:styleId="-10">
    <w:name w:val="Table Web 1"/>
    <w:basedOn w:val="a3"/>
    <w:rsid w:val="006C646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2584&amp;date=08.02.2022" TargetMode="External"/><Relationship Id="rId117" Type="http://schemas.openxmlformats.org/officeDocument/2006/relationships/hyperlink" Target="https://login.consultant.ru/link/?req=doc&amp;base=LAW&amp;n=301326&amp;date=08.02.2022" TargetMode="External"/><Relationship Id="rId21" Type="http://schemas.openxmlformats.org/officeDocument/2006/relationships/hyperlink" Target="/content/act/30886691-32cb-4db4-a21b-d4b111f417f3.doc" TargetMode="External"/><Relationship Id="rId42" Type="http://schemas.openxmlformats.org/officeDocument/2006/relationships/hyperlink" Target="file:///D:\&#1054;&#1058;&#1050;&#1040;&#1058;\Users\Users\Users\010405.ADM\AppData\Local\Temp\Arm_Municipal\2.4.0.1\Documents\472-6.doc" TargetMode="External"/><Relationship Id="rId47" Type="http://schemas.openxmlformats.org/officeDocument/2006/relationships/hyperlink" Target="consultantplus://offline/ref=F70FE347B83302124D5F08E6D49CCCEBFAC47B1B74C336E521166662D0N1A5K" TargetMode="External"/><Relationship Id="rId63" Type="http://schemas.openxmlformats.org/officeDocument/2006/relationships/hyperlink" Target="https://login.consultant.ru/link/?req=doc&amp;base=LAW&amp;n=400792&amp;date=08.02.2022&amp;dst=707&amp;field=134" TargetMode="External"/><Relationship Id="rId68" Type="http://schemas.openxmlformats.org/officeDocument/2006/relationships/hyperlink" Target="/content/act/b11798ff-43b9-49db-b06c-4223f9d555e2.html" TargetMode="External"/><Relationship Id="rId84" Type="http://schemas.openxmlformats.org/officeDocument/2006/relationships/hyperlink" Target="https://login.consultant.ru/link/?req=doc&amp;base=LAW&amp;n=311005&amp;date=22.05.2023&amp;dst=100010&amp;field=134" TargetMode="External"/><Relationship Id="rId89" Type="http://schemas.openxmlformats.org/officeDocument/2006/relationships/hyperlink" Target="/content/act/33738849-3244-4ec5-86e3-a2d6d51cb604.html" TargetMode="External"/><Relationship Id="rId112" Type="http://schemas.openxmlformats.org/officeDocument/2006/relationships/hyperlink" Target="/content/act/b11798ff-43b9-49db-b06c-4223f9d555e2.html" TargetMode="External"/><Relationship Id="rId133" Type="http://schemas.openxmlformats.org/officeDocument/2006/relationships/hyperlink" Target="/content/act/b3050916-a0fd-4367-af90-f0eeef493537.doc" TargetMode="External"/><Relationship Id="rId138" Type="http://schemas.openxmlformats.org/officeDocument/2006/relationships/header" Target="header2.xml"/><Relationship Id="rId16" Type="http://schemas.openxmlformats.org/officeDocument/2006/relationships/hyperlink" Target="/content/act/deef168c-caec-46a0-9bbd-b96421df801a.doc" TargetMode="External"/><Relationship Id="rId107" Type="http://schemas.openxmlformats.org/officeDocument/2006/relationships/hyperlink" Target="/content/act/fbb711cc-978b-409c-afcc-e74240250d9d.html" TargetMode="External"/><Relationship Id="rId11" Type="http://schemas.openxmlformats.org/officeDocument/2006/relationships/hyperlink" Target="/content/act/e7cd4efe-c3ba-40b7-ae26-37402842ba10.html" TargetMode="External"/><Relationship Id="rId32" Type="http://schemas.openxmlformats.org/officeDocument/2006/relationships/hyperlink" Target="consultantplus://offline/ref=F70FE347B83302124D5F08E6D49CCCEBF3C17E1B70C06BEF294F6A60D71AAF5EF31A0CA5EA51BBN2A6K" TargetMode="External"/><Relationship Id="rId37" Type="http://schemas.openxmlformats.org/officeDocument/2006/relationships/hyperlink" Target="/content/act/42757290-39e0-4f8a-ade0-31e60be53c63.html" TargetMode="External"/><Relationship Id="rId53" Type="http://schemas.openxmlformats.org/officeDocument/2006/relationships/hyperlink" Target="https://login.consultant.ru/link/?req=doc&amp;base=LAW&amp;n=384863" TargetMode="External"/><Relationship Id="rId58" Type="http://schemas.openxmlformats.org/officeDocument/2006/relationships/hyperlink" Target="https://login.consultant.ru/link/?req=doc&amp;base=LAW&amp;n=211533" TargetMode="External"/><Relationship Id="rId74" Type="http://schemas.openxmlformats.org/officeDocument/2006/relationships/hyperlink" Target="https://login.consultant.ru/link/?req=doc&amp;base=LAW&amp;n=400792&amp;date=08.02.2022&amp;dst=715&amp;field=134" TargetMode="External"/><Relationship Id="rId79" Type="http://schemas.openxmlformats.org/officeDocument/2006/relationships/hyperlink" Target="consultantplus://offline/ref=F70FE347B83302124D5F08E6D49CCCEBF9C77E1E71CB36E521166662D015F049F45300A4EA50B32ENDA9K" TargetMode="External"/><Relationship Id="rId102" Type="http://schemas.openxmlformats.org/officeDocument/2006/relationships/hyperlink" Target="https://login.consultant.ru/link/?req=doc&amp;base=LAW&amp;n=129344" TargetMode="External"/><Relationship Id="rId123" Type="http://schemas.openxmlformats.org/officeDocument/2006/relationships/hyperlink" Target="consultantplus://offline/ref=9227F78F1CD5B3408E46813D9770A0C2D8991ACD43E3B1305BBBC0BA4FBD72EEE019410B1D9D93043C180FEC7DA6526A1963CC81FFgFyCK" TargetMode="External"/><Relationship Id="rId128" Type="http://schemas.openxmlformats.org/officeDocument/2006/relationships/hyperlink" Target="/content/act/917c1cd3-07a1-4ed4-bd45-50298895b78b.doc" TargetMode="External"/><Relationship Id="rId5" Type="http://schemas.openxmlformats.org/officeDocument/2006/relationships/webSettings" Target="webSettings.xml"/><Relationship Id="rId90" Type="http://schemas.openxmlformats.org/officeDocument/2006/relationships/hyperlink" Target="consultantplus://offline/ref=F70FE347B83302124D5F08E6D49CCCEBF9C77E1E71CB36E521166662D015F049F45300A3E3N5A3K" TargetMode="External"/><Relationship Id="rId95" Type="http://schemas.openxmlformats.org/officeDocument/2006/relationships/hyperlink" Target="../../content/act/b11798ff-43b9-49db-b06c-4223f9d555e2.html" TargetMode="External"/><Relationship Id="rId22" Type="http://schemas.openxmlformats.org/officeDocument/2006/relationships/hyperlink" Target="https://login.consultant.ru/link/?req=doc&amp;base=LAW&amp;n=372649&amp;date=15.01.2024&amp;dst=100063&amp;field=134" TargetMode="External"/><Relationship Id="rId27" Type="http://schemas.openxmlformats.org/officeDocument/2006/relationships/hyperlink" Target="/content/act/9deffc6f-80d8-4b31-8f60-12bdfe7f61f7.html" TargetMode="External"/><Relationship Id="rId43" Type="http://schemas.openxmlformats.org/officeDocument/2006/relationships/hyperlink" Target="consultantplus://offline/ref=F70FE347B83302124D5F08E6D49CCCEBFAC4761470CF36E521166662D015F049F45300A4EA51BF2FNDADK" TargetMode="External"/><Relationship Id="rId48" Type="http://schemas.openxmlformats.org/officeDocument/2006/relationships/hyperlink" Target="/content/act/1ea86c19-bc32-4841-a07d-c97cdf63f2bb.html" TargetMode="External"/><Relationship Id="rId64" Type="http://schemas.openxmlformats.org/officeDocument/2006/relationships/hyperlink" Target="https://login.consultant.ru/link/?req=doc&amp;base=LAW&amp;n=400792&amp;date=08.02.2022&amp;dst=101008&amp;field=134" TargetMode="External"/><Relationship Id="rId69" Type="http://schemas.openxmlformats.org/officeDocument/2006/relationships/hyperlink" Target="/content/act/917c1cd3-07a1-4ed4-bd45-50298895b78b.doc" TargetMode="External"/><Relationship Id="rId113" Type="http://schemas.openxmlformats.org/officeDocument/2006/relationships/hyperlink" Target="consultantplus://offline/ref=4251FF29FA2612936F451223BA2FCD7CCE962BE5A0DD56C7402FA83AF8E6317249D8C358A6CA6F9Eg2I5J" TargetMode="External"/><Relationship Id="rId118" Type="http://schemas.openxmlformats.org/officeDocument/2006/relationships/hyperlink" Target="file:///D:\&#1054;&#1058;&#1050;&#1040;&#1058;\Users\content\act\b270a742-586b-4bd6-9811-ad8ebfe8dcf7.html" TargetMode="External"/><Relationship Id="rId134" Type="http://schemas.openxmlformats.org/officeDocument/2006/relationships/hyperlink" Target="/content/act/136d5a1b-e9a9-4f38-9a25-7888803fa593.doc" TargetMode="External"/><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base=LAW&amp;n=400548" TargetMode="External"/><Relationship Id="rId72" Type="http://schemas.openxmlformats.org/officeDocument/2006/relationships/hyperlink" Target="consultantplus://offline/ref=F70FE347B83302124D5F08E6D49CCCEBF9C77E1E71CB36E521166662D015F049F45300A2EBN5A3K" TargetMode="External"/><Relationship Id="rId80" Type="http://schemas.openxmlformats.org/officeDocument/2006/relationships/hyperlink" Target="consultantplus://offline/ref=F70FE347B83302124D5F08E6D49CCCEBF9C77E1E71CB36E521166662D015F049F45300A0NEACK" TargetMode="External"/><Relationship Id="rId85" Type="http://schemas.openxmlformats.org/officeDocument/2006/relationships/hyperlink" Target="/content/act/b11798ff-43b9-49db-b06c-4223f9d555e2.html" TargetMode="External"/><Relationship Id="rId93" Type="http://schemas.openxmlformats.org/officeDocument/2006/relationships/hyperlink" Target="/content/act/98a9acdc-9a62-4b64-a912-7ee0ca4c305d.html" TargetMode="External"/><Relationship Id="rId98" Type="http://schemas.openxmlformats.org/officeDocument/2006/relationships/hyperlink" Target="consultantplus://offline/ref=4251FF29FA2612936F451223BA2FCD7CCD9123E7A5DE56C7402FA83AF8gEI6J" TargetMode="External"/><Relationship Id="rId121" Type="http://schemas.openxmlformats.org/officeDocument/2006/relationships/hyperlink" Target="consultantplus://offline/ref=9227F78F1CD5B3408E46813D9770A0C2D8991ACD43E3B1305BBBC0BA4FBD72EEE019410F149393043C180FEC7DA6526A1963CC81FFgFyCK" TargetMode="External"/><Relationship Id="rId3" Type="http://schemas.microsoft.com/office/2007/relationships/stylesWithEffects" Target="stylesWithEffects.xml"/><Relationship Id="rId12" Type="http://schemas.openxmlformats.org/officeDocument/2006/relationships/hyperlink" Target="/content/act/98a9acdc-9a62-4b64-a912-7ee0ca4c305d.html" TargetMode="External"/><Relationship Id="rId17" Type="http://schemas.openxmlformats.org/officeDocument/2006/relationships/hyperlink" Target="consultantplus://offline/ref=F70FE347B83302124D5F08E6D49CCCEBF9C77E1E71CB36E521166662D015F049F45300A3E3N5A3K" TargetMode="External"/><Relationship Id="rId25" Type="http://schemas.openxmlformats.org/officeDocument/2006/relationships/hyperlink" Target="/content/act/30886691-32cb-4db4-a21b-d4b111f417f3.doc" TargetMode="External"/><Relationship Id="rId33" Type="http://schemas.openxmlformats.org/officeDocument/2006/relationships/hyperlink" Target="/content/act/49b516a1-6544-4819-beec-f650e58d1030.html" TargetMode="External"/><Relationship Id="rId38" Type="http://schemas.openxmlformats.org/officeDocument/2006/relationships/hyperlink" Target="file:///D:\&#1054;&#1058;&#1050;&#1040;&#1058;\Users\Users\Users\010405.ADM\AppData\Local\Temp\Arm_Municipal\2.4.0.1\Documents\472-6.doc" TargetMode="External"/><Relationship Id="rId46" Type="http://schemas.openxmlformats.org/officeDocument/2006/relationships/hyperlink" Target="file:///D:\&#1054;&#1058;&#1050;&#1040;&#1058;\Users\Users\Users\010301.ADM\AppData\Local\Temp\Arm_Municipal\2.4.0.1\Documents\4648-0.doc" TargetMode="External"/><Relationship Id="rId59" Type="http://schemas.openxmlformats.org/officeDocument/2006/relationships/hyperlink" Target="https://login.consultant.ru/link/?req=doc&amp;base=LAW&amp;n=400792&amp;date=08.02.2022&amp;dst=102527&amp;field=134" TargetMode="External"/><Relationship Id="rId67" Type="http://schemas.openxmlformats.org/officeDocument/2006/relationships/hyperlink" Target="consultantplus://offline/ref=F70FE347B83302124D5F08E6D49CCCEBF9C77E1E71CB36E521166662D015F049F45300A0NEACK" TargetMode="External"/><Relationship Id="rId103" Type="http://schemas.openxmlformats.org/officeDocument/2006/relationships/hyperlink" Target="https://login.consultant.ru/link/?req=doc&amp;base=LAW&amp;n=130516" TargetMode="External"/><Relationship Id="rId108" Type="http://schemas.openxmlformats.org/officeDocument/2006/relationships/hyperlink" Target="/content/act/b11798ff-43b9-49db-b06c-4223f9d555e2.html" TargetMode="External"/><Relationship Id="rId116" Type="http://schemas.openxmlformats.org/officeDocument/2006/relationships/hyperlink" Target="/content/act/b11798ff-43b9-49db-b06c-4223f9d555e2.html" TargetMode="External"/><Relationship Id="rId124" Type="http://schemas.openxmlformats.org/officeDocument/2006/relationships/hyperlink" Target="/content/act/b11798ff-43b9-49db-b06c-4223f9d555e2.html" TargetMode="External"/><Relationship Id="rId129" Type="http://schemas.openxmlformats.org/officeDocument/2006/relationships/hyperlink" Target="https://login.consultant.ru/link/?req=doc&amp;base=LAW&amp;n=469771" TargetMode="External"/><Relationship Id="rId137" Type="http://schemas.openxmlformats.org/officeDocument/2006/relationships/header" Target="header1.xml"/><Relationship Id="rId20" Type="http://schemas.openxmlformats.org/officeDocument/2006/relationships/hyperlink" Target="/content/act/e7cd4efe-c3ba-40b7-ae26-37402842ba10.html" TargetMode="External"/><Relationship Id="rId41" Type="http://schemas.openxmlformats.org/officeDocument/2006/relationships/hyperlink" Target="file:///D:\&#1054;&#1058;&#1050;&#1040;&#1058;\Users\Users\Users\010405.ADM\AppData\Local\Temp\Arm_Municipal\2.4.0.1\Documents\472-6.doc" TargetMode="External"/><Relationship Id="rId54" Type="http://schemas.openxmlformats.org/officeDocument/2006/relationships/hyperlink" Target="https://login.consultant.ru/link/?req=doc&amp;base=LAW&amp;n=425093" TargetMode="External"/><Relationship Id="rId62" Type="http://schemas.openxmlformats.org/officeDocument/2006/relationships/hyperlink" Target="/content/act/fbb711cc-978b-409c-afcc-e74240250d9d.html" TargetMode="External"/><Relationship Id="rId70" Type="http://schemas.openxmlformats.org/officeDocument/2006/relationships/hyperlink" Target="consultantplus://offline/ref=F70FE347B83302124D5F08E6D49CCCEBF9C77E1E71CB36E521166662D015F049F45300A2EAN5A8K" TargetMode="External"/><Relationship Id="rId75" Type="http://schemas.openxmlformats.org/officeDocument/2006/relationships/hyperlink" Target="/content/act/b11798ff-43b9-49db-b06c-4223f9d555e2.html" TargetMode="External"/><Relationship Id="rId83" Type="http://schemas.openxmlformats.org/officeDocument/2006/relationships/hyperlink" Target="/content/act/b11798ff-43b9-49db-b06c-4223f9d555e2.html" TargetMode="External"/><Relationship Id="rId88" Type="http://schemas.openxmlformats.org/officeDocument/2006/relationships/hyperlink" Target="consultantplus://offline/ref=F70FE347B83302124D5F08E6D49CCCEBF9C5771A72CA36E521166662D015F049F45300A4EA51BB2ENDADK" TargetMode="External"/><Relationship Id="rId91" Type="http://schemas.openxmlformats.org/officeDocument/2006/relationships/hyperlink" Target="consultantplus://offline/ref=F70FE347B83302124D5F08E6D49CCCEBF9C77E1E71CB36E521166662D015F049F45300A7E853NBADK" TargetMode="External"/><Relationship Id="rId96" Type="http://schemas.openxmlformats.org/officeDocument/2006/relationships/hyperlink" Target="https://login.consultant.ru/link/?req=doc&amp;base=LAW&amp;n=462957" TargetMode="External"/><Relationship Id="rId111" Type="http://schemas.openxmlformats.org/officeDocument/2006/relationships/hyperlink" Target="consultantplus://offline/ref=9227F78F1CD5B3408E46813D9770A0C2D8991ACD43E3B1305BBBC0BA4FBD72EEE019410D1D95985065570EB039F0416A1863CE83E3FE7CE3g0yFK" TargetMode="External"/><Relationship Id="rId132" Type="http://schemas.openxmlformats.org/officeDocument/2006/relationships/hyperlink" Target="consultantplus://offline/ref=4251FF29FA2612936F450C2EAC439A73CA9F74EBA4D85F951473AE6DA7B637270998C50DE58F629F2DB5FA6Cg1I1J"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tent/edition/4f6937c7-abe5-4e5b-8582-4c980365608e.doc" TargetMode="External"/><Relationship Id="rId23" Type="http://schemas.openxmlformats.org/officeDocument/2006/relationships/hyperlink" Target="https://login.consultant.ru/link/?req=doc&amp;base=LAW&amp;n=464875&amp;date=15.01.2024" TargetMode="External"/><Relationship Id="rId28" Type="http://schemas.openxmlformats.org/officeDocument/2006/relationships/hyperlink" Target="consultantplus://offline/ref=F70FE347B83302124D5F08E6D49CCCEBFCC47A1D73C06BEF294F6A60D71AAF5EF31A0CA5EA51BBN2A6K" TargetMode="External"/><Relationship Id="rId36" Type="http://schemas.openxmlformats.org/officeDocument/2006/relationships/hyperlink" Target="consultantplus://offline/ref=F70FE347B83302124D5F08E6D49CCCEBFCCC7A1A74C06BEF294F6A60D71AAF5EF31A0CA5EA51BBN2A6K" TargetMode="External"/><Relationship Id="rId49" Type="http://schemas.openxmlformats.org/officeDocument/2006/relationships/hyperlink" Target="consultantplus://offline/ref=F70FE347B83302124D5F08E6D49CCCEBFAC0761C74C836E521166662D0N1A5K" TargetMode="External"/><Relationship Id="rId57" Type="http://schemas.openxmlformats.org/officeDocument/2006/relationships/hyperlink" Target="https://login.consultant.ru/link/?req=doc&amp;base=LAW&amp;n=212123" TargetMode="External"/><Relationship Id="rId106" Type="http://schemas.openxmlformats.org/officeDocument/2006/relationships/hyperlink" Target="consultantplus://offline/ref=9227F78F1CD5B3408E46813D9770A0C2D8991BC742EDB1305BBBC0BA4FBD72EEF21919011D9786506F4258E17FgAy5K" TargetMode="External"/><Relationship Id="rId114" Type="http://schemas.openxmlformats.org/officeDocument/2006/relationships/hyperlink" Target="/content/act/b11798ff-43b9-49db-b06c-4223f9d555e2.html" TargetMode="External"/><Relationship Id="rId119" Type="http://schemas.openxmlformats.org/officeDocument/2006/relationships/hyperlink" Target="consultantplus://offline/ref=4251FF29FA2612936F451223BA2FCD7CCE962BE5A0DD56C7402FA83AF8E6317249D8C35EA7gCI9J" TargetMode="External"/><Relationship Id="rId127" Type="http://schemas.openxmlformats.org/officeDocument/2006/relationships/hyperlink" Target="/content/act/b11798ff-43b9-49db-b06c-4223f9d555e2.html" TargetMode="External"/><Relationship Id="rId10" Type="http://schemas.openxmlformats.org/officeDocument/2006/relationships/hyperlink" Target="/content/act/96e20c02-1b12-465a-b64c-24aa92270007.html" TargetMode="External"/><Relationship Id="rId31" Type="http://schemas.openxmlformats.org/officeDocument/2006/relationships/hyperlink" Target="/content/act/aa52638b-4565-4332-b6a3-d81ebd4d6c03.html" TargetMode="External"/><Relationship Id="rId44" Type="http://schemas.openxmlformats.org/officeDocument/2006/relationships/hyperlink" Target="consultantplus://offline/ref=E37726039BA7C072995AC6CB33888D9A7D332DA606BE100BF33DF4A7F7DF5D0108A979927C99B874z7F4E" TargetMode="External"/><Relationship Id="rId52" Type="http://schemas.openxmlformats.org/officeDocument/2006/relationships/hyperlink" Target="https://login.consultant.ru/link/?req=doc&amp;base=LAW&amp;n=211494" TargetMode="External"/><Relationship Id="rId60" Type="http://schemas.openxmlformats.org/officeDocument/2006/relationships/hyperlink" Target="/content/act/b11798ff-43b9-49db-b06c-4223f9d555e2.html" TargetMode="External"/><Relationship Id="rId65" Type="http://schemas.openxmlformats.org/officeDocument/2006/relationships/hyperlink" Target="/content/act/b11798ff-43b9-49db-b06c-4223f9d555e2.html" TargetMode="External"/><Relationship Id="rId73" Type="http://schemas.openxmlformats.org/officeDocument/2006/relationships/hyperlink" Target="/content/act/b11798ff-43b9-49db-b06c-4223f9d555e2.html" TargetMode="External"/><Relationship Id="rId78" Type="http://schemas.openxmlformats.org/officeDocument/2006/relationships/hyperlink" Target="/content/act/b11798ff-43b9-49db-b06c-4223f9d555e2.html" TargetMode="External"/><Relationship Id="rId81" Type="http://schemas.openxmlformats.org/officeDocument/2006/relationships/hyperlink" Target="/content/act/b11798ff-43b9-49db-b06c-4223f9d555e2.html" TargetMode="External"/><Relationship Id="rId86" Type="http://schemas.openxmlformats.org/officeDocument/2006/relationships/hyperlink" Target="../../content/act/136d5a1b-e9a9-4f38-9a25-7888803fa593.doc" TargetMode="External"/><Relationship Id="rId94" Type="http://schemas.openxmlformats.org/officeDocument/2006/relationships/hyperlink" Target="/content/act/30886691-32cb-4db4-a21b-d4b111f417f3.doc" TargetMode="External"/><Relationship Id="rId99" Type="http://schemas.openxmlformats.org/officeDocument/2006/relationships/hyperlink" Target="consultantplus://offline/ref=4251FF29FA2612936F451223BA2FCD7CCD952CE4A2D556C7402FA83AF8gEI6J" TargetMode="External"/><Relationship Id="rId101" Type="http://schemas.openxmlformats.org/officeDocument/2006/relationships/hyperlink" Target="consultantplus://offline/ref=4251FF29FA2612936F451223BA2FCD7CCD9123E7A5DE56C7402FA83AF8gEI6J" TargetMode="External"/><Relationship Id="rId122" Type="http://schemas.openxmlformats.org/officeDocument/2006/relationships/hyperlink" Target="consultantplus://offline/ref=9227F78F1CD5B3408E46813D9770A0C2D8991ACD43E3B1305BBBC0BA4FBD72EEE019410B1D9393043C180FEC7DA6526A1963CC81FFgFyCK" TargetMode="External"/><Relationship Id="rId130" Type="http://schemas.openxmlformats.org/officeDocument/2006/relationships/hyperlink" Target="consultantplus://offline/ref=4251FF29FA2612936F451223BA2FCD7CCD952CE4A2D556C7402FA83AF8E6317249D8C358A6CB6F9Eg2I4J" TargetMode="External"/><Relationship Id="rId135" Type="http://schemas.openxmlformats.org/officeDocument/2006/relationships/hyperlink" Target="https://login.consultant.ru/link/?req=doc&amp;base=RLAW926&amp;n=304900&amp;dst=100013" TargetMode="External"/><Relationship Id="rId4" Type="http://schemas.openxmlformats.org/officeDocument/2006/relationships/settings" Target="settings.xml"/><Relationship Id="rId9" Type="http://schemas.openxmlformats.org/officeDocument/2006/relationships/hyperlink" Target="/content/act/b11798ff-43b9-49db-b06c-4223f9d555e2.html" TargetMode="External"/><Relationship Id="rId13" Type="http://schemas.openxmlformats.org/officeDocument/2006/relationships/hyperlink" Target="/content/act/b3050916-a0fd-4367-af90-f0eeef493537.doc" TargetMode="External"/><Relationship Id="rId18" Type="http://schemas.openxmlformats.org/officeDocument/2006/relationships/hyperlink" Target="consultantplus://offline/ref=F70FE347B83302124D5F08E6D49CCCEBF9C77E1E71CB36E521166662D015F049F45300A7E853NBADK" TargetMode="External"/><Relationship Id="rId39" Type="http://schemas.openxmlformats.org/officeDocument/2006/relationships/hyperlink" Target="file:///D:\&#1054;&#1058;&#1050;&#1040;&#1058;\Users\Users\Users\010405.ADM\AppData\Local\Temp\Arm_Municipal\2.4.0.1\Documents\472-6.doc" TargetMode="External"/><Relationship Id="rId109" Type="http://schemas.openxmlformats.org/officeDocument/2006/relationships/hyperlink" Target="/content/act/917c1cd3-07a1-4ed4-bd45-50298895b78b.doc" TargetMode="External"/><Relationship Id="rId34" Type="http://schemas.openxmlformats.org/officeDocument/2006/relationships/hyperlink" Target="consultantplus://offline/ref=F70FE347B83302124D5F08E6D49CCCEBFCC37E1973C06BEF294F6A60D71AAF5EF31A0CA5EA51BBN2A6K" TargetMode="External"/><Relationship Id="rId50" Type="http://schemas.openxmlformats.org/officeDocument/2006/relationships/hyperlink" Target="https://login.consultant.ru/link/?req=doc&amp;base=LAW&amp;n=187278" TargetMode="External"/><Relationship Id="rId55" Type="http://schemas.openxmlformats.org/officeDocument/2006/relationships/hyperlink" Target="https://login.consultant.ru/link/?req=doc&amp;base=LAW&amp;n=414472" TargetMode="External"/><Relationship Id="rId76" Type="http://schemas.openxmlformats.org/officeDocument/2006/relationships/hyperlink" Target="https://login.consultant.ru/link/?req=doc&amp;base=LAW&amp;n=301326&amp;date=08.02.2022" TargetMode="External"/><Relationship Id="rId97" Type="http://schemas.openxmlformats.org/officeDocument/2006/relationships/hyperlink" Target="consultantplus://offline/ref=4251FF29FA2612936F451223BA2FCD7CCD9123E7A5DE56C7402FA83AF8gEI6J" TargetMode="External"/><Relationship Id="rId104" Type="http://schemas.openxmlformats.org/officeDocument/2006/relationships/hyperlink" Target="consultantplus://offline/ref=4251FF29FA2612936F451223BA2FCD7CCE962BE5A0DD56C7402FA83AF8E6317249D8C358A6C96A9Cg2IAJ" TargetMode="External"/><Relationship Id="rId120" Type="http://schemas.openxmlformats.org/officeDocument/2006/relationships/hyperlink" Target="/content/act/b11798ff-43b9-49db-b06c-4223f9d555e2.html" TargetMode="External"/><Relationship Id="rId125" Type="http://schemas.openxmlformats.org/officeDocument/2006/relationships/hyperlink" Target="consultantplus://offline/ref=4251FF29FA2612936F451223BA2FCD7CCE962BE5A0DD56C7402FA83AF8E6317249D8C358A6CA679Fg2I9J" TargetMode="External"/><Relationship Id="rId7" Type="http://schemas.openxmlformats.org/officeDocument/2006/relationships/endnotes" Target="endnotes.xml"/><Relationship Id="rId71" Type="http://schemas.openxmlformats.org/officeDocument/2006/relationships/hyperlink" Target="/content/act/b11798ff-43b9-49db-b06c-4223f9d555e2.html" TargetMode="External"/><Relationship Id="rId92" Type="http://schemas.openxmlformats.org/officeDocument/2006/relationships/hyperlink" Target="/content/act/b11798ff-43b9-49db-b06c-4223f9d555e2.html" TargetMode="External"/><Relationship Id="rId2" Type="http://schemas.openxmlformats.org/officeDocument/2006/relationships/styles" Target="styles.xml"/><Relationship Id="rId29" Type="http://schemas.openxmlformats.org/officeDocument/2006/relationships/hyperlink" Target="/content/act/2dde86c9-4acc-41db-9951-01a0f30261e5.html" TargetMode="External"/><Relationship Id="rId24" Type="http://schemas.openxmlformats.org/officeDocument/2006/relationships/hyperlink" Target="https://login.consultant.ru/link/?req=doc&amp;base=RLAW926&amp;n=292054&amp;date=15.01.2024" TargetMode="External"/><Relationship Id="rId40" Type="http://schemas.openxmlformats.org/officeDocument/2006/relationships/hyperlink" Target="file:///D:\&#1054;&#1058;&#1050;&#1040;&#1058;\Users\Users\Users\010405.ADM\AppData\Local\Temp\Arm_Municipal\2.4.0.1\Documents\472-6.doc" TargetMode="External"/><Relationship Id="rId45" Type="http://schemas.openxmlformats.org/officeDocument/2006/relationships/hyperlink" Target="consultantplus://offline/ref=F70FE347B83302124D5F08E6D49CCCEBFAC4761470CF36E521166662D015F049F45300A4EA51BF2FNDADK" TargetMode="External"/><Relationship Id="rId66" Type="http://schemas.openxmlformats.org/officeDocument/2006/relationships/hyperlink" Target="consultantplus://offline/ref=F70FE347B83302124D5F08E6D49CCCEBF9C77E1E71CB36E521166662D015F049F45300A4EA50B32ENDA9K" TargetMode="External"/><Relationship Id="rId87" Type="http://schemas.openxmlformats.org/officeDocument/2006/relationships/hyperlink" Target="/content/act/b3050916-a0fd-4367-af90-f0eeef493537.doc" TargetMode="External"/><Relationship Id="rId110" Type="http://schemas.openxmlformats.org/officeDocument/2006/relationships/hyperlink" Target="consultantplus://offline/ref=9227F78F1CD5B3408E46813D9770A0C2D8991ACD43E3B1305BBBC0BA4FBD72EEE019410B1D9393043C180FEC7DA6526A1963CC81FFgFyCK" TargetMode="External"/><Relationship Id="rId115" Type="http://schemas.openxmlformats.org/officeDocument/2006/relationships/hyperlink" Target="https://login.consultant.ru/link/?req=doc&amp;base=LAW&amp;n=400792&amp;date=08.02.2022&amp;dst=715&amp;field=134" TargetMode="External"/><Relationship Id="rId131" Type="http://schemas.openxmlformats.org/officeDocument/2006/relationships/hyperlink" Target="/content/act/a91b29c4-6fc9-48b9-b656-71fd1b140211.html" TargetMode="External"/><Relationship Id="rId136" Type="http://schemas.openxmlformats.org/officeDocument/2006/relationships/hyperlink" Target="/content/act/30886691-32cb-4db4-a21b-d4b111f417f3.doc" TargetMode="External"/><Relationship Id="rId61" Type="http://schemas.openxmlformats.org/officeDocument/2006/relationships/hyperlink" Target="https://login.consultant.ru/link/?req=doc&amp;base=LAW&amp;n=355882&amp;date=08.02.2022" TargetMode="External"/><Relationship Id="rId82" Type="http://schemas.openxmlformats.org/officeDocument/2006/relationships/hyperlink" Target="/content/act/917c1cd3-07a1-4ed4-bd45-50298895b78b.doc" TargetMode="External"/><Relationship Id="rId19" Type="http://schemas.openxmlformats.org/officeDocument/2006/relationships/hyperlink" Target="/content/act/b11798ff-43b9-49db-b06c-4223f9d555e2.html" TargetMode="External"/><Relationship Id="rId14" Type="http://schemas.openxmlformats.org/officeDocument/2006/relationships/hyperlink" Target="/content/act/30886691-32cb-4db4-a21b-d4b111f417f3.doc" TargetMode="External"/><Relationship Id="rId30" Type="http://schemas.openxmlformats.org/officeDocument/2006/relationships/hyperlink" Target="consultantplus://offline/ref=F70FE347B83302124D5F08E6D49CCCEBF3C17C1C75C06BEF294F6A60D71AAF5EF31A0CA5EA51BBN2A6K" TargetMode="External"/><Relationship Id="rId35" Type="http://schemas.openxmlformats.org/officeDocument/2006/relationships/hyperlink" Target="/content/act/7058f380-84fa-489f-ba71-5ce457c6fdee.html" TargetMode="External"/><Relationship Id="rId56" Type="http://schemas.openxmlformats.org/officeDocument/2006/relationships/hyperlink" Target="https://login.consultant.ru/link/?req=doc&amp;base=LAW&amp;n=366254" TargetMode="External"/><Relationship Id="rId77" Type="http://schemas.openxmlformats.org/officeDocument/2006/relationships/hyperlink" Target="consultantplus://offline/ref=F70FE347B83302124D5F08E6D49CCCEBF9C77E1E71CB36E521166662D015F049F45300A4EA50BB2FNDA5K" TargetMode="External"/><Relationship Id="rId100" Type="http://schemas.openxmlformats.org/officeDocument/2006/relationships/hyperlink" Target="/content/act/a91b29c4-6fc9-48b9-b656-71fd1b140211.html" TargetMode="External"/><Relationship Id="rId105" Type="http://schemas.openxmlformats.org/officeDocument/2006/relationships/hyperlink" Target="/content/act/b11798ff-43b9-49db-b06c-4223f9d555e2.html" TargetMode="External"/><Relationship Id="rId126" Type="http://schemas.openxmlformats.org/officeDocument/2006/relationships/hyperlink" Target="consultantplus://offline/ref=4251FF29FA2612936F451223BA2FCD7CCE962BE5A0DD56C7402FA83AF8E6317249D8C35CgAI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59</Pages>
  <Words>23102</Words>
  <Characters>131688</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7</cp:revision>
  <cp:lastPrinted>2024-12-13T07:06:00Z</cp:lastPrinted>
  <dcterms:created xsi:type="dcterms:W3CDTF">2024-12-09T12:53:00Z</dcterms:created>
  <dcterms:modified xsi:type="dcterms:W3CDTF">2024-12-13T07:10:00Z</dcterms:modified>
</cp:coreProperties>
</file>