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55CA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256707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7A3486">
              <w:rPr>
                <w:sz w:val="28"/>
                <w:szCs w:val="28"/>
              </w:rPr>
              <w:t>1</w:t>
            </w:r>
            <w:r w:rsidR="00867E3F">
              <w:rPr>
                <w:sz w:val="28"/>
                <w:szCs w:val="28"/>
              </w:rPr>
              <w:t>7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9045CA">
              <w:rPr>
                <w:sz w:val="28"/>
                <w:szCs w:val="28"/>
              </w:rPr>
              <w:t>декабря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0F2778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155CA1">
              <w:rPr>
                <w:sz w:val="28"/>
                <w:szCs w:val="28"/>
              </w:rPr>
              <w:t>1337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25A07" w:rsidTr="007F3E73">
        <w:tc>
          <w:tcPr>
            <w:tcW w:w="5920" w:type="dxa"/>
          </w:tcPr>
          <w:p w:rsidR="00155CA1" w:rsidRDefault="00155CA1" w:rsidP="00155CA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 награждении</w:t>
            </w:r>
          </w:p>
          <w:p w:rsidR="000F2778" w:rsidRPr="00325A07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55CA1" w:rsidRDefault="00155CA1" w:rsidP="00155CA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17 декабря 2024 года № 56,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55CA1" w:rsidRDefault="00155CA1" w:rsidP="00155CA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Наградить Почетной грамотой главы Кондинского района:</w:t>
      </w:r>
    </w:p>
    <w:p w:rsidR="00155CA1" w:rsidRDefault="00155CA1" w:rsidP="00155CA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За высокий профессионализм, значительный вклад в повышение качества и надежности электроснабжения, личный вклад в социально-экономическое развитие Кондинского района и в связи с празднованием Дня энергетика:</w:t>
      </w:r>
    </w:p>
    <w:p w:rsidR="00155CA1" w:rsidRDefault="00155CA1" w:rsidP="00155CA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Сорокина Олега Викторовича - водителя автомобиля 5 разряда Кондинского участка службы механизации и транспорта филиала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Тюмень» </w:t>
      </w:r>
      <w:proofErr w:type="spellStart"/>
      <w:r>
        <w:rPr>
          <w:sz w:val="28"/>
          <w:szCs w:val="28"/>
        </w:rPr>
        <w:t>Урайские</w:t>
      </w:r>
      <w:proofErr w:type="spellEnd"/>
      <w:r>
        <w:rPr>
          <w:sz w:val="28"/>
          <w:szCs w:val="28"/>
        </w:rPr>
        <w:t xml:space="preserve"> электрические сети.</w:t>
      </w:r>
    </w:p>
    <w:p w:rsidR="00155CA1" w:rsidRPr="00721629" w:rsidRDefault="00155CA1" w:rsidP="00155CA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Default="00424B28" w:rsidP="00155CA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bookmarkEnd w:id="0"/>
    </w:p>
    <w:p w:rsidR="00155CA1" w:rsidRDefault="00155CA1" w:rsidP="00155CA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55CA1" w:rsidRPr="00325A07" w:rsidRDefault="00155CA1" w:rsidP="00155CA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25A07" w:rsidTr="004221F7">
        <w:tc>
          <w:tcPr>
            <w:tcW w:w="4785" w:type="dxa"/>
          </w:tcPr>
          <w:p w:rsidR="00424B28" w:rsidRPr="00325A07" w:rsidRDefault="009362FE" w:rsidP="004221F7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</w:t>
            </w:r>
            <w:r w:rsidR="00424B28" w:rsidRPr="00325A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25A0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25A0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55CA1" w:rsidRDefault="00155CA1" w:rsidP="0023731C">
      <w:pPr>
        <w:rPr>
          <w:color w:val="000000"/>
          <w:sz w:val="20"/>
          <w:szCs w:val="20"/>
        </w:rPr>
      </w:pPr>
    </w:p>
    <w:p w:rsidR="00155CA1" w:rsidRDefault="00155CA1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1F" w:rsidRDefault="0037211F">
      <w:r>
        <w:separator/>
      </w:r>
    </w:p>
  </w:endnote>
  <w:endnote w:type="continuationSeparator" w:id="0">
    <w:p w:rsidR="0037211F" w:rsidRDefault="0037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1F" w:rsidRDefault="0037211F">
      <w:r>
        <w:separator/>
      </w:r>
    </w:p>
  </w:footnote>
  <w:footnote w:type="continuationSeparator" w:id="0">
    <w:p w:rsidR="0037211F" w:rsidRDefault="0037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5CA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CA1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2024-12-17T11:55:00Z</dcterms:created>
  <dcterms:modified xsi:type="dcterms:W3CDTF">2024-12-17T11:55:00Z</dcterms:modified>
</cp:coreProperties>
</file>