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158D2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4158D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158D2" w:rsidRDefault="007E4858" w:rsidP="00C35AA9">
            <w:pPr>
              <w:rPr>
                <w:color w:val="000000"/>
              </w:rPr>
            </w:pPr>
            <w:r w:rsidRPr="004158D2">
              <w:rPr>
                <w:color w:val="000000"/>
              </w:rPr>
              <w:t xml:space="preserve">от </w:t>
            </w:r>
            <w:r w:rsidR="00C35AA9" w:rsidRPr="004158D2">
              <w:rPr>
                <w:color w:val="000000"/>
              </w:rPr>
              <w:t>20</w:t>
            </w:r>
            <w:r w:rsidR="00F33E1E" w:rsidRPr="004158D2">
              <w:rPr>
                <w:color w:val="000000"/>
              </w:rPr>
              <w:t xml:space="preserve"> </w:t>
            </w:r>
            <w:r w:rsidR="00A03868" w:rsidRPr="004158D2">
              <w:rPr>
                <w:color w:val="000000"/>
              </w:rPr>
              <w:t>декабря</w:t>
            </w:r>
            <w:r w:rsidR="005673CD" w:rsidRPr="004158D2">
              <w:rPr>
                <w:color w:val="000000"/>
              </w:rPr>
              <w:t xml:space="preserve"> </w:t>
            </w:r>
            <w:r w:rsidR="00EC3CA2" w:rsidRPr="004158D2">
              <w:rPr>
                <w:color w:val="000000"/>
              </w:rPr>
              <w:t>202</w:t>
            </w:r>
            <w:r w:rsidR="00435223" w:rsidRPr="004158D2">
              <w:rPr>
                <w:color w:val="000000"/>
              </w:rPr>
              <w:t>4</w:t>
            </w:r>
            <w:r w:rsidRPr="004158D2">
              <w:rPr>
                <w:color w:val="000000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158D2" w:rsidRDefault="007E4858" w:rsidP="00A67FF2">
            <w:pPr>
              <w:jc w:val="center"/>
              <w:rPr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158D2" w:rsidRDefault="007E4858" w:rsidP="001A685C">
            <w:pPr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158D2" w:rsidRDefault="007E4858" w:rsidP="00F33E1E">
            <w:pPr>
              <w:jc w:val="right"/>
              <w:rPr>
                <w:color w:val="000000"/>
              </w:rPr>
            </w:pPr>
            <w:r w:rsidRPr="004158D2">
              <w:rPr>
                <w:color w:val="000000"/>
              </w:rPr>
              <w:t>№</w:t>
            </w:r>
            <w:r w:rsidR="00894E25" w:rsidRPr="004158D2">
              <w:rPr>
                <w:color w:val="000000"/>
              </w:rPr>
              <w:t xml:space="preserve"> </w:t>
            </w:r>
            <w:r w:rsidR="004158D2">
              <w:rPr>
                <w:color w:val="000000"/>
              </w:rPr>
              <w:t>1352</w:t>
            </w:r>
          </w:p>
        </w:tc>
      </w:tr>
      <w:tr w:rsidR="001A685C" w:rsidRPr="004158D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158D2" w:rsidRDefault="001A685C" w:rsidP="00A67FF2">
            <w:pPr>
              <w:rPr>
                <w:color w:val="000000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158D2" w:rsidRDefault="001A685C" w:rsidP="00A67FF2">
            <w:pPr>
              <w:jc w:val="center"/>
              <w:rPr>
                <w:color w:val="000000"/>
              </w:rPr>
            </w:pPr>
            <w:r w:rsidRPr="004158D2">
              <w:rPr>
                <w:color w:val="000000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158D2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DA25B0" w:rsidRPr="004158D2" w:rsidRDefault="00DA25B0" w:rsidP="00DA25B0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4158D2" w:rsidTr="008701BF">
        <w:tc>
          <w:tcPr>
            <w:tcW w:w="5778" w:type="dxa"/>
          </w:tcPr>
          <w:p w:rsidR="008701BF" w:rsidRPr="004158D2" w:rsidRDefault="004158D2" w:rsidP="004158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158D2">
              <w:rPr>
                <w:color w:val="000000"/>
              </w:rPr>
              <w:t>О награждении</w:t>
            </w:r>
          </w:p>
        </w:tc>
      </w:tr>
    </w:tbl>
    <w:p w:rsidR="006D0D40" w:rsidRPr="004158D2" w:rsidRDefault="006D0D40" w:rsidP="006D0D40"/>
    <w:p w:rsidR="004158D2" w:rsidRPr="004158D2" w:rsidRDefault="004158D2" w:rsidP="004158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158D2">
        <w:rPr>
          <w:color w:val="000000"/>
        </w:rPr>
        <w:t>Руководствуясь решением Думы Кондинского района от 17 мая 2016 года № 115</w:t>
      </w:r>
      <w:r w:rsidRPr="004158D2">
        <w:rPr>
          <w:color w:val="000000"/>
        </w:rPr>
        <w:t xml:space="preserve">   </w:t>
      </w:r>
      <w:r w:rsidRPr="004158D2">
        <w:rPr>
          <w:color w:val="000000"/>
        </w:rPr>
        <w:t xml:space="preserve"> «Об утверждении Положения о почетном звании и наградах Кондинского района», постановлением администрации Кондинского района от 02 июня 2016 года № 842 </w:t>
      </w:r>
      <w:r w:rsidRPr="004158D2">
        <w:rPr>
          <w:color w:val="000000"/>
        </w:rPr>
        <w:t xml:space="preserve">                             </w:t>
      </w:r>
      <w:r w:rsidRPr="004158D2">
        <w:rPr>
          <w:color w:val="000000"/>
        </w:rPr>
        <w:t xml:space="preserve">«О Межведомственной комиссии по наградам», на основании протокола Межведомственной комиссии по наградам от 20 декабря 2024 года № 58, </w:t>
      </w:r>
      <w:r w:rsidRPr="004158D2">
        <w:rPr>
          <w:b/>
          <w:bCs/>
          <w:color w:val="000000"/>
        </w:rPr>
        <w:t>администрация Кондинского района постановляет:</w:t>
      </w:r>
    </w:p>
    <w:p w:rsidR="004158D2" w:rsidRPr="004158D2" w:rsidRDefault="004158D2" w:rsidP="004158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158D2">
        <w:rPr>
          <w:color w:val="000000"/>
        </w:rPr>
        <w:t>1. Наградить Почетной грамотой главы Кондинского района:</w:t>
      </w:r>
    </w:p>
    <w:p w:rsidR="004158D2" w:rsidRPr="004158D2" w:rsidRDefault="004158D2" w:rsidP="004158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158D2">
        <w:rPr>
          <w:color w:val="000000"/>
        </w:rPr>
        <w:t>За многолетний добросовестный труд, добросовестное исполнение должностных обязанностей:</w:t>
      </w:r>
    </w:p>
    <w:p w:rsidR="004158D2" w:rsidRPr="004158D2" w:rsidRDefault="004158D2" w:rsidP="004158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158D2">
        <w:rPr>
          <w:color w:val="000000"/>
        </w:rPr>
        <w:t xml:space="preserve">Свирскую Людмилу Анатольевну - специалиста по работе с семьей отделения психологической помощи гражданам филиала бюджетного учреждения Ханты-Мансийского автономного округа </w:t>
      </w:r>
      <w:r w:rsidRPr="004158D2">
        <w:rPr>
          <w:color w:val="000000"/>
        </w:rPr>
        <w:t>–</w:t>
      </w:r>
      <w:r w:rsidRPr="004158D2">
        <w:rPr>
          <w:color w:val="000000"/>
        </w:rPr>
        <w:t xml:space="preserve"> Югры «Кондинский районный комплексный центр социального обслуживания населения»</w:t>
      </w:r>
      <w:r>
        <w:rPr>
          <w:color w:val="000000"/>
        </w:rPr>
        <w:t xml:space="preserve"> в</w:t>
      </w:r>
      <w:r w:rsidRPr="004158D2">
        <w:rPr>
          <w:color w:val="000000"/>
        </w:rPr>
        <w:t xml:space="preserve"> </w:t>
      </w:r>
      <w:r w:rsidRPr="004158D2">
        <w:rPr>
          <w:color w:val="000000"/>
        </w:rPr>
        <w:t>сп. Мулымья</w:t>
      </w:r>
      <w:r>
        <w:rPr>
          <w:color w:val="000000"/>
        </w:rPr>
        <w:t>;</w:t>
      </w:r>
      <w:bookmarkStart w:id="0" w:name="_GoBack"/>
      <w:bookmarkEnd w:id="0"/>
    </w:p>
    <w:p w:rsidR="004158D2" w:rsidRPr="004158D2" w:rsidRDefault="004158D2" w:rsidP="004158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158D2">
        <w:rPr>
          <w:color w:val="000000"/>
        </w:rPr>
        <w:t xml:space="preserve">Счётчикову Елену Александровну - специалиста по социальной реабилитации отделения социальной реабилитации и абилитации граждан пожилого возраста и инвалидов бюджетного учреждения Ханты-Мансийского автономного округа </w:t>
      </w:r>
      <w:r w:rsidRPr="004158D2">
        <w:rPr>
          <w:color w:val="000000"/>
        </w:rPr>
        <w:t>–</w:t>
      </w:r>
      <w:r w:rsidRPr="004158D2">
        <w:rPr>
          <w:color w:val="000000"/>
        </w:rPr>
        <w:t xml:space="preserve"> Югры «Кондинский районный комплексный центр социального обслуживания населения».</w:t>
      </w:r>
    </w:p>
    <w:p w:rsidR="004158D2" w:rsidRPr="004158D2" w:rsidRDefault="004158D2" w:rsidP="004158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158D2">
        <w:rPr>
          <w:color w:val="000000"/>
        </w:rPr>
        <w:t>2. Наградить Благодарственным письмом главы Кондинского района:</w:t>
      </w:r>
    </w:p>
    <w:p w:rsidR="004158D2" w:rsidRPr="004158D2" w:rsidRDefault="004158D2" w:rsidP="004158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158D2">
        <w:rPr>
          <w:color w:val="000000"/>
        </w:rPr>
        <w:t>За многолетний добросовестный труд, добросовестное исполнение должностных обязанностей:</w:t>
      </w:r>
    </w:p>
    <w:p w:rsidR="004158D2" w:rsidRPr="004158D2" w:rsidRDefault="004158D2" w:rsidP="004158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158D2">
        <w:rPr>
          <w:color w:val="000000"/>
        </w:rPr>
        <w:t xml:space="preserve">Деньгуб Людмилу Сергеевну - психолога отделения психологической помощи гражданам бюджетного учреждения Ханты-Мансийского автономного округа </w:t>
      </w:r>
      <w:r w:rsidRPr="004158D2">
        <w:rPr>
          <w:color w:val="000000"/>
        </w:rPr>
        <w:t>–</w:t>
      </w:r>
      <w:r w:rsidRPr="004158D2">
        <w:rPr>
          <w:color w:val="000000"/>
        </w:rPr>
        <w:t xml:space="preserve"> Югры «Кондинский районный комплексный центр социального обслуживания населения».</w:t>
      </w:r>
    </w:p>
    <w:p w:rsidR="006D0D40" w:rsidRPr="004158D2" w:rsidRDefault="004158D2" w:rsidP="004158D2">
      <w:pPr>
        <w:pStyle w:val="ae"/>
        <w:tabs>
          <w:tab w:val="left" w:pos="993"/>
        </w:tabs>
        <w:spacing w:after="0"/>
        <w:ind w:firstLine="709"/>
        <w:jc w:val="both"/>
        <w:rPr>
          <w:lang w:val="ru-RU"/>
        </w:rPr>
      </w:pPr>
      <w:r w:rsidRPr="004158D2">
        <w:rPr>
          <w:color w:val="000000"/>
        </w:rPr>
        <w:t xml:space="preserve">3. </w:t>
      </w:r>
      <w:r w:rsidRPr="004158D2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B5B4E" w:rsidRPr="004158D2" w:rsidRDefault="001B5B4E" w:rsidP="00A37AA3">
      <w:pPr>
        <w:jc w:val="both"/>
        <w:rPr>
          <w:color w:val="000000"/>
          <w:lang w:val="x-none"/>
        </w:rPr>
      </w:pPr>
    </w:p>
    <w:p w:rsidR="00DC7582" w:rsidRPr="004158D2" w:rsidRDefault="00DC7582" w:rsidP="00A37AA3">
      <w:pPr>
        <w:jc w:val="both"/>
        <w:rPr>
          <w:color w:val="000000"/>
        </w:rPr>
      </w:pPr>
    </w:p>
    <w:p w:rsidR="004158D2" w:rsidRPr="004158D2" w:rsidRDefault="004158D2" w:rsidP="00A37AA3">
      <w:pPr>
        <w:jc w:val="both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4158D2" w:rsidTr="005E60E3">
        <w:tc>
          <w:tcPr>
            <w:tcW w:w="2368" w:type="pct"/>
          </w:tcPr>
          <w:p w:rsidR="001A685C" w:rsidRPr="004158D2" w:rsidRDefault="001A3E3F" w:rsidP="001A3E3F">
            <w:pPr>
              <w:jc w:val="both"/>
              <w:rPr>
                <w:color w:val="000000"/>
              </w:rPr>
            </w:pPr>
            <w:r w:rsidRPr="004158D2">
              <w:t>Г</w:t>
            </w:r>
            <w:r w:rsidR="001A685C" w:rsidRPr="004158D2">
              <w:t>лав</w:t>
            </w:r>
            <w:r w:rsidRPr="004158D2">
              <w:t>а</w:t>
            </w:r>
            <w:r w:rsidR="001A685C" w:rsidRPr="004158D2">
              <w:t xml:space="preserve"> </w:t>
            </w:r>
            <w:r w:rsidR="001B5B4E" w:rsidRPr="004158D2">
              <w:t>района</w:t>
            </w:r>
          </w:p>
        </w:tc>
        <w:tc>
          <w:tcPr>
            <w:tcW w:w="938" w:type="pct"/>
          </w:tcPr>
          <w:p w:rsidR="001A685C" w:rsidRPr="004158D2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4158D2" w:rsidRDefault="00CE2107" w:rsidP="00ED355B">
            <w:pPr>
              <w:ind w:left="594"/>
              <w:jc w:val="right"/>
              <w:rPr>
                <w:color w:val="000000"/>
              </w:rPr>
            </w:pPr>
            <w:r w:rsidRPr="004158D2">
              <w:t>А</w:t>
            </w:r>
            <w:r w:rsidR="006924A0" w:rsidRPr="004158D2">
              <w:t>.В.</w:t>
            </w:r>
            <w:r w:rsidR="00ED355B" w:rsidRPr="004158D2"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30" w:rsidRDefault="009E5E30">
      <w:r>
        <w:separator/>
      </w:r>
    </w:p>
  </w:endnote>
  <w:endnote w:type="continuationSeparator" w:id="0">
    <w:p w:rsidR="009E5E30" w:rsidRDefault="009E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30" w:rsidRDefault="009E5E30">
      <w:r>
        <w:separator/>
      </w:r>
    </w:p>
  </w:footnote>
  <w:footnote w:type="continuationSeparator" w:id="0">
    <w:p w:rsidR="009E5E30" w:rsidRDefault="009E5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158D2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158D2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F9F8-7106-4FB1-B229-A9431521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2024-12-20T08:45:00Z</dcterms:created>
  <dcterms:modified xsi:type="dcterms:W3CDTF">2024-12-20T08:45:00Z</dcterms:modified>
</cp:coreProperties>
</file>