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E6" w:rsidRDefault="00AA6DE6" w:rsidP="00AA6DE6">
      <w:pPr>
        <w:pStyle w:val="a3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623B28FF" wp14:editId="12A09AA7">
            <wp:extent cx="580390" cy="683895"/>
            <wp:effectExtent l="0" t="0" r="0" b="1905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6" w:rsidRPr="00C22549" w:rsidRDefault="00AA6DE6" w:rsidP="00AA6DE6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AA6DE6" w:rsidRPr="009E1AEA" w:rsidRDefault="00AA6DE6" w:rsidP="00AA6DE6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AA6DE6" w:rsidRDefault="00AA6DE6" w:rsidP="00AA6DE6"/>
    <w:p w:rsidR="00AA6DE6" w:rsidRPr="00302B79" w:rsidRDefault="00AA6DE6" w:rsidP="00AA6DE6"/>
    <w:p w:rsidR="00AA6DE6" w:rsidRPr="007C276D" w:rsidRDefault="00AA6DE6" w:rsidP="00AA6DE6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AA6DE6" w:rsidRPr="0006611F" w:rsidRDefault="00AA6DE6" w:rsidP="00AA6DE6">
      <w:pPr>
        <w:rPr>
          <w:color w:val="000000"/>
          <w:sz w:val="28"/>
        </w:rPr>
      </w:pPr>
    </w:p>
    <w:p w:rsidR="00AA6DE6" w:rsidRPr="007C276D" w:rsidRDefault="00AA6DE6" w:rsidP="00AA6DE6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AA6DE6" w:rsidRPr="00B04F8E" w:rsidRDefault="00AA6DE6" w:rsidP="00AA6DE6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AA6DE6" w:rsidRPr="00CB4E8C" w:rsidTr="002F176F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A6DE6" w:rsidRPr="00CB4E8C" w:rsidRDefault="00AA6DE6" w:rsidP="002F176F">
            <w:pPr>
              <w:rPr>
                <w:color w:val="000000"/>
                <w:sz w:val="28"/>
                <w:szCs w:val="26"/>
              </w:rPr>
            </w:pPr>
            <w:r w:rsidRPr="00CB4E8C">
              <w:rPr>
                <w:color w:val="000000"/>
                <w:sz w:val="28"/>
                <w:szCs w:val="26"/>
              </w:rPr>
              <w:t xml:space="preserve">от </w:t>
            </w:r>
            <w:r w:rsidRPr="00A55AE6">
              <w:rPr>
                <w:color w:val="000000"/>
                <w:sz w:val="28"/>
                <w:szCs w:val="26"/>
              </w:rPr>
              <w:t>26</w:t>
            </w:r>
            <w:r w:rsidRPr="00CB4E8C">
              <w:rPr>
                <w:color w:val="000000"/>
                <w:sz w:val="28"/>
                <w:szCs w:val="26"/>
              </w:rPr>
              <w:t xml:space="preserve"> декабря 2024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A6DE6" w:rsidRPr="00CB4E8C" w:rsidRDefault="00AA6DE6" w:rsidP="002F176F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A6DE6" w:rsidRPr="00CB4E8C" w:rsidRDefault="00AA6DE6" w:rsidP="002F176F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A6DE6" w:rsidRPr="00CB4E8C" w:rsidRDefault="00AA6DE6" w:rsidP="002F176F">
            <w:pPr>
              <w:jc w:val="right"/>
              <w:rPr>
                <w:color w:val="000000"/>
                <w:sz w:val="28"/>
                <w:szCs w:val="26"/>
              </w:rPr>
            </w:pPr>
            <w:r w:rsidRPr="00CB4E8C">
              <w:rPr>
                <w:color w:val="000000"/>
                <w:sz w:val="28"/>
                <w:szCs w:val="26"/>
              </w:rPr>
              <w:t xml:space="preserve">№ </w:t>
            </w:r>
            <w:r>
              <w:rPr>
                <w:color w:val="000000"/>
                <w:sz w:val="28"/>
                <w:szCs w:val="26"/>
              </w:rPr>
              <w:t>1386</w:t>
            </w:r>
          </w:p>
        </w:tc>
      </w:tr>
      <w:tr w:rsidR="00AA6DE6" w:rsidRPr="00CB4E8C" w:rsidTr="002F176F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A6DE6" w:rsidRPr="00CB4E8C" w:rsidRDefault="00AA6DE6" w:rsidP="002F176F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A6DE6" w:rsidRPr="00CB4E8C" w:rsidRDefault="00AA6DE6" w:rsidP="002F176F">
            <w:pPr>
              <w:jc w:val="center"/>
              <w:rPr>
                <w:color w:val="000000"/>
                <w:sz w:val="28"/>
                <w:szCs w:val="26"/>
              </w:rPr>
            </w:pPr>
            <w:r w:rsidRPr="00CB4E8C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DE6" w:rsidRPr="00CB4E8C" w:rsidRDefault="00AA6DE6" w:rsidP="002F176F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AA6DE6" w:rsidRPr="00CB4E8C" w:rsidRDefault="00AA6DE6" w:rsidP="00AA6DE6">
      <w:pPr>
        <w:shd w:val="clear" w:color="auto" w:fill="FFFFFF"/>
        <w:autoSpaceDE w:val="0"/>
        <w:autoSpaceDN w:val="0"/>
        <w:adjustRightInd w:val="0"/>
        <w:jc w:val="both"/>
        <w:rPr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062"/>
      </w:tblGrid>
      <w:tr w:rsidR="00AA6DE6" w:rsidRPr="00CB4E8C" w:rsidTr="002F176F">
        <w:tc>
          <w:tcPr>
            <w:tcW w:w="6062" w:type="dxa"/>
          </w:tcPr>
          <w:p w:rsidR="00AA6DE6" w:rsidRPr="00CB4E8C" w:rsidRDefault="00AA6DE6" w:rsidP="002F176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6"/>
              </w:rPr>
            </w:pPr>
            <w:r w:rsidRPr="00CB4E8C">
              <w:rPr>
                <w:sz w:val="28"/>
                <w:szCs w:val="26"/>
              </w:rPr>
              <w:t>О муниципальной программе Кондинского района «Экологическая безопасность»</w:t>
            </w:r>
          </w:p>
        </w:tc>
      </w:tr>
    </w:tbl>
    <w:p w:rsidR="00AA6DE6" w:rsidRPr="00CB4E8C" w:rsidRDefault="00AA6DE6" w:rsidP="00AA6D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6"/>
        </w:rPr>
      </w:pPr>
      <w:r w:rsidRPr="00CB4E8C">
        <w:rPr>
          <w:sz w:val="28"/>
          <w:szCs w:val="26"/>
        </w:rPr>
        <w:br w:type="textWrapping" w:clear="all"/>
      </w:r>
    </w:p>
    <w:p w:rsidR="00AA6DE6" w:rsidRPr="00CB4E8C" w:rsidRDefault="00AA6DE6" w:rsidP="00AA6D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proofErr w:type="gramStart"/>
      <w:r w:rsidRPr="00CB4E8C">
        <w:rPr>
          <w:sz w:val="28"/>
          <w:szCs w:val="26"/>
        </w:rPr>
        <w:t xml:space="preserve">В соответствии со статьей 179 Бюджетного кодекса Российской Федерации, </w:t>
      </w:r>
      <w:r w:rsidRPr="00CB4E8C">
        <w:rPr>
          <w:rFonts w:cs="Arial"/>
          <w:sz w:val="28"/>
          <w:szCs w:val="26"/>
        </w:rPr>
        <w:t xml:space="preserve">указами Президента Российской Федерации </w:t>
      </w:r>
      <w:hyperlink r:id="rId8" w:tooltip="УКАЗ от 07.05.2018 № 204 ПРЕЗИДЕНТ РФО НАЦИОНАЛЬНЫХ ЦЕЛЯХ И СТРАТЕГИЧЕСКИХ ЗАДАЧАХ РАЗВИТИЯ РОССИЙСКОЙ ФЕДЕРАЦИИ НА ПЕРИОД ДО 2024 ГОДА " w:history="1">
        <w:r w:rsidRPr="00AA6DE6">
          <w:rPr>
            <w:rStyle w:val="a8"/>
            <w:rFonts w:cs="Arial"/>
            <w:color w:val="000000" w:themeColor="text1"/>
            <w:sz w:val="28"/>
            <w:szCs w:val="26"/>
            <w:u w:val="none"/>
          </w:rPr>
          <w:t>от 07 мая 2018 года                 № 204</w:t>
        </w:r>
      </w:hyperlink>
      <w:r w:rsidRPr="00CB4E8C">
        <w:rPr>
          <w:rFonts w:cs="Arial"/>
          <w:sz w:val="28"/>
          <w:szCs w:val="26"/>
        </w:rPr>
        <w:t xml:space="preserve"> «О национальных целях и стратегических задачах развития Российской Федерации на период до 2024 года», от </w:t>
      </w:r>
      <w:r w:rsidR="002F176F">
        <w:rPr>
          <w:rFonts w:cs="Arial"/>
          <w:sz w:val="28"/>
          <w:szCs w:val="26"/>
        </w:rPr>
        <w:t>07 мая</w:t>
      </w:r>
      <w:r w:rsidRPr="00CB4E8C">
        <w:rPr>
          <w:rFonts w:cs="Arial"/>
          <w:sz w:val="28"/>
          <w:szCs w:val="26"/>
        </w:rPr>
        <w:t xml:space="preserve"> 202</w:t>
      </w:r>
      <w:r w:rsidR="002F176F">
        <w:rPr>
          <w:rFonts w:cs="Arial"/>
          <w:sz w:val="28"/>
          <w:szCs w:val="26"/>
        </w:rPr>
        <w:t>4</w:t>
      </w:r>
      <w:r w:rsidRPr="00CB4E8C">
        <w:rPr>
          <w:rFonts w:cs="Arial"/>
          <w:sz w:val="28"/>
          <w:szCs w:val="26"/>
        </w:rPr>
        <w:t xml:space="preserve"> года № </w:t>
      </w:r>
      <w:r w:rsidR="002F176F">
        <w:rPr>
          <w:rFonts w:cs="Arial"/>
          <w:sz w:val="28"/>
          <w:szCs w:val="26"/>
        </w:rPr>
        <w:t>309</w:t>
      </w:r>
      <w:r w:rsidRPr="00CB4E8C">
        <w:rPr>
          <w:rFonts w:cs="Arial"/>
          <w:sz w:val="28"/>
          <w:szCs w:val="26"/>
        </w:rPr>
        <w:t xml:space="preserve"> </w:t>
      </w:r>
      <w:r>
        <w:rPr>
          <w:rFonts w:cs="Arial"/>
          <w:sz w:val="28"/>
          <w:szCs w:val="26"/>
        </w:rPr>
        <w:t xml:space="preserve">                                 </w:t>
      </w:r>
      <w:r w:rsidRPr="00CB4E8C">
        <w:rPr>
          <w:rFonts w:cs="Arial"/>
          <w:sz w:val="28"/>
          <w:szCs w:val="26"/>
        </w:rPr>
        <w:t xml:space="preserve"> «О национальных целях развития Российской Федерации на период </w:t>
      </w:r>
      <w:r>
        <w:rPr>
          <w:rFonts w:cs="Arial"/>
          <w:sz w:val="28"/>
          <w:szCs w:val="26"/>
        </w:rPr>
        <w:t xml:space="preserve">                               </w:t>
      </w:r>
      <w:r w:rsidRPr="00CB4E8C">
        <w:rPr>
          <w:rFonts w:cs="Arial"/>
          <w:sz w:val="28"/>
          <w:szCs w:val="26"/>
        </w:rPr>
        <w:t>до 2030 года</w:t>
      </w:r>
      <w:r w:rsidR="002F176F">
        <w:rPr>
          <w:rFonts w:cs="Arial"/>
          <w:sz w:val="28"/>
          <w:szCs w:val="26"/>
        </w:rPr>
        <w:t xml:space="preserve"> и на перспективу до 2036 года</w:t>
      </w:r>
      <w:r w:rsidRPr="00CB4E8C">
        <w:rPr>
          <w:rFonts w:cs="Arial"/>
          <w:sz w:val="28"/>
          <w:szCs w:val="26"/>
        </w:rPr>
        <w:t>»</w:t>
      </w:r>
      <w:r w:rsidRPr="00CB4E8C">
        <w:rPr>
          <w:sz w:val="28"/>
          <w:szCs w:val="26"/>
        </w:rPr>
        <w:t>, постановлениями администрации Кондинского района</w:t>
      </w:r>
      <w:proofErr w:type="gramEnd"/>
      <w:r w:rsidRPr="00CB4E8C">
        <w:rPr>
          <w:sz w:val="28"/>
          <w:szCs w:val="26"/>
        </w:rPr>
        <w:t xml:space="preserve"> </w:t>
      </w:r>
      <w:proofErr w:type="gramStart"/>
      <w:r w:rsidRPr="00CB4E8C">
        <w:rPr>
          <w:sz w:val="28"/>
          <w:szCs w:val="26"/>
        </w:rPr>
        <w:t xml:space="preserve">от 29 августа 2022 года № 2010 «О порядке разработки и реализации муниципальных программ Кондинского района», от 31 августа </w:t>
      </w:r>
      <w:r w:rsidR="002F176F">
        <w:rPr>
          <w:sz w:val="28"/>
          <w:szCs w:val="26"/>
        </w:rPr>
        <w:t xml:space="preserve">            </w:t>
      </w:r>
      <w:r w:rsidRPr="00CB4E8C">
        <w:rPr>
          <w:sz w:val="28"/>
          <w:szCs w:val="26"/>
        </w:rPr>
        <w:t>2022 года № 2041 «О Перечне муниципальных программ Кондинского района», распоряжением администрации Кондинского района от 17 октября 2024 года</w:t>
      </w:r>
      <w:r>
        <w:rPr>
          <w:sz w:val="28"/>
          <w:szCs w:val="26"/>
        </w:rPr>
        <w:t xml:space="preserve"> </w:t>
      </w:r>
      <w:r w:rsidRPr="00CB4E8C">
        <w:rPr>
          <w:sz w:val="28"/>
          <w:szCs w:val="26"/>
        </w:rPr>
        <w:t xml:space="preserve"> № 663-р «Об утверждении Методических рекомендаций по разработке проектов муниципальных программ Кондинского района», в целях совершенствования управления муниципальными программами Кондинского района, </w:t>
      </w:r>
      <w:r w:rsidRPr="00CB4E8C">
        <w:rPr>
          <w:b/>
          <w:sz w:val="28"/>
          <w:szCs w:val="26"/>
        </w:rPr>
        <w:t>администрация Кондинского района постановляет:</w:t>
      </w:r>
      <w:proofErr w:type="gramEnd"/>
    </w:p>
    <w:p w:rsidR="00AA6DE6" w:rsidRPr="00CB4E8C" w:rsidRDefault="00AA6DE6" w:rsidP="00AA6D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CB4E8C">
        <w:rPr>
          <w:sz w:val="28"/>
          <w:szCs w:val="26"/>
        </w:rPr>
        <w:t>1. Утвердить муниципальную программу Кондинского района «Экологическая безопасность» (приложение).</w:t>
      </w:r>
    </w:p>
    <w:p w:rsidR="00AA6DE6" w:rsidRPr="00CB4E8C" w:rsidRDefault="00AA6DE6" w:rsidP="00AA6DE6">
      <w:pPr>
        <w:ind w:firstLine="709"/>
        <w:jc w:val="both"/>
        <w:rPr>
          <w:bCs/>
          <w:sz w:val="28"/>
          <w:szCs w:val="26"/>
        </w:rPr>
      </w:pPr>
      <w:r w:rsidRPr="00CB4E8C">
        <w:rPr>
          <w:sz w:val="28"/>
          <w:szCs w:val="26"/>
        </w:rPr>
        <w:t xml:space="preserve">2. </w:t>
      </w:r>
      <w:r w:rsidRPr="001D039D">
        <w:rPr>
          <w:sz w:val="28"/>
          <w:szCs w:val="28"/>
        </w:rPr>
        <w:t>Обнародовать</w:t>
      </w:r>
      <w:r w:rsidRPr="00721629">
        <w:rPr>
          <w:sz w:val="28"/>
          <w:szCs w:val="28"/>
        </w:rPr>
        <w:t xml:space="preserve"> постановление в соответствии с решением Думы Кондинского района от 27 февраля 2017 года № 215 </w:t>
      </w:r>
      <w:r>
        <w:rPr>
          <w:sz w:val="28"/>
          <w:szCs w:val="28"/>
        </w:rPr>
        <w:t>«</w:t>
      </w:r>
      <w:r w:rsidRPr="00721629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>
        <w:rPr>
          <w:sz w:val="28"/>
          <w:szCs w:val="28"/>
        </w:rPr>
        <w:t>»</w:t>
      </w:r>
      <w:r w:rsidRPr="00721629">
        <w:rPr>
          <w:sz w:val="28"/>
          <w:szCs w:val="28"/>
        </w:rPr>
        <w:t xml:space="preserve"> и разместить на официальном сайте органов местного самоуправления Кондинского района.</w:t>
      </w:r>
    </w:p>
    <w:p w:rsidR="00AA6DE6" w:rsidRPr="00CB4E8C" w:rsidRDefault="00AA6DE6" w:rsidP="00AA6DE6">
      <w:pPr>
        <w:ind w:firstLine="709"/>
        <w:jc w:val="both"/>
        <w:rPr>
          <w:sz w:val="28"/>
          <w:szCs w:val="26"/>
        </w:rPr>
      </w:pPr>
      <w:r w:rsidRPr="00CB4E8C">
        <w:rPr>
          <w:sz w:val="28"/>
          <w:szCs w:val="26"/>
        </w:rPr>
        <w:t xml:space="preserve">3. Постановление вступает в силу с 01 января 2025 года. </w:t>
      </w:r>
    </w:p>
    <w:p w:rsidR="00AA6DE6" w:rsidRPr="00CB4E8C" w:rsidRDefault="00AA6DE6" w:rsidP="00AA6DE6">
      <w:pPr>
        <w:ind w:firstLine="709"/>
        <w:jc w:val="both"/>
        <w:rPr>
          <w:sz w:val="28"/>
          <w:szCs w:val="26"/>
        </w:rPr>
      </w:pPr>
      <w:r w:rsidRPr="00CB4E8C">
        <w:rPr>
          <w:sz w:val="28"/>
          <w:szCs w:val="26"/>
        </w:rPr>
        <w:t xml:space="preserve">4. </w:t>
      </w:r>
      <w:proofErr w:type="gramStart"/>
      <w:r w:rsidRPr="00CB4E8C">
        <w:rPr>
          <w:sz w:val="28"/>
          <w:szCs w:val="26"/>
        </w:rPr>
        <w:t>Контроль за</w:t>
      </w:r>
      <w:proofErr w:type="gramEnd"/>
      <w:r w:rsidRPr="00CB4E8C">
        <w:rPr>
          <w:sz w:val="28"/>
          <w:szCs w:val="26"/>
        </w:rPr>
        <w:t xml:space="preserve"> выполнением постановления возложить на заместителя главы района М.А. Минину.  </w:t>
      </w:r>
    </w:p>
    <w:p w:rsidR="00AA6DE6" w:rsidRPr="00CB4E8C" w:rsidRDefault="00AA6DE6" w:rsidP="00AA6DE6">
      <w:pPr>
        <w:jc w:val="both"/>
        <w:rPr>
          <w:szCs w:val="26"/>
        </w:rPr>
      </w:pPr>
    </w:p>
    <w:p w:rsidR="00AA6DE6" w:rsidRDefault="00AA6DE6" w:rsidP="00AA6DE6">
      <w:pPr>
        <w:jc w:val="both"/>
        <w:rPr>
          <w:color w:val="000000"/>
          <w:szCs w:val="26"/>
        </w:rPr>
      </w:pPr>
    </w:p>
    <w:p w:rsidR="00AA6DE6" w:rsidRPr="00CB4E8C" w:rsidRDefault="00AA6DE6" w:rsidP="00AA6DE6">
      <w:pPr>
        <w:jc w:val="both"/>
        <w:rPr>
          <w:color w:val="000000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AA6DE6" w:rsidRPr="00DC7582" w:rsidTr="002F176F">
        <w:tc>
          <w:tcPr>
            <w:tcW w:w="2368" w:type="pct"/>
          </w:tcPr>
          <w:p w:rsidR="00AA6DE6" w:rsidRPr="00DC7582" w:rsidRDefault="00AA6DE6" w:rsidP="002F176F">
            <w:pPr>
              <w:jc w:val="both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Глава района</w:t>
            </w:r>
          </w:p>
        </w:tc>
        <w:tc>
          <w:tcPr>
            <w:tcW w:w="938" w:type="pct"/>
          </w:tcPr>
          <w:p w:rsidR="00AA6DE6" w:rsidRPr="00DC7582" w:rsidRDefault="00AA6DE6" w:rsidP="002F176F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AA6DE6" w:rsidRPr="00DC7582" w:rsidRDefault="00AA6DE6" w:rsidP="002F176F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proofErr w:type="spellStart"/>
            <w:r w:rsidRPr="00DC7582">
              <w:rPr>
                <w:sz w:val="28"/>
                <w:szCs w:val="26"/>
              </w:rPr>
              <w:t>А.В.Зяблицев</w:t>
            </w:r>
            <w:proofErr w:type="spellEnd"/>
          </w:p>
        </w:tc>
      </w:tr>
    </w:tbl>
    <w:p w:rsidR="00AA6DE6" w:rsidRDefault="00AA6DE6" w:rsidP="00AA6DE6">
      <w:pPr>
        <w:rPr>
          <w:color w:val="000000"/>
          <w:sz w:val="16"/>
          <w:szCs w:val="16"/>
        </w:rPr>
      </w:pPr>
    </w:p>
    <w:p w:rsidR="00AA6DE6" w:rsidRDefault="00AA6DE6" w:rsidP="00AA6DE6">
      <w:proofErr w:type="spellStart"/>
      <w:r>
        <w:rPr>
          <w:color w:val="000000"/>
          <w:sz w:val="16"/>
          <w:szCs w:val="16"/>
        </w:rPr>
        <w:t>ки</w:t>
      </w:r>
      <w:proofErr w:type="spellEnd"/>
      <w:r>
        <w:rPr>
          <w:color w:val="000000"/>
          <w:sz w:val="16"/>
          <w:szCs w:val="16"/>
        </w:rPr>
        <w:t>/Банк документов/Постановления 2024</w:t>
      </w:r>
    </w:p>
    <w:p w:rsidR="00AA6DE6" w:rsidRDefault="00AA6DE6" w:rsidP="00AA6DE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AA6DE6" w:rsidSect="002F176F">
          <w:headerReference w:type="even" r:id="rId9"/>
          <w:headerReference w:type="default" r:id="rId10"/>
          <w:pgSz w:w="11906" w:h="16838" w:code="9"/>
          <w:pgMar w:top="1134" w:right="567" w:bottom="567" w:left="1701" w:header="709" w:footer="709" w:gutter="0"/>
          <w:cols w:space="708"/>
          <w:titlePg/>
          <w:docGrid w:linePitch="360"/>
        </w:sectPr>
      </w:pPr>
    </w:p>
    <w:p w:rsidR="00AA6DE6" w:rsidRDefault="00AA6DE6" w:rsidP="00AA6DE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  <w:r>
        <w:t xml:space="preserve"> </w:t>
      </w:r>
    </w:p>
    <w:p w:rsidR="00AA6DE6" w:rsidRPr="00953EC8" w:rsidRDefault="00AA6DE6" w:rsidP="00AA6DE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AA6DE6" w:rsidRDefault="00AA6DE6" w:rsidP="00AA6DE6">
      <w:pPr>
        <w:tabs>
          <w:tab w:val="left" w:pos="4962"/>
        </w:tabs>
        <w:ind w:left="10205"/>
      </w:pPr>
      <w:r>
        <w:t xml:space="preserve">от </w:t>
      </w:r>
      <w:r w:rsidRPr="00A55AE6">
        <w:t>2</w:t>
      </w:r>
      <w:r>
        <w:t>6.12.2024 № 1386</w:t>
      </w:r>
    </w:p>
    <w:p w:rsidR="00AA6DE6" w:rsidRPr="00CB4E8C" w:rsidRDefault="00AA6DE6" w:rsidP="00AA6DE6">
      <w:pPr>
        <w:jc w:val="both"/>
        <w:rPr>
          <w:color w:val="000000"/>
          <w:szCs w:val="26"/>
        </w:rPr>
      </w:pPr>
    </w:p>
    <w:p w:rsidR="002F176F" w:rsidRDefault="002F176F" w:rsidP="002F176F">
      <w:pPr>
        <w:jc w:val="center"/>
      </w:pPr>
      <w:r w:rsidRPr="00E0759B">
        <w:t>П</w:t>
      </w:r>
      <w:r>
        <w:t>аспорт</w:t>
      </w:r>
    </w:p>
    <w:p w:rsidR="001810C6" w:rsidRDefault="002F176F" w:rsidP="002F176F">
      <w:pPr>
        <w:jc w:val="center"/>
      </w:pPr>
      <w:r>
        <w:t>м</w:t>
      </w:r>
      <w:r w:rsidRPr="00853D66">
        <w:t>униципальной</w:t>
      </w:r>
      <w:r>
        <w:t xml:space="preserve"> </w:t>
      </w:r>
      <w:r w:rsidRPr="00853D66">
        <w:t>программы</w:t>
      </w:r>
      <w:r>
        <w:t xml:space="preserve"> Кондинского района</w:t>
      </w:r>
      <w:r w:rsidRPr="00CB4E8C">
        <w:t xml:space="preserve"> </w:t>
      </w:r>
    </w:p>
    <w:p w:rsidR="00AA6DE6" w:rsidRPr="00CB4E8C" w:rsidRDefault="00AA6DE6" w:rsidP="002F176F">
      <w:pPr>
        <w:jc w:val="center"/>
      </w:pPr>
      <w:r w:rsidRPr="00CB4E8C">
        <w:t>«Экологическая безопасность»</w:t>
      </w:r>
    </w:p>
    <w:p w:rsidR="00AA6DE6" w:rsidRPr="00CB4E8C" w:rsidRDefault="00AA6DE6" w:rsidP="00AA6DE6">
      <w:pPr>
        <w:jc w:val="center"/>
      </w:pPr>
    </w:p>
    <w:p w:rsidR="00AA6DE6" w:rsidRPr="00CB4E8C" w:rsidRDefault="00AA6DE6" w:rsidP="002F176F">
      <w:pPr>
        <w:jc w:val="center"/>
      </w:pPr>
      <w:r>
        <w:t xml:space="preserve">1. </w:t>
      </w:r>
      <w:r w:rsidRPr="00CB4E8C">
        <w:t>Основные положения</w:t>
      </w:r>
    </w:p>
    <w:p w:rsidR="00AA6DE6" w:rsidRDefault="00AA6DE6" w:rsidP="00AA6DE6">
      <w:pPr>
        <w:suppressAutoHyphens/>
        <w:rPr>
          <w:lang w:eastAsia="ar-SA"/>
        </w:rPr>
      </w:pPr>
    </w:p>
    <w:tbl>
      <w:tblPr>
        <w:tblStyle w:val="11"/>
        <w:tblW w:w="5000" w:type="pct"/>
        <w:tblLayout w:type="fixed"/>
        <w:tblLook w:val="04A0" w:firstRow="1" w:lastRow="0" w:firstColumn="1" w:lastColumn="0" w:noHBand="0" w:noVBand="1"/>
      </w:tblPr>
      <w:tblGrid>
        <w:gridCol w:w="6924"/>
        <w:gridCol w:w="8004"/>
      </w:tblGrid>
      <w:tr w:rsidR="00AA6DE6" w:rsidRPr="00CB4E8C" w:rsidTr="002F176F">
        <w:trPr>
          <w:trHeight w:val="68"/>
        </w:trPr>
        <w:tc>
          <w:tcPr>
            <w:tcW w:w="2319" w:type="pct"/>
            <w:hideMark/>
          </w:tcPr>
          <w:p w:rsidR="00AA6DE6" w:rsidRPr="00CB4E8C" w:rsidRDefault="00AA6DE6" w:rsidP="002F176F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Cs w:val="22"/>
              </w:rPr>
            </w:pPr>
            <w:r w:rsidRPr="00CB4E8C">
              <w:rPr>
                <w:szCs w:val="22"/>
              </w:rPr>
              <w:t xml:space="preserve">Куратор муниципальной программы </w:t>
            </w:r>
          </w:p>
        </w:tc>
        <w:tc>
          <w:tcPr>
            <w:tcW w:w="2681" w:type="pct"/>
          </w:tcPr>
          <w:p w:rsidR="00AA6DE6" w:rsidRPr="00CB4E8C" w:rsidRDefault="00AA6DE6" w:rsidP="002F176F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szCs w:val="22"/>
              </w:rPr>
            </w:pPr>
            <w:r w:rsidRPr="00CB4E8C">
              <w:rPr>
                <w:szCs w:val="22"/>
              </w:rPr>
              <w:t xml:space="preserve">Минина Марина Анатольевна </w:t>
            </w:r>
            <w:r>
              <w:rPr>
                <w:szCs w:val="22"/>
              </w:rPr>
              <w:t>-</w:t>
            </w:r>
            <w:r w:rsidRPr="00CB4E8C">
              <w:rPr>
                <w:szCs w:val="22"/>
              </w:rPr>
              <w:t xml:space="preserve"> заместитель главы Кондинского района</w:t>
            </w:r>
          </w:p>
        </w:tc>
      </w:tr>
      <w:tr w:rsidR="00AA6DE6" w:rsidRPr="00CB4E8C" w:rsidTr="002F176F">
        <w:trPr>
          <w:trHeight w:val="68"/>
        </w:trPr>
        <w:tc>
          <w:tcPr>
            <w:tcW w:w="2319" w:type="pct"/>
            <w:hideMark/>
          </w:tcPr>
          <w:p w:rsidR="00AA6DE6" w:rsidRPr="00CB4E8C" w:rsidRDefault="00AA6DE6" w:rsidP="002F176F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Cs w:val="22"/>
              </w:rPr>
            </w:pPr>
            <w:r w:rsidRPr="00CB4E8C">
              <w:rPr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681" w:type="pct"/>
          </w:tcPr>
          <w:p w:rsidR="00AA6DE6" w:rsidRPr="00CB4E8C" w:rsidRDefault="001810C6" w:rsidP="001810C6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szCs w:val="22"/>
              </w:rPr>
            </w:pPr>
            <w:r>
              <w:rPr>
                <w:szCs w:val="22"/>
              </w:rPr>
              <w:t>У</w:t>
            </w:r>
            <w:r w:rsidR="00AA6DE6" w:rsidRPr="00CB4E8C">
              <w:rPr>
                <w:szCs w:val="22"/>
              </w:rPr>
              <w:t>правлени</w:t>
            </w:r>
            <w:r>
              <w:rPr>
                <w:szCs w:val="22"/>
              </w:rPr>
              <w:t>е</w:t>
            </w:r>
            <w:r w:rsidR="00AA6DE6" w:rsidRPr="00CB4E8C">
              <w:rPr>
                <w:szCs w:val="22"/>
              </w:rPr>
              <w:t xml:space="preserve"> по природным ресурсам и экологии администрации Кондинского района</w:t>
            </w:r>
          </w:p>
        </w:tc>
      </w:tr>
    </w:tbl>
    <w:p w:rsidR="00AA6DE6" w:rsidRDefault="00AA6DE6" w:rsidP="00AA6DE6"/>
    <w:tbl>
      <w:tblPr>
        <w:tblStyle w:val="11"/>
        <w:tblW w:w="5000" w:type="pct"/>
        <w:tblLayout w:type="fixed"/>
        <w:tblLook w:val="04A0" w:firstRow="1" w:lastRow="0" w:firstColumn="1" w:lastColumn="0" w:noHBand="0" w:noVBand="1"/>
      </w:tblPr>
      <w:tblGrid>
        <w:gridCol w:w="6924"/>
        <w:gridCol w:w="8004"/>
      </w:tblGrid>
      <w:tr w:rsidR="00AA6DE6" w:rsidRPr="00CB4E8C" w:rsidTr="002F176F">
        <w:trPr>
          <w:trHeight w:val="68"/>
        </w:trPr>
        <w:tc>
          <w:tcPr>
            <w:tcW w:w="2319" w:type="pct"/>
          </w:tcPr>
          <w:p w:rsidR="00AA6DE6" w:rsidRPr="00CB4E8C" w:rsidRDefault="00AA6DE6" w:rsidP="002F176F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Cs w:val="22"/>
              </w:rPr>
            </w:pPr>
            <w:r w:rsidRPr="00CB4E8C">
              <w:rPr>
                <w:szCs w:val="22"/>
              </w:rPr>
              <w:t>Период реализации муниципальной программы</w:t>
            </w:r>
          </w:p>
        </w:tc>
        <w:tc>
          <w:tcPr>
            <w:tcW w:w="2681" w:type="pct"/>
          </w:tcPr>
          <w:p w:rsidR="00AA6DE6" w:rsidRPr="00CB4E8C" w:rsidRDefault="00AA6DE6" w:rsidP="002F176F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Cs w:val="22"/>
              </w:rPr>
            </w:pPr>
            <w:r w:rsidRPr="00CB4E8C">
              <w:rPr>
                <w:szCs w:val="22"/>
              </w:rPr>
              <w:t>2025</w:t>
            </w:r>
            <w:r>
              <w:rPr>
                <w:szCs w:val="22"/>
              </w:rPr>
              <w:t>-</w:t>
            </w:r>
            <w:r w:rsidRPr="00CB4E8C">
              <w:rPr>
                <w:szCs w:val="22"/>
              </w:rPr>
              <w:t>2030</w:t>
            </w:r>
          </w:p>
        </w:tc>
      </w:tr>
      <w:tr w:rsidR="00AA6DE6" w:rsidRPr="00CB4E8C" w:rsidTr="002F176F">
        <w:trPr>
          <w:trHeight w:val="68"/>
        </w:trPr>
        <w:tc>
          <w:tcPr>
            <w:tcW w:w="2319" w:type="pct"/>
            <w:hideMark/>
          </w:tcPr>
          <w:p w:rsidR="00AA6DE6" w:rsidRPr="00CB4E8C" w:rsidRDefault="00AA6DE6" w:rsidP="002F176F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Cs w:val="22"/>
              </w:rPr>
            </w:pPr>
            <w:r w:rsidRPr="00CB4E8C">
              <w:rPr>
                <w:szCs w:val="22"/>
              </w:rPr>
              <w:t xml:space="preserve">Цели муниципальной программы </w:t>
            </w:r>
          </w:p>
        </w:tc>
        <w:tc>
          <w:tcPr>
            <w:tcW w:w="2681" w:type="pct"/>
          </w:tcPr>
          <w:p w:rsidR="00AA6DE6" w:rsidRPr="00CB4E8C" w:rsidRDefault="00AA6DE6" w:rsidP="002F176F">
            <w:pPr>
              <w:ind w:left="-52" w:right="-77"/>
              <w:jc w:val="both"/>
              <w:rPr>
                <w:szCs w:val="22"/>
              </w:rPr>
            </w:pPr>
            <w:r w:rsidRPr="00CB4E8C">
              <w:rPr>
                <w:szCs w:val="22"/>
              </w:rPr>
              <w:t>Сохранение благоприятной окружающей среды</w:t>
            </w:r>
          </w:p>
        </w:tc>
      </w:tr>
      <w:tr w:rsidR="00AA6DE6" w:rsidRPr="00CB4E8C" w:rsidTr="002F176F">
        <w:trPr>
          <w:trHeight w:val="68"/>
        </w:trPr>
        <w:tc>
          <w:tcPr>
            <w:tcW w:w="2319" w:type="pct"/>
          </w:tcPr>
          <w:p w:rsidR="00AA6DE6" w:rsidRPr="00CB4E8C" w:rsidRDefault="00AA6DE6" w:rsidP="002F176F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Cs w:val="22"/>
              </w:rPr>
            </w:pPr>
            <w:r w:rsidRPr="00CB4E8C">
              <w:rPr>
                <w:szCs w:val="22"/>
              </w:rPr>
              <w:t>Направления (подпрограммы) муниципальной программы</w:t>
            </w:r>
          </w:p>
        </w:tc>
        <w:tc>
          <w:tcPr>
            <w:tcW w:w="2681" w:type="pct"/>
          </w:tcPr>
          <w:p w:rsidR="00AA6DE6" w:rsidRPr="00CB4E8C" w:rsidRDefault="00AA6DE6" w:rsidP="002F176F">
            <w:pPr>
              <w:ind w:left="-52" w:right="-77"/>
              <w:jc w:val="both"/>
              <w:rPr>
                <w:szCs w:val="22"/>
              </w:rPr>
            </w:pPr>
            <w:r w:rsidRPr="00CB4E8C">
              <w:rPr>
                <w:szCs w:val="22"/>
              </w:rPr>
              <w:t>-</w:t>
            </w:r>
          </w:p>
        </w:tc>
      </w:tr>
      <w:tr w:rsidR="00AA6DE6" w:rsidRPr="00CB4E8C" w:rsidTr="002F176F">
        <w:trPr>
          <w:trHeight w:val="68"/>
        </w:trPr>
        <w:tc>
          <w:tcPr>
            <w:tcW w:w="2319" w:type="pct"/>
          </w:tcPr>
          <w:p w:rsidR="00AA6DE6" w:rsidRPr="00CB4E8C" w:rsidRDefault="00AA6DE6" w:rsidP="002F176F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Cs w:val="22"/>
              </w:rPr>
            </w:pPr>
            <w:r w:rsidRPr="00CB4E8C">
              <w:rPr>
                <w:szCs w:val="22"/>
              </w:rPr>
              <w:t>Объемы финансового обеспечения за весь период реализации</w:t>
            </w:r>
          </w:p>
        </w:tc>
        <w:tc>
          <w:tcPr>
            <w:tcW w:w="2681" w:type="pct"/>
          </w:tcPr>
          <w:p w:rsidR="00AA6DE6" w:rsidRPr="00CB4E8C" w:rsidRDefault="00AA6DE6" w:rsidP="002F176F">
            <w:pPr>
              <w:ind w:left="-52" w:right="-77"/>
              <w:jc w:val="both"/>
              <w:rPr>
                <w:szCs w:val="22"/>
              </w:rPr>
            </w:pPr>
            <w:r w:rsidRPr="00CB4E8C">
              <w:rPr>
                <w:szCs w:val="22"/>
              </w:rPr>
              <w:t>110</w:t>
            </w:r>
            <w:r>
              <w:rPr>
                <w:szCs w:val="22"/>
              </w:rPr>
              <w:t xml:space="preserve"> </w:t>
            </w:r>
            <w:r w:rsidRPr="00CB4E8C">
              <w:rPr>
                <w:szCs w:val="22"/>
              </w:rPr>
              <w:t>970,00</w:t>
            </w:r>
            <w:r w:rsidRPr="00CB4E8C">
              <w:rPr>
                <w:b/>
                <w:szCs w:val="22"/>
              </w:rPr>
              <w:t xml:space="preserve"> </w:t>
            </w:r>
            <w:r w:rsidRPr="00CB4E8C">
              <w:rPr>
                <w:szCs w:val="22"/>
              </w:rPr>
              <w:t>тыс. руб</w:t>
            </w:r>
            <w:r>
              <w:rPr>
                <w:szCs w:val="22"/>
              </w:rPr>
              <w:t>лей</w:t>
            </w:r>
          </w:p>
        </w:tc>
      </w:tr>
      <w:tr w:rsidR="00AA6DE6" w:rsidRPr="00CB4E8C" w:rsidTr="002F176F">
        <w:trPr>
          <w:trHeight w:val="68"/>
        </w:trPr>
        <w:tc>
          <w:tcPr>
            <w:tcW w:w="2319" w:type="pct"/>
          </w:tcPr>
          <w:p w:rsidR="00AA6DE6" w:rsidRPr="00CB4E8C" w:rsidRDefault="00AA6DE6" w:rsidP="002F176F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Cs w:val="22"/>
              </w:rPr>
            </w:pPr>
            <w:r w:rsidRPr="00CB4E8C">
              <w:rPr>
                <w:szCs w:val="22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2681" w:type="pct"/>
          </w:tcPr>
          <w:p w:rsidR="00AA6DE6" w:rsidRPr="00CB4E8C" w:rsidRDefault="00AA6DE6" w:rsidP="002F176F">
            <w:pPr>
              <w:ind w:left="-52" w:right="-77"/>
              <w:jc w:val="both"/>
              <w:rPr>
                <w:szCs w:val="22"/>
              </w:rPr>
            </w:pPr>
            <w:r w:rsidRPr="00CB4E8C">
              <w:rPr>
                <w:szCs w:val="22"/>
              </w:rPr>
              <w:t>Экологическое благополучие</w:t>
            </w:r>
            <w:r>
              <w:rPr>
                <w:szCs w:val="22"/>
              </w:rPr>
              <w:t>;</w:t>
            </w:r>
          </w:p>
          <w:p w:rsidR="00AA6DE6" w:rsidRPr="00CB4E8C" w:rsidRDefault="00AA6DE6" w:rsidP="002F176F">
            <w:pPr>
              <w:ind w:left="-52" w:right="-77"/>
              <w:jc w:val="both"/>
              <w:rPr>
                <w:szCs w:val="22"/>
              </w:rPr>
            </w:pPr>
            <w:r>
              <w:rPr>
                <w:szCs w:val="22"/>
              </w:rPr>
              <w:t>Г</w:t>
            </w:r>
            <w:r w:rsidRPr="00CB4E8C">
              <w:rPr>
                <w:szCs w:val="22"/>
              </w:rPr>
              <w:t>осударственная программа Ханты-</w:t>
            </w:r>
            <w:r>
              <w:rPr>
                <w:szCs w:val="22"/>
              </w:rPr>
              <w:t xml:space="preserve">Мансийского автономного </w:t>
            </w:r>
            <w:r w:rsidR="001810C6">
              <w:rPr>
                <w:szCs w:val="22"/>
              </w:rPr>
              <w:t xml:space="preserve">                   </w:t>
            </w:r>
            <w:bookmarkStart w:id="0" w:name="_GoBack"/>
            <w:bookmarkEnd w:id="0"/>
            <w:r>
              <w:rPr>
                <w:szCs w:val="22"/>
              </w:rPr>
              <w:t>округа –</w:t>
            </w:r>
            <w:r w:rsidRPr="00CB4E8C">
              <w:rPr>
                <w:szCs w:val="22"/>
              </w:rPr>
              <w:t xml:space="preserve"> Югры «Экологическая безопасность»</w:t>
            </w:r>
          </w:p>
        </w:tc>
      </w:tr>
    </w:tbl>
    <w:p w:rsidR="00AA6DE6" w:rsidRDefault="00AA6DE6" w:rsidP="00AA6DE6">
      <w:pPr>
        <w:rPr>
          <w:color w:val="000000"/>
          <w:sz w:val="16"/>
          <w:szCs w:val="16"/>
        </w:rPr>
        <w:sectPr w:rsidR="00AA6DE6" w:rsidSect="002F176F">
          <w:pgSz w:w="16838" w:h="11906" w:orient="landscape" w:code="9"/>
          <w:pgMar w:top="1701" w:right="1134" w:bottom="567" w:left="992" w:header="709" w:footer="709" w:gutter="0"/>
          <w:cols w:space="708"/>
          <w:docGrid w:linePitch="360"/>
        </w:sectPr>
      </w:pPr>
    </w:p>
    <w:p w:rsidR="00AA6DE6" w:rsidRPr="00781264" w:rsidRDefault="00AA6DE6" w:rsidP="002F176F">
      <w:pPr>
        <w:jc w:val="center"/>
      </w:pPr>
      <w:r>
        <w:lastRenderedPageBreak/>
        <w:t xml:space="preserve">2. </w:t>
      </w:r>
      <w:r w:rsidRPr="00781264">
        <w:t>Показатели муниципальной программы</w:t>
      </w:r>
    </w:p>
    <w:p w:rsidR="00AA6DE6" w:rsidRPr="00941C65" w:rsidRDefault="00AA6DE6" w:rsidP="00AA6DE6">
      <w:pPr>
        <w:jc w:val="center"/>
      </w:pPr>
    </w:p>
    <w:tbl>
      <w:tblPr>
        <w:tblStyle w:val="11"/>
        <w:tblW w:w="5000" w:type="pct"/>
        <w:tblLayout w:type="fixed"/>
        <w:tblLook w:val="0000" w:firstRow="0" w:lastRow="0" w:firstColumn="0" w:lastColumn="0" w:noHBand="0" w:noVBand="0"/>
      </w:tblPr>
      <w:tblGrid>
        <w:gridCol w:w="338"/>
        <w:gridCol w:w="1927"/>
        <w:gridCol w:w="1162"/>
        <w:gridCol w:w="1149"/>
        <w:gridCol w:w="645"/>
        <w:gridCol w:w="558"/>
        <w:gridCol w:w="519"/>
        <w:gridCol w:w="531"/>
        <w:gridCol w:w="546"/>
        <w:gridCol w:w="531"/>
        <w:gridCol w:w="546"/>
        <w:gridCol w:w="517"/>
        <w:gridCol w:w="3263"/>
        <w:gridCol w:w="1370"/>
        <w:gridCol w:w="1326"/>
      </w:tblGrid>
      <w:tr w:rsidR="00AA6DE6" w:rsidRPr="00781264" w:rsidTr="002F176F">
        <w:trPr>
          <w:trHeight w:val="68"/>
        </w:trPr>
        <w:tc>
          <w:tcPr>
            <w:tcW w:w="113" w:type="pct"/>
            <w:vMerge w:val="restar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№</w:t>
            </w:r>
          </w:p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proofErr w:type="gramStart"/>
            <w:r w:rsidRPr="00781264">
              <w:rPr>
                <w:sz w:val="18"/>
                <w:szCs w:val="18"/>
              </w:rPr>
              <w:t>п</w:t>
            </w:r>
            <w:proofErr w:type="gramEnd"/>
            <w:r w:rsidRPr="00781264">
              <w:rPr>
                <w:sz w:val="18"/>
                <w:szCs w:val="18"/>
              </w:rPr>
              <w:t>/п</w:t>
            </w:r>
          </w:p>
        </w:tc>
        <w:tc>
          <w:tcPr>
            <w:tcW w:w="645" w:type="pct"/>
            <w:vMerge w:val="restar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389" w:type="pct"/>
            <w:vMerge w:val="restar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Уровень показателя</w:t>
            </w:r>
          </w:p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vMerge w:val="restar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Единица изм</w:t>
            </w:r>
            <w:r>
              <w:rPr>
                <w:sz w:val="18"/>
                <w:szCs w:val="18"/>
              </w:rPr>
              <w:t>ере</w:t>
            </w:r>
            <w:r w:rsidRPr="00781264">
              <w:rPr>
                <w:sz w:val="18"/>
                <w:szCs w:val="18"/>
              </w:rPr>
              <w:t xml:space="preserve">ния </w:t>
            </w:r>
            <w:r>
              <w:rPr>
                <w:sz w:val="18"/>
                <w:szCs w:val="18"/>
              </w:rPr>
              <w:t xml:space="preserve">             </w:t>
            </w:r>
            <w:r w:rsidRPr="00781264">
              <w:rPr>
                <w:sz w:val="18"/>
                <w:szCs w:val="18"/>
              </w:rPr>
              <w:t>(по ОКЕИ)</w:t>
            </w:r>
          </w:p>
        </w:tc>
        <w:tc>
          <w:tcPr>
            <w:tcW w:w="403" w:type="pct"/>
            <w:gridSpan w:val="2"/>
            <w:vMerge w:val="restar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Базовое значение</w:t>
            </w:r>
          </w:p>
        </w:tc>
        <w:tc>
          <w:tcPr>
            <w:tcW w:w="1068" w:type="pct"/>
            <w:gridSpan w:val="6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Значение показателя по</w:t>
            </w:r>
            <w:r>
              <w:rPr>
                <w:sz w:val="18"/>
                <w:szCs w:val="18"/>
              </w:rPr>
              <w:t xml:space="preserve"> </w:t>
            </w:r>
            <w:r w:rsidRPr="00781264">
              <w:rPr>
                <w:sz w:val="18"/>
                <w:szCs w:val="18"/>
              </w:rPr>
              <w:t>годам</w:t>
            </w:r>
          </w:p>
        </w:tc>
        <w:tc>
          <w:tcPr>
            <w:tcW w:w="1093" w:type="pct"/>
            <w:vMerge w:val="restar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Документ</w:t>
            </w:r>
          </w:p>
        </w:tc>
        <w:tc>
          <w:tcPr>
            <w:tcW w:w="459" w:type="pct"/>
            <w:vMerge w:val="restar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444" w:type="pct"/>
            <w:vMerge w:val="restar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Связь с показателями национальных целей</w:t>
            </w:r>
          </w:p>
        </w:tc>
      </w:tr>
      <w:tr w:rsidR="00AA6DE6" w:rsidRPr="00781264" w:rsidTr="002F176F">
        <w:trPr>
          <w:trHeight w:val="181"/>
        </w:trPr>
        <w:tc>
          <w:tcPr>
            <w:tcW w:w="113" w:type="pct"/>
            <w:vMerge/>
          </w:tcPr>
          <w:p w:rsidR="00AA6DE6" w:rsidRPr="00781264" w:rsidRDefault="00AA6DE6" w:rsidP="002F176F">
            <w:pPr>
              <w:ind w:left="-70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pct"/>
            <w:vMerge/>
          </w:tcPr>
          <w:p w:rsidR="00AA6DE6" w:rsidRPr="00781264" w:rsidRDefault="00AA6DE6" w:rsidP="002F176F">
            <w:pPr>
              <w:ind w:left="-70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pct"/>
            <w:vMerge/>
          </w:tcPr>
          <w:p w:rsidR="00AA6DE6" w:rsidRPr="00781264" w:rsidRDefault="00AA6DE6" w:rsidP="002F176F">
            <w:pPr>
              <w:ind w:left="-70" w:right="-80"/>
              <w:rPr>
                <w:sz w:val="18"/>
                <w:szCs w:val="18"/>
              </w:rPr>
            </w:pPr>
          </w:p>
        </w:tc>
        <w:tc>
          <w:tcPr>
            <w:tcW w:w="385" w:type="pct"/>
            <w:vMerge/>
          </w:tcPr>
          <w:p w:rsidR="00AA6DE6" w:rsidRPr="00781264" w:rsidRDefault="00AA6DE6" w:rsidP="002F176F">
            <w:pPr>
              <w:ind w:left="-70" w:right="-80"/>
              <w:rPr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Merge/>
          </w:tcPr>
          <w:p w:rsidR="00AA6DE6" w:rsidRPr="00781264" w:rsidRDefault="00AA6DE6" w:rsidP="002F176F">
            <w:pPr>
              <w:ind w:left="-70" w:right="-80"/>
              <w:rPr>
                <w:sz w:val="18"/>
                <w:szCs w:val="18"/>
              </w:rPr>
            </w:pPr>
          </w:p>
        </w:tc>
        <w:tc>
          <w:tcPr>
            <w:tcW w:w="174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2025</w:t>
            </w:r>
          </w:p>
        </w:tc>
        <w:tc>
          <w:tcPr>
            <w:tcW w:w="178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2026</w:t>
            </w:r>
          </w:p>
        </w:tc>
        <w:tc>
          <w:tcPr>
            <w:tcW w:w="183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2027</w:t>
            </w:r>
          </w:p>
        </w:tc>
        <w:tc>
          <w:tcPr>
            <w:tcW w:w="178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2028</w:t>
            </w:r>
          </w:p>
        </w:tc>
        <w:tc>
          <w:tcPr>
            <w:tcW w:w="183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2029</w:t>
            </w:r>
          </w:p>
        </w:tc>
        <w:tc>
          <w:tcPr>
            <w:tcW w:w="173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2030</w:t>
            </w:r>
          </w:p>
        </w:tc>
        <w:tc>
          <w:tcPr>
            <w:tcW w:w="1093" w:type="pct"/>
            <w:vMerge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vMerge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pct"/>
            <w:vMerge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</w:p>
        </w:tc>
      </w:tr>
      <w:tr w:rsidR="00AA6DE6" w:rsidRPr="00781264" w:rsidTr="002F176F">
        <w:trPr>
          <w:trHeight w:val="68"/>
        </w:trPr>
        <w:tc>
          <w:tcPr>
            <w:tcW w:w="113" w:type="pct"/>
            <w:vMerge/>
          </w:tcPr>
          <w:p w:rsidR="00AA6DE6" w:rsidRPr="00781264" w:rsidRDefault="00AA6DE6" w:rsidP="002F176F">
            <w:pPr>
              <w:ind w:left="-70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pct"/>
            <w:vMerge/>
          </w:tcPr>
          <w:p w:rsidR="00AA6DE6" w:rsidRPr="00781264" w:rsidRDefault="00AA6DE6" w:rsidP="002F176F">
            <w:pPr>
              <w:ind w:left="-70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pct"/>
            <w:vMerge/>
          </w:tcPr>
          <w:p w:rsidR="00AA6DE6" w:rsidRPr="00781264" w:rsidRDefault="00AA6DE6" w:rsidP="002F176F">
            <w:pPr>
              <w:ind w:left="-70" w:right="-80"/>
              <w:rPr>
                <w:sz w:val="18"/>
                <w:szCs w:val="18"/>
              </w:rPr>
            </w:pPr>
          </w:p>
        </w:tc>
        <w:tc>
          <w:tcPr>
            <w:tcW w:w="385" w:type="pct"/>
            <w:vMerge/>
          </w:tcPr>
          <w:p w:rsidR="00AA6DE6" w:rsidRPr="00781264" w:rsidRDefault="00AA6DE6" w:rsidP="002F176F">
            <w:pPr>
              <w:ind w:left="-70" w:right="-80"/>
              <w:rPr>
                <w:sz w:val="18"/>
                <w:szCs w:val="18"/>
              </w:rPr>
            </w:pPr>
          </w:p>
        </w:tc>
        <w:tc>
          <w:tcPr>
            <w:tcW w:w="216" w:type="pct"/>
          </w:tcPr>
          <w:p w:rsidR="00AA6DE6" w:rsidRPr="00781264" w:rsidRDefault="00AA6DE6" w:rsidP="002F176F">
            <w:pPr>
              <w:ind w:left="-70" w:right="-8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з</w:t>
            </w:r>
            <w:r w:rsidRPr="00781264">
              <w:rPr>
                <w:sz w:val="18"/>
                <w:szCs w:val="18"/>
              </w:rPr>
              <w:t>наче</w:t>
            </w:r>
            <w:r>
              <w:rPr>
                <w:sz w:val="18"/>
                <w:szCs w:val="18"/>
              </w:rPr>
              <w:t>-</w:t>
            </w:r>
            <w:r w:rsidRPr="00781264">
              <w:rPr>
                <w:sz w:val="18"/>
                <w:szCs w:val="18"/>
              </w:rPr>
              <w:t>ние</w:t>
            </w:r>
            <w:proofErr w:type="spellEnd"/>
            <w:proofErr w:type="gramEnd"/>
          </w:p>
        </w:tc>
        <w:tc>
          <w:tcPr>
            <w:tcW w:w="187" w:type="pct"/>
          </w:tcPr>
          <w:p w:rsidR="00AA6DE6" w:rsidRPr="00781264" w:rsidRDefault="00AA6DE6" w:rsidP="002F176F">
            <w:pPr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год</w:t>
            </w:r>
          </w:p>
        </w:tc>
        <w:tc>
          <w:tcPr>
            <w:tcW w:w="174" w:type="pct"/>
          </w:tcPr>
          <w:p w:rsidR="00AA6DE6" w:rsidRPr="00781264" w:rsidRDefault="00AA6DE6" w:rsidP="002F176F">
            <w:pPr>
              <w:ind w:left="-70" w:right="-80"/>
              <w:rPr>
                <w:sz w:val="18"/>
                <w:szCs w:val="18"/>
              </w:rPr>
            </w:pPr>
          </w:p>
        </w:tc>
        <w:tc>
          <w:tcPr>
            <w:tcW w:w="178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pct"/>
            <w:vMerge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vMerge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pct"/>
            <w:vMerge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</w:p>
        </w:tc>
      </w:tr>
      <w:tr w:rsidR="00AA6DE6" w:rsidRPr="00781264" w:rsidTr="002F176F">
        <w:trPr>
          <w:trHeight w:val="68"/>
        </w:trPr>
        <w:tc>
          <w:tcPr>
            <w:tcW w:w="113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1</w:t>
            </w:r>
          </w:p>
        </w:tc>
        <w:tc>
          <w:tcPr>
            <w:tcW w:w="645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2</w:t>
            </w:r>
          </w:p>
        </w:tc>
        <w:tc>
          <w:tcPr>
            <w:tcW w:w="389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3</w:t>
            </w:r>
          </w:p>
        </w:tc>
        <w:tc>
          <w:tcPr>
            <w:tcW w:w="385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4</w:t>
            </w:r>
          </w:p>
        </w:tc>
        <w:tc>
          <w:tcPr>
            <w:tcW w:w="216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5</w:t>
            </w:r>
          </w:p>
        </w:tc>
        <w:tc>
          <w:tcPr>
            <w:tcW w:w="187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6</w:t>
            </w:r>
          </w:p>
        </w:tc>
        <w:tc>
          <w:tcPr>
            <w:tcW w:w="174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7</w:t>
            </w:r>
          </w:p>
        </w:tc>
        <w:tc>
          <w:tcPr>
            <w:tcW w:w="178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8</w:t>
            </w:r>
          </w:p>
        </w:tc>
        <w:tc>
          <w:tcPr>
            <w:tcW w:w="183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9</w:t>
            </w:r>
          </w:p>
        </w:tc>
        <w:tc>
          <w:tcPr>
            <w:tcW w:w="178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10</w:t>
            </w:r>
          </w:p>
        </w:tc>
        <w:tc>
          <w:tcPr>
            <w:tcW w:w="183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11</w:t>
            </w:r>
          </w:p>
        </w:tc>
        <w:tc>
          <w:tcPr>
            <w:tcW w:w="173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12</w:t>
            </w:r>
          </w:p>
        </w:tc>
        <w:tc>
          <w:tcPr>
            <w:tcW w:w="1093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13</w:t>
            </w:r>
          </w:p>
        </w:tc>
        <w:tc>
          <w:tcPr>
            <w:tcW w:w="459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14</w:t>
            </w:r>
          </w:p>
        </w:tc>
        <w:tc>
          <w:tcPr>
            <w:tcW w:w="444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15</w:t>
            </w:r>
          </w:p>
        </w:tc>
      </w:tr>
      <w:tr w:rsidR="00AA6DE6" w:rsidRPr="00781264" w:rsidTr="002F176F">
        <w:trPr>
          <w:trHeight w:val="68"/>
        </w:trPr>
        <w:tc>
          <w:tcPr>
            <w:tcW w:w="113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1.</w:t>
            </w:r>
          </w:p>
        </w:tc>
        <w:tc>
          <w:tcPr>
            <w:tcW w:w="645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Количество ликвидированных несанкционированных свалок и объектов размещения отходов, выведенных из эксплуатации</w:t>
            </w:r>
          </w:p>
        </w:tc>
        <w:tc>
          <w:tcPr>
            <w:tcW w:w="389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РП вне НП</w:t>
            </w:r>
          </w:p>
        </w:tc>
        <w:tc>
          <w:tcPr>
            <w:tcW w:w="385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  <w:r w:rsidRPr="00781264">
              <w:rPr>
                <w:sz w:val="18"/>
                <w:szCs w:val="18"/>
              </w:rPr>
              <w:t>тук</w:t>
            </w:r>
          </w:p>
        </w:tc>
        <w:tc>
          <w:tcPr>
            <w:tcW w:w="216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0</w:t>
            </w:r>
          </w:p>
        </w:tc>
        <w:tc>
          <w:tcPr>
            <w:tcW w:w="187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2024</w:t>
            </w:r>
          </w:p>
        </w:tc>
        <w:tc>
          <w:tcPr>
            <w:tcW w:w="174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1</w:t>
            </w:r>
          </w:p>
        </w:tc>
        <w:tc>
          <w:tcPr>
            <w:tcW w:w="178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3</w:t>
            </w:r>
          </w:p>
        </w:tc>
        <w:tc>
          <w:tcPr>
            <w:tcW w:w="183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3</w:t>
            </w:r>
          </w:p>
        </w:tc>
        <w:tc>
          <w:tcPr>
            <w:tcW w:w="178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3</w:t>
            </w:r>
          </w:p>
        </w:tc>
        <w:tc>
          <w:tcPr>
            <w:tcW w:w="183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3</w:t>
            </w:r>
          </w:p>
        </w:tc>
        <w:tc>
          <w:tcPr>
            <w:tcW w:w="173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3</w:t>
            </w:r>
          </w:p>
        </w:tc>
        <w:tc>
          <w:tcPr>
            <w:tcW w:w="1093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jc w:val="both"/>
              <w:rPr>
                <w:bCs/>
                <w:sz w:val="18"/>
                <w:szCs w:val="18"/>
              </w:rPr>
            </w:pPr>
            <w:proofErr w:type="gramStart"/>
            <w:r w:rsidRPr="00781264">
              <w:rPr>
                <w:sz w:val="18"/>
                <w:szCs w:val="18"/>
              </w:rPr>
              <w:t xml:space="preserve">Постановление Правительства Российской Федерации от 15 апреля 2014 года № 326 </w:t>
            </w:r>
            <w:r>
              <w:rPr>
                <w:sz w:val="18"/>
                <w:szCs w:val="18"/>
              </w:rPr>
              <w:t>«</w:t>
            </w:r>
            <w:r w:rsidRPr="00781264">
              <w:rPr>
                <w:sz w:val="18"/>
                <w:szCs w:val="18"/>
              </w:rPr>
              <w:t xml:space="preserve">Об утверждении государственной программы Российской Федерации </w:t>
            </w:r>
            <w:r>
              <w:rPr>
                <w:sz w:val="18"/>
                <w:szCs w:val="18"/>
              </w:rPr>
              <w:t>«</w:t>
            </w:r>
            <w:r w:rsidRPr="00781264">
              <w:rPr>
                <w:sz w:val="18"/>
                <w:szCs w:val="18"/>
              </w:rPr>
              <w:t>Охрана окружающей среды</w:t>
            </w:r>
            <w:r>
              <w:rPr>
                <w:sz w:val="18"/>
                <w:szCs w:val="18"/>
              </w:rPr>
              <w:t>»</w:t>
            </w:r>
            <w:r w:rsidRPr="00781264">
              <w:rPr>
                <w:sz w:val="18"/>
                <w:szCs w:val="18"/>
              </w:rPr>
              <w:t xml:space="preserve">, </w:t>
            </w:r>
            <w:r w:rsidRPr="00781264">
              <w:rPr>
                <w:bCs/>
                <w:sz w:val="18"/>
                <w:szCs w:val="18"/>
              </w:rPr>
              <w:t xml:space="preserve">постановление Правительства Ханты-Мансийского автономного округа – Югры </w:t>
            </w:r>
            <w:r>
              <w:rPr>
                <w:bCs/>
                <w:sz w:val="18"/>
                <w:szCs w:val="18"/>
              </w:rPr>
              <w:t xml:space="preserve">                              </w:t>
            </w:r>
            <w:r w:rsidRPr="00781264">
              <w:rPr>
                <w:bCs/>
                <w:sz w:val="18"/>
                <w:szCs w:val="18"/>
              </w:rPr>
              <w:t>от 10 ноября 2023 г</w:t>
            </w:r>
            <w:r>
              <w:rPr>
                <w:bCs/>
                <w:sz w:val="18"/>
                <w:szCs w:val="18"/>
              </w:rPr>
              <w:t>ода</w:t>
            </w:r>
            <w:r w:rsidRPr="00781264">
              <w:rPr>
                <w:bCs/>
                <w:sz w:val="18"/>
                <w:szCs w:val="18"/>
              </w:rPr>
              <w:t xml:space="preserve"> № 566-п </w:t>
            </w:r>
            <w:r>
              <w:rPr>
                <w:bCs/>
                <w:sz w:val="18"/>
                <w:szCs w:val="18"/>
              </w:rPr>
              <w:t xml:space="preserve">                          «О государственной программе </w:t>
            </w:r>
            <w:r w:rsidR="002F176F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Х</w:t>
            </w:r>
            <w:r w:rsidRPr="00781264">
              <w:rPr>
                <w:bCs/>
                <w:sz w:val="18"/>
                <w:szCs w:val="18"/>
              </w:rPr>
              <w:t>анты-</w:t>
            </w:r>
            <w:r w:rsidR="002F176F">
              <w:rPr>
                <w:bCs/>
                <w:sz w:val="18"/>
                <w:szCs w:val="18"/>
              </w:rPr>
              <w:t>М</w:t>
            </w:r>
            <w:r w:rsidRPr="00781264">
              <w:rPr>
                <w:bCs/>
                <w:sz w:val="18"/>
                <w:szCs w:val="18"/>
              </w:rPr>
              <w:t>ансийского автономного</w:t>
            </w:r>
            <w:r>
              <w:rPr>
                <w:bCs/>
                <w:sz w:val="18"/>
                <w:szCs w:val="18"/>
              </w:rPr>
              <w:t xml:space="preserve">                     </w:t>
            </w:r>
            <w:r w:rsidRPr="00781264">
              <w:rPr>
                <w:bCs/>
                <w:sz w:val="18"/>
                <w:szCs w:val="18"/>
              </w:rPr>
              <w:t xml:space="preserve">округа </w:t>
            </w:r>
            <w:r>
              <w:rPr>
                <w:bCs/>
                <w:sz w:val="18"/>
                <w:szCs w:val="18"/>
              </w:rPr>
              <w:t>–</w:t>
            </w:r>
            <w:r w:rsidRPr="00781264">
              <w:rPr>
                <w:bCs/>
                <w:sz w:val="18"/>
                <w:szCs w:val="18"/>
              </w:rPr>
              <w:t xml:space="preserve"> Югры </w:t>
            </w:r>
            <w:r>
              <w:rPr>
                <w:bCs/>
                <w:sz w:val="18"/>
                <w:szCs w:val="18"/>
              </w:rPr>
              <w:t>«</w:t>
            </w:r>
            <w:r w:rsidRPr="00781264">
              <w:rPr>
                <w:bCs/>
                <w:sz w:val="18"/>
                <w:szCs w:val="18"/>
              </w:rPr>
              <w:t>Экологическая безопасность</w:t>
            </w:r>
            <w:r>
              <w:rPr>
                <w:bCs/>
                <w:sz w:val="18"/>
                <w:szCs w:val="18"/>
              </w:rPr>
              <w:t>»</w:t>
            </w:r>
            <w:proofErr w:type="gramEnd"/>
          </w:p>
        </w:tc>
        <w:tc>
          <w:tcPr>
            <w:tcW w:w="459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Управление по природным ресурсам и экологии администрации Кондинского района</w:t>
            </w:r>
          </w:p>
        </w:tc>
        <w:tc>
          <w:tcPr>
            <w:tcW w:w="444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</w:p>
        </w:tc>
      </w:tr>
      <w:tr w:rsidR="00AA6DE6" w:rsidRPr="00781264" w:rsidTr="002F176F">
        <w:trPr>
          <w:trHeight w:val="68"/>
        </w:trPr>
        <w:tc>
          <w:tcPr>
            <w:tcW w:w="113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2.</w:t>
            </w:r>
          </w:p>
        </w:tc>
        <w:tc>
          <w:tcPr>
            <w:tcW w:w="645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 xml:space="preserve">Количество не ликвидированных мест несанкционированного размещения отходов </w:t>
            </w:r>
            <w:r>
              <w:rPr>
                <w:sz w:val="18"/>
                <w:szCs w:val="18"/>
              </w:rPr>
              <w:t xml:space="preserve">            </w:t>
            </w:r>
            <w:r w:rsidRPr="00781264">
              <w:rPr>
                <w:sz w:val="18"/>
                <w:szCs w:val="18"/>
              </w:rPr>
              <w:t xml:space="preserve">на территории Кондинского района </w:t>
            </w:r>
            <w:r>
              <w:rPr>
                <w:sz w:val="18"/>
                <w:szCs w:val="18"/>
              </w:rPr>
              <w:t xml:space="preserve">             </w:t>
            </w:r>
            <w:r w:rsidRPr="00781264">
              <w:rPr>
                <w:sz w:val="18"/>
                <w:szCs w:val="18"/>
              </w:rPr>
              <w:t>на конец года</w:t>
            </w:r>
          </w:p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</w:rPr>
            </w:pPr>
          </w:p>
        </w:tc>
        <w:tc>
          <w:tcPr>
            <w:tcW w:w="389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МП</w:t>
            </w:r>
          </w:p>
        </w:tc>
        <w:tc>
          <w:tcPr>
            <w:tcW w:w="385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  <w:r w:rsidRPr="00781264">
              <w:rPr>
                <w:sz w:val="18"/>
                <w:szCs w:val="18"/>
              </w:rPr>
              <w:t>тук</w:t>
            </w:r>
          </w:p>
        </w:tc>
        <w:tc>
          <w:tcPr>
            <w:tcW w:w="216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0</w:t>
            </w:r>
          </w:p>
        </w:tc>
        <w:tc>
          <w:tcPr>
            <w:tcW w:w="187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2024</w:t>
            </w:r>
          </w:p>
        </w:tc>
        <w:tc>
          <w:tcPr>
            <w:tcW w:w="174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0</w:t>
            </w:r>
          </w:p>
        </w:tc>
        <w:tc>
          <w:tcPr>
            <w:tcW w:w="178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0</w:t>
            </w:r>
          </w:p>
        </w:tc>
        <w:tc>
          <w:tcPr>
            <w:tcW w:w="183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0</w:t>
            </w:r>
          </w:p>
        </w:tc>
        <w:tc>
          <w:tcPr>
            <w:tcW w:w="178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0</w:t>
            </w:r>
          </w:p>
        </w:tc>
        <w:tc>
          <w:tcPr>
            <w:tcW w:w="183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0</w:t>
            </w:r>
          </w:p>
        </w:tc>
        <w:tc>
          <w:tcPr>
            <w:tcW w:w="173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0</w:t>
            </w:r>
          </w:p>
        </w:tc>
        <w:tc>
          <w:tcPr>
            <w:tcW w:w="1093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План мероприятий («дорожная карта») по ликвидации мест</w:t>
            </w:r>
            <w:r>
              <w:rPr>
                <w:sz w:val="18"/>
                <w:szCs w:val="18"/>
              </w:rPr>
              <w:t xml:space="preserve"> </w:t>
            </w:r>
            <w:r w:rsidRPr="00781264">
              <w:rPr>
                <w:sz w:val="18"/>
                <w:szCs w:val="18"/>
              </w:rPr>
              <w:t xml:space="preserve">несанкционированного размещения твердых коммунальных отходов на территории муниципального образования Кондинский район </w:t>
            </w:r>
            <w:r>
              <w:rPr>
                <w:sz w:val="18"/>
                <w:szCs w:val="18"/>
              </w:rPr>
              <w:t xml:space="preserve">                от </w:t>
            </w:r>
            <w:r w:rsidRPr="00781264">
              <w:rPr>
                <w:sz w:val="18"/>
                <w:szCs w:val="18"/>
              </w:rPr>
              <w:t>10 июля 2024 года</w:t>
            </w:r>
          </w:p>
        </w:tc>
        <w:tc>
          <w:tcPr>
            <w:tcW w:w="459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Управление по природным ресурсам и экологии администрации Кондинского района</w:t>
            </w:r>
          </w:p>
        </w:tc>
        <w:tc>
          <w:tcPr>
            <w:tcW w:w="444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</w:p>
        </w:tc>
      </w:tr>
      <w:tr w:rsidR="00AA6DE6" w:rsidRPr="00781264" w:rsidTr="002F176F">
        <w:trPr>
          <w:trHeight w:val="68"/>
        </w:trPr>
        <w:tc>
          <w:tcPr>
            <w:tcW w:w="113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3.</w:t>
            </w:r>
          </w:p>
        </w:tc>
        <w:tc>
          <w:tcPr>
            <w:tcW w:w="645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 xml:space="preserve">Доля </w:t>
            </w:r>
          </w:p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 xml:space="preserve">осуществления отдельных полномочий Ханты-Мансийского автономного </w:t>
            </w:r>
            <w:r>
              <w:rPr>
                <w:sz w:val="18"/>
                <w:szCs w:val="18"/>
              </w:rPr>
              <w:t xml:space="preserve">             </w:t>
            </w:r>
            <w:r w:rsidRPr="00781264">
              <w:rPr>
                <w:sz w:val="18"/>
                <w:szCs w:val="18"/>
              </w:rPr>
              <w:t xml:space="preserve">округа – Югры </w:t>
            </w:r>
            <w:r>
              <w:rPr>
                <w:sz w:val="18"/>
                <w:szCs w:val="18"/>
              </w:rPr>
              <w:t xml:space="preserve">                        </w:t>
            </w:r>
            <w:r w:rsidRPr="00781264">
              <w:rPr>
                <w:sz w:val="18"/>
                <w:szCs w:val="18"/>
              </w:rPr>
              <w:t>по организации деятельности в сфере обращения с твердыми коммунальными отходами</w:t>
            </w:r>
          </w:p>
        </w:tc>
        <w:tc>
          <w:tcPr>
            <w:tcW w:w="389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МП</w:t>
            </w:r>
          </w:p>
        </w:tc>
        <w:tc>
          <w:tcPr>
            <w:tcW w:w="385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%</w:t>
            </w:r>
          </w:p>
        </w:tc>
        <w:tc>
          <w:tcPr>
            <w:tcW w:w="216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100</w:t>
            </w:r>
          </w:p>
        </w:tc>
        <w:tc>
          <w:tcPr>
            <w:tcW w:w="187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2023</w:t>
            </w:r>
          </w:p>
        </w:tc>
        <w:tc>
          <w:tcPr>
            <w:tcW w:w="174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100</w:t>
            </w:r>
          </w:p>
        </w:tc>
        <w:tc>
          <w:tcPr>
            <w:tcW w:w="178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100</w:t>
            </w:r>
          </w:p>
        </w:tc>
        <w:tc>
          <w:tcPr>
            <w:tcW w:w="183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100</w:t>
            </w:r>
          </w:p>
        </w:tc>
        <w:tc>
          <w:tcPr>
            <w:tcW w:w="178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100</w:t>
            </w:r>
          </w:p>
        </w:tc>
        <w:tc>
          <w:tcPr>
            <w:tcW w:w="183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100</w:t>
            </w:r>
          </w:p>
        </w:tc>
        <w:tc>
          <w:tcPr>
            <w:tcW w:w="173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100</w:t>
            </w:r>
          </w:p>
        </w:tc>
        <w:tc>
          <w:tcPr>
            <w:tcW w:w="1093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 xml:space="preserve">Приказ Министерства природных ресурсов и экологии </w:t>
            </w:r>
            <w:r>
              <w:rPr>
                <w:sz w:val="18"/>
                <w:szCs w:val="18"/>
              </w:rPr>
              <w:t>Российской Федерации</w:t>
            </w:r>
            <w:r w:rsidRPr="00781264">
              <w:rPr>
                <w:sz w:val="18"/>
                <w:szCs w:val="18"/>
              </w:rPr>
              <w:t xml:space="preserve"> от 14 августа 2013 г</w:t>
            </w:r>
            <w:r>
              <w:rPr>
                <w:sz w:val="18"/>
                <w:szCs w:val="18"/>
              </w:rPr>
              <w:t xml:space="preserve">ода               </w:t>
            </w:r>
            <w:r w:rsidRPr="00781264">
              <w:rPr>
                <w:sz w:val="18"/>
                <w:szCs w:val="18"/>
              </w:rPr>
              <w:t xml:space="preserve"> № 298 «Об утверждении комплексной стратегии обращения с твердыми коммунальными (бытовыми) отходами в </w:t>
            </w:r>
            <w:r>
              <w:rPr>
                <w:sz w:val="18"/>
                <w:szCs w:val="18"/>
              </w:rPr>
              <w:t>Российской Федерации</w:t>
            </w:r>
            <w:r w:rsidRPr="00781264">
              <w:rPr>
                <w:sz w:val="18"/>
                <w:szCs w:val="18"/>
              </w:rPr>
              <w:t>»</w:t>
            </w:r>
          </w:p>
        </w:tc>
        <w:tc>
          <w:tcPr>
            <w:tcW w:w="459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444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</w:p>
        </w:tc>
      </w:tr>
      <w:tr w:rsidR="00AA6DE6" w:rsidRPr="00781264" w:rsidTr="002F176F">
        <w:trPr>
          <w:trHeight w:val="68"/>
        </w:trPr>
        <w:tc>
          <w:tcPr>
            <w:tcW w:w="113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4.</w:t>
            </w:r>
          </w:p>
        </w:tc>
        <w:tc>
          <w:tcPr>
            <w:tcW w:w="645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 xml:space="preserve">Доля осуществления отдельных полномочий государственных полномочий Ханты-Мансийского автономного </w:t>
            </w:r>
            <w:r>
              <w:rPr>
                <w:sz w:val="18"/>
                <w:szCs w:val="18"/>
              </w:rPr>
              <w:t xml:space="preserve">                  </w:t>
            </w:r>
            <w:r w:rsidRPr="00781264">
              <w:rPr>
                <w:sz w:val="18"/>
                <w:szCs w:val="18"/>
              </w:rPr>
              <w:lastRenderedPageBreak/>
              <w:t xml:space="preserve">округа – Югры </w:t>
            </w:r>
            <w:r>
              <w:rPr>
                <w:sz w:val="18"/>
                <w:szCs w:val="18"/>
              </w:rPr>
              <w:t xml:space="preserve">                           </w:t>
            </w:r>
            <w:r w:rsidRPr="00781264">
              <w:rPr>
                <w:sz w:val="18"/>
                <w:szCs w:val="18"/>
              </w:rPr>
              <w:t xml:space="preserve">по проведению дезинсекции и дератизации, направленных на предотвращение распространения инфекционных мероприятий </w:t>
            </w:r>
          </w:p>
        </w:tc>
        <w:tc>
          <w:tcPr>
            <w:tcW w:w="389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lastRenderedPageBreak/>
              <w:t>МП</w:t>
            </w:r>
          </w:p>
        </w:tc>
        <w:tc>
          <w:tcPr>
            <w:tcW w:w="385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%</w:t>
            </w:r>
          </w:p>
        </w:tc>
        <w:tc>
          <w:tcPr>
            <w:tcW w:w="216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100</w:t>
            </w:r>
          </w:p>
        </w:tc>
        <w:tc>
          <w:tcPr>
            <w:tcW w:w="187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2023</w:t>
            </w:r>
          </w:p>
        </w:tc>
        <w:tc>
          <w:tcPr>
            <w:tcW w:w="174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100</w:t>
            </w:r>
          </w:p>
        </w:tc>
        <w:tc>
          <w:tcPr>
            <w:tcW w:w="178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100</w:t>
            </w:r>
          </w:p>
        </w:tc>
        <w:tc>
          <w:tcPr>
            <w:tcW w:w="183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100</w:t>
            </w:r>
          </w:p>
        </w:tc>
        <w:tc>
          <w:tcPr>
            <w:tcW w:w="178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100</w:t>
            </w:r>
          </w:p>
        </w:tc>
        <w:tc>
          <w:tcPr>
            <w:tcW w:w="183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100</w:t>
            </w:r>
          </w:p>
        </w:tc>
        <w:tc>
          <w:tcPr>
            <w:tcW w:w="173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>100</w:t>
            </w:r>
          </w:p>
        </w:tc>
        <w:tc>
          <w:tcPr>
            <w:tcW w:w="1093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t xml:space="preserve">Постановление Правительства </w:t>
            </w:r>
            <w:r>
              <w:rPr>
                <w:sz w:val="18"/>
                <w:szCs w:val="18"/>
              </w:rPr>
              <w:t xml:space="preserve">              Ханты-Мансийского автономного округа – Югры</w:t>
            </w:r>
            <w:r w:rsidRPr="00781264">
              <w:rPr>
                <w:sz w:val="18"/>
                <w:szCs w:val="18"/>
              </w:rPr>
              <w:t xml:space="preserve"> от 10</w:t>
            </w:r>
            <w:r>
              <w:rPr>
                <w:sz w:val="18"/>
                <w:szCs w:val="18"/>
              </w:rPr>
              <w:t xml:space="preserve"> ноября </w:t>
            </w:r>
            <w:r w:rsidRPr="00781264">
              <w:rPr>
                <w:sz w:val="18"/>
                <w:szCs w:val="18"/>
              </w:rPr>
              <w:t>2023</w:t>
            </w:r>
            <w:r>
              <w:rPr>
                <w:sz w:val="18"/>
                <w:szCs w:val="18"/>
              </w:rPr>
              <w:t xml:space="preserve"> года</w:t>
            </w:r>
            <w:r w:rsidRPr="00781264">
              <w:rPr>
                <w:sz w:val="18"/>
                <w:szCs w:val="18"/>
              </w:rPr>
              <w:t xml:space="preserve"> № 558-п </w:t>
            </w:r>
            <w:r>
              <w:rPr>
                <w:sz w:val="18"/>
                <w:szCs w:val="18"/>
              </w:rPr>
              <w:t>«</w:t>
            </w:r>
            <w:proofErr w:type="gramStart"/>
            <w:r w:rsidRPr="00781264">
              <w:rPr>
                <w:sz w:val="18"/>
                <w:szCs w:val="18"/>
              </w:rPr>
              <w:t>О</w:t>
            </w:r>
            <w:proofErr w:type="gramEnd"/>
            <w:r w:rsidRPr="00781264">
              <w:rPr>
                <w:sz w:val="18"/>
                <w:szCs w:val="18"/>
              </w:rPr>
              <w:t xml:space="preserve"> </w:t>
            </w:r>
            <w:proofErr w:type="gramStart"/>
            <w:r w:rsidRPr="00781264">
              <w:rPr>
                <w:sz w:val="18"/>
                <w:szCs w:val="18"/>
              </w:rPr>
              <w:t>государственной</w:t>
            </w:r>
            <w:proofErr w:type="gramEnd"/>
            <w:r w:rsidRPr="00781264">
              <w:rPr>
                <w:sz w:val="18"/>
                <w:szCs w:val="18"/>
              </w:rPr>
              <w:t xml:space="preserve"> программе Ханты-Мансийского автономного округа </w:t>
            </w:r>
            <w:r>
              <w:rPr>
                <w:sz w:val="18"/>
                <w:szCs w:val="18"/>
              </w:rPr>
              <w:t>–</w:t>
            </w:r>
            <w:r w:rsidRPr="00781264">
              <w:rPr>
                <w:sz w:val="18"/>
                <w:szCs w:val="18"/>
              </w:rPr>
              <w:t xml:space="preserve"> Югры </w:t>
            </w:r>
            <w:r>
              <w:rPr>
                <w:sz w:val="18"/>
                <w:szCs w:val="18"/>
              </w:rPr>
              <w:lastRenderedPageBreak/>
              <w:t>«</w:t>
            </w:r>
            <w:r w:rsidRPr="00781264">
              <w:rPr>
                <w:sz w:val="18"/>
                <w:szCs w:val="18"/>
              </w:rPr>
              <w:t>Современное здравоохранение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459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81264">
              <w:rPr>
                <w:sz w:val="18"/>
                <w:szCs w:val="18"/>
              </w:rPr>
              <w:lastRenderedPageBreak/>
              <w:t xml:space="preserve">Управление жилищно-коммунального хозяйства администрации </w:t>
            </w:r>
            <w:r w:rsidR="002F176F">
              <w:rPr>
                <w:sz w:val="18"/>
                <w:szCs w:val="18"/>
              </w:rPr>
              <w:t xml:space="preserve">                                         </w:t>
            </w:r>
            <w:r w:rsidR="002F176F">
              <w:rPr>
                <w:sz w:val="18"/>
                <w:szCs w:val="18"/>
              </w:rPr>
              <w:br/>
            </w:r>
            <w:r w:rsidRPr="00781264">
              <w:rPr>
                <w:sz w:val="18"/>
                <w:szCs w:val="18"/>
              </w:rPr>
              <w:t xml:space="preserve">Кондинского </w:t>
            </w:r>
            <w:r w:rsidRPr="00781264">
              <w:rPr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444" w:type="pct"/>
          </w:tcPr>
          <w:p w:rsidR="00AA6DE6" w:rsidRPr="00781264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</w:p>
        </w:tc>
      </w:tr>
    </w:tbl>
    <w:p w:rsidR="00AA6DE6" w:rsidRPr="00F9506E" w:rsidRDefault="00AA6DE6" w:rsidP="00AA6DE6">
      <w:pPr>
        <w:rPr>
          <w:color w:val="000000"/>
          <w:sz w:val="16"/>
          <w:szCs w:val="16"/>
        </w:rPr>
        <w:sectPr w:rsidR="00AA6DE6" w:rsidRPr="00F9506E" w:rsidSect="002F176F">
          <w:pgSz w:w="16838" w:h="11906" w:orient="landscape" w:code="9"/>
          <w:pgMar w:top="1701" w:right="1134" w:bottom="567" w:left="992" w:header="709" w:footer="709" w:gutter="0"/>
          <w:cols w:space="708"/>
          <w:docGrid w:linePitch="360"/>
        </w:sectPr>
      </w:pPr>
    </w:p>
    <w:p w:rsidR="00AA6DE6" w:rsidRPr="001A610D" w:rsidRDefault="00AA6DE6" w:rsidP="00AA6DE6">
      <w:pPr>
        <w:jc w:val="center"/>
      </w:pPr>
      <w:r w:rsidRPr="001A610D">
        <w:lastRenderedPageBreak/>
        <w:t xml:space="preserve">3. Структура муниципальной программы </w:t>
      </w:r>
    </w:p>
    <w:p w:rsidR="00AA6DE6" w:rsidRPr="00FC1585" w:rsidRDefault="00AA6DE6" w:rsidP="00AA6DE6">
      <w:pPr>
        <w:rPr>
          <w:sz w:val="22"/>
        </w:rPr>
      </w:pPr>
    </w:p>
    <w:tbl>
      <w:tblPr>
        <w:tblStyle w:val="11"/>
        <w:tblW w:w="5000" w:type="pct"/>
        <w:tblLook w:val="01E0" w:firstRow="1" w:lastRow="1" w:firstColumn="1" w:lastColumn="1" w:noHBand="0" w:noVBand="0"/>
      </w:tblPr>
      <w:tblGrid>
        <w:gridCol w:w="659"/>
        <w:gridCol w:w="6234"/>
        <w:gridCol w:w="4708"/>
        <w:gridCol w:w="18"/>
        <w:gridCol w:w="3167"/>
      </w:tblGrid>
      <w:tr w:rsidR="00AA6DE6" w:rsidRPr="001A610D" w:rsidTr="002F176F">
        <w:trPr>
          <w:trHeight w:val="68"/>
        </w:trPr>
        <w:tc>
          <w:tcPr>
            <w:tcW w:w="223" w:type="pct"/>
          </w:tcPr>
          <w:p w:rsidR="00AA6DE6" w:rsidRPr="001A610D" w:rsidRDefault="00AA6DE6" w:rsidP="002F176F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1A610D">
              <w:rPr>
                <w:sz w:val="20"/>
                <w:szCs w:val="20"/>
              </w:rPr>
              <w:t xml:space="preserve">№ </w:t>
            </w:r>
          </w:p>
          <w:p w:rsidR="00AA6DE6" w:rsidRPr="001A610D" w:rsidRDefault="00AA6DE6" w:rsidP="002F176F">
            <w:pPr>
              <w:ind w:left="-142" w:right="-106"/>
              <w:jc w:val="center"/>
              <w:rPr>
                <w:sz w:val="20"/>
                <w:szCs w:val="20"/>
              </w:rPr>
            </w:pPr>
            <w:proofErr w:type="gramStart"/>
            <w:r w:rsidRPr="001A610D">
              <w:rPr>
                <w:sz w:val="20"/>
                <w:szCs w:val="20"/>
              </w:rPr>
              <w:t>п</w:t>
            </w:r>
            <w:proofErr w:type="gramEnd"/>
            <w:r w:rsidRPr="001A610D">
              <w:rPr>
                <w:sz w:val="20"/>
                <w:szCs w:val="20"/>
              </w:rPr>
              <w:t>/п</w:t>
            </w:r>
          </w:p>
          <w:p w:rsidR="00AA6DE6" w:rsidRPr="001A610D" w:rsidRDefault="00AA6DE6" w:rsidP="002F176F">
            <w:pPr>
              <w:ind w:left="-142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pct"/>
          </w:tcPr>
          <w:p w:rsidR="00AA6DE6" w:rsidRPr="001A610D" w:rsidRDefault="00AA6DE6" w:rsidP="002F176F">
            <w:pPr>
              <w:jc w:val="center"/>
              <w:rPr>
                <w:sz w:val="20"/>
                <w:szCs w:val="20"/>
              </w:rPr>
            </w:pPr>
            <w:r w:rsidRPr="001A610D">
              <w:rPr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598" w:type="pct"/>
            <w:gridSpan w:val="2"/>
          </w:tcPr>
          <w:p w:rsidR="00AA6DE6" w:rsidRPr="001A610D" w:rsidRDefault="00AA6DE6" w:rsidP="002F176F">
            <w:pPr>
              <w:jc w:val="center"/>
              <w:rPr>
                <w:sz w:val="20"/>
                <w:szCs w:val="20"/>
              </w:rPr>
            </w:pPr>
            <w:r w:rsidRPr="001A610D">
              <w:rPr>
                <w:sz w:val="20"/>
                <w:szCs w:val="20"/>
              </w:rPr>
              <w:t xml:space="preserve">Краткое описание ожидаемых эффектов 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1A610D">
              <w:rPr>
                <w:sz w:val="20"/>
                <w:szCs w:val="20"/>
              </w:rPr>
              <w:t>от реализации задачи структурного элемента</w:t>
            </w:r>
          </w:p>
        </w:tc>
        <w:tc>
          <w:tcPr>
            <w:tcW w:w="1071" w:type="pct"/>
          </w:tcPr>
          <w:p w:rsidR="00AA6DE6" w:rsidRPr="001A610D" w:rsidRDefault="00AA6DE6" w:rsidP="002F176F">
            <w:pPr>
              <w:jc w:val="center"/>
              <w:rPr>
                <w:sz w:val="20"/>
                <w:szCs w:val="20"/>
              </w:rPr>
            </w:pPr>
            <w:r w:rsidRPr="001A610D">
              <w:rPr>
                <w:sz w:val="20"/>
                <w:szCs w:val="20"/>
              </w:rPr>
              <w:t>Связь</w:t>
            </w:r>
          </w:p>
          <w:p w:rsidR="00AA6DE6" w:rsidRPr="001A610D" w:rsidRDefault="00AA6DE6" w:rsidP="002F176F">
            <w:pPr>
              <w:jc w:val="center"/>
              <w:rPr>
                <w:sz w:val="20"/>
                <w:szCs w:val="20"/>
              </w:rPr>
            </w:pPr>
            <w:r w:rsidRPr="001A610D">
              <w:rPr>
                <w:sz w:val="20"/>
                <w:szCs w:val="20"/>
              </w:rPr>
              <w:t>с показателями</w:t>
            </w:r>
          </w:p>
        </w:tc>
      </w:tr>
      <w:tr w:rsidR="00AA6DE6" w:rsidRPr="001A610D" w:rsidTr="002F176F">
        <w:trPr>
          <w:trHeight w:val="68"/>
        </w:trPr>
        <w:tc>
          <w:tcPr>
            <w:tcW w:w="223" w:type="pct"/>
          </w:tcPr>
          <w:p w:rsidR="00AA6DE6" w:rsidRPr="001A610D" w:rsidRDefault="00AA6DE6" w:rsidP="002F176F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1A610D">
              <w:rPr>
                <w:sz w:val="20"/>
                <w:szCs w:val="20"/>
              </w:rPr>
              <w:t>1</w:t>
            </w:r>
          </w:p>
        </w:tc>
        <w:tc>
          <w:tcPr>
            <w:tcW w:w="2108" w:type="pct"/>
          </w:tcPr>
          <w:p w:rsidR="00AA6DE6" w:rsidRPr="001A610D" w:rsidRDefault="00AA6DE6" w:rsidP="002F176F">
            <w:pPr>
              <w:jc w:val="center"/>
              <w:rPr>
                <w:sz w:val="20"/>
                <w:szCs w:val="20"/>
              </w:rPr>
            </w:pPr>
            <w:r w:rsidRPr="001A610D">
              <w:rPr>
                <w:sz w:val="20"/>
                <w:szCs w:val="20"/>
              </w:rPr>
              <w:t>2</w:t>
            </w:r>
          </w:p>
        </w:tc>
        <w:tc>
          <w:tcPr>
            <w:tcW w:w="1598" w:type="pct"/>
            <w:gridSpan w:val="2"/>
          </w:tcPr>
          <w:p w:rsidR="00AA6DE6" w:rsidRPr="001A610D" w:rsidRDefault="00AA6DE6" w:rsidP="002F176F">
            <w:pPr>
              <w:jc w:val="center"/>
              <w:rPr>
                <w:sz w:val="20"/>
                <w:szCs w:val="20"/>
              </w:rPr>
            </w:pPr>
            <w:r w:rsidRPr="001A610D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AA6DE6" w:rsidRPr="001A610D" w:rsidRDefault="00AA6DE6" w:rsidP="002F176F">
            <w:pPr>
              <w:jc w:val="center"/>
              <w:rPr>
                <w:sz w:val="20"/>
                <w:szCs w:val="20"/>
              </w:rPr>
            </w:pPr>
            <w:r w:rsidRPr="001A610D">
              <w:rPr>
                <w:sz w:val="20"/>
                <w:szCs w:val="20"/>
              </w:rPr>
              <w:t>4</w:t>
            </w:r>
          </w:p>
        </w:tc>
      </w:tr>
      <w:tr w:rsidR="00AA6DE6" w:rsidRPr="001A610D" w:rsidTr="002F176F">
        <w:trPr>
          <w:trHeight w:val="68"/>
        </w:trPr>
        <w:tc>
          <w:tcPr>
            <w:tcW w:w="223" w:type="pct"/>
          </w:tcPr>
          <w:p w:rsidR="00AA6DE6" w:rsidRPr="001A610D" w:rsidRDefault="00AA6DE6" w:rsidP="002F176F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1A610D">
              <w:rPr>
                <w:sz w:val="20"/>
                <w:szCs w:val="20"/>
              </w:rPr>
              <w:t>1.</w:t>
            </w:r>
          </w:p>
        </w:tc>
        <w:tc>
          <w:tcPr>
            <w:tcW w:w="4777" w:type="pct"/>
            <w:gridSpan w:val="4"/>
          </w:tcPr>
          <w:p w:rsidR="00AA6DE6" w:rsidRPr="001A610D" w:rsidRDefault="00AA6DE6" w:rsidP="002F176F">
            <w:pPr>
              <w:jc w:val="center"/>
              <w:rPr>
                <w:sz w:val="20"/>
                <w:szCs w:val="20"/>
              </w:rPr>
            </w:pPr>
            <w:r w:rsidRPr="001A610D">
              <w:rPr>
                <w:sz w:val="20"/>
                <w:szCs w:val="20"/>
              </w:rPr>
              <w:t>Региональный проект «Ликвидация накопленного вреда окружающей среде и мест несанкционированного размещения отходов»</w:t>
            </w:r>
          </w:p>
        </w:tc>
      </w:tr>
      <w:tr w:rsidR="00AA6DE6" w:rsidRPr="001A610D" w:rsidTr="002F176F">
        <w:trPr>
          <w:trHeight w:val="68"/>
        </w:trPr>
        <w:tc>
          <w:tcPr>
            <w:tcW w:w="223" w:type="pct"/>
          </w:tcPr>
          <w:p w:rsidR="00AA6DE6" w:rsidRPr="001A610D" w:rsidRDefault="00AA6DE6" w:rsidP="002F176F">
            <w:pPr>
              <w:ind w:left="-142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pct"/>
          </w:tcPr>
          <w:p w:rsidR="00AA6DE6" w:rsidRPr="001A610D" w:rsidRDefault="00AA6DE6" w:rsidP="002F176F">
            <w:pPr>
              <w:jc w:val="center"/>
              <w:rPr>
                <w:sz w:val="20"/>
                <w:szCs w:val="20"/>
              </w:rPr>
            </w:pPr>
            <w:r w:rsidRPr="001A610D">
              <w:rPr>
                <w:sz w:val="20"/>
                <w:szCs w:val="20"/>
              </w:rPr>
              <w:t>Ответственный за реализацию: Управление по природным ресурсам и экологии администрации Кондинского района</w:t>
            </w:r>
          </w:p>
        </w:tc>
        <w:tc>
          <w:tcPr>
            <w:tcW w:w="2669" w:type="pct"/>
            <w:gridSpan w:val="3"/>
          </w:tcPr>
          <w:p w:rsidR="00AA6DE6" w:rsidRPr="001A610D" w:rsidRDefault="00AA6DE6" w:rsidP="002F176F">
            <w:pPr>
              <w:jc w:val="center"/>
              <w:rPr>
                <w:sz w:val="20"/>
                <w:szCs w:val="20"/>
              </w:rPr>
            </w:pPr>
            <w:r w:rsidRPr="001A610D">
              <w:rPr>
                <w:sz w:val="20"/>
                <w:szCs w:val="20"/>
              </w:rPr>
              <w:t>Срок реализации: 2025-2030</w:t>
            </w:r>
          </w:p>
        </w:tc>
      </w:tr>
      <w:tr w:rsidR="00AA6DE6" w:rsidRPr="001A610D" w:rsidTr="002F176F">
        <w:trPr>
          <w:trHeight w:val="68"/>
        </w:trPr>
        <w:tc>
          <w:tcPr>
            <w:tcW w:w="223" w:type="pct"/>
          </w:tcPr>
          <w:p w:rsidR="00AA6DE6" w:rsidRPr="001A610D" w:rsidRDefault="00AA6DE6" w:rsidP="002F176F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1A610D">
              <w:rPr>
                <w:sz w:val="20"/>
                <w:szCs w:val="20"/>
              </w:rPr>
              <w:t>1.1.</w:t>
            </w:r>
          </w:p>
        </w:tc>
        <w:tc>
          <w:tcPr>
            <w:tcW w:w="2108" w:type="pct"/>
          </w:tcPr>
          <w:p w:rsidR="00AA6DE6" w:rsidRPr="001A610D" w:rsidRDefault="00AA6DE6" w:rsidP="002F176F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A610D">
              <w:rPr>
                <w:sz w:val="20"/>
                <w:szCs w:val="20"/>
              </w:rPr>
              <w:t>Ликвидация несанкционированных свалок и объектов размещения отходов на территории Кондинского района</w:t>
            </w:r>
          </w:p>
        </w:tc>
        <w:tc>
          <w:tcPr>
            <w:tcW w:w="1592" w:type="pct"/>
          </w:tcPr>
          <w:p w:rsidR="00AA6DE6" w:rsidRPr="001A610D" w:rsidRDefault="00AA6DE6" w:rsidP="002F176F">
            <w:pPr>
              <w:pStyle w:val="aa"/>
              <w:jc w:val="both"/>
              <w:rPr>
                <w:sz w:val="20"/>
                <w:szCs w:val="20"/>
              </w:rPr>
            </w:pPr>
            <w:r w:rsidRPr="001A610D">
              <w:rPr>
                <w:sz w:val="20"/>
                <w:szCs w:val="20"/>
              </w:rPr>
              <w:t xml:space="preserve">Ликвидация несанкционированных свалок и объектов размещения отходов общей </w:t>
            </w:r>
            <w:r w:rsidR="002F176F">
              <w:rPr>
                <w:sz w:val="20"/>
                <w:szCs w:val="20"/>
              </w:rPr>
              <w:t xml:space="preserve">                   </w:t>
            </w:r>
            <w:r w:rsidRPr="001A610D">
              <w:rPr>
                <w:sz w:val="20"/>
                <w:szCs w:val="20"/>
              </w:rPr>
              <w:t>площадью 11,98 га на территории Кондинского района</w:t>
            </w:r>
          </w:p>
        </w:tc>
        <w:tc>
          <w:tcPr>
            <w:tcW w:w="1077" w:type="pct"/>
            <w:gridSpan w:val="2"/>
          </w:tcPr>
          <w:p w:rsidR="00AA6DE6" w:rsidRPr="001A610D" w:rsidRDefault="00AA6DE6" w:rsidP="002F176F">
            <w:pPr>
              <w:jc w:val="both"/>
              <w:rPr>
                <w:sz w:val="20"/>
                <w:szCs w:val="20"/>
              </w:rPr>
            </w:pPr>
            <w:r w:rsidRPr="001A610D">
              <w:rPr>
                <w:sz w:val="20"/>
                <w:szCs w:val="20"/>
              </w:rPr>
              <w:t>Количество ликвидированных несанкционированных свалок и объектов размещения отходов, выведенных из эксплуатации</w:t>
            </w:r>
          </w:p>
        </w:tc>
      </w:tr>
      <w:tr w:rsidR="00AA6DE6" w:rsidRPr="001A610D" w:rsidTr="002F176F">
        <w:trPr>
          <w:trHeight w:val="68"/>
        </w:trPr>
        <w:tc>
          <w:tcPr>
            <w:tcW w:w="223" w:type="pct"/>
          </w:tcPr>
          <w:p w:rsidR="00AA6DE6" w:rsidRPr="001A610D" w:rsidRDefault="00AA6DE6" w:rsidP="002F176F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1A610D">
              <w:rPr>
                <w:sz w:val="20"/>
                <w:szCs w:val="20"/>
              </w:rPr>
              <w:t>2.</w:t>
            </w:r>
          </w:p>
        </w:tc>
        <w:tc>
          <w:tcPr>
            <w:tcW w:w="4777" w:type="pct"/>
            <w:gridSpan w:val="4"/>
          </w:tcPr>
          <w:p w:rsidR="00AA6DE6" w:rsidRPr="001A610D" w:rsidRDefault="00AA6DE6" w:rsidP="002F176F">
            <w:pPr>
              <w:jc w:val="center"/>
              <w:rPr>
                <w:sz w:val="20"/>
                <w:szCs w:val="20"/>
              </w:rPr>
            </w:pPr>
            <w:r w:rsidRPr="001A610D">
              <w:rPr>
                <w:sz w:val="20"/>
                <w:szCs w:val="20"/>
              </w:rPr>
              <w:t xml:space="preserve">Комплекс процессных мероприятий «Проведение работ по ликвидации мест несанкционированного размещения отходов на территории населенных пунктов Кондинского района» </w:t>
            </w:r>
          </w:p>
        </w:tc>
      </w:tr>
      <w:tr w:rsidR="00AA6DE6" w:rsidRPr="001A610D" w:rsidTr="002F176F">
        <w:trPr>
          <w:trHeight w:val="68"/>
        </w:trPr>
        <w:tc>
          <w:tcPr>
            <w:tcW w:w="223" w:type="pct"/>
          </w:tcPr>
          <w:p w:rsidR="00AA6DE6" w:rsidRPr="001A610D" w:rsidRDefault="00AA6DE6" w:rsidP="002F176F">
            <w:pPr>
              <w:ind w:left="-142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pct"/>
          </w:tcPr>
          <w:p w:rsidR="00AA6DE6" w:rsidRPr="001A610D" w:rsidRDefault="00AA6DE6" w:rsidP="002F176F">
            <w:pPr>
              <w:jc w:val="center"/>
              <w:rPr>
                <w:sz w:val="20"/>
                <w:szCs w:val="20"/>
              </w:rPr>
            </w:pPr>
            <w:r w:rsidRPr="001A610D">
              <w:rPr>
                <w:sz w:val="20"/>
                <w:szCs w:val="20"/>
              </w:rPr>
              <w:t>Ответственный за реализацию: Управление по природным ресурсам и экологии администрации Кондинского района</w:t>
            </w:r>
          </w:p>
        </w:tc>
        <w:tc>
          <w:tcPr>
            <w:tcW w:w="2669" w:type="pct"/>
            <w:gridSpan w:val="3"/>
          </w:tcPr>
          <w:p w:rsidR="00AA6DE6" w:rsidRPr="001A610D" w:rsidRDefault="00AA6DE6" w:rsidP="002F176F">
            <w:pPr>
              <w:rPr>
                <w:sz w:val="20"/>
                <w:szCs w:val="20"/>
              </w:rPr>
            </w:pPr>
            <w:r w:rsidRPr="001A610D">
              <w:rPr>
                <w:sz w:val="20"/>
                <w:szCs w:val="20"/>
              </w:rPr>
              <w:t>Срок реализации: 2025-2030</w:t>
            </w:r>
          </w:p>
        </w:tc>
      </w:tr>
      <w:tr w:rsidR="00AA6DE6" w:rsidRPr="001A610D" w:rsidTr="002F176F">
        <w:trPr>
          <w:trHeight w:val="68"/>
        </w:trPr>
        <w:tc>
          <w:tcPr>
            <w:tcW w:w="223" w:type="pct"/>
          </w:tcPr>
          <w:p w:rsidR="00AA6DE6" w:rsidRPr="001A610D" w:rsidRDefault="00AA6DE6" w:rsidP="002F176F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1A610D">
              <w:rPr>
                <w:sz w:val="20"/>
                <w:szCs w:val="20"/>
              </w:rPr>
              <w:t>2.1.</w:t>
            </w:r>
          </w:p>
        </w:tc>
        <w:tc>
          <w:tcPr>
            <w:tcW w:w="2108" w:type="pct"/>
          </w:tcPr>
          <w:p w:rsidR="00AA6DE6" w:rsidRPr="001A610D" w:rsidRDefault="00AA6DE6" w:rsidP="002F176F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A610D">
              <w:rPr>
                <w:sz w:val="20"/>
                <w:szCs w:val="20"/>
              </w:rPr>
              <w:t>Своевременная ликвидация выявленных мест несанкционированного размещения отходов на территории Кондинского района</w:t>
            </w:r>
          </w:p>
        </w:tc>
        <w:tc>
          <w:tcPr>
            <w:tcW w:w="1592" w:type="pct"/>
          </w:tcPr>
          <w:p w:rsidR="00AA6DE6" w:rsidRPr="001A610D" w:rsidRDefault="00AA6DE6" w:rsidP="002F176F">
            <w:pPr>
              <w:pStyle w:val="aa"/>
              <w:jc w:val="both"/>
              <w:rPr>
                <w:sz w:val="20"/>
                <w:szCs w:val="20"/>
              </w:rPr>
            </w:pPr>
            <w:r w:rsidRPr="001A610D">
              <w:rPr>
                <w:sz w:val="20"/>
                <w:szCs w:val="20"/>
              </w:rPr>
              <w:t>Нулевой показатель мест несанкционированного размещения отходов на территории Кондинского района</w:t>
            </w:r>
          </w:p>
        </w:tc>
        <w:tc>
          <w:tcPr>
            <w:tcW w:w="1077" w:type="pct"/>
            <w:gridSpan w:val="2"/>
          </w:tcPr>
          <w:p w:rsidR="00AA6DE6" w:rsidRPr="001A610D" w:rsidRDefault="00AA6DE6" w:rsidP="002F176F">
            <w:pPr>
              <w:widowControl w:val="0"/>
              <w:autoSpaceDE w:val="0"/>
              <w:autoSpaceDN w:val="0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Количество не</w:t>
            </w:r>
            <w:r w:rsidRPr="001A610D">
              <w:rPr>
                <w:sz w:val="20"/>
                <w:szCs w:val="18"/>
              </w:rPr>
              <w:t>ликвидированных мест несанкционированного размещения отходов на территории Кондинского района на конец года</w:t>
            </w:r>
          </w:p>
        </w:tc>
      </w:tr>
      <w:tr w:rsidR="00AA6DE6" w:rsidRPr="001A610D" w:rsidTr="002F176F">
        <w:trPr>
          <w:trHeight w:val="68"/>
        </w:trPr>
        <w:tc>
          <w:tcPr>
            <w:tcW w:w="223" w:type="pct"/>
          </w:tcPr>
          <w:p w:rsidR="00AA6DE6" w:rsidRPr="001A610D" w:rsidRDefault="00AA6DE6" w:rsidP="002F176F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1A610D">
              <w:rPr>
                <w:sz w:val="20"/>
                <w:szCs w:val="20"/>
              </w:rPr>
              <w:t>3.</w:t>
            </w:r>
          </w:p>
        </w:tc>
        <w:tc>
          <w:tcPr>
            <w:tcW w:w="4777" w:type="pct"/>
            <w:gridSpan w:val="4"/>
          </w:tcPr>
          <w:p w:rsidR="00AA6DE6" w:rsidRPr="001A610D" w:rsidRDefault="00AA6DE6" w:rsidP="002F176F">
            <w:pPr>
              <w:jc w:val="center"/>
              <w:rPr>
                <w:sz w:val="20"/>
                <w:szCs w:val="20"/>
              </w:rPr>
            </w:pPr>
            <w:r w:rsidRPr="001A610D">
              <w:rPr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sz w:val="20"/>
                <w:szCs w:val="20"/>
              </w:rPr>
              <w:t>-</w:t>
            </w:r>
            <w:r w:rsidRPr="001A610D">
              <w:rPr>
                <w:sz w:val="20"/>
                <w:szCs w:val="20"/>
              </w:rPr>
              <w:t xml:space="preserve"> «Расходы на осуществление отдельных полномочий Ханты-Мансийского автономного округа </w:t>
            </w:r>
            <w:r>
              <w:rPr>
                <w:sz w:val="20"/>
                <w:szCs w:val="20"/>
              </w:rPr>
              <w:t>–</w:t>
            </w:r>
            <w:r w:rsidRPr="001A610D">
              <w:rPr>
                <w:sz w:val="20"/>
                <w:szCs w:val="20"/>
              </w:rPr>
              <w:t xml:space="preserve"> Югры по организации деятельности в сфере обращения с твердыми коммунальными отходами» </w:t>
            </w:r>
          </w:p>
        </w:tc>
      </w:tr>
      <w:tr w:rsidR="00AA6DE6" w:rsidRPr="001A610D" w:rsidTr="002F176F">
        <w:trPr>
          <w:trHeight w:val="68"/>
        </w:trPr>
        <w:tc>
          <w:tcPr>
            <w:tcW w:w="223" w:type="pct"/>
          </w:tcPr>
          <w:p w:rsidR="00AA6DE6" w:rsidRPr="001A610D" w:rsidRDefault="00AA6DE6" w:rsidP="002F176F">
            <w:pPr>
              <w:ind w:left="-142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pct"/>
          </w:tcPr>
          <w:p w:rsidR="00AA6DE6" w:rsidRPr="001A610D" w:rsidRDefault="00AA6DE6" w:rsidP="002F176F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A610D">
              <w:rPr>
                <w:sz w:val="20"/>
                <w:szCs w:val="20"/>
              </w:rPr>
              <w:t>Ответственный за реализацию: Управление жилищно-коммунального хозяйства администрации Кондинского района</w:t>
            </w:r>
          </w:p>
        </w:tc>
        <w:tc>
          <w:tcPr>
            <w:tcW w:w="2669" w:type="pct"/>
            <w:gridSpan w:val="3"/>
          </w:tcPr>
          <w:p w:rsidR="00AA6DE6" w:rsidRPr="001A610D" w:rsidRDefault="00AA6DE6" w:rsidP="002F176F">
            <w:pPr>
              <w:jc w:val="center"/>
              <w:rPr>
                <w:sz w:val="20"/>
                <w:szCs w:val="20"/>
              </w:rPr>
            </w:pPr>
            <w:r w:rsidRPr="001A610D">
              <w:rPr>
                <w:sz w:val="20"/>
                <w:szCs w:val="20"/>
              </w:rPr>
              <w:t>Срок реализации: 2025-2030</w:t>
            </w:r>
          </w:p>
        </w:tc>
      </w:tr>
      <w:tr w:rsidR="00AA6DE6" w:rsidRPr="001A610D" w:rsidTr="002F176F">
        <w:trPr>
          <w:trHeight w:val="68"/>
        </w:trPr>
        <w:tc>
          <w:tcPr>
            <w:tcW w:w="223" w:type="pct"/>
          </w:tcPr>
          <w:p w:rsidR="00AA6DE6" w:rsidRPr="001A610D" w:rsidRDefault="00AA6DE6" w:rsidP="002F176F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1A610D">
              <w:rPr>
                <w:sz w:val="20"/>
                <w:szCs w:val="20"/>
              </w:rPr>
              <w:t>3.1.</w:t>
            </w:r>
          </w:p>
        </w:tc>
        <w:tc>
          <w:tcPr>
            <w:tcW w:w="2108" w:type="pct"/>
          </w:tcPr>
          <w:p w:rsidR="00AA6DE6" w:rsidRPr="001A610D" w:rsidRDefault="00AA6DE6" w:rsidP="002F176F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1A610D">
              <w:rPr>
                <w:sz w:val="20"/>
                <w:szCs w:val="20"/>
              </w:rPr>
              <w:t>Обеспечение экологически безопасного и экономически эффективного обращения с твердыми коммунальными отходами</w:t>
            </w:r>
          </w:p>
        </w:tc>
        <w:tc>
          <w:tcPr>
            <w:tcW w:w="1592" w:type="pct"/>
          </w:tcPr>
          <w:p w:rsidR="00AA6DE6" w:rsidRPr="001A610D" w:rsidRDefault="00AA6DE6" w:rsidP="002F176F">
            <w:pPr>
              <w:pStyle w:val="aa"/>
              <w:jc w:val="both"/>
              <w:rPr>
                <w:sz w:val="20"/>
                <w:szCs w:val="20"/>
              </w:rPr>
            </w:pPr>
            <w:r w:rsidRPr="001A610D">
              <w:rPr>
                <w:sz w:val="20"/>
                <w:szCs w:val="20"/>
              </w:rPr>
              <w:t>Уменьшение негативного воздействия отходов на окружающую среду и здоровье населения</w:t>
            </w:r>
          </w:p>
        </w:tc>
        <w:tc>
          <w:tcPr>
            <w:tcW w:w="1077" w:type="pct"/>
            <w:gridSpan w:val="2"/>
          </w:tcPr>
          <w:p w:rsidR="00AA6DE6" w:rsidRPr="001A610D" w:rsidRDefault="00AA6DE6" w:rsidP="002F176F">
            <w:pPr>
              <w:widowControl w:val="0"/>
              <w:autoSpaceDE w:val="0"/>
              <w:autoSpaceDN w:val="0"/>
              <w:jc w:val="both"/>
              <w:rPr>
                <w:sz w:val="20"/>
                <w:szCs w:val="18"/>
              </w:rPr>
            </w:pPr>
            <w:r w:rsidRPr="001A610D">
              <w:rPr>
                <w:sz w:val="20"/>
                <w:szCs w:val="18"/>
              </w:rPr>
              <w:t>Доля осуществления отдельных полномочий Ханты-Мансийского автономного округа – Югры по организации деятельности в сфере обращения с твердыми коммунальными отходами</w:t>
            </w:r>
          </w:p>
        </w:tc>
      </w:tr>
      <w:tr w:rsidR="00AA6DE6" w:rsidRPr="001A610D" w:rsidTr="002F176F">
        <w:trPr>
          <w:trHeight w:val="68"/>
        </w:trPr>
        <w:tc>
          <w:tcPr>
            <w:tcW w:w="223" w:type="pct"/>
          </w:tcPr>
          <w:p w:rsidR="00AA6DE6" w:rsidRPr="001A610D" w:rsidRDefault="00AA6DE6" w:rsidP="002F176F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1A610D">
              <w:rPr>
                <w:sz w:val="20"/>
                <w:szCs w:val="20"/>
              </w:rPr>
              <w:t>4.</w:t>
            </w:r>
          </w:p>
        </w:tc>
        <w:tc>
          <w:tcPr>
            <w:tcW w:w="4777" w:type="pct"/>
            <w:gridSpan w:val="4"/>
          </w:tcPr>
          <w:p w:rsidR="00AA6DE6" w:rsidRPr="001A610D" w:rsidRDefault="00AA6DE6" w:rsidP="002F176F">
            <w:pPr>
              <w:jc w:val="center"/>
              <w:rPr>
                <w:sz w:val="20"/>
                <w:szCs w:val="20"/>
              </w:rPr>
            </w:pPr>
            <w:r w:rsidRPr="001A610D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омплекс процессных мероприятий -</w:t>
            </w:r>
            <w:r w:rsidRPr="001A610D">
              <w:rPr>
                <w:sz w:val="20"/>
                <w:szCs w:val="20"/>
              </w:rPr>
              <w:t xml:space="preserve"> «Организация осуществления мероприятий по проведению дезинсекции и дератизации» </w:t>
            </w:r>
          </w:p>
        </w:tc>
      </w:tr>
      <w:tr w:rsidR="00AA6DE6" w:rsidRPr="001A610D" w:rsidTr="002F176F">
        <w:trPr>
          <w:trHeight w:val="68"/>
        </w:trPr>
        <w:tc>
          <w:tcPr>
            <w:tcW w:w="223" w:type="pct"/>
          </w:tcPr>
          <w:p w:rsidR="00AA6DE6" w:rsidRPr="001A610D" w:rsidRDefault="00AA6DE6" w:rsidP="002F176F">
            <w:pPr>
              <w:ind w:left="-142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pct"/>
          </w:tcPr>
          <w:p w:rsidR="00AA6DE6" w:rsidRPr="001A610D" w:rsidRDefault="00AA6DE6" w:rsidP="002F176F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A610D">
              <w:rPr>
                <w:sz w:val="20"/>
                <w:szCs w:val="20"/>
              </w:rPr>
              <w:t>Ответственный за реализацию: Управление жилищно-коммунального хозяйства администрации Кондинского района</w:t>
            </w:r>
          </w:p>
        </w:tc>
        <w:tc>
          <w:tcPr>
            <w:tcW w:w="2669" w:type="pct"/>
            <w:gridSpan w:val="3"/>
          </w:tcPr>
          <w:p w:rsidR="00AA6DE6" w:rsidRPr="001A610D" w:rsidRDefault="00AA6DE6" w:rsidP="002F176F">
            <w:pPr>
              <w:jc w:val="center"/>
              <w:rPr>
                <w:sz w:val="20"/>
                <w:szCs w:val="20"/>
              </w:rPr>
            </w:pPr>
            <w:r w:rsidRPr="001A610D">
              <w:rPr>
                <w:sz w:val="20"/>
                <w:szCs w:val="20"/>
              </w:rPr>
              <w:t>Срок реализации: 2025-2030</w:t>
            </w:r>
          </w:p>
        </w:tc>
      </w:tr>
      <w:tr w:rsidR="00AA6DE6" w:rsidRPr="001A610D" w:rsidTr="002F176F">
        <w:trPr>
          <w:trHeight w:val="68"/>
        </w:trPr>
        <w:tc>
          <w:tcPr>
            <w:tcW w:w="223" w:type="pct"/>
          </w:tcPr>
          <w:p w:rsidR="00AA6DE6" w:rsidRPr="001A610D" w:rsidRDefault="00AA6DE6" w:rsidP="002F176F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1A610D">
              <w:rPr>
                <w:sz w:val="20"/>
                <w:szCs w:val="20"/>
              </w:rPr>
              <w:t>4.1.</w:t>
            </w:r>
          </w:p>
        </w:tc>
        <w:tc>
          <w:tcPr>
            <w:tcW w:w="2108" w:type="pct"/>
          </w:tcPr>
          <w:p w:rsidR="00AA6DE6" w:rsidRPr="001A610D" w:rsidRDefault="00AA6DE6" w:rsidP="002F176F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A610D">
              <w:rPr>
                <w:sz w:val="20"/>
                <w:szCs w:val="20"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1592" w:type="pct"/>
          </w:tcPr>
          <w:p w:rsidR="00AA6DE6" w:rsidRPr="001A610D" w:rsidRDefault="00AA6DE6" w:rsidP="002F176F">
            <w:pPr>
              <w:pStyle w:val="aa"/>
              <w:jc w:val="both"/>
              <w:rPr>
                <w:sz w:val="20"/>
                <w:szCs w:val="20"/>
              </w:rPr>
            </w:pPr>
            <w:r w:rsidRPr="001A610D">
              <w:rPr>
                <w:sz w:val="20"/>
                <w:szCs w:val="20"/>
              </w:rPr>
              <w:t>Реализация мероприятий по проведению дезинсекции и дератизации, снижение инфекционных заболеваний на территории Кондинского района</w:t>
            </w:r>
          </w:p>
        </w:tc>
        <w:tc>
          <w:tcPr>
            <w:tcW w:w="1077" w:type="pct"/>
            <w:gridSpan w:val="2"/>
          </w:tcPr>
          <w:p w:rsidR="00AA6DE6" w:rsidRPr="001A610D" w:rsidRDefault="00AA6DE6" w:rsidP="002F176F">
            <w:pPr>
              <w:jc w:val="both"/>
              <w:rPr>
                <w:sz w:val="20"/>
                <w:szCs w:val="20"/>
              </w:rPr>
            </w:pPr>
            <w:r w:rsidRPr="001A610D">
              <w:rPr>
                <w:sz w:val="20"/>
                <w:szCs w:val="20"/>
              </w:rPr>
              <w:t xml:space="preserve">Доля осуществления отдельных полномочий государственных полномочий Ханты-Мансийского автономного округа – Югры по </w:t>
            </w:r>
            <w:r w:rsidRPr="001A610D">
              <w:rPr>
                <w:sz w:val="20"/>
                <w:szCs w:val="20"/>
              </w:rPr>
              <w:lastRenderedPageBreak/>
              <w:t>проведению дезинсекции и дератизации, направленных на предотвращение распространения инфекционных мероприятий</w:t>
            </w:r>
          </w:p>
        </w:tc>
      </w:tr>
    </w:tbl>
    <w:p w:rsidR="00AA6DE6" w:rsidRPr="00FC1585" w:rsidRDefault="00AA6DE6" w:rsidP="00AA6DE6"/>
    <w:p w:rsidR="00AA6DE6" w:rsidRDefault="00AA6DE6" w:rsidP="00AA6DE6">
      <w:pPr>
        <w:jc w:val="center"/>
      </w:pPr>
      <w:r>
        <w:rPr>
          <w:b/>
        </w:rPr>
        <w:br w:type="page"/>
      </w:r>
      <w:r w:rsidRPr="00495622">
        <w:lastRenderedPageBreak/>
        <w:t>4. Финансовое обеспечение программы</w:t>
      </w:r>
    </w:p>
    <w:p w:rsidR="00AA6DE6" w:rsidRPr="00495622" w:rsidRDefault="00AA6DE6" w:rsidP="00AA6DE6">
      <w:pPr>
        <w:jc w:val="center"/>
      </w:pPr>
    </w:p>
    <w:tbl>
      <w:tblPr>
        <w:tblStyle w:val="11"/>
        <w:tblW w:w="5000" w:type="pct"/>
        <w:tblLook w:val="0000" w:firstRow="0" w:lastRow="0" w:firstColumn="0" w:lastColumn="0" w:noHBand="0" w:noVBand="0"/>
      </w:tblPr>
      <w:tblGrid>
        <w:gridCol w:w="6227"/>
        <w:gridCol w:w="1038"/>
        <w:gridCol w:w="1343"/>
        <w:gridCol w:w="1275"/>
        <w:gridCol w:w="1467"/>
        <w:gridCol w:w="994"/>
        <w:gridCol w:w="1221"/>
        <w:gridCol w:w="1221"/>
      </w:tblGrid>
      <w:tr w:rsidR="00AA6DE6" w:rsidRPr="00061E91" w:rsidTr="002F176F">
        <w:trPr>
          <w:trHeight w:val="68"/>
        </w:trPr>
        <w:tc>
          <w:tcPr>
            <w:tcW w:w="2106" w:type="pct"/>
            <w:vMerge w:val="restar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 xml:space="preserve">Наименование муниципальной программы, структурного элемента, </w:t>
            </w:r>
            <w:r>
              <w:rPr>
                <w:sz w:val="18"/>
                <w:szCs w:val="18"/>
              </w:rPr>
              <w:t xml:space="preserve">                   </w:t>
            </w:r>
            <w:r w:rsidRPr="00061E91">
              <w:rPr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2894" w:type="pct"/>
            <w:gridSpan w:val="7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 xml:space="preserve">Объем финансового обеспечения по годам (тыс. рублей) </w:t>
            </w:r>
          </w:p>
        </w:tc>
      </w:tr>
      <w:tr w:rsidR="00AA6DE6" w:rsidRPr="00061E91" w:rsidTr="002F176F">
        <w:trPr>
          <w:trHeight w:val="68"/>
        </w:trPr>
        <w:tc>
          <w:tcPr>
            <w:tcW w:w="2106" w:type="pct"/>
            <w:vMerge/>
          </w:tcPr>
          <w:p w:rsidR="00AA6DE6" w:rsidRPr="00061E91" w:rsidRDefault="00AA6DE6" w:rsidP="002F176F">
            <w:pPr>
              <w:ind w:left="-70" w:right="-80"/>
              <w:rPr>
                <w:sz w:val="18"/>
                <w:szCs w:val="18"/>
              </w:rPr>
            </w:pPr>
          </w:p>
        </w:tc>
        <w:tc>
          <w:tcPr>
            <w:tcW w:w="351" w:type="pct"/>
          </w:tcPr>
          <w:p w:rsidR="00AA6DE6" w:rsidRPr="00061E91" w:rsidRDefault="00AA6DE6" w:rsidP="002F176F">
            <w:pPr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2025</w:t>
            </w:r>
          </w:p>
        </w:tc>
        <w:tc>
          <w:tcPr>
            <w:tcW w:w="454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 xml:space="preserve">2026 </w:t>
            </w:r>
          </w:p>
        </w:tc>
        <w:tc>
          <w:tcPr>
            <w:tcW w:w="431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 xml:space="preserve">2027 </w:t>
            </w:r>
          </w:p>
        </w:tc>
        <w:tc>
          <w:tcPr>
            <w:tcW w:w="49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 xml:space="preserve">2028 </w:t>
            </w:r>
          </w:p>
        </w:tc>
        <w:tc>
          <w:tcPr>
            <w:tcW w:w="33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 xml:space="preserve">2029 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 xml:space="preserve">2030 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Всего</w:t>
            </w:r>
          </w:p>
        </w:tc>
      </w:tr>
      <w:tr w:rsidR="00AA6DE6" w:rsidRPr="00061E91" w:rsidTr="002F176F">
        <w:trPr>
          <w:trHeight w:val="68"/>
        </w:trPr>
        <w:tc>
          <w:tcPr>
            <w:tcW w:w="210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1</w:t>
            </w:r>
          </w:p>
        </w:tc>
        <w:tc>
          <w:tcPr>
            <w:tcW w:w="351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2</w:t>
            </w:r>
          </w:p>
        </w:tc>
        <w:tc>
          <w:tcPr>
            <w:tcW w:w="454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3</w:t>
            </w:r>
          </w:p>
        </w:tc>
        <w:tc>
          <w:tcPr>
            <w:tcW w:w="431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4</w:t>
            </w:r>
          </w:p>
        </w:tc>
        <w:tc>
          <w:tcPr>
            <w:tcW w:w="49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5</w:t>
            </w:r>
          </w:p>
        </w:tc>
        <w:tc>
          <w:tcPr>
            <w:tcW w:w="33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6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7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8</w:t>
            </w:r>
          </w:p>
        </w:tc>
      </w:tr>
      <w:tr w:rsidR="00AA6DE6" w:rsidRPr="00061E91" w:rsidTr="002F176F">
        <w:trPr>
          <w:trHeight w:val="68"/>
        </w:trPr>
        <w:tc>
          <w:tcPr>
            <w:tcW w:w="210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right="-80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 xml:space="preserve">Муниципальная программа «Экологическая безопасность» (всего),                        в том числе: </w:t>
            </w:r>
          </w:p>
        </w:tc>
        <w:tc>
          <w:tcPr>
            <w:tcW w:w="351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58 378,5</w:t>
            </w:r>
          </w:p>
        </w:tc>
        <w:tc>
          <w:tcPr>
            <w:tcW w:w="454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10 518,3</w:t>
            </w:r>
          </w:p>
        </w:tc>
        <w:tc>
          <w:tcPr>
            <w:tcW w:w="431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10 518,3</w:t>
            </w:r>
          </w:p>
        </w:tc>
        <w:tc>
          <w:tcPr>
            <w:tcW w:w="49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10 518,3</w:t>
            </w:r>
          </w:p>
        </w:tc>
        <w:tc>
          <w:tcPr>
            <w:tcW w:w="336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10 518,3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10 518,3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110 970,0</w:t>
            </w:r>
          </w:p>
        </w:tc>
      </w:tr>
      <w:tr w:rsidR="00AA6DE6" w:rsidRPr="00061E91" w:rsidTr="002F176F">
        <w:trPr>
          <w:trHeight w:val="68"/>
        </w:trPr>
        <w:tc>
          <w:tcPr>
            <w:tcW w:w="210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right="-80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Бюджет Кондинского района (всего), из них:</w:t>
            </w:r>
          </w:p>
        </w:tc>
        <w:tc>
          <w:tcPr>
            <w:tcW w:w="351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58 378,5</w:t>
            </w:r>
          </w:p>
        </w:tc>
        <w:tc>
          <w:tcPr>
            <w:tcW w:w="454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10 518,3</w:t>
            </w:r>
          </w:p>
        </w:tc>
        <w:tc>
          <w:tcPr>
            <w:tcW w:w="431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10 518,3</w:t>
            </w:r>
          </w:p>
        </w:tc>
        <w:tc>
          <w:tcPr>
            <w:tcW w:w="49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10 518,3</w:t>
            </w:r>
          </w:p>
        </w:tc>
        <w:tc>
          <w:tcPr>
            <w:tcW w:w="33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10 518,3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10 518,3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110 970,0</w:t>
            </w:r>
          </w:p>
        </w:tc>
      </w:tr>
      <w:tr w:rsidR="00AA6DE6" w:rsidRPr="00061E91" w:rsidTr="002F176F">
        <w:trPr>
          <w:trHeight w:val="68"/>
        </w:trPr>
        <w:tc>
          <w:tcPr>
            <w:tcW w:w="210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right="-80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в том числе межбюджетные трансферты из федерального бюджета:</w:t>
            </w:r>
          </w:p>
        </w:tc>
        <w:tc>
          <w:tcPr>
            <w:tcW w:w="351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54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31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96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33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</w:tr>
      <w:tr w:rsidR="00AA6DE6" w:rsidRPr="00061E91" w:rsidTr="002F176F">
        <w:trPr>
          <w:trHeight w:val="68"/>
        </w:trPr>
        <w:tc>
          <w:tcPr>
            <w:tcW w:w="210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right="-80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в том числе межбюджетные трансферты из окружного бюджета:</w:t>
            </w:r>
          </w:p>
        </w:tc>
        <w:tc>
          <w:tcPr>
            <w:tcW w:w="351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50 817,3</w:t>
            </w:r>
          </w:p>
        </w:tc>
        <w:tc>
          <w:tcPr>
            <w:tcW w:w="454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2 957,1</w:t>
            </w:r>
          </w:p>
        </w:tc>
        <w:tc>
          <w:tcPr>
            <w:tcW w:w="431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123,6</w:t>
            </w:r>
          </w:p>
        </w:tc>
        <w:tc>
          <w:tcPr>
            <w:tcW w:w="496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123,6</w:t>
            </w:r>
          </w:p>
        </w:tc>
        <w:tc>
          <w:tcPr>
            <w:tcW w:w="33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123,6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123,6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54 268,8</w:t>
            </w:r>
          </w:p>
        </w:tc>
      </w:tr>
      <w:tr w:rsidR="00AA6DE6" w:rsidRPr="00061E91" w:rsidTr="002F176F">
        <w:trPr>
          <w:trHeight w:val="68"/>
        </w:trPr>
        <w:tc>
          <w:tcPr>
            <w:tcW w:w="210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right="-80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51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7 561,2</w:t>
            </w:r>
          </w:p>
        </w:tc>
        <w:tc>
          <w:tcPr>
            <w:tcW w:w="454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7 561,2</w:t>
            </w:r>
          </w:p>
        </w:tc>
        <w:tc>
          <w:tcPr>
            <w:tcW w:w="431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7 561,2</w:t>
            </w:r>
          </w:p>
        </w:tc>
        <w:tc>
          <w:tcPr>
            <w:tcW w:w="49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7 561,2</w:t>
            </w:r>
          </w:p>
        </w:tc>
        <w:tc>
          <w:tcPr>
            <w:tcW w:w="33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7 561,2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7 561,2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45 367,2</w:t>
            </w:r>
          </w:p>
        </w:tc>
      </w:tr>
      <w:tr w:rsidR="00AA6DE6" w:rsidRPr="00061E91" w:rsidTr="002F176F">
        <w:trPr>
          <w:trHeight w:val="68"/>
        </w:trPr>
        <w:tc>
          <w:tcPr>
            <w:tcW w:w="210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right="-80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351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54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31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96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33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</w:tr>
      <w:tr w:rsidR="00AA6DE6" w:rsidRPr="00061E91" w:rsidTr="002F176F">
        <w:trPr>
          <w:trHeight w:val="68"/>
        </w:trPr>
        <w:tc>
          <w:tcPr>
            <w:tcW w:w="210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right="-80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Объем налоговых расходов (справочно)</w:t>
            </w:r>
          </w:p>
        </w:tc>
        <w:tc>
          <w:tcPr>
            <w:tcW w:w="351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54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31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96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33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</w:tr>
      <w:tr w:rsidR="00AA6DE6" w:rsidRPr="00061E91" w:rsidTr="002F176F">
        <w:trPr>
          <w:trHeight w:val="68"/>
        </w:trPr>
        <w:tc>
          <w:tcPr>
            <w:tcW w:w="210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right="-80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1. Региональный проект «Ликвидация накопленного вреда окружающей среде и мест несанкционированного размещения отходов» (всего), из них:</w:t>
            </w:r>
          </w:p>
        </w:tc>
        <w:tc>
          <w:tcPr>
            <w:tcW w:w="351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55 425,0</w:t>
            </w:r>
          </w:p>
        </w:tc>
        <w:tc>
          <w:tcPr>
            <w:tcW w:w="454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31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96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33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55 425,0</w:t>
            </w:r>
          </w:p>
        </w:tc>
      </w:tr>
      <w:tr w:rsidR="00AA6DE6" w:rsidRPr="00061E91" w:rsidTr="002F176F">
        <w:trPr>
          <w:trHeight w:val="68"/>
        </w:trPr>
        <w:tc>
          <w:tcPr>
            <w:tcW w:w="210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right="-80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Бюджет Кондинского района (всего), из них:</w:t>
            </w:r>
          </w:p>
        </w:tc>
        <w:tc>
          <w:tcPr>
            <w:tcW w:w="351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55 425,0</w:t>
            </w:r>
          </w:p>
        </w:tc>
        <w:tc>
          <w:tcPr>
            <w:tcW w:w="454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31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96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33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55 425,0</w:t>
            </w:r>
          </w:p>
        </w:tc>
      </w:tr>
      <w:tr w:rsidR="00AA6DE6" w:rsidRPr="00061E91" w:rsidTr="002F176F">
        <w:trPr>
          <w:trHeight w:val="68"/>
        </w:trPr>
        <w:tc>
          <w:tcPr>
            <w:tcW w:w="210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right="-80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в том числе межбюджетные трансферты из федерального бюджета:</w:t>
            </w:r>
          </w:p>
        </w:tc>
        <w:tc>
          <w:tcPr>
            <w:tcW w:w="351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54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31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96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33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</w:tr>
      <w:tr w:rsidR="00AA6DE6" w:rsidRPr="00061E91" w:rsidTr="002F176F">
        <w:trPr>
          <w:trHeight w:val="68"/>
        </w:trPr>
        <w:tc>
          <w:tcPr>
            <w:tcW w:w="210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right="-80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в том числе межбюджетные трансферты из окружного бюджета:</w:t>
            </w:r>
          </w:p>
        </w:tc>
        <w:tc>
          <w:tcPr>
            <w:tcW w:w="351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47 863,8</w:t>
            </w:r>
          </w:p>
        </w:tc>
        <w:tc>
          <w:tcPr>
            <w:tcW w:w="454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31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96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33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47 863,8</w:t>
            </w:r>
          </w:p>
        </w:tc>
      </w:tr>
      <w:tr w:rsidR="00AA6DE6" w:rsidRPr="00061E91" w:rsidTr="002F176F">
        <w:trPr>
          <w:trHeight w:val="68"/>
        </w:trPr>
        <w:tc>
          <w:tcPr>
            <w:tcW w:w="210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right="-80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51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7 561,2</w:t>
            </w:r>
          </w:p>
        </w:tc>
        <w:tc>
          <w:tcPr>
            <w:tcW w:w="454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31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96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33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7 561,2</w:t>
            </w:r>
          </w:p>
        </w:tc>
      </w:tr>
      <w:tr w:rsidR="00AA6DE6" w:rsidRPr="00061E91" w:rsidTr="002F176F">
        <w:trPr>
          <w:trHeight w:val="68"/>
        </w:trPr>
        <w:tc>
          <w:tcPr>
            <w:tcW w:w="210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right="-80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351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54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31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96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33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</w:tr>
      <w:tr w:rsidR="00AA6DE6" w:rsidRPr="00061E91" w:rsidTr="002F176F">
        <w:trPr>
          <w:trHeight w:val="68"/>
        </w:trPr>
        <w:tc>
          <w:tcPr>
            <w:tcW w:w="210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right="-80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 w:rsidRPr="00061E91">
              <w:rPr>
                <w:sz w:val="18"/>
                <w:szCs w:val="18"/>
              </w:rPr>
              <w:t>Комплекс процессных мероприятий «Проведение работ по ликвидации мест несанкционированного размещения отходов на территории населенных пунктов Кондинского района» (всего), из них:</w:t>
            </w:r>
          </w:p>
        </w:tc>
        <w:tc>
          <w:tcPr>
            <w:tcW w:w="351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54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7 561,2</w:t>
            </w:r>
          </w:p>
        </w:tc>
        <w:tc>
          <w:tcPr>
            <w:tcW w:w="431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7 561,2</w:t>
            </w:r>
          </w:p>
        </w:tc>
        <w:tc>
          <w:tcPr>
            <w:tcW w:w="49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7 561,2</w:t>
            </w:r>
          </w:p>
        </w:tc>
        <w:tc>
          <w:tcPr>
            <w:tcW w:w="33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7 561,2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7 561,2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37 806,0</w:t>
            </w:r>
          </w:p>
        </w:tc>
      </w:tr>
      <w:tr w:rsidR="00AA6DE6" w:rsidRPr="00061E91" w:rsidTr="002F176F">
        <w:trPr>
          <w:trHeight w:val="68"/>
        </w:trPr>
        <w:tc>
          <w:tcPr>
            <w:tcW w:w="210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right="-80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Бюджет Кондинского района (всего), из них:</w:t>
            </w:r>
          </w:p>
        </w:tc>
        <w:tc>
          <w:tcPr>
            <w:tcW w:w="351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54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7 561,2</w:t>
            </w:r>
          </w:p>
        </w:tc>
        <w:tc>
          <w:tcPr>
            <w:tcW w:w="431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7 561,2</w:t>
            </w:r>
          </w:p>
        </w:tc>
        <w:tc>
          <w:tcPr>
            <w:tcW w:w="49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7 561,2</w:t>
            </w:r>
          </w:p>
        </w:tc>
        <w:tc>
          <w:tcPr>
            <w:tcW w:w="336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7 561,2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7 561,2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37 806,0</w:t>
            </w:r>
          </w:p>
        </w:tc>
      </w:tr>
      <w:tr w:rsidR="00AA6DE6" w:rsidRPr="00061E91" w:rsidTr="002F176F">
        <w:trPr>
          <w:trHeight w:val="68"/>
        </w:trPr>
        <w:tc>
          <w:tcPr>
            <w:tcW w:w="210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right="-80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в том числе межбюджетные трансферты из федерального бюджета:</w:t>
            </w:r>
          </w:p>
        </w:tc>
        <w:tc>
          <w:tcPr>
            <w:tcW w:w="351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54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31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96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33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</w:tr>
      <w:tr w:rsidR="00AA6DE6" w:rsidRPr="00061E91" w:rsidTr="002F176F">
        <w:trPr>
          <w:trHeight w:val="68"/>
        </w:trPr>
        <w:tc>
          <w:tcPr>
            <w:tcW w:w="210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right="-80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в том числе межбюджетные трансферты из окружного бюджета:</w:t>
            </w:r>
          </w:p>
        </w:tc>
        <w:tc>
          <w:tcPr>
            <w:tcW w:w="351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54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31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96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33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</w:tr>
      <w:tr w:rsidR="00AA6DE6" w:rsidRPr="00061E91" w:rsidTr="002F176F">
        <w:trPr>
          <w:trHeight w:val="68"/>
        </w:trPr>
        <w:tc>
          <w:tcPr>
            <w:tcW w:w="210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right="-80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51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54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7 561,2</w:t>
            </w:r>
          </w:p>
        </w:tc>
        <w:tc>
          <w:tcPr>
            <w:tcW w:w="431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7 561,2</w:t>
            </w:r>
          </w:p>
        </w:tc>
        <w:tc>
          <w:tcPr>
            <w:tcW w:w="49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7 561,2</w:t>
            </w:r>
          </w:p>
        </w:tc>
        <w:tc>
          <w:tcPr>
            <w:tcW w:w="33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7 561,2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7 561,2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37 806,0</w:t>
            </w:r>
          </w:p>
        </w:tc>
      </w:tr>
      <w:tr w:rsidR="00AA6DE6" w:rsidRPr="00061E91" w:rsidTr="002F176F">
        <w:trPr>
          <w:trHeight w:val="68"/>
        </w:trPr>
        <w:tc>
          <w:tcPr>
            <w:tcW w:w="210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right="-80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351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54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31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96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33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</w:tr>
      <w:tr w:rsidR="00AA6DE6" w:rsidRPr="00061E91" w:rsidTr="002F176F">
        <w:trPr>
          <w:trHeight w:val="68"/>
        </w:trPr>
        <w:tc>
          <w:tcPr>
            <w:tcW w:w="210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right="-80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 xml:space="preserve">3.Комплекс процессных мероприятий - «Расходы на осуществление отдельных полномочий Ханты-Мансийского автономного округа </w:t>
            </w:r>
            <w:r>
              <w:rPr>
                <w:sz w:val="18"/>
                <w:szCs w:val="18"/>
              </w:rPr>
              <w:t>–</w:t>
            </w:r>
            <w:r w:rsidRPr="00061E91">
              <w:rPr>
                <w:sz w:val="18"/>
                <w:szCs w:val="18"/>
              </w:rPr>
              <w:t xml:space="preserve"> Югры по организации деятельности в сфере обращения с твердыми коммунальными отходами» (всего), из них:</w:t>
            </w:r>
          </w:p>
        </w:tc>
        <w:tc>
          <w:tcPr>
            <w:tcW w:w="351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120,0</w:t>
            </w:r>
          </w:p>
        </w:tc>
        <w:tc>
          <w:tcPr>
            <w:tcW w:w="454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123,6</w:t>
            </w:r>
          </w:p>
        </w:tc>
        <w:tc>
          <w:tcPr>
            <w:tcW w:w="431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123,6</w:t>
            </w:r>
          </w:p>
        </w:tc>
        <w:tc>
          <w:tcPr>
            <w:tcW w:w="49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123,6</w:t>
            </w:r>
          </w:p>
        </w:tc>
        <w:tc>
          <w:tcPr>
            <w:tcW w:w="33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123,6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123,6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738,0</w:t>
            </w:r>
          </w:p>
        </w:tc>
      </w:tr>
      <w:tr w:rsidR="00AA6DE6" w:rsidRPr="00061E91" w:rsidTr="002F176F">
        <w:trPr>
          <w:trHeight w:val="68"/>
        </w:trPr>
        <w:tc>
          <w:tcPr>
            <w:tcW w:w="210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right="-80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Бюджет Кондинского района (всего), из них:</w:t>
            </w:r>
          </w:p>
        </w:tc>
        <w:tc>
          <w:tcPr>
            <w:tcW w:w="351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120,0</w:t>
            </w:r>
          </w:p>
        </w:tc>
        <w:tc>
          <w:tcPr>
            <w:tcW w:w="454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123,6</w:t>
            </w:r>
          </w:p>
        </w:tc>
        <w:tc>
          <w:tcPr>
            <w:tcW w:w="431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123,6</w:t>
            </w:r>
          </w:p>
        </w:tc>
        <w:tc>
          <w:tcPr>
            <w:tcW w:w="49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123,6</w:t>
            </w:r>
          </w:p>
        </w:tc>
        <w:tc>
          <w:tcPr>
            <w:tcW w:w="33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123,6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123,6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738,0</w:t>
            </w:r>
          </w:p>
        </w:tc>
      </w:tr>
      <w:tr w:rsidR="00AA6DE6" w:rsidRPr="00061E91" w:rsidTr="002F176F">
        <w:trPr>
          <w:trHeight w:val="68"/>
        </w:trPr>
        <w:tc>
          <w:tcPr>
            <w:tcW w:w="210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right="-80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в том числе межбюджетные трансферты из федерального бюджета:</w:t>
            </w:r>
          </w:p>
        </w:tc>
        <w:tc>
          <w:tcPr>
            <w:tcW w:w="351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54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31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96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33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</w:tr>
      <w:tr w:rsidR="00AA6DE6" w:rsidRPr="00061E91" w:rsidTr="002F176F">
        <w:trPr>
          <w:trHeight w:val="68"/>
        </w:trPr>
        <w:tc>
          <w:tcPr>
            <w:tcW w:w="210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right="-80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в том числе межбюджетные трансферты из окружного бюджета:</w:t>
            </w:r>
          </w:p>
        </w:tc>
        <w:tc>
          <w:tcPr>
            <w:tcW w:w="351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120,0</w:t>
            </w:r>
          </w:p>
        </w:tc>
        <w:tc>
          <w:tcPr>
            <w:tcW w:w="454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123,6</w:t>
            </w:r>
          </w:p>
        </w:tc>
        <w:tc>
          <w:tcPr>
            <w:tcW w:w="431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123,6</w:t>
            </w:r>
          </w:p>
        </w:tc>
        <w:tc>
          <w:tcPr>
            <w:tcW w:w="49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123,6</w:t>
            </w:r>
          </w:p>
        </w:tc>
        <w:tc>
          <w:tcPr>
            <w:tcW w:w="33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123,6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123,6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738,0</w:t>
            </w:r>
          </w:p>
        </w:tc>
      </w:tr>
      <w:tr w:rsidR="00AA6DE6" w:rsidRPr="00061E91" w:rsidTr="002F176F">
        <w:trPr>
          <w:trHeight w:val="68"/>
        </w:trPr>
        <w:tc>
          <w:tcPr>
            <w:tcW w:w="210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right="-80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51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54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31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96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33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</w:tr>
      <w:tr w:rsidR="00AA6DE6" w:rsidRPr="00061E91" w:rsidTr="002F176F">
        <w:trPr>
          <w:trHeight w:val="68"/>
        </w:trPr>
        <w:tc>
          <w:tcPr>
            <w:tcW w:w="210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right="-80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351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54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31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96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33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</w:tr>
      <w:tr w:rsidR="00AA6DE6" w:rsidRPr="00061E91" w:rsidTr="002F176F">
        <w:trPr>
          <w:trHeight w:val="68"/>
        </w:trPr>
        <w:tc>
          <w:tcPr>
            <w:tcW w:w="210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right="-80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 xml:space="preserve"> </w:t>
            </w:r>
            <w:r w:rsidRPr="00061E91">
              <w:rPr>
                <w:sz w:val="18"/>
                <w:szCs w:val="18"/>
              </w:rPr>
              <w:t xml:space="preserve">Комплекс процессных мероприятий </w:t>
            </w:r>
            <w:r>
              <w:rPr>
                <w:sz w:val="18"/>
                <w:szCs w:val="18"/>
              </w:rPr>
              <w:t>-</w:t>
            </w:r>
            <w:r w:rsidRPr="00061E91">
              <w:rPr>
                <w:sz w:val="18"/>
                <w:szCs w:val="18"/>
              </w:rPr>
              <w:t xml:space="preserve"> «Организация осуществления мероприятий по проведению дезинсекции и дератизации» (всего), из них:</w:t>
            </w:r>
          </w:p>
        </w:tc>
        <w:tc>
          <w:tcPr>
            <w:tcW w:w="351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2 833,5</w:t>
            </w:r>
          </w:p>
        </w:tc>
        <w:tc>
          <w:tcPr>
            <w:tcW w:w="454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2 833,5</w:t>
            </w:r>
          </w:p>
        </w:tc>
        <w:tc>
          <w:tcPr>
            <w:tcW w:w="431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2 833,5</w:t>
            </w:r>
          </w:p>
        </w:tc>
        <w:tc>
          <w:tcPr>
            <w:tcW w:w="496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2 833,5</w:t>
            </w:r>
          </w:p>
        </w:tc>
        <w:tc>
          <w:tcPr>
            <w:tcW w:w="33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2 833,5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2 833,5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17 001,0</w:t>
            </w:r>
          </w:p>
        </w:tc>
      </w:tr>
      <w:tr w:rsidR="00AA6DE6" w:rsidRPr="00061E91" w:rsidTr="002F176F">
        <w:trPr>
          <w:trHeight w:val="68"/>
        </w:trPr>
        <w:tc>
          <w:tcPr>
            <w:tcW w:w="210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right="-80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Бюджет Кондинского района (всего), из них:</w:t>
            </w:r>
          </w:p>
        </w:tc>
        <w:tc>
          <w:tcPr>
            <w:tcW w:w="351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2 833,5</w:t>
            </w:r>
          </w:p>
        </w:tc>
        <w:tc>
          <w:tcPr>
            <w:tcW w:w="454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2 833,5</w:t>
            </w:r>
          </w:p>
        </w:tc>
        <w:tc>
          <w:tcPr>
            <w:tcW w:w="431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2 833,5</w:t>
            </w:r>
          </w:p>
        </w:tc>
        <w:tc>
          <w:tcPr>
            <w:tcW w:w="496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2 833,5</w:t>
            </w:r>
          </w:p>
        </w:tc>
        <w:tc>
          <w:tcPr>
            <w:tcW w:w="33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2 833,5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2 833,5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17 001,0</w:t>
            </w:r>
          </w:p>
        </w:tc>
      </w:tr>
      <w:tr w:rsidR="00AA6DE6" w:rsidRPr="00061E91" w:rsidTr="002F176F">
        <w:trPr>
          <w:trHeight w:val="68"/>
        </w:trPr>
        <w:tc>
          <w:tcPr>
            <w:tcW w:w="210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right="-80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в том числе межбюджетные трансферты из федерального бюджета:</w:t>
            </w:r>
          </w:p>
        </w:tc>
        <w:tc>
          <w:tcPr>
            <w:tcW w:w="351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54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31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9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33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</w:tr>
      <w:tr w:rsidR="00AA6DE6" w:rsidRPr="00061E91" w:rsidTr="002F176F">
        <w:trPr>
          <w:trHeight w:val="68"/>
        </w:trPr>
        <w:tc>
          <w:tcPr>
            <w:tcW w:w="210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right="-80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в том числе межбюджетные трансферты из окружного бюджета:</w:t>
            </w:r>
          </w:p>
        </w:tc>
        <w:tc>
          <w:tcPr>
            <w:tcW w:w="351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2 833,5</w:t>
            </w:r>
          </w:p>
        </w:tc>
        <w:tc>
          <w:tcPr>
            <w:tcW w:w="454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2 833,5</w:t>
            </w:r>
          </w:p>
        </w:tc>
        <w:tc>
          <w:tcPr>
            <w:tcW w:w="431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2 833,5</w:t>
            </w:r>
          </w:p>
        </w:tc>
        <w:tc>
          <w:tcPr>
            <w:tcW w:w="496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2 833,5</w:t>
            </w:r>
          </w:p>
        </w:tc>
        <w:tc>
          <w:tcPr>
            <w:tcW w:w="33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2 833,5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2 833,5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17 001,0</w:t>
            </w:r>
          </w:p>
        </w:tc>
      </w:tr>
      <w:tr w:rsidR="00AA6DE6" w:rsidRPr="00061E91" w:rsidTr="002F176F">
        <w:trPr>
          <w:trHeight w:val="68"/>
        </w:trPr>
        <w:tc>
          <w:tcPr>
            <w:tcW w:w="210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right="-80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351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54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31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96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33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</w:tr>
      <w:tr w:rsidR="00AA6DE6" w:rsidRPr="00061E91" w:rsidTr="002F176F">
        <w:trPr>
          <w:trHeight w:val="68"/>
        </w:trPr>
        <w:tc>
          <w:tcPr>
            <w:tcW w:w="210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right="-80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351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54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31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96" w:type="pct"/>
          </w:tcPr>
          <w:p w:rsidR="00AA6DE6" w:rsidRPr="00061E91" w:rsidRDefault="00AA6DE6" w:rsidP="002F176F">
            <w:pPr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336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AA6DE6" w:rsidRPr="00061E91" w:rsidRDefault="00AA6DE6" w:rsidP="002F17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061E91">
              <w:rPr>
                <w:sz w:val="18"/>
                <w:szCs w:val="18"/>
              </w:rPr>
              <w:t>0,0</w:t>
            </w:r>
          </w:p>
        </w:tc>
      </w:tr>
    </w:tbl>
    <w:p w:rsidR="00AE2325" w:rsidRDefault="00AE2325"/>
    <w:sectPr w:rsidR="00AE2325" w:rsidSect="00AA6D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76F" w:rsidRDefault="002F176F">
      <w:r>
        <w:separator/>
      </w:r>
    </w:p>
  </w:endnote>
  <w:endnote w:type="continuationSeparator" w:id="0">
    <w:p w:rsidR="002F176F" w:rsidRDefault="002F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76F" w:rsidRDefault="002F176F">
      <w:r>
        <w:separator/>
      </w:r>
    </w:p>
  </w:footnote>
  <w:footnote w:type="continuationSeparator" w:id="0">
    <w:p w:rsidR="002F176F" w:rsidRDefault="002F1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76F" w:rsidRDefault="002F17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176F" w:rsidRDefault="002F176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76F" w:rsidRDefault="002F17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10C6">
      <w:rPr>
        <w:rStyle w:val="a7"/>
        <w:noProof/>
      </w:rPr>
      <w:t>8</w:t>
    </w:r>
    <w:r>
      <w:rPr>
        <w:rStyle w:val="a7"/>
      </w:rPr>
      <w:fldChar w:fldCharType="end"/>
    </w:r>
  </w:p>
  <w:p w:rsidR="002F176F" w:rsidRDefault="002F176F" w:rsidP="002F176F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EE"/>
    <w:rsid w:val="00004CFC"/>
    <w:rsid w:val="000132BE"/>
    <w:rsid w:val="00014320"/>
    <w:rsid w:val="000233CB"/>
    <w:rsid w:val="0004202F"/>
    <w:rsid w:val="00046861"/>
    <w:rsid w:val="000537D3"/>
    <w:rsid w:val="00061517"/>
    <w:rsid w:val="00071EDD"/>
    <w:rsid w:val="000B1134"/>
    <w:rsid w:val="000C0243"/>
    <w:rsid w:val="000D0CDD"/>
    <w:rsid w:val="000E1008"/>
    <w:rsid w:val="000E7F9E"/>
    <w:rsid w:val="000F2BE4"/>
    <w:rsid w:val="000F4542"/>
    <w:rsid w:val="0011183B"/>
    <w:rsid w:val="001162B6"/>
    <w:rsid w:val="00123372"/>
    <w:rsid w:val="00130B73"/>
    <w:rsid w:val="00131167"/>
    <w:rsid w:val="00141380"/>
    <w:rsid w:val="00142511"/>
    <w:rsid w:val="00150026"/>
    <w:rsid w:val="00150A61"/>
    <w:rsid w:val="001810C6"/>
    <w:rsid w:val="00184F2C"/>
    <w:rsid w:val="00191A2C"/>
    <w:rsid w:val="001A492F"/>
    <w:rsid w:val="001B0FFC"/>
    <w:rsid w:val="001B272F"/>
    <w:rsid w:val="001C1AD4"/>
    <w:rsid w:val="001C713C"/>
    <w:rsid w:val="001E6F2B"/>
    <w:rsid w:val="00221386"/>
    <w:rsid w:val="00221B72"/>
    <w:rsid w:val="00242465"/>
    <w:rsid w:val="00243D3A"/>
    <w:rsid w:val="00253113"/>
    <w:rsid w:val="00257E1D"/>
    <w:rsid w:val="00293BC4"/>
    <w:rsid w:val="002976AB"/>
    <w:rsid w:val="002A3AEC"/>
    <w:rsid w:val="002B2F28"/>
    <w:rsid w:val="002B3E04"/>
    <w:rsid w:val="002C0DCD"/>
    <w:rsid w:val="002C4E4E"/>
    <w:rsid w:val="002E563B"/>
    <w:rsid w:val="002E6396"/>
    <w:rsid w:val="002F176F"/>
    <w:rsid w:val="003106A3"/>
    <w:rsid w:val="0031106A"/>
    <w:rsid w:val="00322943"/>
    <w:rsid w:val="00325AA7"/>
    <w:rsid w:val="00332E19"/>
    <w:rsid w:val="00346BBD"/>
    <w:rsid w:val="00351653"/>
    <w:rsid w:val="00357558"/>
    <w:rsid w:val="00366518"/>
    <w:rsid w:val="00391365"/>
    <w:rsid w:val="003A5C8E"/>
    <w:rsid w:val="003C1ECE"/>
    <w:rsid w:val="003C5DDD"/>
    <w:rsid w:val="003F31C2"/>
    <w:rsid w:val="003F6B5D"/>
    <w:rsid w:val="0040012B"/>
    <w:rsid w:val="004009A9"/>
    <w:rsid w:val="004010AA"/>
    <w:rsid w:val="004023EB"/>
    <w:rsid w:val="00407E62"/>
    <w:rsid w:val="00414B67"/>
    <w:rsid w:val="00416295"/>
    <w:rsid w:val="0043382E"/>
    <w:rsid w:val="00456E1E"/>
    <w:rsid w:val="00475EDF"/>
    <w:rsid w:val="00483087"/>
    <w:rsid w:val="00491B2D"/>
    <w:rsid w:val="004A3B8E"/>
    <w:rsid w:val="004A53FC"/>
    <w:rsid w:val="004A57E5"/>
    <w:rsid w:val="004B2557"/>
    <w:rsid w:val="004C0500"/>
    <w:rsid w:val="004C6BEE"/>
    <w:rsid w:val="004D6A73"/>
    <w:rsid w:val="004E42DB"/>
    <w:rsid w:val="004F7BF3"/>
    <w:rsid w:val="005020AF"/>
    <w:rsid w:val="00504A8D"/>
    <w:rsid w:val="005071FE"/>
    <w:rsid w:val="0050783A"/>
    <w:rsid w:val="00511587"/>
    <w:rsid w:val="00522993"/>
    <w:rsid w:val="0053513D"/>
    <w:rsid w:val="0055143F"/>
    <w:rsid w:val="00582881"/>
    <w:rsid w:val="0058314C"/>
    <w:rsid w:val="005835E3"/>
    <w:rsid w:val="005939A4"/>
    <w:rsid w:val="005A202C"/>
    <w:rsid w:val="005B6B00"/>
    <w:rsid w:val="005C69F2"/>
    <w:rsid w:val="005E41B7"/>
    <w:rsid w:val="005E571E"/>
    <w:rsid w:val="005F7579"/>
    <w:rsid w:val="00611811"/>
    <w:rsid w:val="006120B1"/>
    <w:rsid w:val="00625689"/>
    <w:rsid w:val="00626279"/>
    <w:rsid w:val="006262E0"/>
    <w:rsid w:val="00630451"/>
    <w:rsid w:val="0064109F"/>
    <w:rsid w:val="00655226"/>
    <w:rsid w:val="00657B44"/>
    <w:rsid w:val="006613FF"/>
    <w:rsid w:val="00683684"/>
    <w:rsid w:val="00684C24"/>
    <w:rsid w:val="006B391B"/>
    <w:rsid w:val="006B46F4"/>
    <w:rsid w:val="006B6C53"/>
    <w:rsid w:val="006C0077"/>
    <w:rsid w:val="006C31F1"/>
    <w:rsid w:val="006C6659"/>
    <w:rsid w:val="006E20A5"/>
    <w:rsid w:val="006F1090"/>
    <w:rsid w:val="006F5901"/>
    <w:rsid w:val="00712188"/>
    <w:rsid w:val="00712EE7"/>
    <w:rsid w:val="00724698"/>
    <w:rsid w:val="007311AB"/>
    <w:rsid w:val="007521D4"/>
    <w:rsid w:val="00753EF6"/>
    <w:rsid w:val="007572CC"/>
    <w:rsid w:val="00766BF5"/>
    <w:rsid w:val="00770406"/>
    <w:rsid w:val="007B58BA"/>
    <w:rsid w:val="007C6333"/>
    <w:rsid w:val="007E7042"/>
    <w:rsid w:val="007F2BE6"/>
    <w:rsid w:val="007F3390"/>
    <w:rsid w:val="00806CB0"/>
    <w:rsid w:val="008073A9"/>
    <w:rsid w:val="008172E8"/>
    <w:rsid w:val="00830F34"/>
    <w:rsid w:val="00862208"/>
    <w:rsid w:val="00862834"/>
    <w:rsid w:val="00863628"/>
    <w:rsid w:val="00873214"/>
    <w:rsid w:val="00875F2B"/>
    <w:rsid w:val="00895065"/>
    <w:rsid w:val="008956AC"/>
    <w:rsid w:val="0089577F"/>
    <w:rsid w:val="008A13B0"/>
    <w:rsid w:val="008B427E"/>
    <w:rsid w:val="008B556F"/>
    <w:rsid w:val="008E59B7"/>
    <w:rsid w:val="008F4107"/>
    <w:rsid w:val="00911E76"/>
    <w:rsid w:val="009217AE"/>
    <w:rsid w:val="009227C6"/>
    <w:rsid w:val="00926485"/>
    <w:rsid w:val="00932AD7"/>
    <w:rsid w:val="00936799"/>
    <w:rsid w:val="00995686"/>
    <w:rsid w:val="009B4FCD"/>
    <w:rsid w:val="009C7BF3"/>
    <w:rsid w:val="009D78AA"/>
    <w:rsid w:val="009F5E25"/>
    <w:rsid w:val="009F6FBF"/>
    <w:rsid w:val="00A00B45"/>
    <w:rsid w:val="00A14429"/>
    <w:rsid w:val="00A45137"/>
    <w:rsid w:val="00A52911"/>
    <w:rsid w:val="00A542C0"/>
    <w:rsid w:val="00A54B2E"/>
    <w:rsid w:val="00A668F5"/>
    <w:rsid w:val="00A80D31"/>
    <w:rsid w:val="00A848E2"/>
    <w:rsid w:val="00AA18DD"/>
    <w:rsid w:val="00AA4CEE"/>
    <w:rsid w:val="00AA6DE6"/>
    <w:rsid w:val="00AC0EFD"/>
    <w:rsid w:val="00AC1472"/>
    <w:rsid w:val="00AC189C"/>
    <w:rsid w:val="00AD0920"/>
    <w:rsid w:val="00AD46B2"/>
    <w:rsid w:val="00AE12BD"/>
    <w:rsid w:val="00AE2325"/>
    <w:rsid w:val="00AF6DAA"/>
    <w:rsid w:val="00AF70DB"/>
    <w:rsid w:val="00B10059"/>
    <w:rsid w:val="00B54998"/>
    <w:rsid w:val="00B5580E"/>
    <w:rsid w:val="00B600E9"/>
    <w:rsid w:val="00B617F0"/>
    <w:rsid w:val="00B666A8"/>
    <w:rsid w:val="00B77F3C"/>
    <w:rsid w:val="00B846FF"/>
    <w:rsid w:val="00B9233E"/>
    <w:rsid w:val="00BB4589"/>
    <w:rsid w:val="00BD4A64"/>
    <w:rsid w:val="00BF129D"/>
    <w:rsid w:val="00BF3C60"/>
    <w:rsid w:val="00BF7E49"/>
    <w:rsid w:val="00C00D4C"/>
    <w:rsid w:val="00C1754E"/>
    <w:rsid w:val="00C24F55"/>
    <w:rsid w:val="00C30706"/>
    <w:rsid w:val="00C4785D"/>
    <w:rsid w:val="00C6745E"/>
    <w:rsid w:val="00C743E8"/>
    <w:rsid w:val="00C9596C"/>
    <w:rsid w:val="00C96DFB"/>
    <w:rsid w:val="00CA27FB"/>
    <w:rsid w:val="00CA3952"/>
    <w:rsid w:val="00CB6607"/>
    <w:rsid w:val="00CC1390"/>
    <w:rsid w:val="00CC1BB9"/>
    <w:rsid w:val="00CF20E8"/>
    <w:rsid w:val="00CF3BCB"/>
    <w:rsid w:val="00CF7EAC"/>
    <w:rsid w:val="00D104DF"/>
    <w:rsid w:val="00D10E57"/>
    <w:rsid w:val="00D27D65"/>
    <w:rsid w:val="00D302BD"/>
    <w:rsid w:val="00D43E83"/>
    <w:rsid w:val="00D4404B"/>
    <w:rsid w:val="00D503A6"/>
    <w:rsid w:val="00D6689B"/>
    <w:rsid w:val="00D82B70"/>
    <w:rsid w:val="00D841CF"/>
    <w:rsid w:val="00D91D53"/>
    <w:rsid w:val="00D926C1"/>
    <w:rsid w:val="00D953F8"/>
    <w:rsid w:val="00DA076A"/>
    <w:rsid w:val="00DA0F4F"/>
    <w:rsid w:val="00DD0654"/>
    <w:rsid w:val="00DD7436"/>
    <w:rsid w:val="00DE398C"/>
    <w:rsid w:val="00E14BD8"/>
    <w:rsid w:val="00E26487"/>
    <w:rsid w:val="00E34F8C"/>
    <w:rsid w:val="00E350D8"/>
    <w:rsid w:val="00E61434"/>
    <w:rsid w:val="00E62DDF"/>
    <w:rsid w:val="00E62FAF"/>
    <w:rsid w:val="00E95E5E"/>
    <w:rsid w:val="00EB5A09"/>
    <w:rsid w:val="00EC2C00"/>
    <w:rsid w:val="00EC5895"/>
    <w:rsid w:val="00EC7604"/>
    <w:rsid w:val="00ED52E5"/>
    <w:rsid w:val="00EE7178"/>
    <w:rsid w:val="00EE7369"/>
    <w:rsid w:val="00EF3646"/>
    <w:rsid w:val="00EF5BB8"/>
    <w:rsid w:val="00EF76F7"/>
    <w:rsid w:val="00F24601"/>
    <w:rsid w:val="00F27D90"/>
    <w:rsid w:val="00F634A7"/>
    <w:rsid w:val="00F6457E"/>
    <w:rsid w:val="00F666FA"/>
    <w:rsid w:val="00F7660F"/>
    <w:rsid w:val="00F85907"/>
    <w:rsid w:val="00FA27EA"/>
    <w:rsid w:val="00FA33F2"/>
    <w:rsid w:val="00FB0BD9"/>
    <w:rsid w:val="00FB0F82"/>
    <w:rsid w:val="00FC08AA"/>
    <w:rsid w:val="00FC2311"/>
    <w:rsid w:val="00FC3AA2"/>
    <w:rsid w:val="00FC43E4"/>
    <w:rsid w:val="00FC4C72"/>
    <w:rsid w:val="00FC4D80"/>
    <w:rsid w:val="00FC53D0"/>
    <w:rsid w:val="00FD3B15"/>
    <w:rsid w:val="00FE64CE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AA6DE6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3">
    <w:name w:val="heading 3"/>
    <w:basedOn w:val="a"/>
    <w:next w:val="a"/>
    <w:link w:val="30"/>
    <w:uiPriority w:val="9"/>
    <w:qFormat/>
    <w:rsid w:val="00AA6DE6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"/>
    <w:rsid w:val="00AA6DE6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6DE6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AA6DE6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uiPriority w:val="10"/>
    <w:rsid w:val="00AA6DE6"/>
    <w:rPr>
      <w:rFonts w:ascii="TimesET" w:eastAsia="Times New Roman" w:hAnsi="TimesET" w:cs="Times New Roman"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rsid w:val="00AA6D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6D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AA6DE6"/>
    <w:rPr>
      <w:rFonts w:cs="Times New Roman"/>
    </w:rPr>
  </w:style>
  <w:style w:type="character" w:styleId="a8">
    <w:name w:val="Hyperlink"/>
    <w:basedOn w:val="a0"/>
    <w:uiPriority w:val="99"/>
    <w:qFormat/>
    <w:rsid w:val="00AA6DE6"/>
    <w:rPr>
      <w:rFonts w:cs="Times New Roman"/>
      <w:color w:val="0000FF"/>
      <w:u w:val="single"/>
    </w:rPr>
  </w:style>
  <w:style w:type="table" w:customStyle="1" w:styleId="11">
    <w:name w:val="Сетка таблицы1"/>
    <w:basedOn w:val="a1"/>
    <w:next w:val="a9"/>
    <w:uiPriority w:val="59"/>
    <w:rsid w:val="00AA6DE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AA6DE6"/>
    <w:pPr>
      <w:spacing w:before="100" w:beforeAutospacing="1" w:after="100" w:afterAutospacing="1"/>
    </w:pPr>
  </w:style>
  <w:style w:type="table" w:styleId="a9">
    <w:name w:val="Table Grid"/>
    <w:basedOn w:val="a1"/>
    <w:rsid w:val="00AA6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A6D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6D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AA6DE6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3">
    <w:name w:val="heading 3"/>
    <w:basedOn w:val="a"/>
    <w:next w:val="a"/>
    <w:link w:val="30"/>
    <w:uiPriority w:val="9"/>
    <w:qFormat/>
    <w:rsid w:val="00AA6DE6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"/>
    <w:rsid w:val="00AA6DE6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6DE6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AA6DE6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uiPriority w:val="10"/>
    <w:rsid w:val="00AA6DE6"/>
    <w:rPr>
      <w:rFonts w:ascii="TimesET" w:eastAsia="Times New Roman" w:hAnsi="TimesET" w:cs="Times New Roman"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rsid w:val="00AA6D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6D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AA6DE6"/>
    <w:rPr>
      <w:rFonts w:cs="Times New Roman"/>
    </w:rPr>
  </w:style>
  <w:style w:type="character" w:styleId="a8">
    <w:name w:val="Hyperlink"/>
    <w:basedOn w:val="a0"/>
    <w:uiPriority w:val="99"/>
    <w:qFormat/>
    <w:rsid w:val="00AA6DE6"/>
    <w:rPr>
      <w:rFonts w:cs="Times New Roman"/>
      <w:color w:val="0000FF"/>
      <w:u w:val="single"/>
    </w:rPr>
  </w:style>
  <w:style w:type="table" w:customStyle="1" w:styleId="11">
    <w:name w:val="Сетка таблицы1"/>
    <w:basedOn w:val="a1"/>
    <w:next w:val="a9"/>
    <w:uiPriority w:val="59"/>
    <w:rsid w:val="00AA6DE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AA6DE6"/>
    <w:pPr>
      <w:spacing w:before="100" w:beforeAutospacing="1" w:after="100" w:afterAutospacing="1"/>
    </w:pPr>
  </w:style>
  <w:style w:type="table" w:styleId="a9">
    <w:name w:val="Table Grid"/>
    <w:basedOn w:val="a1"/>
    <w:rsid w:val="00AA6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A6D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6D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content\act\c9024c66-7f99-4868-83eb-9ea556af8d9b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Инна Михайловна</dc:creator>
  <cp:lastModifiedBy>Куликова Инна Михайловна</cp:lastModifiedBy>
  <cp:revision>4</cp:revision>
  <cp:lastPrinted>2024-12-27T10:03:00Z</cp:lastPrinted>
  <dcterms:created xsi:type="dcterms:W3CDTF">2024-12-26T11:40:00Z</dcterms:created>
  <dcterms:modified xsi:type="dcterms:W3CDTF">2024-12-27T10:03:00Z</dcterms:modified>
</cp:coreProperties>
</file>