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2747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55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8161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1616" w:rsidRDefault="00D63E9B" w:rsidP="00106AB4">
            <w:pPr>
              <w:rPr>
                <w:sz w:val="28"/>
                <w:szCs w:val="28"/>
              </w:rPr>
            </w:pPr>
            <w:r w:rsidRPr="00281616">
              <w:rPr>
                <w:sz w:val="28"/>
                <w:szCs w:val="28"/>
              </w:rPr>
              <w:t xml:space="preserve">от </w:t>
            </w:r>
            <w:r w:rsidR="00522730" w:rsidRPr="00281616">
              <w:rPr>
                <w:sz w:val="28"/>
                <w:szCs w:val="28"/>
              </w:rPr>
              <w:t>2</w:t>
            </w:r>
            <w:r w:rsidR="00CC6586" w:rsidRPr="00281616">
              <w:rPr>
                <w:sz w:val="28"/>
                <w:szCs w:val="28"/>
              </w:rPr>
              <w:t>7</w:t>
            </w:r>
            <w:r w:rsidR="0026636E" w:rsidRPr="00281616">
              <w:rPr>
                <w:sz w:val="28"/>
                <w:szCs w:val="28"/>
              </w:rPr>
              <w:t xml:space="preserve"> </w:t>
            </w:r>
            <w:r w:rsidR="009045CA" w:rsidRPr="00281616">
              <w:rPr>
                <w:sz w:val="28"/>
                <w:szCs w:val="28"/>
              </w:rPr>
              <w:t>декабря</w:t>
            </w:r>
            <w:r w:rsidR="003509C0" w:rsidRPr="00281616">
              <w:rPr>
                <w:sz w:val="28"/>
                <w:szCs w:val="28"/>
              </w:rPr>
              <w:t xml:space="preserve"> </w:t>
            </w:r>
            <w:r w:rsidR="0026636E" w:rsidRPr="00281616">
              <w:rPr>
                <w:sz w:val="28"/>
                <w:szCs w:val="28"/>
              </w:rPr>
              <w:t>202</w:t>
            </w:r>
            <w:r w:rsidR="00712819" w:rsidRPr="00281616">
              <w:rPr>
                <w:sz w:val="28"/>
                <w:szCs w:val="28"/>
              </w:rPr>
              <w:t>4</w:t>
            </w:r>
            <w:r w:rsidRPr="00281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161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161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1616" w:rsidRDefault="00D63E9B" w:rsidP="000F2778">
            <w:pPr>
              <w:jc w:val="right"/>
              <w:rPr>
                <w:sz w:val="28"/>
                <w:szCs w:val="28"/>
              </w:rPr>
            </w:pPr>
            <w:r w:rsidRPr="00281616">
              <w:rPr>
                <w:sz w:val="28"/>
                <w:szCs w:val="28"/>
              </w:rPr>
              <w:t>№</w:t>
            </w:r>
            <w:r w:rsidR="00CF3CE0" w:rsidRPr="00281616">
              <w:rPr>
                <w:sz w:val="28"/>
                <w:szCs w:val="28"/>
              </w:rPr>
              <w:t xml:space="preserve"> </w:t>
            </w:r>
            <w:r w:rsidR="0066359A" w:rsidRPr="00281616">
              <w:rPr>
                <w:sz w:val="28"/>
                <w:szCs w:val="28"/>
              </w:rPr>
              <w:t>1393</w:t>
            </w:r>
          </w:p>
        </w:tc>
      </w:tr>
      <w:tr w:rsidR="001A685C" w:rsidRPr="0028161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161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1616" w:rsidRDefault="001A685C" w:rsidP="00F40CE7">
            <w:pPr>
              <w:jc w:val="center"/>
              <w:rPr>
                <w:sz w:val="28"/>
                <w:szCs w:val="28"/>
              </w:rPr>
            </w:pPr>
            <w:r w:rsidRPr="0028161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161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8161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81616" w:rsidTr="007F3E73">
        <w:tc>
          <w:tcPr>
            <w:tcW w:w="5920" w:type="dxa"/>
          </w:tcPr>
          <w:p w:rsidR="0066359A" w:rsidRPr="00281616" w:rsidRDefault="0066359A" w:rsidP="0066359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81616">
              <w:rPr>
                <w:sz w:val="28"/>
                <w:szCs w:val="28"/>
              </w:rPr>
              <w:t xml:space="preserve">О </w:t>
            </w:r>
            <w:r w:rsidRPr="00281616">
              <w:rPr>
                <w:bCs/>
                <w:sz w:val="28"/>
                <w:szCs w:val="28"/>
              </w:rPr>
              <w:t>муниципальной программе</w:t>
            </w:r>
          </w:p>
          <w:p w:rsidR="0066359A" w:rsidRPr="00281616" w:rsidRDefault="0066359A" w:rsidP="0066359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16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Кондинского района </w:t>
            </w:r>
          </w:p>
          <w:p w:rsidR="0066359A" w:rsidRPr="00281616" w:rsidRDefault="002F2EFA" w:rsidP="0066359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6359A" w:rsidRPr="00281616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культуры и искусства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F2778" w:rsidRPr="00281616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66359A" w:rsidRPr="00281616" w:rsidRDefault="0066359A" w:rsidP="00663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281616">
        <w:rPr>
          <w:sz w:val="28"/>
          <w:szCs w:val="28"/>
        </w:rPr>
        <w:t>постановлением</w:t>
      </w:r>
      <w:r w:rsidR="00281616" w:rsidRPr="00281616">
        <w:rPr>
          <w:sz w:val="28"/>
          <w:szCs w:val="28"/>
        </w:rPr>
        <w:t xml:space="preserve"> </w:t>
      </w:r>
      <w:r w:rsidRPr="00281616">
        <w:rPr>
          <w:sz w:val="28"/>
          <w:szCs w:val="28"/>
        </w:rPr>
        <w:t xml:space="preserve">администрации Кондинского района </w:t>
      </w:r>
      <w:r w:rsidR="00281616">
        <w:rPr>
          <w:sz w:val="28"/>
          <w:szCs w:val="28"/>
        </w:rPr>
        <w:t xml:space="preserve">                                       </w:t>
      </w:r>
      <w:r w:rsidRPr="00281616">
        <w:rPr>
          <w:sz w:val="28"/>
          <w:szCs w:val="28"/>
        </w:rPr>
        <w:t xml:space="preserve">от 29 августа 2022 года № 2010 </w:t>
      </w:r>
      <w:r w:rsidR="002F2EFA">
        <w:rPr>
          <w:sz w:val="28"/>
          <w:szCs w:val="28"/>
        </w:rPr>
        <w:t>«</w:t>
      </w:r>
      <w:r w:rsidRPr="00281616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="002F2EFA">
        <w:rPr>
          <w:sz w:val="28"/>
          <w:szCs w:val="28"/>
        </w:rPr>
        <w:t>»</w:t>
      </w:r>
      <w:r w:rsidRPr="00281616">
        <w:rPr>
          <w:sz w:val="28"/>
          <w:szCs w:val="28"/>
        </w:rPr>
        <w:t xml:space="preserve">, </w:t>
      </w:r>
      <w:r w:rsidR="00281616">
        <w:rPr>
          <w:sz w:val="28"/>
          <w:szCs w:val="28"/>
        </w:rPr>
        <w:t>постановлением</w:t>
      </w:r>
      <w:r w:rsidR="00281616" w:rsidRPr="00281616">
        <w:rPr>
          <w:sz w:val="28"/>
          <w:szCs w:val="28"/>
        </w:rPr>
        <w:t xml:space="preserve"> администрации Кондинского района </w:t>
      </w:r>
      <w:r w:rsidR="00281616">
        <w:rPr>
          <w:sz w:val="28"/>
          <w:szCs w:val="28"/>
        </w:rPr>
        <w:t xml:space="preserve">от 31 августа 2022 года </w:t>
      </w:r>
      <w:r w:rsidRPr="00281616">
        <w:rPr>
          <w:sz w:val="28"/>
          <w:szCs w:val="28"/>
        </w:rPr>
        <w:t xml:space="preserve">№ 2041 </w:t>
      </w:r>
      <w:r w:rsidR="00281616">
        <w:rPr>
          <w:sz w:val="28"/>
          <w:szCs w:val="28"/>
        </w:rPr>
        <w:t xml:space="preserve">                                  </w:t>
      </w:r>
      <w:r w:rsidR="002F2EFA">
        <w:rPr>
          <w:sz w:val="28"/>
          <w:szCs w:val="28"/>
        </w:rPr>
        <w:t>«</w:t>
      </w:r>
      <w:r w:rsidRPr="00281616">
        <w:rPr>
          <w:sz w:val="28"/>
          <w:szCs w:val="28"/>
        </w:rPr>
        <w:t>О Перечне муниципальных программ Кондинского района</w:t>
      </w:r>
      <w:r w:rsidR="002F2EFA">
        <w:rPr>
          <w:sz w:val="28"/>
          <w:szCs w:val="28"/>
        </w:rPr>
        <w:t>»</w:t>
      </w:r>
      <w:r w:rsidRPr="00281616">
        <w:rPr>
          <w:sz w:val="28"/>
          <w:szCs w:val="28"/>
        </w:rPr>
        <w:t xml:space="preserve">, распоряжением администрации Кондинского района от 17 октября 2024 года № 663-р </w:t>
      </w:r>
      <w:r w:rsidR="00281616">
        <w:rPr>
          <w:sz w:val="28"/>
          <w:szCs w:val="28"/>
        </w:rPr>
        <w:t xml:space="preserve">                        </w:t>
      </w:r>
      <w:r w:rsidR="002F2EFA">
        <w:rPr>
          <w:sz w:val="28"/>
          <w:szCs w:val="28"/>
        </w:rPr>
        <w:t>«</w:t>
      </w:r>
      <w:r w:rsidRPr="00281616">
        <w:rPr>
          <w:sz w:val="28"/>
          <w:szCs w:val="28"/>
        </w:rPr>
        <w:t>Об утверждении Методических рекомендаций по разработке проектов муниципальных программ Кондинского района</w:t>
      </w:r>
      <w:r w:rsidR="002F2EFA">
        <w:rPr>
          <w:sz w:val="28"/>
          <w:szCs w:val="28"/>
        </w:rPr>
        <w:t>»</w:t>
      </w:r>
      <w:r w:rsidRPr="00281616">
        <w:rPr>
          <w:sz w:val="28"/>
          <w:szCs w:val="28"/>
        </w:rPr>
        <w:t xml:space="preserve">, </w:t>
      </w:r>
      <w:r w:rsidRPr="00281616">
        <w:rPr>
          <w:b/>
          <w:sz w:val="28"/>
          <w:szCs w:val="28"/>
        </w:rPr>
        <w:t>администрация Кондинского района постановляет:</w:t>
      </w:r>
      <w:r w:rsidRPr="00281616">
        <w:rPr>
          <w:b/>
          <w:spacing w:val="20"/>
          <w:sz w:val="28"/>
          <w:szCs w:val="28"/>
        </w:rPr>
        <w:t xml:space="preserve"> </w:t>
      </w:r>
    </w:p>
    <w:p w:rsidR="0066359A" w:rsidRPr="00281616" w:rsidRDefault="0066359A" w:rsidP="0066359A">
      <w:pPr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 xml:space="preserve">1. Утвердить муниципальную программу Кондинского района </w:t>
      </w:r>
      <w:r w:rsidR="002F2EFA">
        <w:rPr>
          <w:sz w:val="28"/>
          <w:szCs w:val="28"/>
        </w:rPr>
        <w:t>«</w:t>
      </w:r>
      <w:r w:rsidRPr="00281616">
        <w:rPr>
          <w:sz w:val="28"/>
          <w:szCs w:val="28"/>
        </w:rPr>
        <w:t>Развитие культуры и искусства</w:t>
      </w:r>
      <w:r w:rsidR="002F2EFA">
        <w:rPr>
          <w:sz w:val="28"/>
          <w:szCs w:val="28"/>
        </w:rPr>
        <w:t>»</w:t>
      </w:r>
      <w:r w:rsidRPr="00281616">
        <w:rPr>
          <w:sz w:val="28"/>
          <w:szCs w:val="28"/>
        </w:rPr>
        <w:t xml:space="preserve"> (далее </w:t>
      </w:r>
      <w:r w:rsidR="00281616">
        <w:rPr>
          <w:sz w:val="28"/>
          <w:szCs w:val="28"/>
        </w:rPr>
        <w:t>-</w:t>
      </w:r>
      <w:r w:rsidRPr="00281616">
        <w:rPr>
          <w:sz w:val="28"/>
          <w:szCs w:val="28"/>
        </w:rPr>
        <w:t xml:space="preserve"> муниципальная программа) (приложение).</w:t>
      </w:r>
    </w:p>
    <w:p w:rsidR="0066359A" w:rsidRPr="00281616" w:rsidRDefault="0066359A" w:rsidP="006635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>2. Определить отдел культуры администрации Кондинского района ответственным испол</w:t>
      </w:r>
      <w:r w:rsidR="00281616">
        <w:rPr>
          <w:sz w:val="28"/>
          <w:szCs w:val="28"/>
        </w:rPr>
        <w:t>нителем муниципальной программы.</w:t>
      </w:r>
    </w:p>
    <w:p w:rsidR="0066359A" w:rsidRPr="00281616" w:rsidRDefault="0066359A" w:rsidP="006635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>3. Рекомендовать администрациям городских и сельских поселений Кондинского района:</w:t>
      </w:r>
    </w:p>
    <w:p w:rsidR="0066359A" w:rsidRPr="00281616" w:rsidRDefault="0066359A" w:rsidP="006635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>3.1. Принять участие в реализации муниципальной программы.</w:t>
      </w:r>
    </w:p>
    <w:p w:rsidR="0066359A" w:rsidRPr="00281616" w:rsidRDefault="0066359A" w:rsidP="006635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 xml:space="preserve">3.2. Разработать и принять муниципальные программы, направленные </w:t>
      </w:r>
      <w:r w:rsidR="00281616">
        <w:rPr>
          <w:sz w:val="28"/>
          <w:szCs w:val="28"/>
        </w:rPr>
        <w:t xml:space="preserve">                 </w:t>
      </w:r>
      <w:r w:rsidRPr="00281616">
        <w:rPr>
          <w:sz w:val="28"/>
          <w:szCs w:val="28"/>
        </w:rPr>
        <w:t>на развитие культуры и искусства</w:t>
      </w:r>
      <w:r w:rsidR="00281616">
        <w:rPr>
          <w:sz w:val="28"/>
          <w:szCs w:val="28"/>
        </w:rPr>
        <w:t>,</w:t>
      </w:r>
      <w:r w:rsidRPr="00281616">
        <w:rPr>
          <w:sz w:val="28"/>
          <w:szCs w:val="28"/>
        </w:rPr>
        <w:t xml:space="preserve"> и предусмотреть в местных бюджетах средства на их реализацию.</w:t>
      </w:r>
    </w:p>
    <w:p w:rsidR="00281616" w:rsidRDefault="0066359A" w:rsidP="002816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 xml:space="preserve">4. </w:t>
      </w:r>
      <w:r w:rsidR="00281616" w:rsidRPr="00281616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2F2EFA">
        <w:rPr>
          <w:sz w:val="28"/>
          <w:szCs w:val="28"/>
        </w:rPr>
        <w:t>«</w:t>
      </w:r>
      <w:r w:rsidR="00281616" w:rsidRPr="00281616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2F2EFA">
        <w:rPr>
          <w:sz w:val="28"/>
          <w:szCs w:val="28"/>
        </w:rPr>
        <w:t>»</w:t>
      </w:r>
      <w:r w:rsidR="00281616" w:rsidRPr="00281616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66359A" w:rsidRPr="00281616" w:rsidRDefault="0066359A" w:rsidP="002816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 xml:space="preserve">5. Постановление вступает в силу с 01 января 2025 года. </w:t>
      </w:r>
    </w:p>
    <w:p w:rsidR="00281616" w:rsidRPr="00281616" w:rsidRDefault="0066359A" w:rsidP="00281616">
      <w:pPr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lastRenderedPageBreak/>
        <w:t xml:space="preserve">6. </w:t>
      </w:r>
      <w:r w:rsidR="00281616" w:rsidRPr="00281616">
        <w:rPr>
          <w:sz w:val="28"/>
          <w:szCs w:val="28"/>
        </w:rPr>
        <w:t>Контроль за выполнением постановления возложить на заместителя главы района Д.В. Бабушкина.</w:t>
      </w:r>
    </w:p>
    <w:p w:rsidR="00281616" w:rsidRDefault="00281616" w:rsidP="0066359A">
      <w:pPr>
        <w:ind w:firstLine="709"/>
        <w:jc w:val="both"/>
        <w:rPr>
          <w:sz w:val="28"/>
          <w:szCs w:val="28"/>
        </w:rPr>
      </w:pPr>
    </w:p>
    <w:p w:rsidR="0066359A" w:rsidRPr="00281616" w:rsidRDefault="00281616" w:rsidP="0066359A">
      <w:pPr>
        <w:ind w:firstLine="709"/>
        <w:jc w:val="both"/>
        <w:rPr>
          <w:sz w:val="28"/>
          <w:szCs w:val="28"/>
        </w:rPr>
      </w:pPr>
      <w:r w:rsidRPr="00281616">
        <w:rPr>
          <w:sz w:val="28"/>
          <w:szCs w:val="28"/>
        </w:rPr>
        <w:t xml:space="preserve"> </w:t>
      </w:r>
    </w:p>
    <w:p w:rsidR="000F2778" w:rsidRPr="00281616" w:rsidRDefault="000F277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81616" w:rsidTr="0066359A">
        <w:tc>
          <w:tcPr>
            <w:tcW w:w="4645" w:type="dxa"/>
          </w:tcPr>
          <w:p w:rsidR="00424B28" w:rsidRPr="00281616" w:rsidRDefault="009362FE" w:rsidP="004221F7">
            <w:pPr>
              <w:jc w:val="both"/>
              <w:rPr>
                <w:sz w:val="28"/>
                <w:szCs w:val="28"/>
              </w:rPr>
            </w:pPr>
            <w:r w:rsidRPr="00281616">
              <w:rPr>
                <w:sz w:val="28"/>
                <w:szCs w:val="28"/>
              </w:rPr>
              <w:t>Глава</w:t>
            </w:r>
            <w:r w:rsidR="00424B28" w:rsidRPr="0028161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56" w:type="dxa"/>
          </w:tcPr>
          <w:p w:rsidR="00424B28" w:rsidRPr="0028161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left w:val="nil"/>
            </w:tcBorders>
          </w:tcPr>
          <w:p w:rsidR="00424B28" w:rsidRPr="0028161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81616">
              <w:rPr>
                <w:sz w:val="28"/>
                <w:szCs w:val="28"/>
              </w:rPr>
              <w:t>А.В.Зяблицев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281616" w:rsidRDefault="00281616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66359A" w:rsidRDefault="0066359A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6359A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8F3A1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8F3A1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522730" w:rsidP="008F3A16">
      <w:pPr>
        <w:tabs>
          <w:tab w:val="left" w:pos="10206"/>
        </w:tabs>
        <w:ind w:left="10206"/>
      </w:pPr>
      <w:r>
        <w:t>от 2</w:t>
      </w:r>
      <w:r w:rsidR="00CC6586">
        <w:t>7</w:t>
      </w:r>
      <w:r w:rsidR="009045CA">
        <w:t>.12</w:t>
      </w:r>
      <w:r w:rsidR="001F3064">
        <w:t xml:space="preserve">.2024 № </w:t>
      </w:r>
      <w:r w:rsidR="0066359A">
        <w:t>1393</w:t>
      </w:r>
    </w:p>
    <w:p w:rsidR="0066359A" w:rsidRPr="008F3A16" w:rsidRDefault="0066359A" w:rsidP="0066359A">
      <w:pPr>
        <w:shd w:val="clear" w:color="FFFFFF" w:fill="FFFFFF"/>
        <w:jc w:val="right"/>
      </w:pPr>
    </w:p>
    <w:p w:rsidR="0066359A" w:rsidRPr="008F3A16" w:rsidRDefault="0066359A" w:rsidP="0066359A">
      <w:pPr>
        <w:shd w:val="clear" w:color="FFFFFF" w:fill="FFFFFF"/>
        <w:jc w:val="center"/>
        <w:outlineLvl w:val="2"/>
      </w:pPr>
      <w:r w:rsidRPr="008F3A16">
        <w:t>П</w:t>
      </w:r>
      <w:r w:rsidR="008F3A16" w:rsidRPr="008F3A16">
        <w:t>аспорт</w:t>
      </w:r>
    </w:p>
    <w:p w:rsidR="008F3A16" w:rsidRDefault="008F3A16" w:rsidP="0066359A">
      <w:pPr>
        <w:shd w:val="clear" w:color="FFFFFF" w:fill="FFFFFF"/>
        <w:jc w:val="center"/>
      </w:pPr>
      <w:r w:rsidRPr="008F3A16">
        <w:t>м</w:t>
      </w:r>
      <w:r>
        <w:t>униципальной</w:t>
      </w:r>
      <w:r w:rsidR="00281616" w:rsidRPr="008F3A16">
        <w:t xml:space="preserve"> программ</w:t>
      </w:r>
      <w:r>
        <w:t>ы</w:t>
      </w:r>
      <w:r w:rsidR="00281616" w:rsidRPr="008F3A16">
        <w:t xml:space="preserve"> Кондинского района </w:t>
      </w:r>
    </w:p>
    <w:p w:rsidR="0066359A" w:rsidRDefault="002F2EFA" w:rsidP="0066359A">
      <w:pPr>
        <w:shd w:val="clear" w:color="FFFFFF" w:fill="FFFFFF"/>
        <w:jc w:val="center"/>
      </w:pPr>
      <w:r>
        <w:t>«</w:t>
      </w:r>
      <w:r w:rsidR="00281616" w:rsidRPr="008F3A16">
        <w:t>Развитие культуры и искусства</w:t>
      </w:r>
      <w:r>
        <w:t>»</w:t>
      </w:r>
    </w:p>
    <w:p w:rsidR="008F3A16" w:rsidRPr="008F3A16" w:rsidRDefault="008F3A16" w:rsidP="0066359A">
      <w:pPr>
        <w:shd w:val="clear" w:color="FFFFFF" w:fill="FFFFFF"/>
        <w:jc w:val="center"/>
        <w:rPr>
          <w:rFonts w:eastAsia="Calibri"/>
        </w:rPr>
      </w:pPr>
    </w:p>
    <w:p w:rsidR="0066359A" w:rsidRPr="008F3A16" w:rsidRDefault="0066359A" w:rsidP="0066359A">
      <w:pPr>
        <w:shd w:val="clear" w:color="FFFFFF" w:fill="FFFFFF"/>
        <w:jc w:val="center"/>
        <w:rPr>
          <w:rFonts w:eastAsia="Calibri"/>
        </w:rPr>
      </w:pPr>
      <w:r w:rsidRPr="008F3A16">
        <w:rPr>
          <w:rFonts w:eastAsia="Calibri"/>
          <w:lang w:eastAsia="en-US"/>
        </w:rPr>
        <w:t>1.</w:t>
      </w:r>
      <w:r w:rsidR="00281616" w:rsidRPr="008F3A16">
        <w:rPr>
          <w:rFonts w:eastAsia="Calibri"/>
          <w:lang w:eastAsia="en-US"/>
        </w:rPr>
        <w:t xml:space="preserve"> </w:t>
      </w:r>
      <w:r w:rsidRPr="008F3A16">
        <w:rPr>
          <w:rFonts w:eastAsia="Calibri"/>
          <w:lang w:eastAsia="en-US"/>
        </w:rPr>
        <w:t>Основные положения</w:t>
      </w:r>
    </w:p>
    <w:p w:rsidR="0066359A" w:rsidRPr="008F3A16" w:rsidRDefault="0066359A" w:rsidP="0066359A">
      <w:pPr>
        <w:shd w:val="clear" w:color="FFFFFF" w:fill="FFFFFF"/>
        <w:jc w:val="center"/>
        <w:outlineLvl w:val="2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8F3A16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rPr>
                <w:vertAlign w:val="superscript"/>
              </w:rPr>
            </w:pPr>
            <w:r w:rsidRPr="008F3A16">
              <w:t>Куратор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jc w:val="both"/>
            </w:pPr>
            <w:r w:rsidRPr="008F3A16">
              <w:t xml:space="preserve">Бабушкин Денис </w:t>
            </w:r>
            <w:r>
              <w:t>Владимирович</w:t>
            </w:r>
            <w:r w:rsidRPr="008F3A16">
              <w:t xml:space="preserve"> - заместитель главы Кондинского района</w:t>
            </w:r>
          </w:p>
        </w:tc>
      </w:tr>
      <w:tr w:rsidR="008F3A16" w:rsidRPr="008F3A16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rPr>
                <w:vertAlign w:val="superscript"/>
              </w:rPr>
            </w:pPr>
            <w:r w:rsidRPr="008F3A16">
              <w:t>Ответственный исполнитель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jc w:val="both"/>
            </w:pPr>
            <w:r>
              <w:t>Отдел</w:t>
            </w:r>
            <w:r w:rsidRPr="008F3A16">
              <w:t xml:space="preserve"> культуры администр</w:t>
            </w:r>
            <w:r>
              <w:t>ации Кондинского района (далее -</w:t>
            </w:r>
            <w:r w:rsidRPr="008F3A16">
              <w:t xml:space="preserve"> Отдел культуры)</w:t>
            </w:r>
          </w:p>
        </w:tc>
      </w:tr>
    </w:tbl>
    <w:p w:rsidR="008F3A16" w:rsidRDefault="008F3A16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8F3A16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rPr>
                <w:vertAlign w:val="superscript"/>
              </w:rPr>
            </w:pPr>
            <w:r w:rsidRPr="008F3A16">
              <w:t>Период реализации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jc w:val="both"/>
            </w:pPr>
            <w:r>
              <w:t>2025-</w:t>
            </w:r>
            <w:r w:rsidRPr="008F3A16">
              <w:t xml:space="preserve">2030 </w:t>
            </w:r>
          </w:p>
        </w:tc>
      </w:tr>
      <w:tr w:rsidR="008F3A16" w:rsidRPr="008F3A16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</w:pPr>
            <w:r w:rsidRPr="008F3A16">
              <w:t>Цели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jc w:val="both"/>
            </w:pPr>
            <w:r w:rsidRPr="008F3A16">
              <w:rPr>
                <w:color w:val="000000"/>
                <w:highlight w:val="white"/>
              </w:rPr>
              <w:t>Укрепление единого культурного пространства, создание комфортных условий и равных возможностей для самореализации и раскрытия таланта, воспитание патриотичной и социальной ответственности личности, креатива каждого жителя Кондинского района, доступа населения к культурным ценностям, цифровым ресурсам в сфере культуры</w:t>
            </w:r>
          </w:p>
        </w:tc>
      </w:tr>
      <w:tr w:rsidR="008F3A16" w:rsidRPr="008F3A16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rPr>
                <w:color w:val="000000"/>
                <w:vertAlign w:val="superscript"/>
              </w:rPr>
            </w:pPr>
            <w:r w:rsidRPr="008F3A16">
              <w:rPr>
                <w:color w:val="000000"/>
              </w:rPr>
              <w:t>Направления (подпрограммы)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F3A16">
              <w:rPr>
                <w:rFonts w:cs="Arial"/>
              </w:rPr>
              <w:t>-</w:t>
            </w:r>
          </w:p>
        </w:tc>
      </w:tr>
      <w:tr w:rsidR="008F3A16" w:rsidRPr="008F3A16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rPr>
                <w:color w:val="000000"/>
              </w:rPr>
            </w:pPr>
            <w:r w:rsidRPr="008F3A16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jc w:val="both"/>
              <w:rPr>
                <w:color w:val="000000"/>
              </w:rPr>
            </w:pPr>
            <w:r w:rsidRPr="008F3A16">
              <w:rPr>
                <w:color w:val="000000"/>
              </w:rPr>
              <w:t>1 910 251,5 тыс. рублей</w:t>
            </w:r>
          </w:p>
        </w:tc>
      </w:tr>
      <w:tr w:rsidR="008F3A16" w:rsidRPr="008F3A16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shd w:val="clear" w:color="FFFFFF" w:fill="FFFFFF"/>
              <w:rPr>
                <w:color w:val="000000"/>
              </w:rPr>
            </w:pPr>
            <w:r w:rsidRPr="008F3A16">
              <w:rPr>
                <w:rFonts w:eastAsia="Calibri"/>
                <w:color w:val="000000"/>
                <w:lang w:eastAsia="en-US"/>
              </w:rPr>
              <w:t>Связь с национальными целями развития Р</w:t>
            </w:r>
            <w:r>
              <w:rPr>
                <w:rFonts w:eastAsia="Calibri"/>
                <w:color w:val="000000"/>
                <w:lang w:eastAsia="en-US"/>
              </w:rPr>
              <w:t>оссийской Федерации/</w:t>
            </w:r>
            <w:r w:rsidRPr="008F3A16">
              <w:rPr>
                <w:rFonts w:eastAsia="Calibri"/>
                <w:color w:val="000000"/>
                <w:lang w:eastAsia="en-US"/>
              </w:rPr>
              <w:t>государственными программами автономного округа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8F3A16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 w:rsidRPr="008F3A16">
              <w:rPr>
                <w:color w:val="000000"/>
                <w:highlight w:val="white"/>
              </w:rPr>
              <w:t>1. 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8F3A16" w:rsidRPr="008F3A16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highlight w:val="white"/>
              </w:rPr>
            </w:pPr>
            <w:r w:rsidRPr="008F3A16">
              <w:rPr>
                <w:color w:val="000000"/>
                <w:highlight w:val="white"/>
              </w:rPr>
              <w:t xml:space="preserve">1.1. Показатель </w:t>
            </w:r>
            <w:r w:rsidR="002F2EFA">
              <w:rPr>
                <w:color w:val="000000"/>
                <w:highlight w:val="white"/>
              </w:rPr>
              <w:t>«</w:t>
            </w:r>
            <w:r w:rsidRPr="008F3A16">
              <w:rPr>
                <w:rFonts w:eastAsia="Calibri"/>
                <w:lang w:eastAsia="en-US"/>
              </w:rPr>
              <w:t>Число посещений культурных мероприятий</w:t>
            </w:r>
            <w:r w:rsidR="002F2EFA">
              <w:rPr>
                <w:color w:val="000000"/>
                <w:highlight w:val="white"/>
              </w:rPr>
              <w:t>»</w:t>
            </w:r>
            <w:r w:rsidRPr="008F3A16">
              <w:rPr>
                <w:color w:val="000000"/>
                <w:highlight w:val="white"/>
              </w:rPr>
              <w:t>.</w:t>
            </w:r>
          </w:p>
          <w:p w:rsidR="008F3A16" w:rsidRPr="008F3A16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highlight w:val="white"/>
              </w:rPr>
            </w:pPr>
            <w:r w:rsidRPr="008F3A16">
              <w:rPr>
                <w:color w:val="000000"/>
                <w:highlight w:val="white"/>
              </w:rPr>
              <w:t xml:space="preserve">1.2. Показатель </w:t>
            </w:r>
            <w:r w:rsidR="002F2EFA">
              <w:rPr>
                <w:color w:val="000000"/>
                <w:highlight w:val="white"/>
              </w:rPr>
              <w:t>«</w:t>
            </w:r>
            <w:r w:rsidRPr="008F3A16">
              <w:rPr>
                <w:rFonts w:eastAsia="Calibri"/>
                <w:lang w:eastAsia="en-US"/>
              </w:rPr>
              <w:t>Условия для воспитания гармонично развитой и социально ответственной личности</w:t>
            </w:r>
            <w:r w:rsidR="002F2EFA">
              <w:rPr>
                <w:rFonts w:eastAsia="Calibri"/>
                <w:lang w:eastAsia="en-US"/>
              </w:rPr>
              <w:t>»</w:t>
            </w:r>
            <w:r w:rsidRPr="008F3A16">
              <w:rPr>
                <w:color w:val="000000"/>
                <w:highlight w:val="white"/>
              </w:rPr>
              <w:t>.</w:t>
            </w:r>
          </w:p>
          <w:p w:rsidR="008F3A16" w:rsidRPr="008F3A16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lang w:eastAsia="en-US"/>
              </w:rPr>
            </w:pPr>
            <w:r w:rsidRPr="008F3A16">
              <w:rPr>
                <w:color w:val="000000"/>
                <w:highlight w:val="white"/>
              </w:rPr>
              <w:t xml:space="preserve">1.3. Показатель </w:t>
            </w:r>
            <w:r w:rsidR="002F2EFA">
              <w:rPr>
                <w:color w:val="000000"/>
                <w:highlight w:val="white"/>
              </w:rPr>
              <w:t>«</w:t>
            </w:r>
            <w:r w:rsidRPr="008F3A16">
              <w:rPr>
                <w:rFonts w:eastAsia="Calibri"/>
                <w:lang w:eastAsia="en-US"/>
              </w:rPr>
              <w:t>Уровень удовлетворенности населения услугами в сфере культуры</w:t>
            </w:r>
            <w:r w:rsidR="002F2EFA">
              <w:rPr>
                <w:rFonts w:eastAsia="Calibri"/>
                <w:lang w:eastAsia="en-US"/>
              </w:rPr>
              <w:t>»</w:t>
            </w:r>
            <w:r w:rsidRPr="008F3A16">
              <w:rPr>
                <w:rFonts w:eastAsia="Calibri"/>
                <w:lang w:eastAsia="en-US"/>
              </w:rPr>
              <w:t>.</w:t>
            </w:r>
          </w:p>
          <w:p w:rsidR="008F3A16" w:rsidRPr="008F3A16" w:rsidRDefault="008F3A16" w:rsidP="008F3A16">
            <w:pPr>
              <w:shd w:val="clear" w:color="FFFFFF" w:fill="FFFFFF"/>
              <w:jc w:val="both"/>
              <w:rPr>
                <w:color w:val="000000"/>
              </w:rPr>
            </w:pPr>
            <w:r w:rsidRPr="008F3A16">
              <w:rPr>
                <w:rFonts w:eastAsia="TimesNewRoman"/>
                <w:color w:val="000000"/>
                <w:highlight w:val="white"/>
              </w:rPr>
              <w:t xml:space="preserve">2. Государственная программа </w:t>
            </w:r>
            <w:r>
              <w:rPr>
                <w:rFonts w:eastAsia="Calibri"/>
                <w:lang w:eastAsia="en-US"/>
              </w:rPr>
              <w:t xml:space="preserve">Ханты-Мансийского автономного округа – </w:t>
            </w:r>
            <w:proofErr w:type="gramStart"/>
            <w:r>
              <w:rPr>
                <w:rFonts w:eastAsia="Calibri"/>
                <w:lang w:eastAsia="en-US"/>
              </w:rPr>
              <w:t xml:space="preserve">Югры </w:t>
            </w:r>
            <w:r w:rsidRPr="008F3A16">
              <w:rPr>
                <w:rFonts w:eastAsia="Calibri"/>
                <w:lang w:eastAsia="en-US"/>
              </w:rPr>
              <w:t xml:space="preserve"> </w:t>
            </w:r>
            <w:r w:rsidR="002F2EFA">
              <w:rPr>
                <w:rFonts w:eastAsia="Calibri"/>
                <w:lang w:eastAsia="en-US"/>
              </w:rPr>
              <w:t>«</w:t>
            </w:r>
            <w:proofErr w:type="gramEnd"/>
            <w:r w:rsidRPr="008F3A16">
              <w:rPr>
                <w:rFonts w:eastAsia="Calibri"/>
                <w:lang w:eastAsia="en-US"/>
              </w:rPr>
              <w:t>Культурное пространство</w:t>
            </w:r>
            <w:r w:rsidR="002F2EFA">
              <w:rPr>
                <w:rFonts w:eastAsia="Calibri"/>
                <w:lang w:eastAsia="en-US"/>
              </w:rPr>
              <w:t>»</w:t>
            </w:r>
          </w:p>
        </w:tc>
      </w:tr>
    </w:tbl>
    <w:p w:rsidR="008F3A16" w:rsidRDefault="008F3A16" w:rsidP="0066359A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8F3A16" w:rsidRDefault="008F3A16" w:rsidP="0066359A">
      <w:pPr>
        <w:pStyle w:val="af9"/>
        <w:shd w:val="clear" w:color="FFFFFF" w:fill="FFFFFF"/>
        <w:ind w:left="0"/>
        <w:jc w:val="right"/>
        <w:rPr>
          <w:sz w:val="25"/>
          <w:szCs w:val="25"/>
        </w:rPr>
      </w:pPr>
    </w:p>
    <w:p w:rsidR="0066359A" w:rsidRPr="008F3A16" w:rsidRDefault="0066359A" w:rsidP="008F3A16">
      <w:pPr>
        <w:pStyle w:val="af9"/>
        <w:shd w:val="clear" w:color="FFFFFF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F3A16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66359A" w:rsidRPr="008F3A16" w:rsidRDefault="0066359A" w:rsidP="008F3A16">
      <w:pPr>
        <w:shd w:val="clear" w:color="FFFFFF" w:fill="FFFFFF"/>
        <w:jc w:val="both"/>
        <w:rPr>
          <w:rFonts w:eastAsia="Calibri"/>
          <w:lang w:eastAsia="en-US"/>
        </w:rPr>
      </w:pPr>
    </w:p>
    <w:tbl>
      <w:tblPr>
        <w:tblStyle w:val="ac"/>
        <w:tblW w:w="5000" w:type="pct"/>
        <w:tblLayout w:type="fixed"/>
        <w:tblLook w:val="0000" w:firstRow="0" w:lastRow="0" w:firstColumn="0" w:lastColumn="0" w:noHBand="0" w:noVBand="0"/>
      </w:tblPr>
      <w:tblGrid>
        <w:gridCol w:w="461"/>
        <w:gridCol w:w="1634"/>
        <w:gridCol w:w="991"/>
        <w:gridCol w:w="991"/>
        <w:gridCol w:w="851"/>
        <w:gridCol w:w="567"/>
        <w:gridCol w:w="710"/>
        <w:gridCol w:w="707"/>
        <w:gridCol w:w="707"/>
        <w:gridCol w:w="710"/>
        <w:gridCol w:w="710"/>
        <w:gridCol w:w="710"/>
        <w:gridCol w:w="2268"/>
        <w:gridCol w:w="1379"/>
        <w:gridCol w:w="1528"/>
      </w:tblGrid>
      <w:tr w:rsidR="008F3A16" w:rsidRPr="008F3A16" w:rsidTr="002F2EFA">
        <w:trPr>
          <w:trHeight w:val="68"/>
        </w:trPr>
        <w:tc>
          <w:tcPr>
            <w:tcW w:w="154" w:type="pct"/>
            <w:vMerge w:val="restar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47" w:type="pct"/>
            <w:vMerge w:val="restar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332" w:type="pct"/>
            <w:vMerge w:val="restart"/>
          </w:tcPr>
          <w:p w:rsidR="0066359A" w:rsidRPr="008F3A16" w:rsidRDefault="0066359A" w:rsidP="008F3A16">
            <w:pPr>
              <w:ind w:left="-110" w:right="-107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rFonts w:eastAsia="Calibri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32" w:type="pct"/>
            <w:vMerge w:val="restart"/>
          </w:tcPr>
          <w:p w:rsidR="0066359A" w:rsidRPr="008F3A16" w:rsidRDefault="0066359A" w:rsidP="008F3A16">
            <w:pPr>
              <w:shd w:val="clear" w:color="FFFFFF" w:fill="FFFFFF"/>
              <w:ind w:left="-109" w:right="-108"/>
              <w:jc w:val="center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75" w:type="pct"/>
            <w:gridSpan w:val="2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425" w:type="pct"/>
            <w:gridSpan w:val="6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760" w:type="pct"/>
            <w:vMerge w:val="restar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62" w:type="pct"/>
            <w:vMerge w:val="restart"/>
          </w:tcPr>
          <w:p w:rsidR="002F2EFA" w:rsidRDefault="0066359A" w:rsidP="002F2EFA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rFonts w:eastAsia="Calibri"/>
                <w:sz w:val="18"/>
                <w:szCs w:val="18"/>
              </w:rPr>
              <w:t xml:space="preserve">Ответственный </w:t>
            </w:r>
          </w:p>
          <w:p w:rsidR="0066359A" w:rsidRPr="008F3A16" w:rsidRDefault="0066359A" w:rsidP="002F2EFA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rFonts w:eastAsia="Calibri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513" w:type="pct"/>
            <w:vMerge w:val="restart"/>
          </w:tcPr>
          <w:p w:rsidR="0066359A" w:rsidRPr="008F3A16" w:rsidRDefault="0066359A" w:rsidP="00281616">
            <w:pPr>
              <w:ind w:left="-144" w:right="-17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Связь с показателями национальных </w:t>
            </w:r>
          </w:p>
          <w:p w:rsidR="0066359A" w:rsidRPr="008F3A16" w:rsidRDefault="0066359A" w:rsidP="00281616">
            <w:pPr>
              <w:ind w:left="-144" w:right="-177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целей</w:t>
            </w:r>
          </w:p>
        </w:tc>
      </w:tr>
      <w:tr w:rsidR="008F3A16" w:rsidRPr="008F3A16" w:rsidTr="002F2EFA">
        <w:trPr>
          <w:trHeight w:val="68"/>
        </w:trPr>
        <w:tc>
          <w:tcPr>
            <w:tcW w:w="154" w:type="pct"/>
            <w:vMerge/>
          </w:tcPr>
          <w:p w:rsidR="0066359A" w:rsidRPr="008F3A16" w:rsidRDefault="0066359A" w:rsidP="008F3A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vMerge/>
          </w:tcPr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</w:tcPr>
          <w:p w:rsidR="0066359A" w:rsidRPr="008F3A16" w:rsidRDefault="0066359A" w:rsidP="008F3A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</w:tcPr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</w:tcPr>
          <w:p w:rsidR="0066359A" w:rsidRPr="008F3A16" w:rsidRDefault="0066359A" w:rsidP="008F3A16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значение </w:t>
            </w:r>
          </w:p>
        </w:tc>
        <w:tc>
          <w:tcPr>
            <w:tcW w:w="190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281616" w:rsidRPr="008F3A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sz w:val="18"/>
                <w:szCs w:val="18"/>
              </w:rPr>
              <w:t>2027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2029 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2030 </w:t>
            </w:r>
          </w:p>
        </w:tc>
        <w:tc>
          <w:tcPr>
            <w:tcW w:w="760" w:type="pct"/>
            <w:vMerge/>
          </w:tcPr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vMerge/>
          </w:tcPr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vMerge/>
          </w:tcPr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F3A16" w:rsidRPr="008F3A16" w:rsidTr="002F2EFA">
        <w:trPr>
          <w:trHeight w:val="68"/>
        </w:trPr>
        <w:tc>
          <w:tcPr>
            <w:tcW w:w="154" w:type="pc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7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2" w:type="pc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2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0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8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60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2" w:type="pct"/>
          </w:tcPr>
          <w:p w:rsidR="0066359A" w:rsidRPr="008F3A16" w:rsidRDefault="003B5192" w:rsidP="0028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3" w:type="pct"/>
          </w:tcPr>
          <w:p w:rsidR="0066359A" w:rsidRPr="008F3A16" w:rsidRDefault="003B5192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8F3A16" w:rsidRPr="008F3A16" w:rsidTr="002F2EFA">
        <w:trPr>
          <w:trHeight w:val="68"/>
        </w:trPr>
        <w:tc>
          <w:tcPr>
            <w:tcW w:w="154" w:type="pc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47" w:type="pct"/>
          </w:tcPr>
          <w:p w:rsidR="0066359A" w:rsidRPr="008F3A16" w:rsidRDefault="0066359A" w:rsidP="0066359A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332" w:type="pct"/>
          </w:tcPr>
          <w:p w:rsidR="0066359A" w:rsidRPr="008F3A16" w:rsidRDefault="008F3A16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РП вне НП,</w:t>
            </w:r>
          </w:p>
          <w:p w:rsidR="0066359A" w:rsidRPr="008F3A16" w:rsidRDefault="008F3A16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 АО</w:t>
            </w:r>
          </w:p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тыс.</w:t>
            </w:r>
            <w:r w:rsidR="008F3A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285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647</w:t>
            </w:r>
          </w:p>
        </w:tc>
        <w:tc>
          <w:tcPr>
            <w:tcW w:w="190" w:type="pct"/>
          </w:tcPr>
          <w:p w:rsidR="0066359A" w:rsidRPr="008F3A16" w:rsidRDefault="0066359A" w:rsidP="002F2EFA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1 074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1 180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1 298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1 389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760" w:type="pct"/>
          </w:tcPr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 xml:space="preserve">Ханты-Мансийского автономного округа – Югры 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>от 10 ноября 2023 года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№ 548-п </w:t>
            </w:r>
          </w:p>
          <w:p w:rsidR="002F2EFA" w:rsidRDefault="002F2EF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8F3A16">
              <w:rPr>
                <w:rFonts w:eastAsia="Calibri"/>
                <w:sz w:val="18"/>
                <w:szCs w:val="18"/>
                <w:lang w:eastAsia="en-US"/>
              </w:rPr>
              <w:t xml:space="preserve">О государственной программе </w:t>
            </w:r>
            <w:r>
              <w:rPr>
                <w:rFonts w:eastAsia="Calibri"/>
                <w:sz w:val="18"/>
                <w:szCs w:val="18"/>
                <w:lang w:eastAsia="en-US"/>
              </w:rPr>
              <w:t>Ханты-Мансийского автономного округа – Югры «</w:t>
            </w:r>
            <w:r w:rsidR="0066359A" w:rsidRPr="008F3A16">
              <w:rPr>
                <w:rFonts w:eastAsia="Calibri"/>
                <w:sz w:val="18"/>
                <w:szCs w:val="18"/>
                <w:lang w:eastAsia="en-US"/>
              </w:rPr>
              <w:t>К</w:t>
            </w:r>
            <w:r>
              <w:rPr>
                <w:rFonts w:eastAsia="Calibri"/>
                <w:sz w:val="18"/>
                <w:szCs w:val="18"/>
                <w:lang w:eastAsia="en-US"/>
              </w:rPr>
              <w:t>ультурное пространство» (далее -</w:t>
            </w:r>
            <w:r w:rsidR="0066359A" w:rsidRPr="008F3A1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66359A" w:rsidRPr="008F3A16">
              <w:rPr>
                <w:rFonts w:eastAsia="Calibri"/>
                <w:sz w:val="18"/>
                <w:szCs w:val="18"/>
                <w:lang w:eastAsia="en-US"/>
              </w:rPr>
              <w:t xml:space="preserve">остановление Правительства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автономного округа 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от 10 ноября </w:t>
            </w:r>
          </w:p>
          <w:p w:rsidR="0066359A" w:rsidRPr="008F3A16" w:rsidRDefault="002F2EF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2023 года </w:t>
            </w:r>
            <w:r w:rsidR="0066359A" w:rsidRPr="008F3A16">
              <w:rPr>
                <w:rFonts w:eastAsia="Calibri"/>
                <w:sz w:val="18"/>
                <w:szCs w:val="18"/>
                <w:lang w:eastAsia="en-US"/>
              </w:rPr>
              <w:t>№ 548-п)</w:t>
            </w:r>
          </w:p>
        </w:tc>
        <w:tc>
          <w:tcPr>
            <w:tcW w:w="462" w:type="pct"/>
          </w:tcPr>
          <w:p w:rsidR="0066359A" w:rsidRPr="008F3A16" w:rsidRDefault="0066359A" w:rsidP="00281616">
            <w:pPr>
              <w:jc w:val="center"/>
              <w:rPr>
                <w:sz w:val="18"/>
                <w:szCs w:val="18"/>
              </w:rPr>
            </w:pPr>
            <w:r w:rsidRPr="008F3A16">
              <w:rPr>
                <w:sz w:val="18"/>
                <w:szCs w:val="18"/>
              </w:rPr>
              <w:t>Отдел</w:t>
            </w:r>
            <w:r w:rsidR="00281616" w:rsidRPr="008F3A16">
              <w:rPr>
                <w:sz w:val="18"/>
                <w:szCs w:val="18"/>
              </w:rPr>
              <w:t xml:space="preserve"> </w:t>
            </w:r>
            <w:r w:rsidRPr="008F3A16">
              <w:rPr>
                <w:sz w:val="18"/>
                <w:szCs w:val="18"/>
              </w:rPr>
              <w:t>культуры</w:t>
            </w:r>
          </w:p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</w:tcPr>
          <w:p w:rsidR="002F2EFA" w:rsidRDefault="0066359A" w:rsidP="0066359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 xml:space="preserve">Увеличение числа посещений культурных мероприятий </w:t>
            </w:r>
          </w:p>
          <w:p w:rsidR="002F2EFA" w:rsidRDefault="0066359A" w:rsidP="0066359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 xml:space="preserve">в 3 раза </w:t>
            </w:r>
          </w:p>
          <w:p w:rsidR="002F2EFA" w:rsidRDefault="0066359A" w:rsidP="0066359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>по сравнению</w:t>
            </w:r>
          </w:p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>с показателем 2019 года</w:t>
            </w:r>
          </w:p>
        </w:tc>
      </w:tr>
      <w:tr w:rsidR="008F3A16" w:rsidRPr="008F3A16" w:rsidTr="002F2EFA">
        <w:trPr>
          <w:trHeight w:val="68"/>
        </w:trPr>
        <w:tc>
          <w:tcPr>
            <w:tcW w:w="154" w:type="pc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47" w:type="pct"/>
          </w:tcPr>
          <w:p w:rsidR="0066359A" w:rsidRPr="008F3A16" w:rsidRDefault="0066359A" w:rsidP="0066359A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332" w:type="pct"/>
          </w:tcPr>
          <w:p w:rsidR="0066359A" w:rsidRPr="008F3A16" w:rsidRDefault="002F2EF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8F3A16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90" w:type="pct"/>
          </w:tcPr>
          <w:p w:rsidR="0066359A" w:rsidRPr="008F3A16" w:rsidRDefault="0066359A" w:rsidP="002F2EFA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60" w:type="pct"/>
          </w:tcPr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администрации Кондинского района от 14 ноября </w:t>
            </w:r>
          </w:p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2024 года № 1192 </w:t>
            </w:r>
          </w:p>
          <w:p w:rsidR="0066359A" w:rsidRPr="008F3A16" w:rsidRDefault="002F2EF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8F3A16">
              <w:rPr>
                <w:rFonts w:eastAsia="Calibri"/>
                <w:sz w:val="18"/>
                <w:szCs w:val="18"/>
                <w:lang w:eastAsia="en-US"/>
              </w:rPr>
              <w:t>О прогнозе социально-экономического развития Кондинского района</w:t>
            </w:r>
          </w:p>
          <w:p w:rsidR="0066359A" w:rsidRPr="008F3A16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на 2025 год и на плановый период 2026 и 2027 годов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66359A" w:rsidRPr="008F3A16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</w:tcPr>
          <w:p w:rsidR="0066359A" w:rsidRPr="008F3A16" w:rsidRDefault="0066359A" w:rsidP="00281616">
            <w:pPr>
              <w:jc w:val="center"/>
              <w:rPr>
                <w:sz w:val="18"/>
                <w:szCs w:val="18"/>
              </w:rPr>
            </w:pPr>
            <w:r w:rsidRPr="008F3A16">
              <w:rPr>
                <w:sz w:val="18"/>
                <w:szCs w:val="18"/>
              </w:rPr>
              <w:t>Отдел</w:t>
            </w:r>
            <w:r w:rsidR="00281616" w:rsidRPr="008F3A16">
              <w:rPr>
                <w:sz w:val="18"/>
                <w:szCs w:val="18"/>
              </w:rPr>
              <w:t xml:space="preserve"> </w:t>
            </w:r>
            <w:r w:rsidRPr="008F3A16">
              <w:rPr>
                <w:sz w:val="18"/>
                <w:szCs w:val="18"/>
              </w:rPr>
              <w:t>культуры</w:t>
            </w:r>
          </w:p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</w:tcPr>
          <w:p w:rsidR="002F2EFA" w:rsidRDefault="0066359A" w:rsidP="002F2EF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66359A" w:rsidRPr="008F3A16" w:rsidRDefault="0066359A" w:rsidP="002F2EF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>и национально-культурных традиций</w:t>
            </w:r>
          </w:p>
        </w:tc>
      </w:tr>
      <w:tr w:rsidR="008F3A16" w:rsidRPr="008F3A16" w:rsidTr="002F2EFA">
        <w:trPr>
          <w:trHeight w:val="68"/>
        </w:trPr>
        <w:tc>
          <w:tcPr>
            <w:tcW w:w="154" w:type="pc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47" w:type="pct"/>
          </w:tcPr>
          <w:p w:rsidR="0066359A" w:rsidRPr="008F3A16" w:rsidRDefault="0066359A" w:rsidP="0066359A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населения услугами в сфере культуры</w:t>
            </w:r>
          </w:p>
        </w:tc>
        <w:tc>
          <w:tcPr>
            <w:tcW w:w="332" w:type="pct"/>
          </w:tcPr>
          <w:p w:rsidR="0066359A" w:rsidRPr="008F3A16" w:rsidRDefault="002F2EF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8F3A16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0" w:type="pct"/>
          </w:tcPr>
          <w:p w:rsidR="0066359A" w:rsidRPr="008F3A16" w:rsidRDefault="0066359A" w:rsidP="002F2EFA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0" w:type="pct"/>
          </w:tcPr>
          <w:p w:rsidR="002F2EFA" w:rsidRDefault="002F2EF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остановление Правительства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автономного округа 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от 10 ноября </w:t>
            </w:r>
          </w:p>
          <w:p w:rsidR="0066359A" w:rsidRPr="008F3A16" w:rsidRDefault="002F2EF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2023 года № 548-п</w:t>
            </w:r>
          </w:p>
        </w:tc>
        <w:tc>
          <w:tcPr>
            <w:tcW w:w="462" w:type="pct"/>
          </w:tcPr>
          <w:p w:rsidR="0066359A" w:rsidRPr="008F3A16" w:rsidRDefault="0066359A" w:rsidP="002816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sz w:val="18"/>
                <w:szCs w:val="18"/>
              </w:rPr>
              <w:t>Отдел</w:t>
            </w:r>
            <w:r w:rsidR="00281616" w:rsidRPr="008F3A16">
              <w:rPr>
                <w:sz w:val="18"/>
                <w:szCs w:val="18"/>
              </w:rPr>
              <w:t xml:space="preserve"> </w:t>
            </w:r>
            <w:r w:rsidRPr="008F3A16">
              <w:rPr>
                <w:sz w:val="18"/>
                <w:szCs w:val="18"/>
              </w:rPr>
              <w:t xml:space="preserve">культуры </w:t>
            </w:r>
          </w:p>
        </w:tc>
        <w:tc>
          <w:tcPr>
            <w:tcW w:w="513" w:type="pct"/>
          </w:tcPr>
          <w:p w:rsidR="002F2EFA" w:rsidRDefault="0066359A" w:rsidP="0066359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 xml:space="preserve">Увеличение числа посещений культурных мероприятий </w:t>
            </w:r>
          </w:p>
          <w:p w:rsidR="002F2EFA" w:rsidRDefault="0066359A" w:rsidP="0066359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 xml:space="preserve">в 3 раза </w:t>
            </w:r>
          </w:p>
          <w:p w:rsidR="002F2EFA" w:rsidRDefault="0066359A" w:rsidP="0066359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lastRenderedPageBreak/>
              <w:t>по сравнению</w:t>
            </w:r>
          </w:p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>с показателем 2019 года</w:t>
            </w:r>
          </w:p>
        </w:tc>
      </w:tr>
      <w:tr w:rsidR="008F3A16" w:rsidRPr="008F3A16" w:rsidTr="002F2EFA">
        <w:trPr>
          <w:trHeight w:val="68"/>
        </w:trPr>
        <w:tc>
          <w:tcPr>
            <w:tcW w:w="154" w:type="pct"/>
          </w:tcPr>
          <w:p w:rsidR="0066359A" w:rsidRPr="008F3A16" w:rsidRDefault="0066359A" w:rsidP="008F3A16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547" w:type="pct"/>
          </w:tcPr>
          <w:p w:rsidR="002F2EFA" w:rsidRDefault="0066359A" w:rsidP="002F2EFA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</w:t>
            </w:r>
          </w:p>
          <w:p w:rsidR="002F2EFA" w:rsidRDefault="0066359A" w:rsidP="002F2EFA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в общем объеме средств бюджета Кондинского района, выделяемых </w:t>
            </w:r>
          </w:p>
          <w:p w:rsidR="0066359A" w:rsidRPr="008F3A16" w:rsidRDefault="0066359A" w:rsidP="002F2EFA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на предоставление услуг в социальной сфере</w:t>
            </w:r>
          </w:p>
        </w:tc>
        <w:tc>
          <w:tcPr>
            <w:tcW w:w="332" w:type="pct"/>
          </w:tcPr>
          <w:p w:rsidR="0066359A" w:rsidRPr="008F3A16" w:rsidRDefault="002F2EFA" w:rsidP="008F3A16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8F3A16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2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90" w:type="pct"/>
          </w:tcPr>
          <w:p w:rsidR="0066359A" w:rsidRPr="008F3A16" w:rsidRDefault="0066359A" w:rsidP="002F2EFA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</w:tcPr>
          <w:p w:rsidR="0066359A" w:rsidRPr="008F3A16" w:rsidRDefault="0066359A" w:rsidP="0066359A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16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0" w:type="pct"/>
          </w:tcPr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</w:p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Кондинского района </w:t>
            </w:r>
          </w:p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от 10 марта 2021 года</w:t>
            </w:r>
          </w:p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 № 137-р 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>О плане мероприятий (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>дорожной карте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8F3A16">
              <w:rPr>
                <w:rFonts w:eastAsia="Calibri"/>
                <w:sz w:val="18"/>
                <w:szCs w:val="18"/>
                <w:lang w:eastAsia="en-US"/>
              </w:rPr>
              <w:t>) по поддержке доступа немуниципальных организ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 xml:space="preserve">аций (коммерческих, некоммерческих) </w:t>
            </w:r>
          </w:p>
          <w:p w:rsidR="002F2EFA" w:rsidRDefault="002F2EF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 предоставле</w:t>
            </w:r>
            <w:r w:rsidR="0066359A" w:rsidRPr="008F3A16">
              <w:rPr>
                <w:rFonts w:eastAsia="Calibri"/>
                <w:sz w:val="18"/>
                <w:szCs w:val="18"/>
                <w:lang w:eastAsia="en-US"/>
              </w:rPr>
              <w:t xml:space="preserve">нию услуг </w:t>
            </w:r>
          </w:p>
          <w:p w:rsidR="0066359A" w:rsidRPr="008F3A16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в социальной сфере </w:t>
            </w:r>
          </w:p>
          <w:p w:rsidR="002F2EFA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 xml:space="preserve">в Кондинском районе </w:t>
            </w:r>
          </w:p>
          <w:p w:rsidR="0066359A" w:rsidRPr="008F3A16" w:rsidRDefault="0066359A" w:rsidP="002F2EFA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F3A16">
              <w:rPr>
                <w:rFonts w:eastAsia="Calibri"/>
                <w:sz w:val="18"/>
                <w:szCs w:val="18"/>
                <w:lang w:eastAsia="en-US"/>
              </w:rPr>
              <w:t>на 2021-2025 годы</w:t>
            </w:r>
            <w:r w:rsidR="002F2EFA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62" w:type="pct"/>
          </w:tcPr>
          <w:p w:rsidR="0066359A" w:rsidRPr="008F3A16" w:rsidRDefault="0066359A" w:rsidP="00281616">
            <w:pPr>
              <w:jc w:val="center"/>
              <w:rPr>
                <w:sz w:val="18"/>
                <w:szCs w:val="18"/>
              </w:rPr>
            </w:pPr>
            <w:r w:rsidRPr="008F3A1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513" w:type="pct"/>
          </w:tcPr>
          <w:p w:rsidR="0066359A" w:rsidRPr="008F3A16" w:rsidRDefault="0066359A" w:rsidP="0066359A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8F3A16">
              <w:rPr>
                <w:rFonts w:eastAsia="TimesNewRoman"/>
                <w:color w:val="000000"/>
                <w:sz w:val="18"/>
                <w:szCs w:val="18"/>
              </w:rPr>
              <w:t>-</w:t>
            </w:r>
          </w:p>
        </w:tc>
      </w:tr>
    </w:tbl>
    <w:p w:rsidR="0066359A" w:rsidRPr="0066359A" w:rsidRDefault="0066359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Default="0066359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2F2EFA" w:rsidRPr="0066359A" w:rsidRDefault="002F2EFA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2F2EFA" w:rsidRDefault="0066359A" w:rsidP="0066359A">
      <w:pPr>
        <w:shd w:val="clear" w:color="FFFFFF" w:fill="FFFFFF"/>
        <w:jc w:val="center"/>
        <w:outlineLvl w:val="2"/>
      </w:pPr>
      <w:r w:rsidRPr="002F2EFA">
        <w:lastRenderedPageBreak/>
        <w:t>3. Структура муниципальной программы</w:t>
      </w:r>
    </w:p>
    <w:p w:rsidR="0066359A" w:rsidRPr="002F2EFA" w:rsidRDefault="0066359A" w:rsidP="0066359A">
      <w:pPr>
        <w:shd w:val="clear" w:color="FFFFFF" w:fill="FFFFFF"/>
        <w:jc w:val="right"/>
        <w:outlineLvl w:val="2"/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707"/>
        <w:gridCol w:w="4788"/>
        <w:gridCol w:w="6483"/>
        <w:gridCol w:w="2946"/>
      </w:tblGrid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1604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172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98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 xml:space="preserve">Связь с показателями 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2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281616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3"/>
          </w:tcPr>
          <w:p w:rsidR="0066359A" w:rsidRPr="002F2EFA" w:rsidRDefault="0066359A" w:rsidP="002F2EF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FA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F2EFA">
              <w:rPr>
                <w:color w:val="000000"/>
                <w:sz w:val="20"/>
                <w:szCs w:val="20"/>
              </w:rPr>
              <w:t>«</w:t>
            </w:r>
            <w:r w:rsidRPr="002F2EFA">
              <w:rPr>
                <w:color w:val="000000"/>
                <w:sz w:val="20"/>
                <w:szCs w:val="20"/>
              </w:rPr>
              <w:t>Сохранение культурного и исторического наследия</w:t>
            </w:r>
            <w:r w:rsidR="002F2EF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</w:tcPr>
          <w:p w:rsidR="0066359A" w:rsidRPr="002F2EFA" w:rsidRDefault="0066359A" w:rsidP="002F2EFA">
            <w:pPr>
              <w:jc w:val="center"/>
              <w:rPr>
                <w:b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</w:t>
            </w:r>
            <w:r w:rsidR="002F2E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F2EFA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</w:tcPr>
          <w:p w:rsidR="0066359A" w:rsidRPr="002F2EFA" w:rsidRDefault="002F2EFA" w:rsidP="002F2EF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Срок реализации: 2025-</w:t>
            </w:r>
            <w:r w:rsidR="0066359A" w:rsidRPr="002F2EFA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281616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04" w:type="pct"/>
          </w:tcPr>
          <w:p w:rsidR="0066359A" w:rsidRPr="002F2EFA" w:rsidRDefault="0066359A" w:rsidP="002F2EFA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Пополнение книжными фондами библиотек</w:t>
            </w:r>
          </w:p>
        </w:tc>
        <w:tc>
          <w:tcPr>
            <w:tcW w:w="2172" w:type="pct"/>
          </w:tcPr>
          <w:p w:rsidR="0066359A" w:rsidRPr="002F2EFA" w:rsidRDefault="0066359A" w:rsidP="002F2EFA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Создание условий для повышения уровня комплектования библиотек, устойчивого развития библиотечной сети</w:t>
            </w:r>
            <w:r w:rsidR="00281616" w:rsidRPr="002F2EFA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2F2EFA">
              <w:rPr>
                <w:b w:val="0"/>
                <w:color w:val="000000"/>
                <w:sz w:val="20"/>
                <w:szCs w:val="20"/>
              </w:rPr>
              <w:t>Кондинского района,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</w:t>
            </w:r>
          </w:p>
        </w:tc>
        <w:tc>
          <w:tcPr>
            <w:tcW w:w="987" w:type="pct"/>
          </w:tcPr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2F2EFA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 и с</w:t>
            </w:r>
            <w:r w:rsidR="002F2EFA">
              <w:rPr>
                <w:rFonts w:ascii="Times New Roman" w:eastAsia="Calibri" w:hAnsi="Times New Roman" w:cs="Times New Roman"/>
                <w:lang w:eastAsia="en-US"/>
              </w:rPr>
              <w:t>оциально ответственной личности</w:t>
            </w:r>
          </w:p>
          <w:p w:rsidR="0066359A" w:rsidRPr="002F2EFA" w:rsidRDefault="0066359A" w:rsidP="002F2EFA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281616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04" w:type="pct"/>
          </w:tcPr>
          <w:p w:rsidR="0066359A" w:rsidRPr="002F2EFA" w:rsidRDefault="0066359A" w:rsidP="002F2EFA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Модернизация библиотек муниципальных образований</w:t>
            </w:r>
          </w:p>
        </w:tc>
        <w:tc>
          <w:tcPr>
            <w:tcW w:w="2172" w:type="pct"/>
          </w:tcPr>
          <w:p w:rsidR="0066359A" w:rsidRPr="002F2EFA" w:rsidRDefault="0066359A" w:rsidP="002F2EFA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Создание условий для устойчивого развития библиотечной сети путем подключения общедоступных библиотек к сети Интернет, автоматизации библиотек, приобретения автоматизированных рабочих мест, модернизации парка персональных компьютеров, программного обеспечения, периферийного и мультимедийного оборудования, проведения локально-вычислительных сетей, модернизации межпоселенческих библиотек, расположенных в сельской местности, модернизации детских библиотек, создания (модернизации) детских зон обслуживания и библиотечных пунктов</w:t>
            </w:r>
          </w:p>
        </w:tc>
        <w:tc>
          <w:tcPr>
            <w:tcW w:w="987" w:type="pct"/>
          </w:tcPr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2F2EFA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 и с</w:t>
            </w:r>
            <w:r w:rsidR="007E7723">
              <w:rPr>
                <w:rFonts w:ascii="Times New Roman" w:eastAsia="Calibri" w:hAnsi="Times New Roman" w:cs="Times New Roman"/>
                <w:lang w:eastAsia="en-US"/>
              </w:rPr>
              <w:t>оциально ответственной личности</w:t>
            </w:r>
          </w:p>
          <w:p w:rsidR="0066359A" w:rsidRPr="002F2EFA" w:rsidRDefault="0066359A" w:rsidP="002F2EFA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63" w:type="pct"/>
            <w:gridSpan w:val="3"/>
          </w:tcPr>
          <w:p w:rsidR="0066359A" w:rsidRPr="002F2EFA" w:rsidRDefault="0066359A" w:rsidP="002F2EFA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2F2EFA">
              <w:rPr>
                <w:b w:val="0"/>
                <w:sz w:val="20"/>
                <w:szCs w:val="20"/>
              </w:rPr>
              <w:t>Комплекс процессных</w:t>
            </w:r>
            <w:r w:rsidR="00281616" w:rsidRPr="002F2EFA">
              <w:rPr>
                <w:b w:val="0"/>
                <w:sz w:val="20"/>
                <w:szCs w:val="20"/>
              </w:rPr>
              <w:t xml:space="preserve"> </w:t>
            </w:r>
            <w:r w:rsidRPr="002F2EFA">
              <w:rPr>
                <w:b w:val="0"/>
                <w:sz w:val="20"/>
                <w:szCs w:val="20"/>
              </w:rPr>
              <w:t xml:space="preserve">мероприятий </w:t>
            </w:r>
            <w:r w:rsidR="002F2EFA">
              <w:rPr>
                <w:b w:val="0"/>
                <w:sz w:val="20"/>
                <w:szCs w:val="20"/>
              </w:rPr>
              <w:t>«</w:t>
            </w:r>
            <w:r w:rsidRPr="002F2EFA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  <w:r w:rsidR="002F2EFA">
              <w:rPr>
                <w:b w:val="0"/>
                <w:sz w:val="20"/>
                <w:szCs w:val="20"/>
              </w:rPr>
              <w:t>»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281616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</w:tcPr>
          <w:p w:rsidR="0066359A" w:rsidRPr="002F2EFA" w:rsidRDefault="0066359A" w:rsidP="002F2EFA">
            <w:pPr>
              <w:jc w:val="center"/>
              <w:rPr>
                <w:b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</w:t>
            </w:r>
            <w:r w:rsidR="002F2E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F2EFA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</w:tcPr>
          <w:p w:rsidR="0066359A" w:rsidRPr="002F2EFA" w:rsidRDefault="002F2EFA" w:rsidP="002F2EFA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Срок реализации: 2025-</w:t>
            </w:r>
            <w:r w:rsidR="0066359A" w:rsidRPr="002F2EFA">
              <w:rPr>
                <w:b w:val="0"/>
                <w:sz w:val="20"/>
                <w:szCs w:val="20"/>
              </w:rPr>
              <w:t>2030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1604" w:type="pct"/>
          </w:tcPr>
          <w:p w:rsidR="0066359A" w:rsidRPr="002F2EFA" w:rsidRDefault="0066359A" w:rsidP="002F2EFA">
            <w:pPr>
              <w:shd w:val="clear" w:color="FFFFFF" w:fill="FFFFFF"/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sz w:val="20"/>
                <w:szCs w:val="20"/>
              </w:rPr>
              <w:t>Осуществление функций и полномочий деятельности учреждений культуры и учреждений дополнительного образования в сфере культуры, подведомственных Отделу культуры</w:t>
            </w:r>
          </w:p>
        </w:tc>
        <w:tc>
          <w:tcPr>
            <w:tcW w:w="2172" w:type="pct"/>
          </w:tcPr>
          <w:p w:rsidR="0066359A" w:rsidRPr="002F2EFA" w:rsidRDefault="0066359A" w:rsidP="002F2EFA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Повышение эффективности деятельности</w:t>
            </w:r>
            <w:r w:rsidR="00281616" w:rsidRPr="002F2EFA">
              <w:rPr>
                <w:rFonts w:eastAsia="Calibri"/>
                <w:sz w:val="20"/>
                <w:szCs w:val="20"/>
              </w:rPr>
              <w:t xml:space="preserve"> </w:t>
            </w:r>
            <w:r w:rsidRPr="002F2EFA">
              <w:rPr>
                <w:rFonts w:eastAsia="Calibri"/>
                <w:sz w:val="20"/>
                <w:szCs w:val="20"/>
              </w:rPr>
              <w:t>учреждений, подведомственных</w:t>
            </w:r>
            <w:r w:rsidR="00281616" w:rsidRPr="002F2EFA">
              <w:rPr>
                <w:rFonts w:eastAsia="Calibri"/>
                <w:sz w:val="20"/>
                <w:szCs w:val="20"/>
              </w:rPr>
              <w:t xml:space="preserve"> </w:t>
            </w:r>
            <w:r w:rsidRPr="002F2EFA">
              <w:rPr>
                <w:rFonts w:eastAsia="Calibri"/>
                <w:sz w:val="20"/>
                <w:szCs w:val="20"/>
              </w:rPr>
              <w:t>Отделу культуры.</w:t>
            </w:r>
          </w:p>
          <w:p w:rsidR="0066359A" w:rsidRPr="002F2EFA" w:rsidRDefault="0066359A" w:rsidP="002F2EFA">
            <w:pPr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 xml:space="preserve">Обеспечение деятельности (оказание услуг),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</w:t>
            </w:r>
          </w:p>
          <w:p w:rsidR="0066359A" w:rsidRPr="002F2EFA" w:rsidRDefault="0066359A" w:rsidP="002F2EFA">
            <w:pPr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городским и сельским поселениям Кондинского района; </w:t>
            </w:r>
          </w:p>
          <w:p w:rsidR="0066359A" w:rsidRPr="002F2EFA" w:rsidRDefault="0066359A" w:rsidP="002F2EFA">
            <w:pPr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 xml:space="preserve">проведение культурно-массовых мероприятий; присуждение ежегодной премии главы Кондинского района </w:t>
            </w:r>
            <w:r w:rsidR="002F2EFA">
              <w:rPr>
                <w:rFonts w:eastAsia="Calibri"/>
                <w:sz w:val="20"/>
                <w:szCs w:val="20"/>
              </w:rPr>
              <w:t>«</w:t>
            </w:r>
            <w:r w:rsidRPr="002F2EFA">
              <w:rPr>
                <w:rFonts w:eastAsia="Calibri"/>
                <w:sz w:val="20"/>
                <w:szCs w:val="20"/>
              </w:rPr>
              <w:t>Признание</w:t>
            </w:r>
            <w:r w:rsidR="002F2EFA">
              <w:rPr>
                <w:rFonts w:eastAsia="Calibri"/>
                <w:sz w:val="20"/>
                <w:szCs w:val="20"/>
              </w:rPr>
              <w:t>»</w:t>
            </w:r>
            <w:r w:rsidRPr="002F2EFA">
              <w:rPr>
                <w:rFonts w:eastAsia="Calibri"/>
                <w:sz w:val="20"/>
                <w:szCs w:val="20"/>
              </w:rPr>
              <w:t xml:space="preserve"> в области культуры и искусства;</w:t>
            </w:r>
          </w:p>
          <w:p w:rsidR="0066359A" w:rsidRPr="002F2EFA" w:rsidRDefault="0066359A" w:rsidP="002F2EFA">
            <w:pPr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 xml:space="preserve"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</w:t>
            </w:r>
            <w:r w:rsidRPr="002F2EFA">
              <w:rPr>
                <w:rFonts w:eastAsia="Calibri"/>
                <w:sz w:val="20"/>
                <w:szCs w:val="20"/>
              </w:rPr>
              <w:lastRenderedPageBreak/>
              <w:t>конкурсах, выставках;</w:t>
            </w:r>
          </w:p>
          <w:p w:rsidR="0066359A" w:rsidRPr="002F2EFA" w:rsidRDefault="0066359A" w:rsidP="002F2EFA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творчества; </w:t>
            </w:r>
          </w:p>
          <w:p w:rsidR="0066359A" w:rsidRPr="002F2EFA" w:rsidRDefault="0066359A" w:rsidP="002F2EFA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>проведение ремонтов (в том числе капитальных), укрепление материально-технической базы учреждений культуры за счет разл</w:t>
            </w:r>
            <w:r w:rsidR="002F2EFA">
              <w:rPr>
                <w:rFonts w:eastAsia="Calibri"/>
                <w:sz w:val="20"/>
                <w:szCs w:val="20"/>
              </w:rPr>
              <w:t>ичных источников финансирования</w:t>
            </w:r>
          </w:p>
        </w:tc>
        <w:tc>
          <w:tcPr>
            <w:tcW w:w="987" w:type="pct"/>
          </w:tcPr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Число посещений культурных мероприятий.</w:t>
            </w:r>
            <w:r w:rsidRPr="002F2EFA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 и социально ответственной личности.</w:t>
            </w:r>
            <w:r w:rsidRPr="002F2EFA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604" w:type="pct"/>
          </w:tcPr>
          <w:p w:rsidR="0066359A" w:rsidRPr="002F2EFA" w:rsidRDefault="0066359A" w:rsidP="002F2EFA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Участие негосударственных организаций в оказании услуг в сфере культуры</w:t>
            </w:r>
          </w:p>
        </w:tc>
        <w:tc>
          <w:tcPr>
            <w:tcW w:w="2172" w:type="pct"/>
          </w:tcPr>
          <w:p w:rsidR="0066359A" w:rsidRPr="002F2EFA" w:rsidRDefault="0066359A" w:rsidP="002F2EFA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2F2EFA">
              <w:rPr>
                <w:b w:val="0"/>
                <w:color w:val="000000"/>
                <w:sz w:val="20"/>
                <w:szCs w:val="20"/>
              </w:rPr>
              <w:t>Развитие конкуренции, повышение качества и доступности услуг в сфере культуры</w:t>
            </w:r>
          </w:p>
        </w:tc>
        <w:tc>
          <w:tcPr>
            <w:tcW w:w="987" w:type="pct"/>
          </w:tcPr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2F2EFA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</w:t>
            </w:r>
            <w:r w:rsidR="002F2EFA">
              <w:rPr>
                <w:rFonts w:ascii="Times New Roman" w:eastAsia="Calibri" w:hAnsi="Times New Roman" w:cs="Times New Roman"/>
                <w:lang w:eastAsia="en-US"/>
              </w:rPr>
              <w:t>ления услугами в сфере культуры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63" w:type="pct"/>
            <w:gridSpan w:val="3"/>
          </w:tcPr>
          <w:p w:rsidR="0066359A" w:rsidRPr="002F2EFA" w:rsidRDefault="0066359A" w:rsidP="002F2E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F2EFA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 процессных</w:t>
            </w:r>
            <w:r w:rsidR="00281616" w:rsidRPr="002F2E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F2EF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r w:rsidR="002F2EFA">
              <w:rPr>
                <w:rFonts w:eastAsia="Calibri"/>
                <w:color w:val="000000"/>
                <w:sz w:val="20"/>
                <w:szCs w:val="20"/>
                <w:lang w:eastAsia="en-US"/>
              </w:rPr>
              <w:t>«</w:t>
            </w:r>
            <w:r w:rsidRPr="002F2EFA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  <w:r w:rsidR="002F2EFA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</w:tcPr>
          <w:p w:rsidR="0066359A" w:rsidRPr="002F2EFA" w:rsidRDefault="0066359A" w:rsidP="002F2EFA">
            <w:pPr>
              <w:jc w:val="center"/>
              <w:rPr>
                <w:b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</w:t>
            </w:r>
            <w:r w:rsidR="002F2E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F2EFA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</w:tcPr>
          <w:p w:rsidR="0066359A" w:rsidRPr="002F2EFA" w:rsidRDefault="0066359A" w:rsidP="002F2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 xml:space="preserve">Срок </w:t>
            </w:r>
            <w:r w:rsidR="00C2747E">
              <w:rPr>
                <w:rFonts w:ascii="Times New Roman" w:eastAsia="Calibri" w:hAnsi="Times New Roman" w:cs="Times New Roman"/>
                <w:lang w:eastAsia="en-US"/>
              </w:rPr>
              <w:t>реализации: 2025-</w:t>
            </w:r>
            <w:r w:rsidRPr="002F2EFA">
              <w:rPr>
                <w:rFonts w:ascii="Times New Roman" w:eastAsia="Calibri" w:hAnsi="Times New Roman" w:cs="Times New Roman"/>
                <w:lang w:eastAsia="en-US"/>
              </w:rPr>
              <w:t>2030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604" w:type="pct"/>
          </w:tcPr>
          <w:p w:rsidR="002F2EFA" w:rsidRDefault="0066359A" w:rsidP="002F2EFA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2F2EFA">
              <w:rPr>
                <w:sz w:val="20"/>
                <w:szCs w:val="20"/>
              </w:rPr>
              <w:t xml:space="preserve">Осуществление функций и полномочий </w:t>
            </w:r>
          </w:p>
          <w:p w:rsidR="0066359A" w:rsidRPr="002F2EFA" w:rsidRDefault="0066359A" w:rsidP="002F2EFA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2F2EFA">
              <w:rPr>
                <w:sz w:val="20"/>
                <w:szCs w:val="20"/>
              </w:rPr>
              <w:t>Отдела культуры</w:t>
            </w:r>
          </w:p>
        </w:tc>
        <w:tc>
          <w:tcPr>
            <w:tcW w:w="2172" w:type="pct"/>
          </w:tcPr>
          <w:p w:rsidR="0066359A" w:rsidRPr="002F2EFA" w:rsidRDefault="0066359A" w:rsidP="002F2EFA">
            <w:pPr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</w:rPr>
              <w:t>Обеспечение</w:t>
            </w:r>
            <w:r w:rsidR="00281616" w:rsidRPr="002F2EFA">
              <w:rPr>
                <w:rFonts w:eastAsia="Calibri"/>
                <w:sz w:val="20"/>
                <w:szCs w:val="20"/>
              </w:rPr>
              <w:t xml:space="preserve"> </w:t>
            </w:r>
            <w:r w:rsidRPr="002F2EFA">
              <w:rPr>
                <w:rFonts w:eastAsia="Calibri"/>
                <w:sz w:val="20"/>
                <w:szCs w:val="20"/>
              </w:rPr>
              <w:t>деятельности</w:t>
            </w:r>
            <w:r w:rsidR="00281616" w:rsidRPr="002F2EFA">
              <w:rPr>
                <w:rFonts w:eastAsia="Calibri"/>
                <w:sz w:val="20"/>
                <w:szCs w:val="20"/>
              </w:rPr>
              <w:t xml:space="preserve"> </w:t>
            </w:r>
            <w:r w:rsidRPr="002F2EFA">
              <w:rPr>
                <w:rFonts w:eastAsia="Calibri"/>
                <w:sz w:val="20"/>
                <w:szCs w:val="20"/>
              </w:rPr>
              <w:t>отдела</w:t>
            </w:r>
            <w:r w:rsidR="00281616" w:rsidRPr="002F2EFA">
              <w:rPr>
                <w:rFonts w:eastAsia="Calibri"/>
                <w:sz w:val="20"/>
                <w:szCs w:val="20"/>
              </w:rPr>
              <w:t xml:space="preserve"> </w:t>
            </w:r>
            <w:r w:rsidRPr="002F2EFA">
              <w:rPr>
                <w:rFonts w:eastAsia="Calibri"/>
                <w:sz w:val="20"/>
                <w:szCs w:val="20"/>
              </w:rPr>
              <w:t>культуры</w:t>
            </w:r>
          </w:p>
        </w:tc>
        <w:tc>
          <w:tcPr>
            <w:tcW w:w="987" w:type="pct"/>
          </w:tcPr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hAnsi="Times New Roman" w:cs="Times New Roman"/>
              </w:rPr>
              <w:t>-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63" w:type="pct"/>
            <w:gridSpan w:val="3"/>
          </w:tcPr>
          <w:p w:rsidR="0066359A" w:rsidRPr="002F2EFA" w:rsidRDefault="0066359A" w:rsidP="002F2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hAnsi="Times New Roman" w:cs="Times New Roman"/>
              </w:rPr>
              <w:t>Комплекс процессных</w:t>
            </w:r>
            <w:r w:rsidR="00281616" w:rsidRPr="002F2EFA">
              <w:rPr>
                <w:rFonts w:ascii="Times New Roman" w:hAnsi="Times New Roman" w:cs="Times New Roman"/>
              </w:rPr>
              <w:t xml:space="preserve"> </w:t>
            </w:r>
            <w:r w:rsidRPr="002F2EFA">
              <w:rPr>
                <w:rFonts w:ascii="Times New Roman" w:hAnsi="Times New Roman" w:cs="Times New Roman"/>
              </w:rPr>
              <w:t xml:space="preserve">мероприятий </w:t>
            </w:r>
            <w:r w:rsidR="002F2EFA">
              <w:rPr>
                <w:rFonts w:ascii="Times New Roman" w:hAnsi="Times New Roman" w:cs="Times New Roman"/>
              </w:rPr>
              <w:t>«</w:t>
            </w:r>
            <w:r w:rsidRPr="002F2EFA">
              <w:rPr>
                <w:rFonts w:ascii="Times New Roman" w:hAnsi="Times New Roman" w:cs="Times New Roman"/>
              </w:rPr>
              <w:t>Развитие архивного дела</w:t>
            </w:r>
            <w:r w:rsidR="002F2EFA">
              <w:rPr>
                <w:rFonts w:ascii="Times New Roman" w:hAnsi="Times New Roman" w:cs="Times New Roman"/>
              </w:rPr>
              <w:t>»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</w:tcPr>
          <w:p w:rsidR="0066359A" w:rsidRPr="002F2EFA" w:rsidRDefault="0066359A" w:rsidP="002F2EFA">
            <w:pPr>
              <w:jc w:val="center"/>
              <w:rPr>
                <w:b/>
                <w:sz w:val="20"/>
                <w:szCs w:val="20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</w:t>
            </w:r>
            <w:r w:rsidR="002F2E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F2EFA" w:rsidRPr="002F2EF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F2EFA">
              <w:rPr>
                <w:sz w:val="20"/>
                <w:szCs w:val="20"/>
              </w:rPr>
              <w:t>рхивный</w:t>
            </w:r>
            <w:r w:rsidR="00281616" w:rsidRPr="002F2EFA">
              <w:rPr>
                <w:sz w:val="20"/>
                <w:szCs w:val="20"/>
              </w:rPr>
              <w:t xml:space="preserve"> </w:t>
            </w:r>
            <w:r w:rsidRPr="002F2EFA">
              <w:rPr>
                <w:sz w:val="20"/>
                <w:szCs w:val="20"/>
              </w:rPr>
              <w:t>отдел</w:t>
            </w:r>
            <w:r w:rsidR="00281616" w:rsidRPr="002F2EFA">
              <w:rPr>
                <w:sz w:val="20"/>
                <w:szCs w:val="20"/>
              </w:rPr>
              <w:t xml:space="preserve"> </w:t>
            </w:r>
            <w:r w:rsidRPr="002F2EFA">
              <w:rPr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3159" w:type="pct"/>
            <w:gridSpan w:val="2"/>
          </w:tcPr>
          <w:p w:rsidR="0066359A" w:rsidRPr="002F2EFA" w:rsidRDefault="0066359A" w:rsidP="002F2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eastAsia="Calibri" w:hAnsi="Times New Roman" w:cs="Times New Roman"/>
                <w:lang w:eastAsia="en-US"/>
              </w:rPr>
              <w:t>Срок реали</w:t>
            </w:r>
            <w:r w:rsidR="002F2EFA">
              <w:rPr>
                <w:rFonts w:ascii="Times New Roman" w:eastAsia="Calibri" w:hAnsi="Times New Roman" w:cs="Times New Roman"/>
                <w:lang w:eastAsia="en-US"/>
              </w:rPr>
              <w:t>зации: 2025</w:t>
            </w:r>
            <w:r w:rsidRPr="002F2EFA">
              <w:rPr>
                <w:rFonts w:ascii="Times New Roman" w:eastAsia="Calibri" w:hAnsi="Times New Roman" w:cs="Times New Roman"/>
                <w:lang w:eastAsia="en-US"/>
              </w:rPr>
              <w:t>-2030</w:t>
            </w:r>
          </w:p>
        </w:tc>
      </w:tr>
      <w:tr w:rsidR="0066359A" w:rsidRPr="002F2EFA" w:rsidTr="002F2EFA">
        <w:trPr>
          <w:trHeight w:val="68"/>
        </w:trPr>
        <w:tc>
          <w:tcPr>
            <w:tcW w:w="237" w:type="pct"/>
          </w:tcPr>
          <w:p w:rsidR="0066359A" w:rsidRPr="002F2EFA" w:rsidRDefault="0066359A" w:rsidP="0066359A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EFA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604" w:type="pct"/>
          </w:tcPr>
          <w:p w:rsidR="0066359A" w:rsidRPr="002F2EFA" w:rsidRDefault="0066359A" w:rsidP="002F2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2172" w:type="pct"/>
          </w:tcPr>
          <w:p w:rsidR="0066359A" w:rsidRPr="002F2EFA" w:rsidRDefault="0066359A" w:rsidP="002F2EFA">
            <w:pPr>
              <w:jc w:val="both"/>
              <w:rPr>
                <w:rFonts w:eastAsia="Calibri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Создание условий для выполнения</w:t>
            </w:r>
            <w:r w:rsidR="00281616" w:rsidRPr="002F2EFA">
              <w:rPr>
                <w:color w:val="000000"/>
                <w:sz w:val="20"/>
                <w:szCs w:val="20"/>
              </w:rPr>
              <w:t xml:space="preserve"> </w:t>
            </w:r>
            <w:r w:rsidRPr="002F2EFA">
              <w:rPr>
                <w:rFonts w:eastAsia="Calibri"/>
                <w:sz w:val="20"/>
                <w:szCs w:val="20"/>
              </w:rPr>
              <w:t xml:space="preserve">отдельных государственных полномочий, переданных муниципальным образованиям Ханты-Мансийского автономного округа </w:t>
            </w:r>
            <w:r w:rsidR="002F2EFA">
              <w:rPr>
                <w:rFonts w:eastAsia="Calibri"/>
                <w:sz w:val="20"/>
                <w:szCs w:val="20"/>
              </w:rPr>
              <w:t>– Югры в области архивного дела</w:t>
            </w:r>
            <w:r w:rsidRPr="002F2EF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</w:tcPr>
          <w:p w:rsidR="0066359A" w:rsidRPr="002F2EFA" w:rsidRDefault="0066359A" w:rsidP="002F2E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EFA">
              <w:rPr>
                <w:rFonts w:ascii="Times New Roman" w:hAnsi="Times New Roman" w:cs="Times New Roman"/>
              </w:rPr>
              <w:t>-</w:t>
            </w:r>
          </w:p>
        </w:tc>
      </w:tr>
    </w:tbl>
    <w:p w:rsidR="008F3A16" w:rsidRDefault="008F3A16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2F2EFA" w:rsidRDefault="002F2EFA" w:rsidP="0066359A">
      <w:pPr>
        <w:shd w:val="clear" w:color="FFFFFF" w:fill="FFFFFF"/>
        <w:jc w:val="center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3E2F85" w:rsidRDefault="0066359A" w:rsidP="0066359A">
      <w:pPr>
        <w:shd w:val="clear" w:color="FFFFFF" w:fill="FFFFFF"/>
        <w:jc w:val="center"/>
        <w:outlineLvl w:val="2"/>
        <w:rPr>
          <w:sz w:val="25"/>
          <w:szCs w:val="25"/>
        </w:rPr>
      </w:pPr>
      <w:r w:rsidRPr="003E2F85">
        <w:rPr>
          <w:sz w:val="25"/>
          <w:szCs w:val="25"/>
        </w:rPr>
        <w:lastRenderedPageBreak/>
        <w:t>4. Финансовое обеспечение муниципальной программы</w:t>
      </w:r>
    </w:p>
    <w:p w:rsidR="0066359A" w:rsidRPr="003E2F85" w:rsidRDefault="0066359A" w:rsidP="0066359A">
      <w:pPr>
        <w:shd w:val="clear" w:color="FFFFFF" w:fill="FFFFFF"/>
        <w:jc w:val="center"/>
        <w:outlineLvl w:val="2"/>
        <w:rPr>
          <w:sz w:val="25"/>
          <w:szCs w:val="25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32"/>
        <w:gridCol w:w="1328"/>
        <w:gridCol w:w="1328"/>
        <w:gridCol w:w="1328"/>
        <w:gridCol w:w="1328"/>
        <w:gridCol w:w="1328"/>
        <w:gridCol w:w="1328"/>
        <w:gridCol w:w="1624"/>
      </w:tblGrid>
      <w:tr w:rsidR="0066359A" w:rsidRPr="002F2EFA" w:rsidTr="002F2EFA">
        <w:trPr>
          <w:trHeight w:val="68"/>
        </w:trPr>
        <w:tc>
          <w:tcPr>
            <w:tcW w:w="1786" w:type="pct"/>
            <w:vMerge w:val="restart"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14" w:type="pct"/>
            <w:gridSpan w:val="7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vMerge/>
            <w:hideMark/>
          </w:tcPr>
          <w:p w:rsidR="0066359A" w:rsidRPr="002F2EFA" w:rsidRDefault="0066359A" w:rsidP="002816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2F2EFA" w:rsidRPr="002F2EFA">
              <w:rPr>
                <w:color w:val="000000"/>
                <w:sz w:val="20"/>
                <w:szCs w:val="20"/>
              </w:rPr>
              <w:t>«</w:t>
            </w:r>
            <w:r w:rsidRPr="002F2EFA">
              <w:rPr>
                <w:color w:val="000000"/>
                <w:sz w:val="20"/>
                <w:szCs w:val="20"/>
              </w:rPr>
              <w:t>Развитие культуры и искусства</w:t>
            </w:r>
            <w:r w:rsidR="002F2EFA" w:rsidRPr="002F2EFA">
              <w:rPr>
                <w:color w:val="000000"/>
                <w:sz w:val="20"/>
                <w:szCs w:val="20"/>
              </w:rPr>
              <w:t>»</w:t>
            </w:r>
            <w:r w:rsidRPr="002F2EFA">
              <w:rPr>
                <w:color w:val="000000"/>
                <w:sz w:val="20"/>
                <w:szCs w:val="20"/>
              </w:rPr>
              <w:t xml:space="preserve"> (всего), в том числе</w:t>
            </w:r>
            <w:r w:rsidR="00F667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325 476,9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1 910 251,5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Бюджет Кондинского района (всего), из них</w:t>
            </w:r>
            <w:r w:rsidR="00F667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325 476,9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1 910 251,5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  <w:r w:rsidR="00F667E2">
              <w:rPr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  <w:r w:rsidR="00F667E2">
              <w:rPr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1 177,9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9 465,8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324 253,2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309 751,7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1 900 562,8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9626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 xml:space="preserve">1. Региональный проект, направленный на достижение показателей федеральных проектов, не входящих в состав национальных проектов </w:t>
            </w:r>
            <w:r w:rsidR="002F2EFA" w:rsidRPr="002F2EFA">
              <w:rPr>
                <w:color w:val="000000"/>
                <w:sz w:val="20"/>
                <w:szCs w:val="20"/>
              </w:rPr>
              <w:t>«</w:t>
            </w:r>
            <w:r w:rsidRPr="002F2EFA">
              <w:rPr>
                <w:color w:val="000000"/>
                <w:sz w:val="20"/>
                <w:szCs w:val="20"/>
              </w:rPr>
              <w:t>Сохранение культурного и исторического наследия</w:t>
            </w:r>
            <w:r w:rsidR="002F2EFA" w:rsidRPr="002F2E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F2EFA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351,9</w:t>
            </w:r>
          </w:p>
        </w:tc>
      </w:tr>
      <w:tr w:rsidR="00F667E2" w:rsidRPr="002F2EFA" w:rsidTr="002F2EFA">
        <w:trPr>
          <w:trHeight w:val="68"/>
        </w:trPr>
        <w:tc>
          <w:tcPr>
            <w:tcW w:w="1786" w:type="pct"/>
            <w:hideMark/>
          </w:tcPr>
          <w:p w:rsidR="00F667E2" w:rsidRPr="002F2EFA" w:rsidRDefault="00F667E2" w:rsidP="00F667E2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7E50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7E50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7E50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7E50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7E50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7E50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F667E2" w:rsidRDefault="00F667E2" w:rsidP="00F667E2">
            <w:pPr>
              <w:jc w:val="center"/>
            </w:pPr>
            <w:r w:rsidRPr="007E508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2. Комплекс процессных</w:t>
            </w:r>
            <w:r w:rsidR="00281616" w:rsidRPr="002F2EFA">
              <w:rPr>
                <w:color w:val="000000"/>
                <w:sz w:val="20"/>
                <w:szCs w:val="20"/>
              </w:rPr>
              <w:t xml:space="preserve"> </w:t>
            </w:r>
            <w:r w:rsidRPr="002F2EFA">
              <w:rPr>
                <w:color w:val="000000"/>
                <w:sz w:val="20"/>
                <w:szCs w:val="20"/>
              </w:rPr>
              <w:t xml:space="preserve">мероприятий </w:t>
            </w:r>
            <w:r w:rsidR="002F2EFA" w:rsidRPr="002F2EFA">
              <w:rPr>
                <w:color w:val="000000"/>
                <w:sz w:val="20"/>
                <w:szCs w:val="20"/>
              </w:rPr>
              <w:t>«</w:t>
            </w:r>
            <w:r w:rsidRPr="002F2EFA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  <w:r w:rsidR="002F2EFA" w:rsidRPr="002F2E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4255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45" w:type="pct"/>
            <w:noWrap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45" w:type="pct"/>
            <w:noWrap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300 823,3</w:t>
            </w:r>
          </w:p>
        </w:tc>
        <w:tc>
          <w:tcPr>
            <w:tcW w:w="445" w:type="pct"/>
            <w:noWrap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300 823,3</w:t>
            </w:r>
          </w:p>
        </w:tc>
        <w:tc>
          <w:tcPr>
            <w:tcW w:w="445" w:type="pct"/>
            <w:noWrap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300 823,0</w:t>
            </w:r>
          </w:p>
        </w:tc>
        <w:tc>
          <w:tcPr>
            <w:tcW w:w="544" w:type="pct"/>
            <w:noWrap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F667E2" w:rsidRPr="002F2EFA" w:rsidTr="002F2EFA">
        <w:trPr>
          <w:trHeight w:val="68"/>
        </w:trPr>
        <w:tc>
          <w:tcPr>
            <w:tcW w:w="1786" w:type="pct"/>
            <w:hideMark/>
          </w:tcPr>
          <w:p w:rsidR="00F667E2" w:rsidRPr="002F2EFA" w:rsidRDefault="00F667E2" w:rsidP="00F667E2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5257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5257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5257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5257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5257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F667E2" w:rsidRDefault="00F667E2" w:rsidP="00F667E2">
            <w:pPr>
              <w:jc w:val="center"/>
            </w:pPr>
            <w:r w:rsidRPr="005257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F667E2" w:rsidRDefault="00F667E2" w:rsidP="00F667E2">
            <w:pPr>
              <w:jc w:val="center"/>
            </w:pPr>
            <w:r w:rsidRPr="005257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3. Комплекс процессных</w:t>
            </w:r>
            <w:r w:rsidR="00281616" w:rsidRPr="002F2EFA">
              <w:rPr>
                <w:color w:val="000000"/>
                <w:sz w:val="20"/>
                <w:szCs w:val="20"/>
              </w:rPr>
              <w:t xml:space="preserve"> </w:t>
            </w:r>
            <w:r w:rsidRPr="002F2EFA">
              <w:rPr>
                <w:color w:val="000000"/>
                <w:sz w:val="20"/>
                <w:szCs w:val="20"/>
              </w:rPr>
              <w:t xml:space="preserve">мероприятий </w:t>
            </w:r>
            <w:r w:rsidR="002F2EFA" w:rsidRPr="002F2EFA">
              <w:rPr>
                <w:color w:val="000000"/>
                <w:sz w:val="20"/>
                <w:szCs w:val="20"/>
              </w:rPr>
              <w:t>«</w:t>
            </w:r>
            <w:r w:rsidRPr="002F2EFA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  <w:r w:rsidR="002F2EFA" w:rsidRPr="002F2E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lastRenderedPageBreak/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DB64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C838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C838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C838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C838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C838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C838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C838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4. Комплекс процессных</w:t>
            </w:r>
            <w:r w:rsidR="00281616" w:rsidRPr="002F2EFA">
              <w:rPr>
                <w:color w:val="000000"/>
                <w:sz w:val="20"/>
                <w:szCs w:val="20"/>
              </w:rPr>
              <w:t xml:space="preserve"> </w:t>
            </w:r>
            <w:r w:rsidRPr="002F2EFA">
              <w:rPr>
                <w:color w:val="000000"/>
                <w:sz w:val="20"/>
                <w:szCs w:val="20"/>
              </w:rPr>
              <w:t xml:space="preserve">мероприятий </w:t>
            </w:r>
            <w:r w:rsidR="002F2EFA" w:rsidRPr="002F2EFA">
              <w:rPr>
                <w:color w:val="000000"/>
                <w:sz w:val="20"/>
                <w:szCs w:val="20"/>
              </w:rPr>
              <w:t>«</w:t>
            </w:r>
            <w:r w:rsidRPr="002F2EFA">
              <w:rPr>
                <w:color w:val="000000"/>
                <w:sz w:val="20"/>
                <w:szCs w:val="20"/>
              </w:rPr>
              <w:t>Развитие архивного дела</w:t>
            </w:r>
            <w:r w:rsidR="002F2EFA" w:rsidRPr="002F2E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3027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3027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3027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3027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3027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3027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30279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359A" w:rsidRPr="002F2EFA" w:rsidTr="002F2EFA">
        <w:trPr>
          <w:trHeight w:val="68"/>
        </w:trPr>
        <w:tc>
          <w:tcPr>
            <w:tcW w:w="1786" w:type="pct"/>
            <w:hideMark/>
          </w:tcPr>
          <w:p w:rsidR="0066359A" w:rsidRPr="002F2EFA" w:rsidRDefault="0066359A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45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544" w:type="pct"/>
            <w:noWrap/>
            <w:hideMark/>
          </w:tcPr>
          <w:p w:rsidR="0066359A" w:rsidRPr="002F2EFA" w:rsidRDefault="0066359A" w:rsidP="00281616">
            <w:pPr>
              <w:jc w:val="center"/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iCs/>
                <w:color w:val="000000"/>
                <w:sz w:val="20"/>
                <w:szCs w:val="20"/>
              </w:rPr>
            </w:pPr>
            <w:r w:rsidRPr="002F2EFA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6321" w:rsidRPr="002F2EFA" w:rsidTr="002F2EFA">
        <w:trPr>
          <w:trHeight w:val="68"/>
        </w:trPr>
        <w:tc>
          <w:tcPr>
            <w:tcW w:w="1786" w:type="pct"/>
            <w:hideMark/>
          </w:tcPr>
          <w:p w:rsidR="00576321" w:rsidRPr="002F2EFA" w:rsidRDefault="00576321" w:rsidP="007E7723">
            <w:pPr>
              <w:rPr>
                <w:color w:val="000000"/>
                <w:sz w:val="20"/>
                <w:szCs w:val="20"/>
              </w:rPr>
            </w:pPr>
            <w:r w:rsidRPr="002F2EFA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5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noWrap/>
            <w:hideMark/>
          </w:tcPr>
          <w:p w:rsidR="00576321" w:rsidRDefault="00576321" w:rsidP="00576321">
            <w:pPr>
              <w:jc w:val="center"/>
            </w:pPr>
            <w:r w:rsidRPr="004E6170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6359A" w:rsidRPr="003E2F85" w:rsidRDefault="0066359A" w:rsidP="0066359A">
      <w:pPr>
        <w:shd w:val="clear" w:color="FFFFFF" w:fill="FFFFFF"/>
        <w:outlineLvl w:val="2"/>
        <w:rPr>
          <w:sz w:val="25"/>
          <w:szCs w:val="25"/>
        </w:rPr>
      </w:pPr>
    </w:p>
    <w:p w:rsidR="0066359A" w:rsidRDefault="0066359A" w:rsidP="001F3064">
      <w:pPr>
        <w:tabs>
          <w:tab w:val="left" w:pos="4962"/>
        </w:tabs>
        <w:ind w:left="4962"/>
      </w:pPr>
    </w:p>
    <w:p w:rsidR="001F3064" w:rsidRDefault="001F3064" w:rsidP="0023731C">
      <w:pPr>
        <w:rPr>
          <w:color w:val="000000"/>
          <w:sz w:val="16"/>
          <w:szCs w:val="16"/>
        </w:rPr>
      </w:pPr>
    </w:p>
    <w:sectPr w:rsidR="001F3064" w:rsidSect="0066359A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16" w:rsidRDefault="00281616">
      <w:r>
        <w:separator/>
      </w:r>
    </w:p>
  </w:endnote>
  <w:endnote w:type="continuationSeparator" w:id="0">
    <w:p w:rsidR="00281616" w:rsidRDefault="0028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16" w:rsidRDefault="00281616">
      <w:r>
        <w:separator/>
      </w:r>
    </w:p>
  </w:footnote>
  <w:footnote w:type="continuationSeparator" w:id="0">
    <w:p w:rsidR="00281616" w:rsidRDefault="0028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16" w:rsidRDefault="0028161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67E2">
      <w:rPr>
        <w:noProof/>
      </w:rPr>
      <w:t>9</w:t>
    </w:r>
    <w:r>
      <w:fldChar w:fldCharType="end"/>
    </w:r>
  </w:p>
  <w:p w:rsidR="00281616" w:rsidRDefault="002816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16" w:rsidRDefault="0028161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616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2EF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192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6321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359A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23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16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47E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7E2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2021-04-22T04:55:00Z</cp:lastPrinted>
  <dcterms:created xsi:type="dcterms:W3CDTF">2024-12-27T06:05:00Z</dcterms:created>
  <dcterms:modified xsi:type="dcterms:W3CDTF">2024-12-27T12:41:00Z</dcterms:modified>
</cp:coreProperties>
</file>