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307A1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472D36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72D36" w:rsidRDefault="00EC75C7" w:rsidP="0021185B">
            <w:pPr>
              <w:rPr>
                <w:color w:val="000000"/>
                <w:sz w:val="28"/>
                <w:szCs w:val="28"/>
              </w:rPr>
            </w:pPr>
            <w:r w:rsidRPr="00472D36">
              <w:rPr>
                <w:color w:val="000000"/>
                <w:sz w:val="28"/>
                <w:szCs w:val="28"/>
              </w:rPr>
              <w:t xml:space="preserve">от </w:t>
            </w:r>
            <w:r w:rsidR="0021185B" w:rsidRPr="00472D36">
              <w:rPr>
                <w:color w:val="000000"/>
                <w:sz w:val="28"/>
                <w:szCs w:val="28"/>
              </w:rPr>
              <w:t>28</w:t>
            </w:r>
            <w:r w:rsidR="008F2E2E" w:rsidRPr="00472D36">
              <w:rPr>
                <w:color w:val="000000"/>
                <w:sz w:val="28"/>
                <w:szCs w:val="28"/>
              </w:rPr>
              <w:t xml:space="preserve"> </w:t>
            </w:r>
            <w:r w:rsidR="0021185B" w:rsidRPr="00472D36">
              <w:rPr>
                <w:color w:val="000000"/>
                <w:sz w:val="28"/>
                <w:szCs w:val="28"/>
              </w:rPr>
              <w:t>декабря</w:t>
            </w:r>
            <w:r w:rsidR="00A91A75" w:rsidRPr="00472D36">
              <w:rPr>
                <w:sz w:val="28"/>
                <w:szCs w:val="28"/>
              </w:rPr>
              <w:t xml:space="preserve"> </w:t>
            </w:r>
            <w:r w:rsidR="00E50C75" w:rsidRPr="00472D36">
              <w:rPr>
                <w:color w:val="000000"/>
                <w:sz w:val="28"/>
                <w:szCs w:val="28"/>
              </w:rPr>
              <w:t>202</w:t>
            </w:r>
            <w:r w:rsidR="00B04EC5" w:rsidRPr="00472D36">
              <w:rPr>
                <w:color w:val="000000"/>
                <w:sz w:val="28"/>
                <w:szCs w:val="28"/>
              </w:rPr>
              <w:t>4</w:t>
            </w:r>
            <w:r w:rsidR="00A91A75" w:rsidRPr="00472D3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72D36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72D36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72D36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472D36">
              <w:rPr>
                <w:color w:val="000000"/>
                <w:sz w:val="28"/>
                <w:szCs w:val="28"/>
              </w:rPr>
              <w:t xml:space="preserve">№ </w:t>
            </w:r>
            <w:r w:rsidR="00472D36" w:rsidRPr="00472D36">
              <w:rPr>
                <w:color w:val="000000"/>
                <w:sz w:val="28"/>
                <w:szCs w:val="28"/>
              </w:rPr>
              <w:t>1408</w:t>
            </w:r>
          </w:p>
        </w:tc>
      </w:tr>
      <w:tr w:rsidR="001A685C" w:rsidRPr="00472D36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72D36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72D36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472D3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2D36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472D36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472D36" w:rsidTr="006E3FAC">
        <w:tc>
          <w:tcPr>
            <w:tcW w:w="5920" w:type="dxa"/>
          </w:tcPr>
          <w:p w:rsidR="00472D36" w:rsidRDefault="000B6CFB" w:rsidP="000B6CF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2D36">
              <w:rPr>
                <w:sz w:val="28"/>
                <w:szCs w:val="28"/>
              </w:rPr>
              <w:t>О</w:t>
            </w:r>
            <w:r w:rsidR="00472D36" w:rsidRPr="00472D36">
              <w:rPr>
                <w:sz w:val="28"/>
                <w:szCs w:val="28"/>
              </w:rPr>
              <w:t xml:space="preserve"> </w:t>
            </w:r>
            <w:r w:rsidRPr="00472D36">
              <w:rPr>
                <w:sz w:val="28"/>
                <w:szCs w:val="28"/>
              </w:rPr>
              <w:t>муниципальной программе</w:t>
            </w:r>
          </w:p>
          <w:p w:rsidR="002A397D" w:rsidRDefault="000B6CFB" w:rsidP="000B6CF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2D36">
              <w:rPr>
                <w:sz w:val="28"/>
                <w:szCs w:val="28"/>
              </w:rPr>
              <w:t>Кондинского района</w:t>
            </w:r>
            <w:r w:rsidR="00472D36">
              <w:rPr>
                <w:sz w:val="28"/>
                <w:szCs w:val="28"/>
              </w:rPr>
              <w:t xml:space="preserve"> </w:t>
            </w:r>
            <w:r w:rsidR="000F336E">
              <w:rPr>
                <w:sz w:val="28"/>
                <w:szCs w:val="28"/>
              </w:rPr>
              <w:t>«</w:t>
            </w:r>
            <w:r w:rsidRPr="00472D36">
              <w:rPr>
                <w:sz w:val="28"/>
                <w:szCs w:val="28"/>
              </w:rPr>
              <w:t>Развитие жилищно-коммунального комплекса</w:t>
            </w:r>
            <w:r w:rsidR="000F336E">
              <w:rPr>
                <w:sz w:val="28"/>
                <w:szCs w:val="28"/>
              </w:rPr>
              <w:t>»</w:t>
            </w:r>
          </w:p>
          <w:p w:rsidR="00472D36" w:rsidRPr="00472D36" w:rsidRDefault="00472D36" w:rsidP="000B6CF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6CFB" w:rsidRPr="00472D36" w:rsidRDefault="000B6CFB" w:rsidP="00472D36">
      <w:pPr>
        <w:ind w:firstLine="709"/>
        <w:jc w:val="both"/>
        <w:rPr>
          <w:b/>
          <w:sz w:val="28"/>
          <w:szCs w:val="28"/>
        </w:rPr>
      </w:pPr>
      <w:r w:rsidRPr="00472D36">
        <w:rPr>
          <w:sz w:val="28"/>
          <w:szCs w:val="28"/>
        </w:rPr>
        <w:t xml:space="preserve">В соответствии со статьей 179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472D36">
          <w:rPr>
            <w:sz w:val="28"/>
            <w:szCs w:val="28"/>
          </w:rPr>
          <w:t>Бюджетного кодекса Российской Федерации</w:t>
        </w:r>
      </w:hyperlink>
      <w:r w:rsidRPr="00472D36">
        <w:rPr>
          <w:sz w:val="28"/>
          <w:szCs w:val="28"/>
        </w:rPr>
        <w:t xml:space="preserve">, Федеральным законом от 28 июня 2014 года № 172-ФЗ </w:t>
      </w:r>
      <w:r w:rsidR="00472D36">
        <w:rPr>
          <w:sz w:val="28"/>
          <w:szCs w:val="28"/>
        </w:rPr>
        <w:br/>
      </w:r>
      <w:r w:rsidR="000F336E">
        <w:rPr>
          <w:sz w:val="28"/>
          <w:szCs w:val="28"/>
        </w:rPr>
        <w:t>«</w:t>
      </w:r>
      <w:r w:rsidRPr="00472D36">
        <w:rPr>
          <w:sz w:val="28"/>
          <w:szCs w:val="28"/>
        </w:rPr>
        <w:t>О стратегическом планировании в</w:t>
      </w:r>
      <w:r w:rsidR="00472D36" w:rsidRPr="00472D36">
        <w:rPr>
          <w:sz w:val="28"/>
          <w:szCs w:val="28"/>
        </w:rPr>
        <w:t xml:space="preserve"> </w:t>
      </w:r>
      <w:r w:rsidRPr="00472D36">
        <w:rPr>
          <w:sz w:val="28"/>
          <w:szCs w:val="28"/>
        </w:rPr>
        <w:t>Российской Федерации</w:t>
      </w:r>
      <w:r w:rsidR="000F336E">
        <w:rPr>
          <w:sz w:val="28"/>
          <w:szCs w:val="28"/>
        </w:rPr>
        <w:t>»</w:t>
      </w:r>
      <w:r w:rsidRPr="00472D36">
        <w:rPr>
          <w:sz w:val="28"/>
          <w:szCs w:val="28"/>
        </w:rPr>
        <w:t xml:space="preserve">, указами Президента Российской Федерации </w:t>
      </w:r>
      <w:hyperlink r:id="rId10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472D36">
          <w:rPr>
            <w:sz w:val="28"/>
            <w:szCs w:val="28"/>
          </w:rPr>
          <w:t>от 07 мая 2024года № 309</w:t>
        </w:r>
      </w:hyperlink>
      <w:r w:rsidRPr="00472D36">
        <w:rPr>
          <w:sz w:val="28"/>
          <w:szCs w:val="28"/>
        </w:rPr>
        <w:t xml:space="preserve"> </w:t>
      </w:r>
      <w:r w:rsidR="000F336E">
        <w:rPr>
          <w:sz w:val="28"/>
          <w:szCs w:val="28"/>
        </w:rPr>
        <w:t>«</w:t>
      </w:r>
      <w:r w:rsidRPr="00472D36">
        <w:rPr>
          <w:sz w:val="28"/>
          <w:szCs w:val="28"/>
        </w:rPr>
        <w:t xml:space="preserve">О национальных целях развития Российской Федерации на период до 2030 года и на перспективу до 2036 года, постановлением администрации Кондинского района </w:t>
      </w:r>
      <w:r w:rsidR="00472D36">
        <w:rPr>
          <w:sz w:val="28"/>
          <w:szCs w:val="28"/>
        </w:rPr>
        <w:t xml:space="preserve">                              </w:t>
      </w:r>
      <w:r w:rsidRPr="00472D36">
        <w:rPr>
          <w:sz w:val="28"/>
          <w:szCs w:val="28"/>
        </w:rPr>
        <w:t xml:space="preserve">от 29 августа 2022 года № 2010 </w:t>
      </w:r>
      <w:r w:rsidR="000F336E">
        <w:rPr>
          <w:sz w:val="28"/>
          <w:szCs w:val="28"/>
        </w:rPr>
        <w:t>«</w:t>
      </w:r>
      <w:r w:rsidRPr="00472D36">
        <w:rPr>
          <w:sz w:val="28"/>
          <w:szCs w:val="28"/>
        </w:rPr>
        <w:t>О порядке разработки и реализации муниципальных программ Кондинского района</w:t>
      </w:r>
      <w:r w:rsidR="000F336E">
        <w:rPr>
          <w:sz w:val="28"/>
          <w:szCs w:val="28"/>
        </w:rPr>
        <w:t>»</w:t>
      </w:r>
      <w:r w:rsidRPr="00472D36">
        <w:rPr>
          <w:sz w:val="28"/>
          <w:szCs w:val="28"/>
        </w:rPr>
        <w:t xml:space="preserve">, учитывая распоряжение администрации Кондинского района от 17 октября 2024 года № 663-р </w:t>
      </w:r>
      <w:r w:rsidR="00472D36">
        <w:rPr>
          <w:sz w:val="28"/>
          <w:szCs w:val="28"/>
        </w:rPr>
        <w:t xml:space="preserve">                          </w:t>
      </w:r>
      <w:r w:rsidR="000F336E">
        <w:rPr>
          <w:sz w:val="28"/>
          <w:szCs w:val="28"/>
        </w:rPr>
        <w:t>«</w:t>
      </w:r>
      <w:r w:rsidRPr="00472D36">
        <w:rPr>
          <w:sz w:val="28"/>
          <w:szCs w:val="28"/>
        </w:rPr>
        <w:t>Об утверждении методических рекомендаций по разработке проектов муниципальных программ Кондинского района</w:t>
      </w:r>
      <w:r w:rsidR="000F336E">
        <w:rPr>
          <w:sz w:val="28"/>
          <w:szCs w:val="28"/>
        </w:rPr>
        <w:t>»</w:t>
      </w:r>
      <w:r w:rsidRPr="00472D36">
        <w:rPr>
          <w:sz w:val="28"/>
          <w:szCs w:val="28"/>
        </w:rPr>
        <w:t xml:space="preserve">, </w:t>
      </w:r>
      <w:r w:rsidRPr="00472D36">
        <w:rPr>
          <w:b/>
          <w:sz w:val="28"/>
          <w:szCs w:val="28"/>
        </w:rPr>
        <w:t>администрация Кондинского района постановляет:</w:t>
      </w:r>
    </w:p>
    <w:p w:rsidR="000B6CFB" w:rsidRPr="00472D36" w:rsidRDefault="000B6CFB" w:rsidP="00472D36">
      <w:pPr>
        <w:ind w:firstLine="709"/>
        <w:jc w:val="both"/>
        <w:rPr>
          <w:sz w:val="28"/>
          <w:szCs w:val="28"/>
        </w:rPr>
      </w:pPr>
      <w:r w:rsidRPr="00472D36">
        <w:rPr>
          <w:sz w:val="28"/>
          <w:szCs w:val="28"/>
        </w:rPr>
        <w:t xml:space="preserve">1. Утвердить муниципальную программу Кондинского района </w:t>
      </w:r>
      <w:r w:rsidR="000F336E">
        <w:rPr>
          <w:sz w:val="28"/>
          <w:szCs w:val="28"/>
        </w:rPr>
        <w:t>«</w:t>
      </w:r>
      <w:r w:rsidRPr="00472D36">
        <w:rPr>
          <w:sz w:val="28"/>
          <w:szCs w:val="28"/>
        </w:rPr>
        <w:t>Развитие жилищно-коммунального комплекса</w:t>
      </w:r>
      <w:r w:rsidR="000F336E">
        <w:rPr>
          <w:sz w:val="28"/>
          <w:szCs w:val="28"/>
        </w:rPr>
        <w:t>»</w:t>
      </w:r>
      <w:r w:rsidRPr="00472D36">
        <w:rPr>
          <w:sz w:val="28"/>
          <w:szCs w:val="28"/>
        </w:rPr>
        <w:t xml:space="preserve"> (далее - муниципальная программа) (приложение).</w:t>
      </w:r>
    </w:p>
    <w:p w:rsidR="000B6CFB" w:rsidRPr="00472D36" w:rsidRDefault="000B6CFB" w:rsidP="00472D36">
      <w:pPr>
        <w:ind w:firstLine="709"/>
        <w:jc w:val="both"/>
        <w:rPr>
          <w:sz w:val="28"/>
          <w:szCs w:val="28"/>
        </w:rPr>
      </w:pPr>
      <w:r w:rsidRPr="00472D36">
        <w:rPr>
          <w:sz w:val="28"/>
          <w:szCs w:val="28"/>
        </w:rPr>
        <w:t>2. Определить управление жилищно-коммунального хозяйства администрации Кондинского района ответственным исполнителем муниципальной программы.</w:t>
      </w:r>
    </w:p>
    <w:p w:rsidR="000B6CFB" w:rsidRPr="00472D36" w:rsidRDefault="000B6CFB" w:rsidP="00472D36">
      <w:pPr>
        <w:ind w:firstLine="709"/>
        <w:jc w:val="both"/>
        <w:rPr>
          <w:sz w:val="28"/>
          <w:szCs w:val="28"/>
        </w:rPr>
      </w:pPr>
      <w:r w:rsidRPr="00472D36">
        <w:rPr>
          <w:sz w:val="28"/>
          <w:szCs w:val="28"/>
        </w:rPr>
        <w:t>3. Определить управление капитального строительства администрации Кондинского района соисполнителем муниципальной программы.</w:t>
      </w:r>
    </w:p>
    <w:p w:rsidR="00472D36" w:rsidRDefault="0023442D" w:rsidP="00472D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6CFB" w:rsidRPr="00472D36">
        <w:rPr>
          <w:sz w:val="28"/>
          <w:szCs w:val="28"/>
        </w:rPr>
        <w:t xml:space="preserve">. </w:t>
      </w:r>
      <w:r w:rsidR="00472D36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0F336E">
        <w:rPr>
          <w:sz w:val="28"/>
          <w:szCs w:val="28"/>
        </w:rPr>
        <w:t>«</w:t>
      </w:r>
      <w:r w:rsidR="00472D36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0F336E">
        <w:rPr>
          <w:sz w:val="28"/>
          <w:szCs w:val="28"/>
        </w:rPr>
        <w:t>»</w:t>
      </w:r>
      <w:r w:rsidR="00472D36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0B6CFB" w:rsidRPr="00472D36" w:rsidRDefault="0023442D" w:rsidP="00472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FB" w:rsidRPr="00472D36">
        <w:rPr>
          <w:sz w:val="28"/>
          <w:szCs w:val="28"/>
        </w:rPr>
        <w:t>. Постановление вступает в силу с 01 января 2025 года.</w:t>
      </w:r>
    </w:p>
    <w:p w:rsidR="000B6CFB" w:rsidRPr="00472D36" w:rsidRDefault="00307A14" w:rsidP="00472D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bookmarkStart w:id="0" w:name="_GoBack"/>
      <w:bookmarkEnd w:id="0"/>
      <w:r w:rsidR="000B6CFB" w:rsidRPr="00472D36">
        <w:rPr>
          <w:sz w:val="28"/>
          <w:szCs w:val="28"/>
        </w:rPr>
        <w:t xml:space="preserve">. </w:t>
      </w:r>
      <w:r w:rsidR="0023442D" w:rsidRPr="0023442D">
        <w:rPr>
          <w:sz w:val="28"/>
          <w:szCs w:val="28"/>
        </w:rPr>
        <w:t>Контроль за выполнением постановления возложить на исполняющего обязанности заместителя главы района М.М. Чернышова.</w:t>
      </w:r>
    </w:p>
    <w:p w:rsidR="00DB476E" w:rsidRPr="00472D36" w:rsidRDefault="00DB476E" w:rsidP="004725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B476E" w:rsidRPr="00472D36" w:rsidRDefault="00DB476E" w:rsidP="00237C47">
      <w:pPr>
        <w:jc w:val="both"/>
        <w:rPr>
          <w:color w:val="000000"/>
          <w:sz w:val="28"/>
          <w:szCs w:val="28"/>
        </w:rPr>
      </w:pPr>
    </w:p>
    <w:p w:rsidR="00237C47" w:rsidRPr="00472D36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472D36" w:rsidTr="00A66174">
        <w:tc>
          <w:tcPr>
            <w:tcW w:w="2370" w:type="pct"/>
          </w:tcPr>
          <w:p w:rsidR="001C7B60" w:rsidRPr="00472D36" w:rsidRDefault="001C7B60" w:rsidP="00237C47">
            <w:pPr>
              <w:jc w:val="both"/>
              <w:rPr>
                <w:sz w:val="28"/>
                <w:szCs w:val="28"/>
              </w:rPr>
            </w:pPr>
            <w:r w:rsidRPr="00472D36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472D36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472D36">
              <w:rPr>
                <w:sz w:val="28"/>
                <w:szCs w:val="28"/>
              </w:rPr>
              <w:t>г</w:t>
            </w:r>
            <w:r w:rsidR="001A685C" w:rsidRPr="00472D36">
              <w:rPr>
                <w:sz w:val="28"/>
                <w:szCs w:val="28"/>
              </w:rPr>
              <w:t>лав</w:t>
            </w:r>
            <w:r w:rsidRPr="00472D36">
              <w:rPr>
                <w:sz w:val="28"/>
                <w:szCs w:val="28"/>
              </w:rPr>
              <w:t>ы</w:t>
            </w:r>
            <w:r w:rsidR="001A685C" w:rsidRPr="00472D36">
              <w:rPr>
                <w:sz w:val="28"/>
                <w:szCs w:val="28"/>
              </w:rPr>
              <w:t xml:space="preserve"> </w:t>
            </w:r>
            <w:r w:rsidR="0090551B" w:rsidRPr="00472D36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472D36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472D36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472D36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472D36">
              <w:rPr>
                <w:sz w:val="28"/>
                <w:szCs w:val="28"/>
              </w:rPr>
              <w:t>А.И.</w:t>
            </w:r>
            <w:r w:rsidR="00A66174" w:rsidRPr="00472D36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472D36" w:rsidRDefault="00472D36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9E6" w:rsidRDefault="008C09E6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0B6CFB" w:rsidRDefault="000B6CFB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B6CFB" w:rsidSect="00017900">
          <w:headerReference w:type="even" r:id="rId11"/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472D36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472D36">
      <w:pPr>
        <w:shd w:val="clear" w:color="auto" w:fill="FFFFFF"/>
        <w:tabs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472D36" w:rsidRDefault="00981056" w:rsidP="00472D36">
      <w:pPr>
        <w:tabs>
          <w:tab w:val="left" w:pos="10348"/>
        </w:tabs>
        <w:ind w:left="10206"/>
      </w:pPr>
      <w:r w:rsidRPr="00472D36">
        <w:t>от 2</w:t>
      </w:r>
      <w:r w:rsidR="0021185B" w:rsidRPr="00472D36">
        <w:t>8</w:t>
      </w:r>
      <w:r w:rsidR="00340CA8" w:rsidRPr="00472D36">
        <w:t>.</w:t>
      </w:r>
      <w:r w:rsidR="0021185B" w:rsidRPr="00472D36">
        <w:t>12</w:t>
      </w:r>
      <w:r w:rsidR="00340CA8" w:rsidRPr="00472D36">
        <w:t>.202</w:t>
      </w:r>
      <w:r w:rsidR="00B04EC5" w:rsidRPr="00472D36">
        <w:t>4</w:t>
      </w:r>
      <w:r w:rsidR="00340CA8" w:rsidRPr="00472D36">
        <w:t xml:space="preserve"> № </w:t>
      </w:r>
      <w:r w:rsidR="00472D36" w:rsidRPr="00472D36">
        <w:t>1408</w:t>
      </w:r>
    </w:p>
    <w:p w:rsidR="00340CA8" w:rsidRPr="00472D36" w:rsidRDefault="00340CA8">
      <w:pPr>
        <w:rPr>
          <w:color w:val="000000"/>
        </w:rPr>
      </w:pPr>
    </w:p>
    <w:p w:rsidR="00472D36" w:rsidRPr="00472D36" w:rsidRDefault="00472D36" w:rsidP="00472D36">
      <w:pPr>
        <w:jc w:val="center"/>
        <w:rPr>
          <w:color w:val="000000"/>
        </w:rPr>
      </w:pPr>
      <w:r w:rsidRPr="00472D36">
        <w:rPr>
          <w:color w:val="000000"/>
        </w:rPr>
        <w:t>Паспорт</w:t>
      </w:r>
    </w:p>
    <w:p w:rsidR="00472D36" w:rsidRPr="00472D36" w:rsidRDefault="00472D36" w:rsidP="00472D36">
      <w:pPr>
        <w:jc w:val="center"/>
        <w:rPr>
          <w:color w:val="000000"/>
        </w:rPr>
      </w:pPr>
      <w:r>
        <w:rPr>
          <w:color w:val="000000"/>
        </w:rPr>
        <w:t>м</w:t>
      </w:r>
      <w:r w:rsidRPr="00472D36">
        <w:rPr>
          <w:color w:val="000000"/>
        </w:rPr>
        <w:t>униципальной программы</w:t>
      </w:r>
      <w:r>
        <w:rPr>
          <w:color w:val="000000"/>
        </w:rPr>
        <w:t xml:space="preserve"> Кондинского района</w:t>
      </w:r>
    </w:p>
    <w:p w:rsidR="000B6CFB" w:rsidRDefault="000F336E" w:rsidP="00472D36">
      <w:pPr>
        <w:jc w:val="center"/>
        <w:rPr>
          <w:color w:val="000000"/>
        </w:rPr>
      </w:pPr>
      <w:r>
        <w:rPr>
          <w:color w:val="000000"/>
        </w:rPr>
        <w:t>«</w:t>
      </w:r>
      <w:r w:rsidR="00472D36" w:rsidRPr="00472D36">
        <w:rPr>
          <w:color w:val="000000"/>
        </w:rPr>
        <w:t>Развитие жилищно-коммунального комплекса</w:t>
      </w:r>
      <w:r>
        <w:rPr>
          <w:color w:val="000000"/>
        </w:rPr>
        <w:t>»</w:t>
      </w:r>
    </w:p>
    <w:p w:rsidR="00472D36" w:rsidRPr="00472D36" w:rsidRDefault="00472D36" w:rsidP="00472D36">
      <w:pPr>
        <w:jc w:val="center"/>
        <w:rPr>
          <w:color w:val="000000"/>
        </w:rPr>
      </w:pPr>
    </w:p>
    <w:p w:rsidR="000B6CFB" w:rsidRPr="00472D36" w:rsidRDefault="00472D36" w:rsidP="00472D36">
      <w:pPr>
        <w:jc w:val="center"/>
        <w:rPr>
          <w:color w:val="000000"/>
        </w:rPr>
      </w:pPr>
      <w:r w:rsidRPr="00472D36">
        <w:rPr>
          <w:color w:val="000000"/>
        </w:rPr>
        <w:t>1. Основные положения</w:t>
      </w:r>
    </w:p>
    <w:p w:rsidR="00472D36" w:rsidRPr="00472D36" w:rsidRDefault="00472D36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7981"/>
      </w:tblGrid>
      <w:tr w:rsidR="000B6CFB" w:rsidRPr="00472D36" w:rsidTr="00472D36">
        <w:trPr>
          <w:trHeight w:val="68"/>
        </w:trPr>
        <w:tc>
          <w:tcPr>
            <w:tcW w:w="2301" w:type="pct"/>
            <w:shd w:val="clear" w:color="auto" w:fill="auto"/>
            <w:vAlign w:val="center"/>
            <w:hideMark/>
          </w:tcPr>
          <w:p w:rsidR="000B6CFB" w:rsidRPr="00472D36" w:rsidRDefault="000B6CFB" w:rsidP="00472D36">
            <w:pPr>
              <w:rPr>
                <w:color w:val="000000"/>
              </w:rPr>
            </w:pPr>
            <w:r w:rsidRPr="00472D36">
              <w:rPr>
                <w:color w:val="000000"/>
              </w:rPr>
              <w:t xml:space="preserve">Куратор муниципальной программы </w:t>
            </w:r>
          </w:p>
        </w:tc>
        <w:tc>
          <w:tcPr>
            <w:tcW w:w="2699" w:type="pct"/>
            <w:shd w:val="clear" w:color="auto" w:fill="auto"/>
            <w:vAlign w:val="center"/>
            <w:hideMark/>
          </w:tcPr>
          <w:p w:rsidR="0023442D" w:rsidRPr="00472D36" w:rsidRDefault="0023442D" w:rsidP="00472D36">
            <w:pPr>
              <w:jc w:val="both"/>
              <w:rPr>
                <w:color w:val="000000"/>
              </w:rPr>
            </w:pPr>
            <w:r w:rsidRPr="00070D7A">
              <w:t>Чернышов Михаил Мартемьянович -  исполняющий обязанности заместителя главы Кондинского района</w:t>
            </w:r>
          </w:p>
        </w:tc>
      </w:tr>
      <w:tr w:rsidR="000B6CFB" w:rsidRPr="00472D36" w:rsidTr="00472D36">
        <w:trPr>
          <w:trHeight w:val="68"/>
        </w:trPr>
        <w:tc>
          <w:tcPr>
            <w:tcW w:w="2301" w:type="pct"/>
            <w:shd w:val="clear" w:color="auto" w:fill="auto"/>
            <w:vAlign w:val="center"/>
            <w:hideMark/>
          </w:tcPr>
          <w:p w:rsidR="000B6CFB" w:rsidRPr="00472D36" w:rsidRDefault="000B6CFB" w:rsidP="00472D36">
            <w:pPr>
              <w:rPr>
                <w:color w:val="000000"/>
              </w:rPr>
            </w:pPr>
            <w:r w:rsidRPr="00472D36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9" w:type="pct"/>
            <w:shd w:val="clear" w:color="auto" w:fill="auto"/>
            <w:vAlign w:val="center"/>
            <w:hideMark/>
          </w:tcPr>
          <w:p w:rsidR="000B6CFB" w:rsidRPr="00472D36" w:rsidRDefault="00472D36" w:rsidP="00472D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жилищно-коммунального хозяйства администрации Кондинского района </w:t>
            </w:r>
            <w:r w:rsidR="000B6CFB" w:rsidRPr="00472D36">
              <w:rPr>
                <w:color w:val="000000"/>
              </w:rPr>
              <w:t>администрации Кондинского района</w:t>
            </w:r>
          </w:p>
        </w:tc>
      </w:tr>
    </w:tbl>
    <w:p w:rsidR="00472D36" w:rsidRDefault="00472D36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805"/>
        <w:gridCol w:w="7981"/>
      </w:tblGrid>
      <w:tr w:rsidR="000B6CFB" w:rsidRPr="00472D36" w:rsidTr="00472D36">
        <w:trPr>
          <w:trHeight w:val="68"/>
        </w:trPr>
        <w:tc>
          <w:tcPr>
            <w:tcW w:w="2301" w:type="pct"/>
            <w:hideMark/>
          </w:tcPr>
          <w:p w:rsidR="000B6CFB" w:rsidRPr="00472D36" w:rsidRDefault="000B6CFB" w:rsidP="00472D36">
            <w:pPr>
              <w:rPr>
                <w:color w:val="000000"/>
              </w:rPr>
            </w:pPr>
            <w:r w:rsidRPr="00472D36">
              <w:rPr>
                <w:color w:val="000000"/>
              </w:rPr>
              <w:t>Период реализации государственной программы</w:t>
            </w:r>
          </w:p>
        </w:tc>
        <w:tc>
          <w:tcPr>
            <w:tcW w:w="2699" w:type="pct"/>
            <w:hideMark/>
          </w:tcPr>
          <w:p w:rsidR="000B6CFB" w:rsidRPr="00472D36" w:rsidRDefault="00472D36" w:rsidP="00472D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2025-</w:t>
            </w:r>
            <w:r w:rsidR="000B6CFB" w:rsidRPr="00472D36">
              <w:rPr>
                <w:color w:val="000000"/>
              </w:rPr>
              <w:t>2030</w:t>
            </w:r>
          </w:p>
        </w:tc>
      </w:tr>
      <w:tr w:rsidR="00472D36" w:rsidRPr="00472D36" w:rsidTr="00472D36">
        <w:trPr>
          <w:trHeight w:val="1390"/>
        </w:trPr>
        <w:tc>
          <w:tcPr>
            <w:tcW w:w="2301" w:type="pct"/>
            <w:hideMark/>
          </w:tcPr>
          <w:p w:rsidR="00472D36" w:rsidRPr="00472D36" w:rsidRDefault="00472D36" w:rsidP="00472D36">
            <w:pPr>
              <w:rPr>
                <w:color w:val="000000"/>
              </w:rPr>
            </w:pPr>
            <w:r w:rsidRPr="00472D36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2699" w:type="pct"/>
            <w:hideMark/>
          </w:tcPr>
          <w:p w:rsidR="00472D36" w:rsidRPr="00472D36" w:rsidRDefault="00472D36" w:rsidP="00472D36">
            <w:pPr>
              <w:jc w:val="both"/>
              <w:rPr>
                <w:color w:val="000000"/>
              </w:rPr>
            </w:pPr>
            <w:r w:rsidRPr="00472D36">
              <w:rPr>
                <w:color w:val="000000"/>
              </w:rPr>
              <w:t>1. Обеспечение к 2030 году доступными и качественными жилищно-коммунального услугами</w:t>
            </w:r>
          </w:p>
          <w:p w:rsidR="00472D36" w:rsidRPr="00472D36" w:rsidRDefault="00472D36" w:rsidP="00472D36">
            <w:pPr>
              <w:jc w:val="both"/>
              <w:rPr>
                <w:color w:val="000000"/>
              </w:rPr>
            </w:pPr>
            <w:r w:rsidRPr="00472D36">
              <w:rPr>
                <w:color w:val="000000"/>
              </w:rPr>
              <w:t>2. Строительство и капитальный ремонт объектов современной инфраструктуры, необходимой для формирования комфортной и безопасной среды для проживания граждан</w:t>
            </w:r>
          </w:p>
        </w:tc>
      </w:tr>
      <w:tr w:rsidR="000B6CFB" w:rsidRPr="00472D36" w:rsidTr="00472D36">
        <w:trPr>
          <w:trHeight w:val="68"/>
        </w:trPr>
        <w:tc>
          <w:tcPr>
            <w:tcW w:w="2301" w:type="pct"/>
            <w:hideMark/>
          </w:tcPr>
          <w:p w:rsidR="000B6CFB" w:rsidRPr="00472D36" w:rsidRDefault="000B6CFB" w:rsidP="00472D36">
            <w:pPr>
              <w:rPr>
                <w:color w:val="000000"/>
              </w:rPr>
            </w:pPr>
            <w:r w:rsidRPr="00472D36">
              <w:rPr>
                <w:color w:val="000000"/>
              </w:rPr>
              <w:t>Направления (подпрограммы) муниципальной программы</w:t>
            </w:r>
            <w:r w:rsidR="00472D36" w:rsidRPr="00472D36">
              <w:rPr>
                <w:color w:val="000000"/>
              </w:rPr>
              <w:t xml:space="preserve"> </w:t>
            </w:r>
          </w:p>
        </w:tc>
        <w:tc>
          <w:tcPr>
            <w:tcW w:w="2699" w:type="pct"/>
            <w:hideMark/>
          </w:tcPr>
          <w:p w:rsidR="000B6CFB" w:rsidRPr="00472D36" w:rsidRDefault="000B6CFB" w:rsidP="00472D36">
            <w:pPr>
              <w:jc w:val="both"/>
              <w:rPr>
                <w:color w:val="000000"/>
              </w:rPr>
            </w:pPr>
            <w:r w:rsidRPr="00472D36">
              <w:rPr>
                <w:color w:val="000000"/>
              </w:rPr>
              <w:t>-</w:t>
            </w:r>
          </w:p>
        </w:tc>
      </w:tr>
      <w:tr w:rsidR="000B6CFB" w:rsidRPr="00472D36" w:rsidTr="00472D36">
        <w:trPr>
          <w:trHeight w:val="68"/>
        </w:trPr>
        <w:tc>
          <w:tcPr>
            <w:tcW w:w="2301" w:type="pct"/>
            <w:hideMark/>
          </w:tcPr>
          <w:p w:rsidR="000B6CFB" w:rsidRPr="00472D36" w:rsidRDefault="000B6CFB" w:rsidP="00472D36">
            <w:pPr>
              <w:rPr>
                <w:color w:val="000000"/>
              </w:rPr>
            </w:pPr>
            <w:r w:rsidRPr="00472D36"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2699" w:type="pct"/>
            <w:hideMark/>
          </w:tcPr>
          <w:p w:rsidR="000B6CFB" w:rsidRPr="00472D36" w:rsidRDefault="000B6CFB" w:rsidP="00472D36">
            <w:pPr>
              <w:jc w:val="both"/>
              <w:rPr>
                <w:color w:val="000000"/>
              </w:rPr>
            </w:pPr>
            <w:r w:rsidRPr="00472D36">
              <w:rPr>
                <w:color w:val="000000"/>
              </w:rPr>
              <w:t>1 601 843,25</w:t>
            </w:r>
          </w:p>
        </w:tc>
      </w:tr>
      <w:tr w:rsidR="000B6CFB" w:rsidRPr="00472D36" w:rsidTr="00472D36">
        <w:trPr>
          <w:trHeight w:val="68"/>
        </w:trPr>
        <w:tc>
          <w:tcPr>
            <w:tcW w:w="2301" w:type="pct"/>
            <w:hideMark/>
          </w:tcPr>
          <w:p w:rsidR="000B6CFB" w:rsidRPr="00472D36" w:rsidRDefault="000B6CFB" w:rsidP="00472D36">
            <w:pPr>
              <w:rPr>
                <w:color w:val="000000"/>
              </w:rPr>
            </w:pPr>
            <w:r w:rsidRPr="00472D36">
              <w:rPr>
                <w:color w:val="000000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2699" w:type="pct"/>
            <w:hideMark/>
          </w:tcPr>
          <w:p w:rsidR="000B6CFB" w:rsidRPr="00472D36" w:rsidRDefault="000B6CFB" w:rsidP="00472D36">
            <w:pPr>
              <w:jc w:val="both"/>
              <w:rPr>
                <w:color w:val="000000"/>
              </w:rPr>
            </w:pPr>
            <w:r w:rsidRPr="00472D36">
              <w:rPr>
                <w:color w:val="000000"/>
              </w:rPr>
              <w:t>Комфортная и безопасная среда для ж</w:t>
            </w:r>
            <w:r w:rsidR="00472D36">
              <w:rPr>
                <w:color w:val="000000"/>
              </w:rPr>
              <w:t xml:space="preserve">изни/государственная программа </w:t>
            </w:r>
            <w:r w:rsidR="000F336E">
              <w:rPr>
                <w:color w:val="000000"/>
              </w:rPr>
              <w:t>«</w:t>
            </w:r>
            <w:r w:rsidRPr="00472D36">
              <w:rPr>
                <w:color w:val="000000"/>
              </w:rPr>
              <w:t>Строительство</w:t>
            </w:r>
            <w:r w:rsidR="000F336E">
              <w:rPr>
                <w:color w:val="000000"/>
              </w:rPr>
              <w:t>»</w:t>
            </w:r>
          </w:p>
        </w:tc>
      </w:tr>
    </w:tbl>
    <w:p w:rsidR="000B6CFB" w:rsidRDefault="000B6CFB">
      <w:pPr>
        <w:rPr>
          <w:color w:val="000000"/>
          <w:sz w:val="16"/>
          <w:szCs w:val="16"/>
        </w:rPr>
      </w:pPr>
    </w:p>
    <w:p w:rsidR="000B6CFB" w:rsidRDefault="000B6CFB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Default="00472D36">
      <w:pPr>
        <w:rPr>
          <w:color w:val="000000"/>
          <w:sz w:val="16"/>
          <w:szCs w:val="16"/>
        </w:rPr>
      </w:pPr>
    </w:p>
    <w:p w:rsidR="00472D36" w:rsidRPr="00472D36" w:rsidRDefault="00472D36" w:rsidP="00472D36">
      <w:pPr>
        <w:jc w:val="center"/>
        <w:rPr>
          <w:color w:val="000000"/>
        </w:rPr>
      </w:pPr>
      <w:r w:rsidRPr="00472D36">
        <w:lastRenderedPageBreak/>
        <w:t>2. Показатели муниципальной программы</w:t>
      </w:r>
    </w:p>
    <w:p w:rsidR="000B6CFB" w:rsidRPr="00472D36" w:rsidRDefault="000B6CFB">
      <w:pPr>
        <w:rPr>
          <w:color w:val="00000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6"/>
        <w:gridCol w:w="2081"/>
        <w:gridCol w:w="1171"/>
        <w:gridCol w:w="1023"/>
        <w:gridCol w:w="988"/>
        <w:gridCol w:w="577"/>
        <w:gridCol w:w="577"/>
        <w:gridCol w:w="577"/>
        <w:gridCol w:w="577"/>
        <w:gridCol w:w="577"/>
        <w:gridCol w:w="577"/>
        <w:gridCol w:w="580"/>
        <w:gridCol w:w="2008"/>
        <w:gridCol w:w="1573"/>
        <w:gridCol w:w="1354"/>
      </w:tblGrid>
      <w:tr w:rsidR="00472D36" w:rsidRPr="00472D36" w:rsidTr="00472D36">
        <w:trPr>
          <w:trHeight w:val="68"/>
        </w:trPr>
        <w:tc>
          <w:tcPr>
            <w:tcW w:w="185" w:type="pct"/>
            <w:vMerge w:val="restart"/>
            <w:noWrap/>
            <w:hideMark/>
          </w:tcPr>
          <w:p w:rsid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№</w:t>
            </w:r>
          </w:p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п/п</w:t>
            </w:r>
          </w:p>
        </w:tc>
        <w:tc>
          <w:tcPr>
            <w:tcW w:w="704" w:type="pct"/>
            <w:vMerge w:val="restart"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6" w:type="pct"/>
            <w:vMerge w:val="restart"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346" w:type="pct"/>
            <w:vMerge w:val="restart"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529" w:type="pct"/>
            <w:gridSpan w:val="2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171" w:type="pct"/>
            <w:gridSpan w:val="6"/>
            <w:hideMark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679" w:type="pct"/>
            <w:vMerge w:val="restart"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Документ</w:t>
            </w:r>
          </w:p>
        </w:tc>
        <w:tc>
          <w:tcPr>
            <w:tcW w:w="532" w:type="pct"/>
            <w:vMerge w:val="restart"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459" w:type="pct"/>
            <w:vMerge w:val="restart"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472D36" w:rsidRPr="00472D36" w:rsidTr="00472D36">
        <w:trPr>
          <w:trHeight w:val="68"/>
        </w:trPr>
        <w:tc>
          <w:tcPr>
            <w:tcW w:w="185" w:type="pct"/>
            <w:vMerge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Merge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Merge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vMerge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значение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год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2025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2026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2027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2028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2029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2030</w:t>
            </w:r>
          </w:p>
        </w:tc>
        <w:tc>
          <w:tcPr>
            <w:tcW w:w="679" w:type="pct"/>
            <w:vMerge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pct"/>
            <w:vMerge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</w:p>
        </w:tc>
      </w:tr>
      <w:tr w:rsidR="00472D36" w:rsidRPr="00472D36" w:rsidTr="00472D36">
        <w:trPr>
          <w:trHeight w:val="68"/>
        </w:trPr>
        <w:tc>
          <w:tcPr>
            <w:tcW w:w="18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1</w:t>
            </w:r>
          </w:p>
        </w:tc>
        <w:tc>
          <w:tcPr>
            <w:tcW w:w="704" w:type="pct"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</w:t>
            </w:r>
          </w:p>
        </w:tc>
        <w:tc>
          <w:tcPr>
            <w:tcW w:w="396" w:type="pct"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3</w:t>
            </w:r>
          </w:p>
        </w:tc>
        <w:tc>
          <w:tcPr>
            <w:tcW w:w="346" w:type="pct"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4</w:t>
            </w:r>
          </w:p>
        </w:tc>
        <w:tc>
          <w:tcPr>
            <w:tcW w:w="334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5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6</w:t>
            </w:r>
          </w:p>
        </w:tc>
        <w:tc>
          <w:tcPr>
            <w:tcW w:w="195" w:type="pct"/>
            <w:noWrap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5" w:type="pct"/>
            <w:noWrap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5" w:type="pct"/>
            <w:noWrap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5" w:type="pct"/>
            <w:noWrap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5" w:type="pct"/>
            <w:noWrap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5" w:type="pct"/>
            <w:noWrap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9" w:type="pct"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32" w:type="pct"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9" w:type="pct"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72D36" w:rsidRPr="00472D36" w:rsidTr="00472D36">
        <w:trPr>
          <w:trHeight w:val="68"/>
        </w:trPr>
        <w:tc>
          <w:tcPr>
            <w:tcW w:w="18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1</w:t>
            </w:r>
            <w:r w:rsidR="00472D36">
              <w:rPr>
                <w:sz w:val="18"/>
                <w:szCs w:val="18"/>
              </w:rPr>
              <w:t>.</w:t>
            </w:r>
          </w:p>
        </w:tc>
        <w:tc>
          <w:tcPr>
            <w:tcW w:w="704" w:type="pct"/>
            <w:hideMark/>
          </w:tcPr>
          <w:p w:rsidR="000B6CFB" w:rsidRPr="00472D36" w:rsidRDefault="000B6CFB" w:rsidP="00472D36">
            <w:pPr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</w:t>
            </w:r>
            <w:r w:rsidR="00472D36">
              <w:rPr>
                <w:sz w:val="18"/>
                <w:szCs w:val="18"/>
              </w:rPr>
              <w:t xml:space="preserve"> </w:t>
            </w:r>
            <w:r w:rsidRPr="00472D36">
              <w:rPr>
                <w:sz w:val="18"/>
                <w:szCs w:val="18"/>
              </w:rPr>
              <w:t>%</w:t>
            </w:r>
          </w:p>
        </w:tc>
        <w:tc>
          <w:tcPr>
            <w:tcW w:w="396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МП</w:t>
            </w:r>
          </w:p>
        </w:tc>
        <w:tc>
          <w:tcPr>
            <w:tcW w:w="346" w:type="pct"/>
            <w:noWrap/>
            <w:hideMark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34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2,7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2023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2,90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3,00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-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-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-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-</w:t>
            </w:r>
          </w:p>
        </w:tc>
        <w:tc>
          <w:tcPr>
            <w:tcW w:w="679" w:type="pct"/>
            <w:hideMark/>
          </w:tcPr>
          <w:p w:rsidR="000F336E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Постановление Правительства Ханты-Мансийского а</w:t>
            </w:r>
            <w:r w:rsidR="000F336E">
              <w:rPr>
                <w:sz w:val="18"/>
                <w:szCs w:val="18"/>
              </w:rPr>
              <w:t xml:space="preserve">втономного округа-Югры от 29 декабря </w:t>
            </w:r>
            <w:r w:rsidRPr="00472D36">
              <w:rPr>
                <w:sz w:val="18"/>
                <w:szCs w:val="18"/>
              </w:rPr>
              <w:t xml:space="preserve">2020 </w:t>
            </w:r>
            <w:r w:rsidR="000F336E">
              <w:rPr>
                <w:sz w:val="18"/>
                <w:szCs w:val="18"/>
              </w:rPr>
              <w:t>года № 643-п</w:t>
            </w:r>
            <w:r w:rsidRPr="00472D36">
              <w:rPr>
                <w:sz w:val="18"/>
                <w:szCs w:val="18"/>
              </w:rPr>
              <w:t xml:space="preserve"> </w:t>
            </w:r>
          </w:p>
          <w:p w:rsidR="000F336E" w:rsidRDefault="000F336E" w:rsidP="000F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0B6CFB" w:rsidRPr="00472D36">
              <w:rPr>
                <w:sz w:val="18"/>
                <w:szCs w:val="18"/>
              </w:rPr>
              <w:t xml:space="preserve">О мерах по реализации государственной программы </w:t>
            </w:r>
            <w:r>
              <w:rPr>
                <w:sz w:val="18"/>
                <w:szCs w:val="18"/>
              </w:rPr>
              <w:t xml:space="preserve">Ханты-Мансийского автономного </w:t>
            </w:r>
          </w:p>
          <w:p w:rsidR="000B6CFB" w:rsidRPr="00472D36" w:rsidRDefault="000F336E" w:rsidP="000F3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округа – Югры</w:t>
            </w:r>
            <w:r w:rsidR="000B6CFB" w:rsidRPr="00472D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="000B6CFB" w:rsidRPr="00472D36">
              <w:rPr>
                <w:sz w:val="18"/>
                <w:szCs w:val="18"/>
              </w:rPr>
              <w:t>Строительство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32" w:type="pct"/>
            <w:hideMark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59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-</w:t>
            </w:r>
          </w:p>
        </w:tc>
      </w:tr>
      <w:tr w:rsidR="00472D36" w:rsidRPr="00472D36" w:rsidTr="00472D36">
        <w:trPr>
          <w:trHeight w:val="68"/>
        </w:trPr>
        <w:tc>
          <w:tcPr>
            <w:tcW w:w="18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</w:t>
            </w:r>
            <w:r w:rsidR="00472D36">
              <w:rPr>
                <w:sz w:val="18"/>
                <w:szCs w:val="18"/>
              </w:rPr>
              <w:t>.</w:t>
            </w:r>
          </w:p>
        </w:tc>
        <w:tc>
          <w:tcPr>
            <w:tcW w:w="704" w:type="pct"/>
            <w:hideMark/>
          </w:tcPr>
          <w:p w:rsidR="000B6CFB" w:rsidRPr="00472D36" w:rsidRDefault="000B6CFB" w:rsidP="00472D36">
            <w:pPr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  <w:tc>
          <w:tcPr>
            <w:tcW w:w="396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ОМСУ</w:t>
            </w:r>
          </w:p>
        </w:tc>
        <w:tc>
          <w:tcPr>
            <w:tcW w:w="346" w:type="pct"/>
            <w:noWrap/>
            <w:hideMark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34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8,2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2023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7,99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7,99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7,99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7,99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7,99</w:t>
            </w:r>
          </w:p>
        </w:tc>
        <w:tc>
          <w:tcPr>
            <w:tcW w:w="195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7,99</w:t>
            </w:r>
          </w:p>
        </w:tc>
        <w:tc>
          <w:tcPr>
            <w:tcW w:w="679" w:type="pct"/>
            <w:hideMark/>
          </w:tcPr>
          <w:p w:rsidR="000B6CFB" w:rsidRPr="00472D36" w:rsidRDefault="000B6CFB" w:rsidP="000F336E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 xml:space="preserve">Распоряжение Правительства Ханты-Мансийского автономного </w:t>
            </w:r>
            <w:r w:rsidRPr="00472D36">
              <w:rPr>
                <w:sz w:val="18"/>
                <w:szCs w:val="18"/>
              </w:rPr>
              <w:br/>
              <w:t>округа – Югры</w:t>
            </w:r>
            <w:r w:rsidR="00472D36" w:rsidRPr="00472D36">
              <w:rPr>
                <w:sz w:val="18"/>
                <w:szCs w:val="18"/>
              </w:rPr>
              <w:t xml:space="preserve"> </w:t>
            </w:r>
            <w:r w:rsidRPr="00472D36">
              <w:rPr>
                <w:sz w:val="18"/>
                <w:szCs w:val="18"/>
              </w:rPr>
              <w:br/>
              <w:t xml:space="preserve">от 15 марта 2013 года № 92-рп </w:t>
            </w:r>
            <w:r w:rsidR="000F336E">
              <w:rPr>
                <w:sz w:val="18"/>
                <w:szCs w:val="18"/>
              </w:rPr>
              <w:t>«</w:t>
            </w:r>
            <w:r w:rsidRPr="00472D36">
              <w:rPr>
                <w:sz w:val="18"/>
                <w:szCs w:val="18"/>
              </w:rPr>
              <w:t xml:space="preserve">Об оценке эффективности деятельности органов местного самоуправления городских округов </w:t>
            </w:r>
            <w:r w:rsidRPr="00472D36">
              <w:rPr>
                <w:sz w:val="18"/>
                <w:szCs w:val="18"/>
              </w:rPr>
              <w:br/>
              <w:t xml:space="preserve">и муниципальных районов </w:t>
            </w:r>
            <w:r w:rsidRPr="00472D36">
              <w:rPr>
                <w:sz w:val="18"/>
                <w:szCs w:val="18"/>
              </w:rPr>
              <w:br/>
              <w:t xml:space="preserve">Ханты-Мансийского автономного </w:t>
            </w:r>
            <w:r w:rsidRPr="00472D36">
              <w:rPr>
                <w:sz w:val="18"/>
                <w:szCs w:val="18"/>
              </w:rPr>
              <w:br/>
              <w:t>округа – Югры</w:t>
            </w:r>
            <w:r w:rsidR="000F336E">
              <w:rPr>
                <w:sz w:val="18"/>
                <w:szCs w:val="18"/>
              </w:rPr>
              <w:t>»</w:t>
            </w:r>
          </w:p>
        </w:tc>
        <w:tc>
          <w:tcPr>
            <w:tcW w:w="532" w:type="pct"/>
            <w:hideMark/>
          </w:tcPr>
          <w:p w:rsidR="000B6CFB" w:rsidRPr="00472D36" w:rsidRDefault="00472D36" w:rsidP="00472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459" w:type="pct"/>
            <w:noWrap/>
            <w:hideMark/>
          </w:tcPr>
          <w:p w:rsidR="000B6CFB" w:rsidRPr="00472D36" w:rsidRDefault="000B6CFB" w:rsidP="00472D36">
            <w:pPr>
              <w:jc w:val="center"/>
              <w:rPr>
                <w:sz w:val="18"/>
                <w:szCs w:val="18"/>
              </w:rPr>
            </w:pPr>
            <w:r w:rsidRPr="00472D36">
              <w:rPr>
                <w:sz w:val="18"/>
                <w:szCs w:val="18"/>
              </w:rPr>
              <w:t>-</w:t>
            </w:r>
          </w:p>
        </w:tc>
      </w:tr>
    </w:tbl>
    <w:p w:rsidR="000B6CFB" w:rsidRDefault="000B6CFB">
      <w:pPr>
        <w:rPr>
          <w:color w:val="000000"/>
          <w:sz w:val="16"/>
          <w:szCs w:val="16"/>
        </w:rPr>
      </w:pPr>
    </w:p>
    <w:p w:rsidR="000B6CFB" w:rsidRDefault="000B6CFB">
      <w:pPr>
        <w:rPr>
          <w:color w:val="000000"/>
          <w:sz w:val="16"/>
          <w:szCs w:val="16"/>
        </w:rPr>
      </w:pPr>
    </w:p>
    <w:p w:rsidR="000F336E" w:rsidRDefault="000F336E">
      <w:pPr>
        <w:rPr>
          <w:color w:val="000000"/>
          <w:sz w:val="16"/>
          <w:szCs w:val="16"/>
        </w:rPr>
      </w:pPr>
    </w:p>
    <w:p w:rsidR="000F336E" w:rsidRDefault="000F336E">
      <w:pPr>
        <w:rPr>
          <w:color w:val="000000"/>
          <w:sz w:val="16"/>
          <w:szCs w:val="16"/>
        </w:rPr>
      </w:pPr>
    </w:p>
    <w:p w:rsidR="000F336E" w:rsidRDefault="000F336E">
      <w:pPr>
        <w:rPr>
          <w:color w:val="000000"/>
          <w:sz w:val="16"/>
          <w:szCs w:val="16"/>
        </w:rPr>
      </w:pPr>
    </w:p>
    <w:p w:rsidR="000B6CFB" w:rsidRDefault="000B6CFB">
      <w:pPr>
        <w:rPr>
          <w:color w:val="000000"/>
          <w:sz w:val="16"/>
          <w:szCs w:val="16"/>
        </w:rPr>
      </w:pPr>
    </w:p>
    <w:p w:rsidR="000F336E" w:rsidRDefault="000F336E">
      <w:pPr>
        <w:rPr>
          <w:color w:val="000000"/>
          <w:sz w:val="16"/>
          <w:szCs w:val="16"/>
        </w:rPr>
      </w:pPr>
    </w:p>
    <w:p w:rsidR="000F336E" w:rsidRDefault="000F336E">
      <w:pPr>
        <w:rPr>
          <w:color w:val="000000"/>
          <w:sz w:val="16"/>
          <w:szCs w:val="16"/>
        </w:rPr>
      </w:pPr>
    </w:p>
    <w:p w:rsidR="000F336E" w:rsidRDefault="000F336E" w:rsidP="000F336E">
      <w:pPr>
        <w:jc w:val="center"/>
        <w:rPr>
          <w:bCs/>
        </w:rPr>
      </w:pPr>
      <w:r w:rsidRPr="000F336E">
        <w:rPr>
          <w:bCs/>
        </w:rPr>
        <w:lastRenderedPageBreak/>
        <w:t>3. Структура муниципальной программы</w:t>
      </w:r>
    </w:p>
    <w:p w:rsidR="000F336E" w:rsidRPr="000F336E" w:rsidRDefault="000F336E" w:rsidP="000F336E">
      <w:pPr>
        <w:jc w:val="center"/>
        <w:rPr>
          <w:color w:val="000000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5"/>
        <w:gridCol w:w="5982"/>
        <w:gridCol w:w="3963"/>
        <w:gridCol w:w="4306"/>
      </w:tblGrid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№</w:t>
            </w:r>
          </w:p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п/п</w:t>
            </w:r>
          </w:p>
        </w:tc>
        <w:tc>
          <w:tcPr>
            <w:tcW w:w="2023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Связь с показателями</w:t>
            </w:r>
          </w:p>
        </w:tc>
      </w:tr>
      <w:tr w:rsidR="000F336E" w:rsidRPr="000F336E" w:rsidTr="000F336E">
        <w:trPr>
          <w:trHeight w:val="68"/>
        </w:trPr>
        <w:tc>
          <w:tcPr>
            <w:tcW w:w="181" w:type="pct"/>
            <w:noWrap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3" w:type="pct"/>
            <w:noWrap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pct"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" w:type="pct"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bCs/>
                <w:sz w:val="20"/>
                <w:szCs w:val="20"/>
              </w:rPr>
            </w:pPr>
            <w:r w:rsidRPr="000F336E">
              <w:rPr>
                <w:bCs/>
                <w:sz w:val="20"/>
                <w:szCs w:val="20"/>
              </w:rPr>
              <w:t>1</w:t>
            </w:r>
            <w:r w:rsidR="000F336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19" w:type="pct"/>
            <w:gridSpan w:val="3"/>
            <w:noWrap/>
            <w:hideMark/>
          </w:tcPr>
          <w:p w:rsidR="000B6CFB" w:rsidRPr="000F336E" w:rsidRDefault="000B6CFB" w:rsidP="000F33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36E">
              <w:rPr>
                <w:bCs/>
                <w:iCs/>
                <w:sz w:val="20"/>
                <w:szCs w:val="20"/>
              </w:rPr>
              <w:t xml:space="preserve">Региональный проект </w:t>
            </w:r>
            <w:r w:rsidR="000F336E" w:rsidRPr="000F336E">
              <w:rPr>
                <w:bCs/>
                <w:iCs/>
                <w:sz w:val="20"/>
                <w:szCs w:val="20"/>
              </w:rPr>
              <w:t>«</w:t>
            </w:r>
            <w:r w:rsidRPr="000F336E">
              <w:rPr>
                <w:bCs/>
                <w:iCs/>
                <w:sz w:val="20"/>
                <w:szCs w:val="20"/>
              </w:rPr>
              <w:t>Модернизация коммунальной инфраструктуры</w:t>
            </w:r>
            <w:r w:rsidR="000F336E" w:rsidRPr="000F336E">
              <w:rPr>
                <w:bCs/>
                <w:iCs/>
                <w:sz w:val="20"/>
                <w:szCs w:val="20"/>
              </w:rPr>
              <w:t>»</w:t>
            </w:r>
          </w:p>
        </w:tc>
      </w:tr>
      <w:tr w:rsidR="000F336E" w:rsidRPr="000F336E" w:rsidTr="000F336E">
        <w:trPr>
          <w:trHeight w:val="68"/>
        </w:trPr>
        <w:tc>
          <w:tcPr>
            <w:tcW w:w="181" w:type="pct"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pct"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 xml:space="preserve">Ответственный за реализацию: </w:t>
            </w:r>
            <w:r>
              <w:rPr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2796" w:type="pct"/>
            <w:gridSpan w:val="2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Срок реализации</w:t>
            </w:r>
            <w:r>
              <w:rPr>
                <w:sz w:val="20"/>
                <w:szCs w:val="20"/>
              </w:rPr>
              <w:t>:</w:t>
            </w:r>
            <w:r w:rsidRPr="000F336E">
              <w:rPr>
                <w:sz w:val="20"/>
                <w:szCs w:val="20"/>
              </w:rPr>
              <w:t xml:space="preserve"> 2025-2030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1.1.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Ежегодная замена ветхих инженерных сетей не менее 5 км с привлечением федеральных средств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0F336E">
              <w:rPr>
                <w:sz w:val="20"/>
                <w:szCs w:val="20"/>
              </w:rPr>
              <w:t xml:space="preserve">, </w:t>
            </w:r>
            <w:r w:rsidRPr="000F336E">
              <w:rPr>
                <w:sz w:val="20"/>
                <w:szCs w:val="20"/>
              </w:rPr>
              <w:t>%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bCs/>
                <w:sz w:val="20"/>
                <w:szCs w:val="20"/>
              </w:rPr>
            </w:pPr>
            <w:r w:rsidRPr="000F336E">
              <w:rPr>
                <w:bCs/>
                <w:sz w:val="20"/>
                <w:szCs w:val="20"/>
              </w:rPr>
              <w:t>2</w:t>
            </w:r>
            <w:r w:rsidR="000F336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19" w:type="pct"/>
            <w:gridSpan w:val="3"/>
            <w:noWrap/>
            <w:hideMark/>
          </w:tcPr>
          <w:p w:rsidR="000B6CFB" w:rsidRPr="000F336E" w:rsidRDefault="000B6CFB" w:rsidP="000F33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36E">
              <w:rPr>
                <w:bCs/>
                <w:iCs/>
                <w:sz w:val="20"/>
                <w:szCs w:val="20"/>
              </w:rPr>
              <w:t xml:space="preserve">Комплекс процессных мероприятий </w:t>
            </w:r>
            <w:r w:rsidR="000F336E" w:rsidRPr="000F336E">
              <w:rPr>
                <w:bCs/>
                <w:iCs/>
                <w:sz w:val="20"/>
                <w:szCs w:val="20"/>
              </w:rPr>
              <w:t>«</w:t>
            </w:r>
            <w:r w:rsidRPr="000F336E">
              <w:rPr>
                <w:bCs/>
                <w:iCs/>
                <w:sz w:val="20"/>
                <w:szCs w:val="20"/>
              </w:rPr>
              <w:t>Обеспечение деятельности органов местного самоуправления</w:t>
            </w:r>
            <w:r w:rsidR="000F336E" w:rsidRPr="000F336E">
              <w:rPr>
                <w:bCs/>
                <w:iCs/>
                <w:sz w:val="20"/>
                <w:szCs w:val="20"/>
              </w:rPr>
              <w:t>»</w:t>
            </w:r>
          </w:p>
        </w:tc>
      </w:tr>
      <w:tr w:rsidR="000F336E" w:rsidRPr="000F336E" w:rsidTr="000F336E">
        <w:trPr>
          <w:trHeight w:val="68"/>
        </w:trPr>
        <w:tc>
          <w:tcPr>
            <w:tcW w:w="181" w:type="pct"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pct"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 xml:space="preserve">Ответственный за реализацию: </w:t>
            </w:r>
            <w:r>
              <w:rPr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2796" w:type="pct"/>
            <w:gridSpan w:val="2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Срок реализации</w:t>
            </w:r>
            <w:r>
              <w:rPr>
                <w:sz w:val="20"/>
                <w:szCs w:val="20"/>
              </w:rPr>
              <w:t>:</w:t>
            </w:r>
            <w:r w:rsidRPr="000F336E">
              <w:rPr>
                <w:sz w:val="20"/>
                <w:szCs w:val="20"/>
              </w:rPr>
              <w:t xml:space="preserve"> 2025-2030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2.1.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Расходы на заработную плату, налоги (сборы), оргтехнику, канцелярию, содержание здания, мебель, оплату коммунальных и прочих услуг сторонних организаций</w:t>
            </w:r>
          </w:p>
        </w:tc>
        <w:tc>
          <w:tcPr>
            <w:tcW w:w="1456" w:type="pct"/>
            <w:hideMark/>
          </w:tcPr>
          <w:p w:rsidR="000B6CFB" w:rsidRPr="000F336E" w:rsidRDefault="000F336E" w:rsidP="000F33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bCs/>
                <w:sz w:val="20"/>
                <w:szCs w:val="20"/>
              </w:rPr>
            </w:pPr>
            <w:r w:rsidRPr="000F336E">
              <w:rPr>
                <w:bCs/>
                <w:sz w:val="20"/>
                <w:szCs w:val="20"/>
              </w:rPr>
              <w:t>3</w:t>
            </w:r>
            <w:r w:rsidR="000F336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19" w:type="pct"/>
            <w:gridSpan w:val="3"/>
            <w:hideMark/>
          </w:tcPr>
          <w:p w:rsidR="000B6CFB" w:rsidRPr="000F336E" w:rsidRDefault="000B6CFB" w:rsidP="000F33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36E">
              <w:rPr>
                <w:bCs/>
                <w:iCs/>
                <w:sz w:val="20"/>
                <w:szCs w:val="20"/>
              </w:rPr>
              <w:t xml:space="preserve">Комплекс процессных мероприятий </w:t>
            </w:r>
            <w:r w:rsidR="000F336E" w:rsidRPr="000F336E">
              <w:rPr>
                <w:bCs/>
                <w:iCs/>
                <w:sz w:val="20"/>
                <w:szCs w:val="20"/>
              </w:rPr>
              <w:t>«</w:t>
            </w:r>
            <w:r w:rsidRPr="000F336E">
              <w:rPr>
                <w:bCs/>
                <w:iCs/>
                <w:sz w:val="20"/>
                <w:szCs w:val="20"/>
              </w:rPr>
              <w:t>Обеспечение надежности и качества предоставления коммунальных услуг</w:t>
            </w:r>
            <w:r w:rsidR="000F336E" w:rsidRPr="000F336E">
              <w:rPr>
                <w:bCs/>
                <w:iCs/>
                <w:sz w:val="20"/>
                <w:szCs w:val="20"/>
              </w:rPr>
              <w:t>»</w:t>
            </w:r>
          </w:p>
        </w:tc>
      </w:tr>
      <w:tr w:rsidR="000F336E" w:rsidRPr="000F336E" w:rsidTr="000F336E">
        <w:trPr>
          <w:trHeight w:val="68"/>
        </w:trPr>
        <w:tc>
          <w:tcPr>
            <w:tcW w:w="181" w:type="pct"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pct"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 xml:space="preserve">Ответственный за реализацию: </w:t>
            </w:r>
            <w:r>
              <w:rPr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2796" w:type="pct"/>
            <w:gridSpan w:val="2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Срок реализации</w:t>
            </w:r>
            <w:r>
              <w:rPr>
                <w:sz w:val="20"/>
                <w:szCs w:val="20"/>
              </w:rPr>
              <w:t>:</w:t>
            </w:r>
            <w:r w:rsidRPr="000F336E">
              <w:rPr>
                <w:sz w:val="20"/>
                <w:szCs w:val="20"/>
              </w:rPr>
              <w:t xml:space="preserve"> 2025-2030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3.1.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Ежегодная замена ветхих инженерных сетей не менее 5 км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  <w:r w:rsidR="000F336E">
              <w:rPr>
                <w:sz w:val="20"/>
                <w:szCs w:val="20"/>
              </w:rPr>
              <w:t xml:space="preserve">, </w:t>
            </w:r>
            <w:r w:rsidRPr="000F336E">
              <w:rPr>
                <w:sz w:val="20"/>
                <w:szCs w:val="20"/>
              </w:rPr>
              <w:t>%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36E">
              <w:rPr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4819" w:type="pct"/>
            <w:gridSpan w:val="3"/>
            <w:noWrap/>
            <w:hideMark/>
          </w:tcPr>
          <w:p w:rsidR="000B6CFB" w:rsidRPr="000F336E" w:rsidRDefault="000B6CFB" w:rsidP="000F33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36E">
              <w:rPr>
                <w:bCs/>
                <w:iCs/>
                <w:sz w:val="20"/>
                <w:szCs w:val="20"/>
              </w:rPr>
              <w:t xml:space="preserve">Комплекс процессных мероприятий </w:t>
            </w:r>
            <w:r w:rsidR="000F336E" w:rsidRPr="000F336E">
              <w:rPr>
                <w:bCs/>
                <w:iCs/>
                <w:sz w:val="20"/>
                <w:szCs w:val="20"/>
              </w:rPr>
              <w:t>«</w:t>
            </w:r>
            <w:r w:rsidRPr="000F336E">
              <w:rPr>
                <w:bCs/>
                <w:iCs/>
                <w:sz w:val="20"/>
                <w:szCs w:val="20"/>
              </w:rPr>
              <w:t>Обеспечение равных прав потребителей на получение энергетических ресурсов</w:t>
            </w:r>
            <w:r w:rsidR="000F336E" w:rsidRPr="000F336E">
              <w:rPr>
                <w:bCs/>
                <w:iCs/>
                <w:sz w:val="20"/>
                <w:szCs w:val="20"/>
              </w:rPr>
              <w:t>»</w:t>
            </w:r>
          </w:p>
        </w:tc>
      </w:tr>
      <w:tr w:rsidR="000F336E" w:rsidRPr="000F336E" w:rsidTr="000F336E">
        <w:trPr>
          <w:trHeight w:val="68"/>
        </w:trPr>
        <w:tc>
          <w:tcPr>
            <w:tcW w:w="181" w:type="pct"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pct"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 xml:space="preserve">Ответственный за реализацию: </w:t>
            </w:r>
            <w:r>
              <w:rPr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2796" w:type="pct"/>
            <w:gridSpan w:val="2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Срок реализации</w:t>
            </w:r>
            <w:r>
              <w:rPr>
                <w:sz w:val="20"/>
                <w:szCs w:val="20"/>
              </w:rPr>
              <w:t>:</w:t>
            </w:r>
            <w:r w:rsidRPr="000F336E">
              <w:rPr>
                <w:sz w:val="20"/>
                <w:szCs w:val="20"/>
              </w:rPr>
              <w:t xml:space="preserve"> 2025-2030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4.1.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Возмещение недополученных доходов организациям, осуществляющим реализацию населению сжиженного газа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 xml:space="preserve">Оказание поддержки организациям, осуществляющим реализацию населению сжиженного газа, в том числе расходы на осуществление отдельных полномочий Ханты-Мансийского автономного </w:t>
            </w:r>
            <w:r w:rsidR="000F336E">
              <w:rPr>
                <w:sz w:val="20"/>
                <w:szCs w:val="20"/>
              </w:rPr>
              <w:br/>
            </w:r>
            <w:r w:rsidRPr="000F336E">
              <w:rPr>
                <w:sz w:val="20"/>
                <w:szCs w:val="20"/>
              </w:rPr>
              <w:t>округа – Югры по организации деятельности в сфере реализации сжиженного газа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Оказание поддержки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4.3.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сферы.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Оказание поддержки организациям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4.4.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Возмещение недополученных доходов организациям, предоставляющим населению услуги теплоснабжения.</w:t>
            </w:r>
          </w:p>
        </w:tc>
        <w:tc>
          <w:tcPr>
            <w:tcW w:w="1340" w:type="pct"/>
            <w:hideMark/>
          </w:tcPr>
          <w:p w:rsidR="000B6CFB" w:rsidRPr="000F336E" w:rsidRDefault="000F336E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Оказание</w:t>
            </w:r>
            <w:r w:rsidR="000B6CFB" w:rsidRPr="000F336E">
              <w:rPr>
                <w:sz w:val="20"/>
                <w:szCs w:val="20"/>
              </w:rPr>
              <w:t xml:space="preserve"> поддержки организациям, предоставляющим населению услуги теплоснабжения;</w:t>
            </w:r>
            <w:r w:rsidR="00472D36" w:rsidRPr="000F336E">
              <w:rPr>
                <w:sz w:val="20"/>
                <w:szCs w:val="20"/>
              </w:rPr>
              <w:t xml:space="preserve"> </w:t>
            </w:r>
            <w:r w:rsidR="000B6CFB" w:rsidRPr="000F336E">
              <w:rPr>
                <w:sz w:val="20"/>
                <w:szCs w:val="20"/>
              </w:rPr>
              <w:t>Оказание поддержки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5.</w:t>
            </w:r>
          </w:p>
        </w:tc>
        <w:tc>
          <w:tcPr>
            <w:tcW w:w="4819" w:type="pct"/>
            <w:gridSpan w:val="3"/>
            <w:hideMark/>
          </w:tcPr>
          <w:p w:rsidR="000B6CFB" w:rsidRPr="000F336E" w:rsidRDefault="000B6CFB" w:rsidP="000F336E">
            <w:pPr>
              <w:jc w:val="center"/>
              <w:rPr>
                <w:bCs/>
                <w:iCs/>
                <w:sz w:val="20"/>
                <w:szCs w:val="20"/>
              </w:rPr>
            </w:pPr>
            <w:r w:rsidRPr="000F336E">
              <w:rPr>
                <w:bCs/>
                <w:iCs/>
                <w:sz w:val="20"/>
                <w:szCs w:val="20"/>
              </w:rPr>
              <w:t>Комплекс процессных мероприятий</w:t>
            </w:r>
            <w:r w:rsidR="00472D36" w:rsidRPr="000F336E">
              <w:rPr>
                <w:bCs/>
                <w:iCs/>
                <w:sz w:val="20"/>
                <w:szCs w:val="20"/>
              </w:rPr>
              <w:t xml:space="preserve"> </w:t>
            </w:r>
            <w:r w:rsidR="000F336E" w:rsidRPr="000F336E">
              <w:rPr>
                <w:bCs/>
                <w:iCs/>
                <w:sz w:val="20"/>
                <w:szCs w:val="20"/>
              </w:rPr>
              <w:t>«</w:t>
            </w:r>
            <w:r w:rsidRPr="000F336E">
              <w:rPr>
                <w:bCs/>
                <w:iCs/>
                <w:sz w:val="20"/>
                <w:szCs w:val="20"/>
              </w:rPr>
              <w:t>Возмещение ресурсоснабжающим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понижающих коэффициентов к нормативам потребления коммунальных услуг</w:t>
            </w:r>
            <w:r w:rsidR="000F336E" w:rsidRPr="000F336E">
              <w:rPr>
                <w:bCs/>
                <w:iCs/>
                <w:sz w:val="20"/>
                <w:szCs w:val="20"/>
              </w:rPr>
              <w:t>»</w:t>
            </w:r>
          </w:p>
        </w:tc>
      </w:tr>
      <w:tr w:rsidR="000F336E" w:rsidRPr="000F336E" w:rsidTr="000F336E">
        <w:trPr>
          <w:trHeight w:val="68"/>
        </w:trPr>
        <w:tc>
          <w:tcPr>
            <w:tcW w:w="181" w:type="pct"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pct"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 xml:space="preserve">Ответственный за реализацию: </w:t>
            </w:r>
            <w:r>
              <w:rPr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2796" w:type="pct"/>
            <w:gridSpan w:val="2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Срок реализации</w:t>
            </w:r>
            <w:r>
              <w:rPr>
                <w:sz w:val="20"/>
                <w:szCs w:val="20"/>
              </w:rPr>
              <w:t>:</w:t>
            </w:r>
            <w:r w:rsidRPr="000F336E">
              <w:rPr>
                <w:sz w:val="20"/>
                <w:szCs w:val="20"/>
              </w:rPr>
              <w:t xml:space="preserve"> 2025-2030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5.1.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Оказание поддержки организациям на возмещение недополученных доходов в связи с применением понижающих коэффициентов к нормативам потребления коммунальных услуг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5.2.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 xml:space="preserve">Возмещение недополученных доходов и (или) финансовое </w:t>
            </w:r>
            <w:r w:rsidRPr="000F336E">
              <w:rPr>
                <w:sz w:val="20"/>
                <w:szCs w:val="20"/>
              </w:rPr>
              <w:lastRenderedPageBreak/>
              <w:t>обеспечение (возмещение)затрат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lastRenderedPageBreak/>
              <w:t xml:space="preserve">Оказание поддержки на возмещение </w:t>
            </w:r>
            <w:r w:rsidRPr="000F336E">
              <w:rPr>
                <w:sz w:val="20"/>
                <w:szCs w:val="20"/>
              </w:rPr>
              <w:lastRenderedPageBreak/>
              <w:t>недополученных доходов и (или) финансовое обеспечение (возмещение) затрат организациям, включая концессионеров, пользователям муниципального имущества и оказывающим услуги теплоснабжения;</w:t>
            </w:r>
            <w:r w:rsidR="00472D36" w:rsidRPr="000F336E">
              <w:rPr>
                <w:sz w:val="20"/>
                <w:szCs w:val="20"/>
              </w:rPr>
              <w:t xml:space="preserve"> </w:t>
            </w:r>
            <w:r w:rsidRPr="000F336E">
              <w:rPr>
                <w:sz w:val="20"/>
                <w:szCs w:val="20"/>
              </w:rPr>
              <w:t>Оказание поддержки</w:t>
            </w:r>
            <w:r w:rsidR="00472D36" w:rsidRPr="000F336E">
              <w:rPr>
                <w:sz w:val="20"/>
                <w:szCs w:val="20"/>
              </w:rPr>
              <w:t xml:space="preserve"> </w:t>
            </w:r>
            <w:r w:rsidRPr="000F336E">
              <w:rPr>
                <w:sz w:val="20"/>
                <w:szCs w:val="20"/>
              </w:rPr>
              <w:t>на финансовое обеспечение (возмещение)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lastRenderedPageBreak/>
              <w:t xml:space="preserve">Доля просроченной кредиторской </w:t>
            </w:r>
            <w:r w:rsidRPr="000F336E">
              <w:rPr>
                <w:sz w:val="20"/>
                <w:szCs w:val="20"/>
              </w:rPr>
              <w:lastRenderedPageBreak/>
              <w:t>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  <w:tr w:rsidR="000B6CFB" w:rsidRPr="000F336E" w:rsidTr="000F336E">
        <w:trPr>
          <w:trHeight w:val="68"/>
        </w:trPr>
        <w:tc>
          <w:tcPr>
            <w:tcW w:w="181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2023" w:type="pct"/>
            <w:hideMark/>
          </w:tcPr>
          <w:p w:rsidR="000B6CFB" w:rsidRPr="000F336E" w:rsidRDefault="000B6CFB" w:rsidP="000F336E">
            <w:pPr>
              <w:jc w:val="center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Возмещение недополученных доходов и (или) финансовое обеспечение (возмещение)затрат организациям, включая концессионеров, осуществляющим услуги водоснабжения и водоотведения на территории Кондинского района</w:t>
            </w:r>
          </w:p>
        </w:tc>
        <w:tc>
          <w:tcPr>
            <w:tcW w:w="1340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Оказание поддержки</w:t>
            </w:r>
            <w:r w:rsidR="00472D36" w:rsidRPr="000F336E">
              <w:rPr>
                <w:sz w:val="20"/>
                <w:szCs w:val="20"/>
              </w:rPr>
              <w:t xml:space="preserve"> </w:t>
            </w:r>
            <w:r w:rsidRPr="000F336E">
              <w:rPr>
                <w:sz w:val="20"/>
                <w:szCs w:val="20"/>
              </w:rPr>
              <w:t>на возмещение затрат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водоотведения, регулирование тарифов которых осуществляется Региональной службой по тарифам Ханты-Мансийского автономного округа-Югры, при условии образования выпадающих доходов при оказании услуг водоснабжения</w:t>
            </w:r>
            <w:r w:rsidR="00472D36" w:rsidRPr="000F336E">
              <w:rPr>
                <w:sz w:val="20"/>
                <w:szCs w:val="20"/>
              </w:rPr>
              <w:t xml:space="preserve"> </w:t>
            </w:r>
            <w:r w:rsidRPr="000F336E">
              <w:rPr>
                <w:sz w:val="20"/>
                <w:szCs w:val="20"/>
              </w:rPr>
              <w:t>и (или) водоотведения, возникших у организаций в связи с тарифным регулированием цен на данные услуги</w:t>
            </w:r>
          </w:p>
        </w:tc>
        <w:tc>
          <w:tcPr>
            <w:tcW w:w="1456" w:type="pct"/>
            <w:hideMark/>
          </w:tcPr>
          <w:p w:rsidR="000B6CFB" w:rsidRPr="000F336E" w:rsidRDefault="000B6CFB" w:rsidP="000F336E">
            <w:pPr>
              <w:jc w:val="both"/>
              <w:rPr>
                <w:sz w:val="20"/>
                <w:szCs w:val="20"/>
              </w:rPr>
            </w:pPr>
            <w:r w:rsidRPr="000F336E">
              <w:rPr>
                <w:sz w:val="20"/>
                <w:szCs w:val="2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</w:tr>
    </w:tbl>
    <w:p w:rsidR="000B6CFB" w:rsidRDefault="000B6CFB" w:rsidP="000B6CFB"/>
    <w:p w:rsidR="000B6CFB" w:rsidRDefault="000B6CFB" w:rsidP="000B6CFB"/>
    <w:p w:rsidR="000B6CFB" w:rsidRDefault="000B6CFB" w:rsidP="000B6CFB"/>
    <w:p w:rsidR="000B6CFB" w:rsidRDefault="000B6CFB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B6CFB" w:rsidRPr="000F336E" w:rsidRDefault="000F336E" w:rsidP="000F336E">
      <w:pPr>
        <w:jc w:val="center"/>
      </w:pPr>
      <w:bookmarkStart w:id="1" w:name="RANGE!A1:H40"/>
      <w:r w:rsidRPr="000F336E">
        <w:rPr>
          <w:bCs/>
        </w:rPr>
        <w:lastRenderedPageBreak/>
        <w:t>4. Финансовое обеспечение муниципальной программы</w:t>
      </w:r>
      <w:bookmarkEnd w:id="1"/>
    </w:p>
    <w:p w:rsidR="000B6CFB" w:rsidRDefault="000B6CFB" w:rsidP="000B6CFB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71"/>
        <w:gridCol w:w="1313"/>
        <w:gridCol w:w="1283"/>
        <w:gridCol w:w="1375"/>
        <w:gridCol w:w="1041"/>
        <w:gridCol w:w="1224"/>
        <w:gridCol w:w="1408"/>
        <w:gridCol w:w="1771"/>
      </w:tblGrid>
      <w:tr w:rsidR="000B6CFB" w:rsidRPr="000F336E" w:rsidTr="000F336E">
        <w:trPr>
          <w:trHeight w:val="68"/>
        </w:trPr>
        <w:tc>
          <w:tcPr>
            <w:tcW w:w="1816" w:type="pct"/>
            <w:vMerge w:val="restart"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184" w:type="pct"/>
            <w:gridSpan w:val="7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Объем финансового обеспечения по годам тыс.</w:t>
            </w:r>
            <w:r w:rsidR="000F336E">
              <w:rPr>
                <w:sz w:val="18"/>
                <w:szCs w:val="18"/>
              </w:rPr>
              <w:t xml:space="preserve"> рублей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vMerge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2025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2026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2027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2028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2029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2030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Всего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</w:t>
            </w: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6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7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8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hideMark/>
          </w:tcPr>
          <w:p w:rsidR="000B6CFB" w:rsidRPr="000F336E" w:rsidRDefault="000B6CFB" w:rsidP="00472D36">
            <w:pPr>
              <w:rPr>
                <w:bCs/>
                <w:sz w:val="18"/>
                <w:szCs w:val="18"/>
              </w:rPr>
            </w:pPr>
            <w:r w:rsidRPr="000F336E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0F336E" w:rsidRPr="000F336E">
              <w:rPr>
                <w:bCs/>
                <w:sz w:val="18"/>
                <w:szCs w:val="18"/>
              </w:rPr>
              <w:t>«</w:t>
            </w:r>
            <w:r w:rsidRPr="000F336E">
              <w:rPr>
                <w:bCs/>
                <w:sz w:val="18"/>
                <w:szCs w:val="18"/>
              </w:rPr>
              <w:t>Развитие жилищно-коммунального комплекса</w:t>
            </w:r>
            <w:r w:rsidR="000F336E" w:rsidRPr="000F336E">
              <w:rPr>
                <w:bCs/>
                <w:sz w:val="18"/>
                <w:szCs w:val="18"/>
              </w:rPr>
              <w:t>»</w:t>
            </w:r>
            <w:r w:rsidRPr="000F336E">
              <w:rPr>
                <w:bCs/>
                <w:sz w:val="18"/>
                <w:szCs w:val="18"/>
              </w:rPr>
              <w:t xml:space="preserve"> (всего), в том числе:</w:t>
            </w: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405 840,39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388 092,10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394 292,70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137 872,70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137 872,70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137 872,70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1 601 843,29</w:t>
            </w:r>
          </w:p>
        </w:tc>
      </w:tr>
      <w:tr w:rsidR="0023442D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23442D" w:rsidRPr="000F336E" w:rsidRDefault="0023442D" w:rsidP="0023442D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444" w:type="pct"/>
            <w:noWrap/>
            <w:hideMark/>
          </w:tcPr>
          <w:p w:rsidR="0023442D" w:rsidRPr="000F336E" w:rsidRDefault="0023442D" w:rsidP="0023442D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405 840,39</w:t>
            </w:r>
          </w:p>
        </w:tc>
        <w:tc>
          <w:tcPr>
            <w:tcW w:w="434" w:type="pct"/>
            <w:noWrap/>
            <w:hideMark/>
          </w:tcPr>
          <w:p w:rsidR="0023442D" w:rsidRPr="000F336E" w:rsidRDefault="0023442D" w:rsidP="0023442D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388 092,10</w:t>
            </w:r>
          </w:p>
        </w:tc>
        <w:tc>
          <w:tcPr>
            <w:tcW w:w="465" w:type="pct"/>
            <w:noWrap/>
            <w:hideMark/>
          </w:tcPr>
          <w:p w:rsidR="0023442D" w:rsidRPr="000F336E" w:rsidRDefault="0023442D" w:rsidP="0023442D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394 292,70</w:t>
            </w:r>
          </w:p>
        </w:tc>
        <w:tc>
          <w:tcPr>
            <w:tcW w:w="352" w:type="pct"/>
            <w:noWrap/>
            <w:hideMark/>
          </w:tcPr>
          <w:p w:rsidR="0023442D" w:rsidRPr="000F336E" w:rsidRDefault="0023442D" w:rsidP="0023442D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137 872,70</w:t>
            </w:r>
          </w:p>
        </w:tc>
        <w:tc>
          <w:tcPr>
            <w:tcW w:w="414" w:type="pct"/>
            <w:noWrap/>
            <w:hideMark/>
          </w:tcPr>
          <w:p w:rsidR="0023442D" w:rsidRPr="000F336E" w:rsidRDefault="0023442D" w:rsidP="0023442D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137 872,70</w:t>
            </w:r>
          </w:p>
        </w:tc>
        <w:tc>
          <w:tcPr>
            <w:tcW w:w="476" w:type="pct"/>
            <w:noWrap/>
            <w:hideMark/>
          </w:tcPr>
          <w:p w:rsidR="0023442D" w:rsidRPr="000F336E" w:rsidRDefault="0023442D" w:rsidP="0023442D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137 872,70</w:t>
            </w:r>
          </w:p>
        </w:tc>
        <w:tc>
          <w:tcPr>
            <w:tcW w:w="599" w:type="pct"/>
            <w:noWrap/>
            <w:hideMark/>
          </w:tcPr>
          <w:p w:rsidR="0023442D" w:rsidRPr="000F336E" w:rsidRDefault="0023442D" w:rsidP="0023442D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1 601 843,29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федерального бюджета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5 202,70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5 592,90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6 725,80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2324EC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2324EC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2324EC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17 521,40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B6CFB" w:rsidRPr="000F336E" w:rsidRDefault="000B6CFB" w:rsidP="00472D36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окружного бюджета</w:t>
            </w: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329 565,30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320 597,80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322 834,00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98 781,80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98 781,80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98 781,80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1 269 342,50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B6CFB" w:rsidRPr="000F336E" w:rsidRDefault="000B6CFB" w:rsidP="00472D36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71 072,39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61 901,40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64 732,90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39 090,90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39 090,90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39 090,90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314 979,39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hideMark/>
          </w:tcPr>
          <w:p w:rsidR="000F336E" w:rsidRPr="000F336E" w:rsidRDefault="000F336E" w:rsidP="000F336E">
            <w:pPr>
              <w:rPr>
                <w:bCs/>
                <w:iCs/>
                <w:sz w:val="18"/>
                <w:szCs w:val="18"/>
              </w:rPr>
            </w:pPr>
            <w:r w:rsidRPr="000F336E">
              <w:rPr>
                <w:bCs/>
                <w:iCs/>
                <w:sz w:val="18"/>
                <w:szCs w:val="18"/>
              </w:rPr>
              <w:t>1. Региональный проект» Модернизация коммунальной инфраструктуры»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2473DF">
              <w:rPr>
                <w:sz w:val="18"/>
                <w:szCs w:val="18"/>
              </w:rPr>
              <w:t>0,00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1.1. Бюджет Кондинского района (всего), из них: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42 509,44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30 261,33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29 691,00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102 461,78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федерального бюджета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5 202,70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5 592,90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6 725,80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17 521,40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окружного бюджета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33 055,80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21 642,30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19 996,10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74 694,20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4 250,94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3 026,13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2 969,10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10 246,18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1.2.Иные источники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E21387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E21387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E21387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1043A7">
              <w:rPr>
                <w:sz w:val="18"/>
                <w:szCs w:val="18"/>
              </w:rPr>
              <w:t>0,00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hideMark/>
          </w:tcPr>
          <w:p w:rsidR="000F336E" w:rsidRPr="000F336E" w:rsidRDefault="000F336E" w:rsidP="000F336E">
            <w:pPr>
              <w:rPr>
                <w:bCs/>
                <w:iCs/>
                <w:sz w:val="18"/>
                <w:szCs w:val="18"/>
              </w:rPr>
            </w:pPr>
            <w:r w:rsidRPr="000F336E">
              <w:rPr>
                <w:bCs/>
                <w:iCs/>
                <w:sz w:val="18"/>
                <w:szCs w:val="18"/>
              </w:rPr>
              <w:t>2.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E21387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E21387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E21387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A20FA2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1043A7">
              <w:rPr>
                <w:sz w:val="18"/>
                <w:szCs w:val="18"/>
              </w:rPr>
              <w:t>0,00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B6CFB" w:rsidRPr="000F336E" w:rsidRDefault="000B6CFB" w:rsidP="00472D36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2.1. Бюджет Кондинского района (всего), из них:</w:t>
            </w: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19 326,90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19 326,90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19 326,90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19 326,90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19 326,90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19 326,90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115 961,40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федерального бюджета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окружного бюджета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B06AB9">
              <w:rPr>
                <w:sz w:val="18"/>
                <w:szCs w:val="18"/>
              </w:rPr>
              <w:t>0,00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B6CFB" w:rsidRPr="000F336E" w:rsidRDefault="000B6CFB" w:rsidP="00472D36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19 326,90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19 326,90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19 326,90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</w:t>
            </w:r>
            <w:r w:rsidR="0023442D">
              <w:rPr>
                <w:sz w:val="18"/>
                <w:szCs w:val="18"/>
              </w:rPr>
              <w:t xml:space="preserve"> </w:t>
            </w:r>
            <w:r w:rsidRPr="000F336E">
              <w:rPr>
                <w:sz w:val="18"/>
                <w:szCs w:val="18"/>
              </w:rPr>
              <w:t>326,9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</w:t>
            </w:r>
            <w:r w:rsidR="0023442D">
              <w:rPr>
                <w:sz w:val="18"/>
                <w:szCs w:val="18"/>
              </w:rPr>
              <w:t xml:space="preserve"> </w:t>
            </w:r>
            <w:r w:rsidRPr="000F336E">
              <w:rPr>
                <w:sz w:val="18"/>
                <w:szCs w:val="18"/>
              </w:rPr>
              <w:t>326,9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19326,9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115 961,40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2.2. Иные источники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hideMark/>
          </w:tcPr>
          <w:p w:rsidR="000F336E" w:rsidRPr="000F336E" w:rsidRDefault="000F336E" w:rsidP="000F336E">
            <w:pPr>
              <w:rPr>
                <w:bCs/>
                <w:iCs/>
                <w:sz w:val="18"/>
                <w:szCs w:val="18"/>
              </w:rPr>
            </w:pPr>
            <w:r w:rsidRPr="000F336E">
              <w:rPr>
                <w:bCs/>
                <w:iCs/>
                <w:sz w:val="18"/>
                <w:szCs w:val="18"/>
              </w:rPr>
              <w:t>3. Комплекс процессных мероприятий «Обеспечение надежности и качества предоставления коммунальных услуг»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DC316D">
              <w:rPr>
                <w:sz w:val="18"/>
                <w:szCs w:val="18"/>
              </w:rPr>
              <w:t>0,00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3.1. Бюджет Кондинского района (всего), из них: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195 785,53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189 182,22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183 988,56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568 956,31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федерального бюджета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2B17B5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2B17B5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2B17B5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окружного бюджета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174 552,60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170 264,00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165 589,70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510 406,30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21 232,93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18 918,22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18 398,86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58 550,01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3.2. Иные источники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074A76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074A76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074A76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343150">
              <w:rPr>
                <w:sz w:val="18"/>
                <w:szCs w:val="18"/>
              </w:rPr>
              <w:t>0,00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hideMark/>
          </w:tcPr>
          <w:p w:rsidR="000F336E" w:rsidRPr="000F336E" w:rsidRDefault="000F336E" w:rsidP="000F336E">
            <w:pPr>
              <w:rPr>
                <w:bCs/>
                <w:sz w:val="18"/>
                <w:szCs w:val="18"/>
              </w:rPr>
            </w:pPr>
            <w:r w:rsidRPr="000F336E">
              <w:rPr>
                <w:bCs/>
                <w:sz w:val="18"/>
                <w:szCs w:val="18"/>
              </w:rPr>
              <w:t>4. Комплекс процессных мероприятий «Обеспечение равных прав потребителей на получение энергетических ресурсов»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074A76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074A76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074A76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120003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343150">
              <w:rPr>
                <w:sz w:val="18"/>
                <w:szCs w:val="18"/>
              </w:rPr>
              <w:t>0,00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B6CFB" w:rsidRPr="000F336E" w:rsidRDefault="000B6CFB" w:rsidP="00472D36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4.1. Бюджет Кондинского района (всего), из них:</w:t>
            </w: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106 525,23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110 110,20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118 545,80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118 545,80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118 545,80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118 545,80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690 818,63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федерального бюджета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AD694D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AD694D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AD694D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AD694D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AD694D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AD694D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AD694D">
              <w:rPr>
                <w:sz w:val="18"/>
                <w:szCs w:val="18"/>
              </w:rPr>
              <w:t>0,00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B6CFB" w:rsidRPr="000F336E" w:rsidRDefault="000B6CFB" w:rsidP="00472D36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окружного бюджета</w:t>
            </w: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89 580,50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93 401,20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98 781,80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98</w:t>
            </w:r>
            <w:r w:rsidR="0023442D">
              <w:rPr>
                <w:sz w:val="18"/>
                <w:szCs w:val="18"/>
              </w:rPr>
              <w:t xml:space="preserve"> </w:t>
            </w:r>
            <w:r w:rsidRPr="000F336E">
              <w:rPr>
                <w:sz w:val="18"/>
                <w:szCs w:val="18"/>
              </w:rPr>
              <w:t>781,8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98</w:t>
            </w:r>
            <w:r w:rsidR="0023442D">
              <w:rPr>
                <w:sz w:val="18"/>
                <w:szCs w:val="18"/>
              </w:rPr>
              <w:t xml:space="preserve"> </w:t>
            </w:r>
            <w:r w:rsidRPr="000F336E">
              <w:rPr>
                <w:sz w:val="18"/>
                <w:szCs w:val="18"/>
              </w:rPr>
              <w:t>781,8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98</w:t>
            </w:r>
            <w:r w:rsidR="0023442D">
              <w:rPr>
                <w:sz w:val="18"/>
                <w:szCs w:val="18"/>
              </w:rPr>
              <w:t xml:space="preserve"> </w:t>
            </w:r>
            <w:r w:rsidRPr="000F336E">
              <w:rPr>
                <w:sz w:val="18"/>
                <w:szCs w:val="18"/>
              </w:rPr>
              <w:t>781,8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578 108,90</w:t>
            </w:r>
          </w:p>
        </w:tc>
      </w:tr>
      <w:tr w:rsidR="000B6CFB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B6CFB" w:rsidRPr="000F336E" w:rsidRDefault="000B6CFB" w:rsidP="00472D36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44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16 944,73</w:t>
            </w:r>
          </w:p>
        </w:tc>
        <w:tc>
          <w:tcPr>
            <w:tcW w:w="43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16 709,00</w:t>
            </w:r>
          </w:p>
        </w:tc>
        <w:tc>
          <w:tcPr>
            <w:tcW w:w="465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19 764,00</w:t>
            </w:r>
          </w:p>
        </w:tc>
        <w:tc>
          <w:tcPr>
            <w:tcW w:w="352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</w:t>
            </w:r>
            <w:r w:rsidR="0023442D">
              <w:rPr>
                <w:sz w:val="18"/>
                <w:szCs w:val="18"/>
              </w:rPr>
              <w:t xml:space="preserve"> </w:t>
            </w:r>
            <w:r w:rsidRPr="000F336E">
              <w:rPr>
                <w:sz w:val="18"/>
                <w:szCs w:val="18"/>
              </w:rPr>
              <w:t>764</w:t>
            </w:r>
            <w:r w:rsidR="0023442D"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</w:t>
            </w:r>
            <w:r w:rsidR="0023442D">
              <w:rPr>
                <w:sz w:val="18"/>
                <w:szCs w:val="18"/>
              </w:rPr>
              <w:t> </w:t>
            </w:r>
            <w:r w:rsidRPr="000F336E">
              <w:rPr>
                <w:sz w:val="18"/>
                <w:szCs w:val="18"/>
              </w:rPr>
              <w:t>764</w:t>
            </w:r>
            <w:r w:rsidR="0023442D">
              <w:rPr>
                <w:sz w:val="18"/>
                <w:szCs w:val="18"/>
              </w:rPr>
              <w:t>,00</w:t>
            </w:r>
          </w:p>
        </w:tc>
        <w:tc>
          <w:tcPr>
            <w:tcW w:w="476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19</w:t>
            </w:r>
            <w:r w:rsidR="0023442D">
              <w:rPr>
                <w:sz w:val="18"/>
                <w:szCs w:val="18"/>
              </w:rPr>
              <w:t> </w:t>
            </w:r>
            <w:r w:rsidRPr="000F336E">
              <w:rPr>
                <w:sz w:val="18"/>
                <w:szCs w:val="18"/>
              </w:rPr>
              <w:t>764</w:t>
            </w:r>
            <w:r w:rsidR="0023442D">
              <w:rPr>
                <w:sz w:val="18"/>
                <w:szCs w:val="18"/>
              </w:rPr>
              <w:t>,00</w:t>
            </w:r>
          </w:p>
        </w:tc>
        <w:tc>
          <w:tcPr>
            <w:tcW w:w="599" w:type="pct"/>
            <w:noWrap/>
            <w:hideMark/>
          </w:tcPr>
          <w:p w:rsidR="000B6CFB" w:rsidRPr="000F336E" w:rsidRDefault="000B6CFB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112 709,73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4.2. Иные источники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hideMark/>
          </w:tcPr>
          <w:p w:rsidR="000F336E" w:rsidRPr="000F336E" w:rsidRDefault="000F336E" w:rsidP="000F336E">
            <w:pPr>
              <w:rPr>
                <w:bCs/>
                <w:sz w:val="18"/>
                <w:szCs w:val="18"/>
              </w:rPr>
            </w:pPr>
            <w:r w:rsidRPr="000F336E">
              <w:rPr>
                <w:bCs/>
                <w:sz w:val="18"/>
                <w:szCs w:val="18"/>
              </w:rPr>
              <w:t xml:space="preserve">5. Комплекс процессных мероприятий «Возмещение ресурсоснабжающим организациям, осуществляющим регулируемый вид деятельности в сфере тепло-, водоснабжения и водоотведения, недополученных доходов в связи с применением </w:t>
            </w:r>
            <w:r w:rsidRPr="000F336E">
              <w:rPr>
                <w:bCs/>
                <w:sz w:val="18"/>
                <w:szCs w:val="18"/>
              </w:rPr>
              <w:lastRenderedPageBreak/>
              <w:t>понижающих коэффициентов к нормативам потребления коммунальных услуг»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Default="000F336E" w:rsidP="000F336E">
            <w:pPr>
              <w:jc w:val="center"/>
            </w:pPr>
            <w:r w:rsidRPr="00F23FBF">
              <w:rPr>
                <w:sz w:val="18"/>
                <w:szCs w:val="18"/>
              </w:rPr>
              <w:t>0,00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lastRenderedPageBreak/>
              <w:t>5.1. Бюджет Кондинского района (всего), из них: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41 693,28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39 211,44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42 740,44</w:t>
            </w:r>
          </w:p>
        </w:tc>
        <w:tc>
          <w:tcPr>
            <w:tcW w:w="352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C65FB9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C65FB9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123 645,17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федерального бюджета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C24E6E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C24E6E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C24E6E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в том числе межбюджетные трансферты из окружного бюджета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32 376,40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35 290,30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38 466,40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106 133,10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iCs/>
                <w:sz w:val="18"/>
                <w:szCs w:val="18"/>
              </w:rPr>
            </w:pPr>
            <w:r w:rsidRPr="000F336E">
              <w:rPr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44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9 316,88</w:t>
            </w:r>
          </w:p>
        </w:tc>
        <w:tc>
          <w:tcPr>
            <w:tcW w:w="434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3 921,14</w:t>
            </w:r>
          </w:p>
        </w:tc>
        <w:tc>
          <w:tcPr>
            <w:tcW w:w="465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4 274,04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17 512,07</w:t>
            </w:r>
          </w:p>
        </w:tc>
      </w:tr>
      <w:tr w:rsidR="000F336E" w:rsidRPr="000F336E" w:rsidTr="000F336E">
        <w:trPr>
          <w:trHeight w:val="68"/>
        </w:trPr>
        <w:tc>
          <w:tcPr>
            <w:tcW w:w="1816" w:type="pct"/>
            <w:noWrap/>
            <w:hideMark/>
          </w:tcPr>
          <w:p w:rsidR="000F336E" w:rsidRPr="000F336E" w:rsidRDefault="000F336E" w:rsidP="000F336E">
            <w:pPr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5.2. Иные источники</w:t>
            </w:r>
          </w:p>
        </w:tc>
        <w:tc>
          <w:tcPr>
            <w:tcW w:w="444" w:type="pct"/>
            <w:noWrap/>
            <w:hideMark/>
          </w:tcPr>
          <w:p w:rsidR="000F336E" w:rsidRDefault="000F336E" w:rsidP="000F336E">
            <w:pPr>
              <w:jc w:val="center"/>
            </w:pPr>
            <w:r w:rsidRPr="003D42F8">
              <w:rPr>
                <w:sz w:val="18"/>
                <w:szCs w:val="18"/>
              </w:rPr>
              <w:t>0,00</w:t>
            </w:r>
          </w:p>
        </w:tc>
        <w:tc>
          <w:tcPr>
            <w:tcW w:w="434" w:type="pct"/>
            <w:noWrap/>
            <w:hideMark/>
          </w:tcPr>
          <w:p w:rsidR="000F336E" w:rsidRDefault="000F336E" w:rsidP="000F336E">
            <w:pPr>
              <w:jc w:val="center"/>
            </w:pPr>
            <w:r w:rsidRPr="003D42F8">
              <w:rPr>
                <w:sz w:val="18"/>
                <w:szCs w:val="18"/>
              </w:rPr>
              <w:t>0,00</w:t>
            </w:r>
          </w:p>
        </w:tc>
        <w:tc>
          <w:tcPr>
            <w:tcW w:w="465" w:type="pct"/>
            <w:noWrap/>
            <w:hideMark/>
          </w:tcPr>
          <w:p w:rsidR="000F336E" w:rsidRDefault="000F336E" w:rsidP="000F336E">
            <w:pPr>
              <w:jc w:val="center"/>
            </w:pPr>
            <w:r w:rsidRPr="003D42F8">
              <w:rPr>
                <w:sz w:val="18"/>
                <w:szCs w:val="18"/>
              </w:rPr>
              <w:t>0,00</w:t>
            </w:r>
          </w:p>
        </w:tc>
        <w:tc>
          <w:tcPr>
            <w:tcW w:w="352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noWrap/>
            <w:hideMark/>
          </w:tcPr>
          <w:p w:rsidR="000F336E" w:rsidRDefault="000F336E" w:rsidP="000F336E">
            <w:pPr>
              <w:jc w:val="center"/>
            </w:pPr>
            <w:r w:rsidRPr="006D5A51">
              <w:rPr>
                <w:sz w:val="18"/>
                <w:szCs w:val="18"/>
              </w:rPr>
              <w:t>0,00</w:t>
            </w:r>
          </w:p>
        </w:tc>
        <w:tc>
          <w:tcPr>
            <w:tcW w:w="599" w:type="pct"/>
            <w:noWrap/>
            <w:hideMark/>
          </w:tcPr>
          <w:p w:rsidR="000F336E" w:rsidRPr="000F336E" w:rsidRDefault="000F336E" w:rsidP="000F336E">
            <w:pPr>
              <w:jc w:val="center"/>
              <w:rPr>
                <w:sz w:val="18"/>
                <w:szCs w:val="18"/>
              </w:rPr>
            </w:pPr>
            <w:r w:rsidRPr="000F33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</w:tr>
    </w:tbl>
    <w:p w:rsidR="000B6CFB" w:rsidRDefault="000B6CFB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B6CFB"/>
    <w:p w:rsidR="000B6CFB" w:rsidRDefault="000B6CFB" w:rsidP="000B6CFB"/>
    <w:p w:rsidR="000B6CFB" w:rsidRDefault="000B6CFB" w:rsidP="000B6CFB"/>
    <w:p w:rsidR="000F336E" w:rsidRDefault="000F336E" w:rsidP="000B6CFB"/>
    <w:p w:rsidR="000F336E" w:rsidRDefault="000F336E" w:rsidP="000B6CFB"/>
    <w:p w:rsidR="000F336E" w:rsidRDefault="000F336E" w:rsidP="000B6CFB"/>
    <w:p w:rsidR="000F336E" w:rsidRDefault="000F336E" w:rsidP="000F336E">
      <w:pPr>
        <w:jc w:val="center"/>
        <w:rPr>
          <w:bCs/>
        </w:rPr>
      </w:pPr>
      <w:r w:rsidRPr="000F336E">
        <w:rPr>
          <w:bCs/>
        </w:rPr>
        <w:lastRenderedPageBreak/>
        <w:t>5. Перечень создаваемых объектов на 2024 год и на плановый</w:t>
      </w:r>
      <w:r>
        <w:rPr>
          <w:bCs/>
        </w:rPr>
        <w:t xml:space="preserve"> период 2025-</w:t>
      </w:r>
      <w:r w:rsidRPr="000F336E">
        <w:rPr>
          <w:bCs/>
        </w:rPr>
        <w:t>2030 годов, включая приобретение объектов</w:t>
      </w:r>
      <w:r>
        <w:rPr>
          <w:bCs/>
        </w:rPr>
        <w:t xml:space="preserve"> </w:t>
      </w:r>
      <w:r w:rsidRPr="000F336E">
        <w:rPr>
          <w:bCs/>
        </w:rPr>
        <w:t>недвижимого имущества, объектов, создаваемых в соответствии</w:t>
      </w:r>
      <w:r>
        <w:rPr>
          <w:bCs/>
        </w:rPr>
        <w:t xml:space="preserve"> </w:t>
      </w:r>
      <w:r w:rsidRPr="000F336E">
        <w:rPr>
          <w:bCs/>
        </w:rPr>
        <w:t>с соглашениями о государственно-частном партнерстве,</w:t>
      </w:r>
      <w:r>
        <w:rPr>
          <w:bCs/>
        </w:rPr>
        <w:t xml:space="preserve"> </w:t>
      </w:r>
      <w:r w:rsidRPr="000F336E">
        <w:rPr>
          <w:bCs/>
        </w:rPr>
        <w:t>муниципально-частном партнерстве и концессионными</w:t>
      </w:r>
      <w:r>
        <w:rPr>
          <w:bCs/>
        </w:rPr>
        <w:t xml:space="preserve"> </w:t>
      </w:r>
      <w:r w:rsidRPr="000F336E">
        <w:rPr>
          <w:bCs/>
        </w:rPr>
        <w:t>соглашениями</w:t>
      </w:r>
    </w:p>
    <w:p w:rsidR="000F336E" w:rsidRPr="000F336E" w:rsidRDefault="000F336E" w:rsidP="000F336E">
      <w:pPr>
        <w:jc w:val="center"/>
      </w:pPr>
    </w:p>
    <w:tbl>
      <w:tblPr>
        <w:tblStyle w:val="aa"/>
        <w:tblW w:w="5118" w:type="pct"/>
        <w:tblLayout w:type="fixed"/>
        <w:tblLook w:val="04A0" w:firstRow="1" w:lastRow="0" w:firstColumn="1" w:lastColumn="0" w:noHBand="0" w:noVBand="1"/>
      </w:tblPr>
      <w:tblGrid>
        <w:gridCol w:w="405"/>
        <w:gridCol w:w="1219"/>
        <w:gridCol w:w="1280"/>
        <w:gridCol w:w="851"/>
        <w:gridCol w:w="1096"/>
        <w:gridCol w:w="1190"/>
        <w:gridCol w:w="854"/>
        <w:gridCol w:w="1859"/>
        <w:gridCol w:w="993"/>
        <w:gridCol w:w="566"/>
        <w:gridCol w:w="569"/>
        <w:gridCol w:w="566"/>
        <w:gridCol w:w="572"/>
        <w:gridCol w:w="1141"/>
        <w:gridCol w:w="851"/>
        <w:gridCol w:w="1123"/>
      </w:tblGrid>
      <w:tr w:rsidR="00AE1DDA" w:rsidRPr="007D42E1" w:rsidTr="00AE1DDA">
        <w:trPr>
          <w:trHeight w:val="68"/>
        </w:trPr>
        <w:tc>
          <w:tcPr>
            <w:tcW w:w="134" w:type="pct"/>
            <w:vMerge w:val="restart"/>
            <w:noWrap/>
            <w:hideMark/>
          </w:tcPr>
          <w:p w:rsidR="000F336E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№</w:t>
            </w:r>
          </w:p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п/п</w:t>
            </w:r>
          </w:p>
        </w:tc>
        <w:tc>
          <w:tcPr>
            <w:tcW w:w="403" w:type="pct"/>
            <w:vMerge w:val="restart"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423" w:type="pct"/>
            <w:vMerge w:val="restart"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Наименование объекта</w:t>
            </w:r>
          </w:p>
        </w:tc>
        <w:tc>
          <w:tcPr>
            <w:tcW w:w="281" w:type="pct"/>
            <w:vMerge w:val="restart"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Мощность</w:t>
            </w:r>
          </w:p>
        </w:tc>
        <w:tc>
          <w:tcPr>
            <w:tcW w:w="362" w:type="pct"/>
            <w:vMerge w:val="restart"/>
            <w:hideMark/>
          </w:tcPr>
          <w:p w:rsidR="000B6CFB" w:rsidRPr="007D42E1" w:rsidRDefault="000B6CFB" w:rsidP="00AE1DDA">
            <w:pPr>
              <w:ind w:left="-71" w:right="-41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Срок строительства, проектирова</w:t>
            </w:r>
            <w:r w:rsidR="007D42E1">
              <w:rPr>
                <w:sz w:val="14"/>
                <w:szCs w:val="14"/>
              </w:rPr>
              <w:t>-</w:t>
            </w:r>
            <w:r w:rsidRPr="007D42E1">
              <w:rPr>
                <w:sz w:val="14"/>
                <w:szCs w:val="14"/>
              </w:rPr>
              <w:t>ния (характер работ)</w:t>
            </w:r>
          </w:p>
        </w:tc>
        <w:tc>
          <w:tcPr>
            <w:tcW w:w="393" w:type="pct"/>
            <w:vMerge w:val="restart"/>
            <w:hideMark/>
          </w:tcPr>
          <w:p w:rsidR="000B6CFB" w:rsidRPr="007D42E1" w:rsidRDefault="000B6CFB" w:rsidP="007D42E1">
            <w:pPr>
              <w:ind w:left="-32" w:right="-64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Стоимость объекта в ценах соответствующих лет с учетом периода реализации проекта (планируемый объем инвестиций</w:t>
            </w:r>
          </w:p>
        </w:tc>
        <w:tc>
          <w:tcPr>
            <w:tcW w:w="282" w:type="pct"/>
            <w:vMerge w:val="restart"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Остаток стоимости на 01.01.2025</w:t>
            </w:r>
          </w:p>
        </w:tc>
        <w:tc>
          <w:tcPr>
            <w:tcW w:w="614" w:type="pct"/>
            <w:vMerge w:val="restart"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456" w:type="pct"/>
            <w:gridSpan w:val="6"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Инвестиции (тыс.</w:t>
            </w:r>
            <w:r w:rsidR="007D42E1" w:rsidRP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руб</w:t>
            </w:r>
            <w:r w:rsidR="007D42E1" w:rsidRPr="007D42E1">
              <w:rPr>
                <w:sz w:val="14"/>
                <w:szCs w:val="14"/>
              </w:rPr>
              <w:t>лей</w:t>
            </w:r>
            <w:r w:rsidRPr="007D42E1">
              <w:rPr>
                <w:sz w:val="14"/>
                <w:szCs w:val="14"/>
              </w:rPr>
              <w:t>)</w:t>
            </w:r>
          </w:p>
        </w:tc>
        <w:tc>
          <w:tcPr>
            <w:tcW w:w="281" w:type="pct"/>
            <w:vMerge w:val="restart"/>
            <w:hideMark/>
          </w:tcPr>
          <w:p w:rsidR="000B6CFB" w:rsidRPr="007D42E1" w:rsidRDefault="000B6CFB" w:rsidP="007D42E1">
            <w:pPr>
              <w:ind w:left="-109" w:right="-108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Механизм реализации</w:t>
            </w:r>
          </w:p>
        </w:tc>
        <w:tc>
          <w:tcPr>
            <w:tcW w:w="371" w:type="pct"/>
            <w:vMerge w:val="restart"/>
            <w:hideMark/>
          </w:tcPr>
          <w:p w:rsidR="000B6CFB" w:rsidRPr="007D42E1" w:rsidRDefault="000B6CFB" w:rsidP="007D42E1">
            <w:pPr>
              <w:ind w:left="-114" w:right="-107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Заказчик по строительству (приобретению)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2025 год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2026 год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2027 год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2028 год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2029 год</w:t>
            </w:r>
          </w:p>
        </w:tc>
        <w:tc>
          <w:tcPr>
            <w:tcW w:w="377" w:type="pct"/>
            <w:hideMark/>
          </w:tcPr>
          <w:p w:rsidR="000B6CFB" w:rsidRPr="007D42E1" w:rsidRDefault="000B6CFB" w:rsidP="00AE1DDA">
            <w:pPr>
              <w:ind w:left="-110" w:right="-99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в период реализации муниципальной программы 20__-20__ годов</w:t>
            </w:r>
          </w:p>
        </w:tc>
        <w:tc>
          <w:tcPr>
            <w:tcW w:w="281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1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</w:t>
            </w:r>
          </w:p>
        </w:tc>
        <w:tc>
          <w:tcPr>
            <w:tcW w:w="403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2</w:t>
            </w:r>
          </w:p>
        </w:tc>
        <w:tc>
          <w:tcPr>
            <w:tcW w:w="423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3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4</w:t>
            </w:r>
          </w:p>
        </w:tc>
        <w:tc>
          <w:tcPr>
            <w:tcW w:w="362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5</w:t>
            </w:r>
          </w:p>
        </w:tc>
        <w:tc>
          <w:tcPr>
            <w:tcW w:w="393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6</w:t>
            </w:r>
          </w:p>
        </w:tc>
        <w:tc>
          <w:tcPr>
            <w:tcW w:w="282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7</w:t>
            </w:r>
          </w:p>
        </w:tc>
        <w:tc>
          <w:tcPr>
            <w:tcW w:w="614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8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9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10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11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12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13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14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15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16</w:t>
            </w:r>
          </w:p>
        </w:tc>
      </w:tr>
      <w:tr w:rsidR="00AE1DDA" w:rsidRPr="007D42E1" w:rsidTr="00AE1DDA">
        <w:trPr>
          <w:trHeight w:val="68"/>
        </w:trPr>
        <w:tc>
          <w:tcPr>
            <w:tcW w:w="2278" w:type="pct"/>
            <w:gridSpan w:val="7"/>
            <w:vMerge w:val="restar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Всего, в том числе</w:t>
            </w:r>
          </w:p>
        </w:tc>
        <w:tc>
          <w:tcPr>
            <w:tcW w:w="614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всего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2278" w:type="pct"/>
            <w:gridSpan w:val="7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614" w:type="pct"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бюджет Кондинского района (всего), из них: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2278" w:type="pct"/>
            <w:gridSpan w:val="7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614" w:type="pct"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 xml:space="preserve">в том числе межбюджетные трансферты из </w:t>
            </w:r>
            <w:r w:rsidR="007D42E1" w:rsidRPr="007D42E1">
              <w:rPr>
                <w:iCs/>
                <w:sz w:val="14"/>
                <w:szCs w:val="14"/>
              </w:rPr>
              <w:t>федерального</w:t>
            </w:r>
            <w:r w:rsidRPr="007D42E1">
              <w:rPr>
                <w:iCs/>
                <w:sz w:val="14"/>
                <w:szCs w:val="14"/>
              </w:rPr>
              <w:t xml:space="preserve"> бюджета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2278" w:type="pct"/>
            <w:gridSpan w:val="7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614" w:type="pct"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>в том числе межбюджетные трансферты из окружного бюджета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2278" w:type="pct"/>
            <w:gridSpan w:val="7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614" w:type="pct"/>
            <w:noWrap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>местный бюджет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2278" w:type="pct"/>
            <w:gridSpan w:val="7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614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иные источники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0B6CFB" w:rsidRPr="007D42E1" w:rsidTr="007D42E1">
        <w:trPr>
          <w:trHeight w:val="68"/>
        </w:trPr>
        <w:tc>
          <w:tcPr>
            <w:tcW w:w="5000" w:type="pct"/>
            <w:gridSpan w:val="16"/>
            <w:hideMark/>
          </w:tcPr>
          <w:p w:rsidR="000B6CFB" w:rsidRPr="007D42E1" w:rsidRDefault="000B6CFB" w:rsidP="00AE1DDA">
            <w:pPr>
              <w:jc w:val="center"/>
              <w:rPr>
                <w:bCs/>
                <w:sz w:val="14"/>
                <w:szCs w:val="14"/>
              </w:rPr>
            </w:pPr>
            <w:r w:rsidRPr="007D42E1">
              <w:rPr>
                <w:bCs/>
                <w:sz w:val="14"/>
                <w:szCs w:val="14"/>
              </w:rPr>
              <w:t>I. Объекты, создаваемые в 2024 финансовом году и плановом периоде 2025 - 2028 годов включая приобретаемые объекты недвижимого имущества, объекты, создаваемые в соответствии с соглашениями о государственно-частном партнерстве, муниципально-частном партнерстве и концессионными соглашениями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 w:val="restar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</w:t>
            </w:r>
            <w:r w:rsidR="007D42E1">
              <w:rPr>
                <w:sz w:val="14"/>
                <w:szCs w:val="14"/>
              </w:rPr>
              <w:t>.</w:t>
            </w:r>
          </w:p>
        </w:tc>
        <w:tc>
          <w:tcPr>
            <w:tcW w:w="403" w:type="pct"/>
            <w:vMerge w:val="restart"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Кондинский муниципальный район</w:t>
            </w:r>
          </w:p>
        </w:tc>
        <w:tc>
          <w:tcPr>
            <w:tcW w:w="423" w:type="pct"/>
            <w:vMerge w:val="restart"/>
            <w:hideMark/>
          </w:tcPr>
          <w:p w:rsidR="00AE1DDA" w:rsidRDefault="000B6CFB" w:rsidP="00AE1DDA">
            <w:pPr>
              <w:ind w:left="-66" w:right="-145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 xml:space="preserve">Строительство канализационных очистных сооружений </w:t>
            </w:r>
          </w:p>
          <w:p w:rsidR="00AE1DDA" w:rsidRDefault="000B6CFB" w:rsidP="00AE1DDA">
            <w:pPr>
              <w:ind w:left="-66" w:right="-145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300</w:t>
            </w:r>
            <w:r w:rsidR="00AE1DDA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 xml:space="preserve">м3/сут. </w:t>
            </w:r>
          </w:p>
          <w:p w:rsidR="00AE1DDA" w:rsidRDefault="000B6CFB" w:rsidP="00AE1DDA">
            <w:pPr>
              <w:ind w:left="-66" w:right="-145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в пгт. Кондинское,</w:t>
            </w:r>
            <w:r w:rsidR="007D42E1" w:rsidRP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 xml:space="preserve">Кондинского </w:t>
            </w:r>
          </w:p>
          <w:p w:rsidR="000B6CFB" w:rsidRPr="007D42E1" w:rsidRDefault="000B6CFB" w:rsidP="00AE1DDA">
            <w:pPr>
              <w:ind w:left="-66" w:right="-145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района</w:t>
            </w:r>
          </w:p>
        </w:tc>
        <w:tc>
          <w:tcPr>
            <w:tcW w:w="281" w:type="pct"/>
            <w:vMerge w:val="restart"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300 куб.</w:t>
            </w:r>
            <w:r w:rsid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м/сут.</w:t>
            </w:r>
          </w:p>
        </w:tc>
        <w:tc>
          <w:tcPr>
            <w:tcW w:w="362" w:type="pct"/>
            <w:vMerge w:val="restart"/>
            <w:hideMark/>
          </w:tcPr>
          <w:p w:rsidR="007D42E1" w:rsidRDefault="007D42E1" w:rsidP="007D42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</w:t>
            </w:r>
            <w:r w:rsidR="000B6CFB" w:rsidRPr="007D42E1">
              <w:rPr>
                <w:sz w:val="14"/>
                <w:szCs w:val="14"/>
              </w:rPr>
              <w:t xml:space="preserve">2023 (ПИР); </w:t>
            </w:r>
          </w:p>
          <w:p w:rsidR="000B6CFB" w:rsidRPr="007D42E1" w:rsidRDefault="007D42E1" w:rsidP="007D42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</w:t>
            </w:r>
            <w:r w:rsidR="000B6CFB" w:rsidRPr="007D42E1">
              <w:rPr>
                <w:sz w:val="14"/>
                <w:szCs w:val="14"/>
              </w:rPr>
              <w:t>2024 (СМР)</w:t>
            </w:r>
          </w:p>
        </w:tc>
        <w:tc>
          <w:tcPr>
            <w:tcW w:w="393" w:type="pct"/>
            <w:vMerge w:val="restar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207</w:t>
            </w:r>
            <w:r w:rsid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784,5</w:t>
            </w:r>
          </w:p>
        </w:tc>
        <w:tc>
          <w:tcPr>
            <w:tcW w:w="282" w:type="pct"/>
            <w:vMerge w:val="restar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123</w:t>
            </w:r>
            <w:r w:rsid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116,6</w:t>
            </w:r>
          </w:p>
        </w:tc>
        <w:tc>
          <w:tcPr>
            <w:tcW w:w="614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всего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ind w:left="-110" w:right="-103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123</w:t>
            </w:r>
            <w:r w:rsid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116,6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pct"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бюджет Кондинского района (всего), из них: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98</w:t>
            </w:r>
            <w:r w:rsid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493,2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pct"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>в том числе межбюджетные трансферты из федерального бюджета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0</w:t>
            </w:r>
            <w:r w:rsidR="007D42E1">
              <w:rPr>
                <w:sz w:val="14"/>
                <w:szCs w:val="14"/>
              </w:rPr>
              <w:t>,0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pct"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>в том числе межбюджетные трансферты из окружного бюджета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98</w:t>
            </w:r>
            <w:r w:rsid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493,2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pct"/>
            <w:noWrap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>местный бюджет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24</w:t>
            </w:r>
            <w:r w:rsid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623,4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pct"/>
            <w:noWrap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>иные источники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0B6CFB" w:rsidRPr="007D42E1" w:rsidTr="007D42E1">
        <w:trPr>
          <w:trHeight w:val="68"/>
        </w:trPr>
        <w:tc>
          <w:tcPr>
            <w:tcW w:w="5000" w:type="pct"/>
            <w:gridSpan w:val="16"/>
            <w:noWrap/>
            <w:hideMark/>
          </w:tcPr>
          <w:p w:rsidR="000B6CFB" w:rsidRPr="007D42E1" w:rsidRDefault="000B6CFB" w:rsidP="007D42E1">
            <w:pPr>
              <w:jc w:val="center"/>
              <w:rPr>
                <w:bCs/>
                <w:sz w:val="14"/>
                <w:szCs w:val="14"/>
              </w:rPr>
            </w:pPr>
            <w:r w:rsidRPr="007D42E1">
              <w:rPr>
                <w:bCs/>
                <w:sz w:val="14"/>
                <w:szCs w:val="14"/>
              </w:rPr>
              <w:t>II. Объекты, планируемые к созданию в период реализации государственной программы 2029 - 2030 годов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 w:val="restar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1</w:t>
            </w:r>
            <w:r w:rsidR="0023442D">
              <w:rPr>
                <w:sz w:val="14"/>
                <w:szCs w:val="14"/>
              </w:rPr>
              <w:t>.</w:t>
            </w:r>
          </w:p>
        </w:tc>
        <w:tc>
          <w:tcPr>
            <w:tcW w:w="403" w:type="pct"/>
            <w:vMerge w:val="restart"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Кондинский муниципальный район</w:t>
            </w:r>
          </w:p>
        </w:tc>
        <w:tc>
          <w:tcPr>
            <w:tcW w:w="423" w:type="pct"/>
            <w:vMerge w:val="restart"/>
            <w:hideMark/>
          </w:tcPr>
          <w:p w:rsidR="000B6CFB" w:rsidRPr="007D42E1" w:rsidRDefault="000B6CFB" w:rsidP="00AE1DDA">
            <w:pPr>
              <w:ind w:left="-66" w:right="-145"/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Очистные сооружения бытовых сточных вод в пгт. Междуреченский Кондинский район</w:t>
            </w:r>
          </w:p>
        </w:tc>
        <w:tc>
          <w:tcPr>
            <w:tcW w:w="281" w:type="pct"/>
            <w:vMerge w:val="restart"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2000 куб. м/сут.</w:t>
            </w:r>
          </w:p>
        </w:tc>
        <w:tc>
          <w:tcPr>
            <w:tcW w:w="362" w:type="pct"/>
            <w:vMerge w:val="restart"/>
            <w:hideMark/>
          </w:tcPr>
          <w:p w:rsidR="000B6CFB" w:rsidRPr="007D42E1" w:rsidRDefault="007D42E1" w:rsidP="007D42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2029-</w:t>
            </w:r>
            <w:r w:rsidR="000B6CFB" w:rsidRPr="007D42E1">
              <w:rPr>
                <w:sz w:val="14"/>
                <w:szCs w:val="14"/>
              </w:rPr>
              <w:t>2030 (ПИР, СМР)</w:t>
            </w:r>
          </w:p>
        </w:tc>
        <w:tc>
          <w:tcPr>
            <w:tcW w:w="393" w:type="pct"/>
            <w:vMerge w:val="restar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651</w:t>
            </w:r>
            <w:r w:rsid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404,9</w:t>
            </w:r>
          </w:p>
        </w:tc>
        <w:tc>
          <w:tcPr>
            <w:tcW w:w="282" w:type="pct"/>
            <w:vMerge w:val="restar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651</w:t>
            </w:r>
            <w:r w:rsidR="007D42E1">
              <w:rPr>
                <w:sz w:val="14"/>
                <w:szCs w:val="14"/>
              </w:rPr>
              <w:t xml:space="preserve"> </w:t>
            </w:r>
            <w:r w:rsidRPr="007D42E1">
              <w:rPr>
                <w:sz w:val="14"/>
                <w:szCs w:val="14"/>
              </w:rPr>
              <w:t>404,9</w:t>
            </w:r>
          </w:p>
        </w:tc>
        <w:tc>
          <w:tcPr>
            <w:tcW w:w="614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всего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0</w:t>
            </w:r>
            <w:r w:rsidR="007D42E1">
              <w:rPr>
                <w:sz w:val="14"/>
                <w:szCs w:val="14"/>
              </w:rPr>
              <w:t>,0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614" w:type="pct"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бюджет автономного округа, из них: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0</w:t>
            </w:r>
            <w:r w:rsidR="007D42E1">
              <w:rPr>
                <w:sz w:val="14"/>
                <w:szCs w:val="14"/>
              </w:rPr>
              <w:t>,0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614" w:type="pct"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>в том числе межбюджетные трансферты из федерального бюджета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0</w:t>
            </w:r>
            <w:r w:rsidR="007D42E1">
              <w:rPr>
                <w:sz w:val="14"/>
                <w:szCs w:val="14"/>
              </w:rPr>
              <w:t>,0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614" w:type="pct"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>местный бюджет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0</w:t>
            </w:r>
            <w:r w:rsidR="007D42E1">
              <w:rPr>
                <w:sz w:val="14"/>
                <w:szCs w:val="14"/>
              </w:rPr>
              <w:t>,0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  <w:tr w:rsidR="00AE1DDA" w:rsidRPr="007D42E1" w:rsidTr="00AE1DDA">
        <w:trPr>
          <w:trHeight w:val="68"/>
        </w:trPr>
        <w:tc>
          <w:tcPr>
            <w:tcW w:w="134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0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42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281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362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</w:p>
        </w:tc>
        <w:tc>
          <w:tcPr>
            <w:tcW w:w="614" w:type="pct"/>
            <w:noWrap/>
            <w:hideMark/>
          </w:tcPr>
          <w:p w:rsidR="000B6CFB" w:rsidRPr="007D42E1" w:rsidRDefault="000B6CFB" w:rsidP="00472D36">
            <w:pPr>
              <w:rPr>
                <w:iCs/>
                <w:sz w:val="14"/>
                <w:szCs w:val="14"/>
              </w:rPr>
            </w:pPr>
            <w:r w:rsidRPr="007D42E1">
              <w:rPr>
                <w:iCs/>
                <w:sz w:val="14"/>
                <w:szCs w:val="14"/>
              </w:rPr>
              <w:t>внебюджетные источники</w:t>
            </w:r>
          </w:p>
        </w:tc>
        <w:tc>
          <w:tcPr>
            <w:tcW w:w="328" w:type="pct"/>
            <w:noWrap/>
            <w:hideMark/>
          </w:tcPr>
          <w:p w:rsidR="000B6CFB" w:rsidRPr="007D42E1" w:rsidRDefault="000B6CFB" w:rsidP="007D42E1">
            <w:pPr>
              <w:jc w:val="center"/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0</w:t>
            </w:r>
            <w:r w:rsidR="007D42E1">
              <w:rPr>
                <w:sz w:val="14"/>
                <w:szCs w:val="14"/>
              </w:rPr>
              <w:t>,0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8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189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7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28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  <w:tc>
          <w:tcPr>
            <w:tcW w:w="371" w:type="pct"/>
            <w:noWrap/>
            <w:hideMark/>
          </w:tcPr>
          <w:p w:rsidR="000B6CFB" w:rsidRPr="007D42E1" w:rsidRDefault="000B6CFB" w:rsidP="00472D36">
            <w:pPr>
              <w:rPr>
                <w:sz w:val="14"/>
                <w:szCs w:val="14"/>
              </w:rPr>
            </w:pPr>
            <w:r w:rsidRPr="007D42E1">
              <w:rPr>
                <w:sz w:val="14"/>
                <w:szCs w:val="14"/>
              </w:rPr>
              <w:t> </w:t>
            </w:r>
          </w:p>
        </w:tc>
      </w:tr>
    </w:tbl>
    <w:p w:rsidR="000B6CFB" w:rsidRDefault="000B6CFB" w:rsidP="000B6CFB"/>
    <w:sectPr w:rsidR="000B6CFB" w:rsidSect="00472D36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6E" w:rsidRDefault="000F336E">
      <w:r>
        <w:separator/>
      </w:r>
    </w:p>
  </w:endnote>
  <w:endnote w:type="continuationSeparator" w:id="0">
    <w:p w:rsidR="000F336E" w:rsidRDefault="000F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6E" w:rsidRDefault="000F336E">
      <w:r>
        <w:separator/>
      </w:r>
    </w:p>
  </w:footnote>
  <w:footnote w:type="continuationSeparator" w:id="0">
    <w:p w:rsidR="000F336E" w:rsidRDefault="000F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6E" w:rsidRDefault="000F33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36E" w:rsidRDefault="000F33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6E" w:rsidRDefault="000F33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7A14">
      <w:rPr>
        <w:rStyle w:val="a8"/>
        <w:noProof/>
      </w:rPr>
      <w:t>3</w:t>
    </w:r>
    <w:r>
      <w:rPr>
        <w:rStyle w:val="a8"/>
      </w:rPr>
      <w:fldChar w:fldCharType="end"/>
    </w:r>
  </w:p>
  <w:p w:rsidR="000F336E" w:rsidRDefault="000F336E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CFB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336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85B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442D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07A14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2D36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2E1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9E6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1DDA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C484D8F-90E3-417D-B562-39DCB75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8C09E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8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c9024c66-7f99-4868-83eb-9ea556af8d9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8f21b21c-a408-42c4-b9fe-a939b863c84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3838-7816-4DDF-A393-500AB8BE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2024-12-28T07:05:00Z</cp:lastPrinted>
  <dcterms:created xsi:type="dcterms:W3CDTF">2024-12-28T05:08:00Z</dcterms:created>
  <dcterms:modified xsi:type="dcterms:W3CDTF">2024-12-28T07:12:00Z</dcterms:modified>
</cp:coreProperties>
</file>