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074C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62F4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62F47" w:rsidRDefault="007E4858" w:rsidP="00B001F8">
            <w:pPr>
              <w:rPr>
                <w:color w:val="000000"/>
                <w:sz w:val="28"/>
                <w:szCs w:val="28"/>
              </w:rPr>
            </w:pPr>
            <w:r w:rsidRPr="00062F47">
              <w:rPr>
                <w:color w:val="000000"/>
                <w:sz w:val="28"/>
                <w:szCs w:val="28"/>
              </w:rPr>
              <w:t xml:space="preserve">от </w:t>
            </w:r>
            <w:r w:rsidR="008F16BA" w:rsidRPr="00062F47">
              <w:rPr>
                <w:color w:val="000000"/>
                <w:sz w:val="28"/>
                <w:szCs w:val="28"/>
              </w:rPr>
              <w:t>1</w:t>
            </w:r>
            <w:r w:rsidR="00B001F8" w:rsidRPr="00062F47">
              <w:rPr>
                <w:color w:val="000000"/>
                <w:sz w:val="28"/>
                <w:szCs w:val="28"/>
              </w:rPr>
              <w:t>7</w:t>
            </w:r>
            <w:r w:rsidR="003D1D75" w:rsidRPr="00062F47">
              <w:rPr>
                <w:color w:val="000000"/>
                <w:sz w:val="28"/>
                <w:szCs w:val="28"/>
              </w:rPr>
              <w:t xml:space="preserve"> </w:t>
            </w:r>
            <w:r w:rsidR="00B06779" w:rsidRPr="00062F47">
              <w:rPr>
                <w:color w:val="000000"/>
                <w:sz w:val="28"/>
                <w:szCs w:val="28"/>
              </w:rPr>
              <w:t>февраля</w:t>
            </w:r>
            <w:r w:rsidR="005673CD" w:rsidRPr="00062F47">
              <w:rPr>
                <w:color w:val="000000"/>
                <w:sz w:val="28"/>
                <w:szCs w:val="28"/>
              </w:rPr>
              <w:t xml:space="preserve"> </w:t>
            </w:r>
            <w:r w:rsidR="00EC3CA2" w:rsidRPr="00062F47">
              <w:rPr>
                <w:color w:val="000000"/>
                <w:sz w:val="28"/>
                <w:szCs w:val="28"/>
              </w:rPr>
              <w:t>202</w:t>
            </w:r>
            <w:r w:rsidR="003D1D75" w:rsidRPr="00062F47">
              <w:rPr>
                <w:color w:val="000000"/>
                <w:sz w:val="28"/>
                <w:szCs w:val="28"/>
              </w:rPr>
              <w:t>5</w:t>
            </w:r>
            <w:r w:rsidRPr="00062F4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62F47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62F47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62F47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062F47">
              <w:rPr>
                <w:color w:val="000000"/>
                <w:sz w:val="28"/>
                <w:szCs w:val="28"/>
              </w:rPr>
              <w:t>№</w:t>
            </w:r>
            <w:r w:rsidR="00894E25" w:rsidRPr="00062F47">
              <w:rPr>
                <w:color w:val="000000"/>
                <w:sz w:val="28"/>
                <w:szCs w:val="28"/>
              </w:rPr>
              <w:t xml:space="preserve"> </w:t>
            </w:r>
            <w:r w:rsidR="00062F47" w:rsidRPr="00062F47">
              <w:rPr>
                <w:color w:val="000000"/>
                <w:sz w:val="28"/>
                <w:szCs w:val="28"/>
              </w:rPr>
              <w:t>173</w:t>
            </w:r>
          </w:p>
        </w:tc>
      </w:tr>
      <w:tr w:rsidR="001A685C" w:rsidRPr="00062F4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62F4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62F4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62F4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2F4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062F47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062F47" w:rsidTr="008701BF">
        <w:tc>
          <w:tcPr>
            <w:tcW w:w="5778" w:type="dxa"/>
          </w:tcPr>
          <w:p w:rsidR="008701BF" w:rsidRPr="00062F47" w:rsidRDefault="00B001F8" w:rsidP="00062F47">
            <w:pPr>
              <w:pStyle w:val="af5"/>
              <w:rPr>
                <w:color w:val="000000"/>
                <w:sz w:val="28"/>
                <w:szCs w:val="28"/>
              </w:rPr>
            </w:pPr>
            <w:r w:rsidRPr="00062F47">
              <w:rPr>
                <w:sz w:val="28"/>
                <w:szCs w:val="28"/>
              </w:rPr>
              <w:t>О внесении изменений в постановление администрации Кондинского района                   от 11 декабря 2023 года № 1319</w:t>
            </w:r>
            <w:r w:rsidR="00062F47" w:rsidRPr="00062F47">
              <w:rPr>
                <w:sz w:val="28"/>
                <w:szCs w:val="28"/>
              </w:rPr>
              <w:t xml:space="preserve">                              </w:t>
            </w:r>
            <w:r w:rsidRPr="00062F47">
              <w:rPr>
                <w:sz w:val="28"/>
                <w:szCs w:val="28"/>
              </w:rPr>
              <w:t xml:space="preserve"> «О Порядке проведения проверки соблюдения запрета, налагаемого на гражданина, замещавшего должность муниципальной службы, при заключении </w:t>
            </w:r>
            <w:r w:rsidR="00062F47" w:rsidRPr="00062F47">
              <w:rPr>
                <w:sz w:val="28"/>
                <w:szCs w:val="28"/>
              </w:rPr>
              <w:t xml:space="preserve">              </w:t>
            </w:r>
            <w:r w:rsidRPr="00062F47">
              <w:rPr>
                <w:sz w:val="28"/>
                <w:szCs w:val="28"/>
              </w:rPr>
              <w:t>им трудового или гражданско-правового договора»</w:t>
            </w:r>
          </w:p>
        </w:tc>
      </w:tr>
    </w:tbl>
    <w:p w:rsidR="006D0D40" w:rsidRPr="00062F47" w:rsidRDefault="006D0D40" w:rsidP="006D0D40">
      <w:pPr>
        <w:rPr>
          <w:sz w:val="28"/>
          <w:szCs w:val="28"/>
        </w:rPr>
      </w:pPr>
    </w:p>
    <w:p w:rsidR="00B001F8" w:rsidRPr="00062F47" w:rsidRDefault="00B001F8" w:rsidP="00B074CF">
      <w:pPr>
        <w:pStyle w:val="af5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F47">
        <w:rPr>
          <w:sz w:val="28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в администрации Кондинского района правовыми актами, </w:t>
      </w:r>
      <w:r w:rsidRPr="00062F47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B001F8" w:rsidRPr="00062F47" w:rsidRDefault="00B001F8" w:rsidP="00B074CF">
      <w:pPr>
        <w:pStyle w:val="af5"/>
        <w:ind w:firstLine="709"/>
        <w:jc w:val="both"/>
        <w:rPr>
          <w:sz w:val="28"/>
          <w:szCs w:val="28"/>
        </w:rPr>
      </w:pPr>
      <w:r w:rsidRPr="00062F47">
        <w:rPr>
          <w:rFonts w:eastAsia="Calibri"/>
          <w:sz w:val="28"/>
          <w:szCs w:val="28"/>
          <w:lang w:eastAsia="en-US"/>
        </w:rPr>
        <w:t xml:space="preserve">1. Внести в </w:t>
      </w:r>
      <w:r w:rsidRPr="00062F47">
        <w:rPr>
          <w:sz w:val="28"/>
          <w:szCs w:val="28"/>
        </w:rPr>
        <w:t xml:space="preserve">постановление администрации Кондинского района                              от 11 декабря 2023 года № 1319 «О Порядке проведения проверки соблюдения запрета, налагаемого на гражданина, замещавшего должность муниципальной службы, при заключении им трудового или гражданско-правового договора» следующие изменения: 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 xml:space="preserve">1.1. </w:t>
      </w:r>
      <w:proofErr w:type="gramStart"/>
      <w:r w:rsidRPr="00062F47">
        <w:rPr>
          <w:sz w:val="28"/>
          <w:szCs w:val="28"/>
        </w:rPr>
        <w:t>В преамбуле постановления слова «</w:t>
      </w:r>
      <w:r w:rsidRPr="00062F47">
        <w:rPr>
          <w:rFonts w:cs="Arial"/>
          <w:sz w:val="28"/>
          <w:szCs w:val="28"/>
        </w:rPr>
        <w:t xml:space="preserve">решением Думы Кондинского района </w:t>
      </w:r>
      <w:hyperlink r:id="rId10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062F47">
          <w:rPr>
            <w:rStyle w:val="af9"/>
            <w:rFonts w:cs="Arial"/>
            <w:color w:val="000000"/>
            <w:sz w:val="28"/>
            <w:szCs w:val="28"/>
            <w:u w:val="none"/>
          </w:rPr>
          <w:t>от 29 октября 2021 года № 843</w:t>
        </w:r>
      </w:hyperlink>
      <w:r w:rsidRPr="00062F47">
        <w:rPr>
          <w:rFonts w:cs="Arial"/>
          <w:sz w:val="28"/>
          <w:szCs w:val="28"/>
        </w:rPr>
        <w:t xml:space="preserve"> «О принятии осуществления части полномочий по решению вопросов местного значения», постановлением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на 2022-2024 годы»</w:t>
      </w:r>
      <w:r w:rsidRPr="00062F47">
        <w:rPr>
          <w:sz w:val="28"/>
          <w:szCs w:val="28"/>
        </w:rPr>
        <w:t xml:space="preserve">  заменить словами «</w:t>
      </w:r>
      <w:bookmarkStart w:id="0" w:name="sub_111"/>
      <w:r w:rsidRPr="00062F47">
        <w:rPr>
          <w:sz w:val="28"/>
          <w:szCs w:val="28"/>
        </w:rPr>
        <w:t>решением Думы Кондинского района от 29 октября</w:t>
      </w:r>
      <w:proofErr w:type="gramEnd"/>
      <w:r w:rsidRPr="00062F47">
        <w:rPr>
          <w:sz w:val="28"/>
          <w:szCs w:val="28"/>
        </w:rPr>
        <w:t xml:space="preserve"> 2024 года № 1184                        «О принятии осуществления части полномочий по решению вопросов местного значения», постановлением главы Кондинского района от 26 декабря 2024 года № 92-п «О закреплении полномочий по решению </w:t>
      </w:r>
      <w:proofErr w:type="gramStart"/>
      <w:r w:rsidRPr="00062F47">
        <w:rPr>
          <w:sz w:val="28"/>
          <w:szCs w:val="28"/>
        </w:rPr>
        <w:t>вопросов местного значения органов местного самоуправления городского поселения</w:t>
      </w:r>
      <w:proofErr w:type="gramEnd"/>
      <w:r w:rsidRPr="00062F47">
        <w:rPr>
          <w:sz w:val="28"/>
          <w:szCs w:val="28"/>
        </w:rPr>
        <w:t xml:space="preserve"> Междуреченский  на 2025-2027 годы»</w:t>
      </w:r>
      <w:bookmarkEnd w:id="0"/>
      <w:r w:rsidRPr="00062F47">
        <w:rPr>
          <w:sz w:val="28"/>
          <w:szCs w:val="28"/>
        </w:rPr>
        <w:t>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lastRenderedPageBreak/>
        <w:t>1.2. В пункте 3 постановления слова «Управлению кадровой политики» заменить словами «Управлению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В приложении к постановлению: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1.3. В пункте 1 слова «органов  местного самоуправления муниципального образования Кондинский район» исключить.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4</w:t>
      </w:r>
      <w:r w:rsidRPr="00062F47">
        <w:rPr>
          <w:sz w:val="28"/>
          <w:szCs w:val="28"/>
        </w:rPr>
        <w:t>. В подпункте «б» пункта 4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5</w:t>
      </w:r>
      <w:r w:rsidRPr="00062F47">
        <w:rPr>
          <w:sz w:val="28"/>
          <w:szCs w:val="28"/>
        </w:rPr>
        <w:t>. В абзаце первом пункта 7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6</w:t>
      </w:r>
      <w:r w:rsidRPr="00062F47">
        <w:rPr>
          <w:sz w:val="28"/>
          <w:szCs w:val="28"/>
        </w:rPr>
        <w:t>. В абзаце первом пункта 9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7</w:t>
      </w:r>
      <w:r w:rsidRPr="00062F47">
        <w:rPr>
          <w:sz w:val="28"/>
          <w:szCs w:val="28"/>
        </w:rPr>
        <w:t>. В подпункте «в» пункта 10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8</w:t>
      </w:r>
      <w:r w:rsidRPr="00062F47">
        <w:rPr>
          <w:sz w:val="28"/>
          <w:szCs w:val="28"/>
        </w:rPr>
        <w:t>. В пункте 12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1.</w:t>
      </w:r>
      <w:r w:rsidR="00C91A27">
        <w:rPr>
          <w:sz w:val="28"/>
          <w:szCs w:val="28"/>
        </w:rPr>
        <w:t>9</w:t>
      </w:r>
      <w:r w:rsidRPr="00062F47">
        <w:rPr>
          <w:sz w:val="28"/>
          <w:szCs w:val="28"/>
        </w:rPr>
        <w:t>. В пункте 13 слова «управления кадровой политики» заменить словами «управления кадровой политики и делопроизводства».</w:t>
      </w:r>
    </w:p>
    <w:p w:rsidR="00B001F8" w:rsidRPr="00062F47" w:rsidRDefault="00B001F8" w:rsidP="00B074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2.</w:t>
      </w:r>
      <w:r w:rsidR="00B074CF" w:rsidRPr="00062F47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001F8" w:rsidRPr="00062F47" w:rsidRDefault="00B001F8" w:rsidP="00B074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47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062F47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062F47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062F47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62F47" w:rsidTr="005E60E3">
        <w:tc>
          <w:tcPr>
            <w:tcW w:w="2368" w:type="pct"/>
          </w:tcPr>
          <w:p w:rsidR="001A685C" w:rsidRPr="00062F47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062F47">
              <w:rPr>
                <w:sz w:val="28"/>
                <w:szCs w:val="28"/>
              </w:rPr>
              <w:t>Г</w:t>
            </w:r>
            <w:r w:rsidR="001A685C" w:rsidRPr="00062F47">
              <w:rPr>
                <w:sz w:val="28"/>
                <w:szCs w:val="28"/>
              </w:rPr>
              <w:t>лав</w:t>
            </w:r>
            <w:r w:rsidRPr="00062F47">
              <w:rPr>
                <w:sz w:val="28"/>
                <w:szCs w:val="28"/>
              </w:rPr>
              <w:t>а</w:t>
            </w:r>
            <w:r w:rsidR="001A685C" w:rsidRPr="00062F47">
              <w:rPr>
                <w:sz w:val="28"/>
                <w:szCs w:val="28"/>
              </w:rPr>
              <w:t xml:space="preserve"> </w:t>
            </w:r>
            <w:r w:rsidR="001B5B4E" w:rsidRPr="00062F4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62F4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062F47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62F47">
              <w:rPr>
                <w:sz w:val="28"/>
                <w:szCs w:val="28"/>
              </w:rPr>
              <w:t>А</w:t>
            </w:r>
            <w:r w:rsidR="006924A0" w:rsidRPr="00062F47">
              <w:rPr>
                <w:sz w:val="28"/>
                <w:szCs w:val="28"/>
              </w:rPr>
              <w:t>.В.</w:t>
            </w:r>
            <w:r w:rsidR="00ED355B" w:rsidRPr="00062F47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  <w:bookmarkStart w:id="1" w:name="_GoBack"/>
      <w:bookmarkEnd w:id="1"/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B001F8" w:rsidRDefault="00B001F8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F4" w:rsidRDefault="005A52F4">
      <w:r>
        <w:separator/>
      </w:r>
    </w:p>
  </w:endnote>
  <w:endnote w:type="continuationSeparator" w:id="0">
    <w:p w:rsidR="005A52F4" w:rsidRDefault="005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F4" w:rsidRDefault="005A52F4">
      <w:r>
        <w:separator/>
      </w:r>
    </w:p>
  </w:footnote>
  <w:footnote w:type="continuationSeparator" w:id="0">
    <w:p w:rsidR="005A52F4" w:rsidRDefault="005A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1A27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2F47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01F8"/>
    <w:rsid w:val="00B03429"/>
    <w:rsid w:val="00B063A7"/>
    <w:rsid w:val="00B06779"/>
    <w:rsid w:val="00B074CF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27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B00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B00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4;&#1058;&#1050;&#1040;&#1058;\Documents\content\act\48e9400c-ed65-4efc-9106-316897ecb9c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B6D1-476B-4D16-8584-5E04AB1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2025-02-17T06:54:00Z</cp:lastPrinted>
  <dcterms:created xsi:type="dcterms:W3CDTF">2025-02-13T11:25:00Z</dcterms:created>
  <dcterms:modified xsi:type="dcterms:W3CDTF">2025-02-17T06:55:00Z</dcterms:modified>
</cp:coreProperties>
</file>