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FA55A8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55pt;height:56.6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4677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46777" w:rsidRDefault="00D63E9B" w:rsidP="009F0F54">
            <w:pPr>
              <w:rPr>
                <w:sz w:val="28"/>
                <w:szCs w:val="28"/>
              </w:rPr>
            </w:pPr>
            <w:r w:rsidRPr="00E46777">
              <w:rPr>
                <w:sz w:val="28"/>
                <w:szCs w:val="28"/>
              </w:rPr>
              <w:t xml:space="preserve">от </w:t>
            </w:r>
            <w:r w:rsidR="00B15A46" w:rsidRPr="00E46777">
              <w:rPr>
                <w:sz w:val="28"/>
                <w:szCs w:val="28"/>
              </w:rPr>
              <w:t>2</w:t>
            </w:r>
            <w:r w:rsidR="009F0F54" w:rsidRPr="00E46777">
              <w:rPr>
                <w:sz w:val="28"/>
                <w:szCs w:val="28"/>
              </w:rPr>
              <w:t>5</w:t>
            </w:r>
            <w:r w:rsidR="0026636E" w:rsidRPr="00E46777">
              <w:rPr>
                <w:sz w:val="28"/>
                <w:szCs w:val="28"/>
              </w:rPr>
              <w:t xml:space="preserve"> </w:t>
            </w:r>
            <w:r w:rsidR="000407AE" w:rsidRPr="00E46777">
              <w:rPr>
                <w:sz w:val="28"/>
                <w:szCs w:val="28"/>
              </w:rPr>
              <w:t>февраля</w:t>
            </w:r>
            <w:r w:rsidR="003509C0" w:rsidRPr="00E46777">
              <w:rPr>
                <w:sz w:val="28"/>
                <w:szCs w:val="28"/>
              </w:rPr>
              <w:t xml:space="preserve"> </w:t>
            </w:r>
            <w:r w:rsidR="0026636E" w:rsidRPr="00E46777">
              <w:rPr>
                <w:sz w:val="28"/>
                <w:szCs w:val="28"/>
              </w:rPr>
              <w:t>202</w:t>
            </w:r>
            <w:r w:rsidR="00DB2C7B" w:rsidRPr="00E46777">
              <w:rPr>
                <w:sz w:val="28"/>
                <w:szCs w:val="28"/>
              </w:rPr>
              <w:t>5</w:t>
            </w:r>
            <w:r w:rsidRPr="00E467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46777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46777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46777" w:rsidRDefault="00D63E9B" w:rsidP="00F14FFF">
            <w:pPr>
              <w:jc w:val="right"/>
              <w:rPr>
                <w:sz w:val="28"/>
                <w:szCs w:val="28"/>
              </w:rPr>
            </w:pPr>
            <w:r w:rsidRPr="00E46777">
              <w:rPr>
                <w:sz w:val="28"/>
                <w:szCs w:val="28"/>
              </w:rPr>
              <w:t>№</w:t>
            </w:r>
            <w:r w:rsidR="00CF3CE0" w:rsidRPr="00E46777">
              <w:rPr>
                <w:sz w:val="28"/>
                <w:szCs w:val="28"/>
              </w:rPr>
              <w:t xml:space="preserve"> </w:t>
            </w:r>
            <w:r w:rsidR="00E46777" w:rsidRPr="00E46777">
              <w:rPr>
                <w:sz w:val="28"/>
                <w:szCs w:val="28"/>
              </w:rPr>
              <w:t>213</w:t>
            </w:r>
          </w:p>
        </w:tc>
      </w:tr>
      <w:tr w:rsidR="001A685C" w:rsidRPr="00E4677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46777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46777" w:rsidRDefault="001A685C" w:rsidP="00F40CE7">
            <w:pPr>
              <w:jc w:val="center"/>
              <w:rPr>
                <w:sz w:val="28"/>
                <w:szCs w:val="28"/>
              </w:rPr>
            </w:pPr>
            <w:r w:rsidRPr="00E46777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46777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46777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46777" w:rsidTr="007F3E73">
        <w:tc>
          <w:tcPr>
            <w:tcW w:w="5920" w:type="dxa"/>
          </w:tcPr>
          <w:p w:rsidR="00E46777" w:rsidRDefault="00E46777" w:rsidP="00E46777">
            <w:pPr>
              <w:pStyle w:val="aff2"/>
              <w:rPr>
                <w:b w:val="0"/>
                <w:szCs w:val="28"/>
              </w:rPr>
            </w:pPr>
            <w:r w:rsidRPr="00E46777">
              <w:rPr>
                <w:b w:val="0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E46777" w:rsidRDefault="00E46777" w:rsidP="00E46777">
            <w:pPr>
              <w:pStyle w:val="aff2"/>
              <w:rPr>
                <w:b w:val="0"/>
                <w:szCs w:val="28"/>
              </w:rPr>
            </w:pPr>
            <w:r w:rsidRPr="00E46777">
              <w:rPr>
                <w:b w:val="0"/>
                <w:szCs w:val="28"/>
              </w:rPr>
              <w:t>от 05 июня 2017 года № 738</w:t>
            </w:r>
            <w:r>
              <w:rPr>
                <w:b w:val="0"/>
                <w:szCs w:val="28"/>
              </w:rPr>
              <w:t xml:space="preserve"> </w:t>
            </w:r>
            <w:r w:rsidRPr="00E46777">
              <w:rPr>
                <w:b w:val="0"/>
                <w:szCs w:val="28"/>
              </w:rPr>
              <w:t xml:space="preserve">«О комиссии </w:t>
            </w:r>
          </w:p>
          <w:p w:rsidR="00E46777" w:rsidRDefault="00E46777" w:rsidP="00E46777">
            <w:pPr>
              <w:pStyle w:val="aff2"/>
              <w:rPr>
                <w:b w:val="0"/>
                <w:szCs w:val="28"/>
              </w:rPr>
            </w:pPr>
            <w:r w:rsidRPr="00E46777">
              <w:rPr>
                <w:b w:val="0"/>
                <w:szCs w:val="28"/>
              </w:rPr>
              <w:t xml:space="preserve">по соблюдению требований к служебному поведению муниципальных служащих </w:t>
            </w:r>
          </w:p>
          <w:p w:rsidR="00E46777" w:rsidRPr="00E46777" w:rsidRDefault="00E46777" w:rsidP="00E46777">
            <w:pPr>
              <w:pStyle w:val="aff2"/>
              <w:rPr>
                <w:b w:val="0"/>
                <w:szCs w:val="28"/>
              </w:rPr>
            </w:pPr>
            <w:r w:rsidRPr="00E46777">
              <w:rPr>
                <w:b w:val="0"/>
                <w:szCs w:val="28"/>
              </w:rPr>
              <w:t>и урегулированию конфликта интересов»</w:t>
            </w:r>
          </w:p>
          <w:p w:rsidR="000F2778" w:rsidRPr="00E46777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46777" w:rsidRPr="00E46777" w:rsidRDefault="00E46777" w:rsidP="00E46777">
      <w:pPr>
        <w:pStyle w:val="aff2"/>
        <w:ind w:firstLine="709"/>
        <w:jc w:val="both"/>
        <w:rPr>
          <w:b w:val="0"/>
          <w:szCs w:val="28"/>
        </w:rPr>
      </w:pPr>
      <w:r w:rsidRPr="00E46777">
        <w:rPr>
          <w:b w:val="0"/>
          <w:szCs w:val="28"/>
        </w:rPr>
        <w:t>В целях приведения муниципального нормативного правового акта администрации Кон</w:t>
      </w:r>
      <w:r w:rsidR="00FA55A8">
        <w:rPr>
          <w:b w:val="0"/>
          <w:szCs w:val="28"/>
        </w:rPr>
        <w:t>динского района в соответствие действующим</w:t>
      </w:r>
      <w:r w:rsidRPr="00E4677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                         </w:t>
      </w:r>
      <w:r w:rsidRPr="00E46777">
        <w:rPr>
          <w:b w:val="0"/>
          <w:szCs w:val="28"/>
        </w:rPr>
        <w:t xml:space="preserve">в администрации Кондинского района правовым актам </w:t>
      </w:r>
      <w:r w:rsidRPr="00E46777">
        <w:rPr>
          <w:szCs w:val="28"/>
        </w:rPr>
        <w:t>администрация Кондинского района постановляет:</w:t>
      </w:r>
    </w:p>
    <w:p w:rsidR="00E46777" w:rsidRPr="00E46777" w:rsidRDefault="00E46777" w:rsidP="00E46777">
      <w:pPr>
        <w:pStyle w:val="aff2"/>
        <w:ind w:firstLine="709"/>
        <w:jc w:val="both"/>
        <w:rPr>
          <w:b w:val="0"/>
          <w:szCs w:val="28"/>
        </w:rPr>
      </w:pPr>
      <w:r w:rsidRPr="00E46777">
        <w:rPr>
          <w:b w:val="0"/>
          <w:szCs w:val="28"/>
        </w:rPr>
        <w:t xml:space="preserve">1. Внести в постановление администрации Кондинского района </w:t>
      </w:r>
      <w:r>
        <w:rPr>
          <w:b w:val="0"/>
          <w:szCs w:val="28"/>
        </w:rPr>
        <w:t xml:space="preserve">                                </w:t>
      </w:r>
      <w:r w:rsidRPr="00E46777">
        <w:rPr>
          <w:b w:val="0"/>
          <w:szCs w:val="28"/>
        </w:rPr>
        <w:t xml:space="preserve">от 05 июня 2017 года № 738 «О комиссии по соблюдению требований к служебному поведению муниципальных служащих и урегулированию конфликта интересов» следующие изменения: </w:t>
      </w:r>
    </w:p>
    <w:p w:rsidR="00E46777" w:rsidRPr="00E46777" w:rsidRDefault="00E46777" w:rsidP="00E46777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77">
        <w:rPr>
          <w:rFonts w:ascii="Times New Roman" w:hAnsi="Times New Roman" w:cs="Times New Roman"/>
          <w:sz w:val="28"/>
          <w:szCs w:val="28"/>
        </w:rPr>
        <w:t>1.1. В преамбуле постановления слова «</w:t>
      </w:r>
      <w:hyperlink r:id="rId8" w:tooltip="решение от 29.10.2021 0:00:00 №843 Дума Кондинского района&#10;&#10;&#10;О принятии осуществления  части полномочий&#10;по решению вопросов местного значения&#10;" w:history="1">
        <w:r w:rsidRPr="00E46777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от 29 октября 2021 года № 843</w:t>
        </w:r>
      </w:hyperlink>
      <w:r w:rsidRPr="00E46777">
        <w:rPr>
          <w:rFonts w:ascii="Times New Roman" w:hAnsi="Times New Roman" w:cs="Times New Roman"/>
          <w:sz w:val="28"/>
          <w:szCs w:val="28"/>
        </w:rPr>
        <w:t xml:space="preserve"> «О принятии осуществления части полномочий по решению вопросов местного значения», постановлением главы Кондинского района от 27 января 2022 года № 3-п «О закреплении полномочий по решению вопросов местного значения органов местного самоуправления городского поселения Междуреченский на 2022-2024 годы» заменить словами «</w:t>
      </w:r>
      <w:bookmarkStart w:id="0" w:name="sub_111"/>
      <w:r w:rsidRPr="00E46777">
        <w:rPr>
          <w:rFonts w:ascii="Times New Roman" w:hAnsi="Times New Roman" w:cs="Times New Roman"/>
          <w:sz w:val="28"/>
          <w:szCs w:val="28"/>
        </w:rPr>
        <w:t xml:space="preserve">от 29 октября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46777">
        <w:rPr>
          <w:rFonts w:ascii="Times New Roman" w:hAnsi="Times New Roman" w:cs="Times New Roman"/>
          <w:sz w:val="28"/>
          <w:szCs w:val="28"/>
        </w:rPr>
        <w:t xml:space="preserve">2024 года № 1184 «О принятии осуществления части полномочий по решению вопросов местного значения», постановлением главы Кондинского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46777">
        <w:rPr>
          <w:rFonts w:ascii="Times New Roman" w:hAnsi="Times New Roman" w:cs="Times New Roman"/>
          <w:sz w:val="28"/>
          <w:szCs w:val="28"/>
        </w:rPr>
        <w:t>от 26 декабря 2024 года № 92-п «О закреплении полномочий по решению вопросов местного значения органов местного самоуправления городского поселения Междуреченский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777">
        <w:rPr>
          <w:rFonts w:ascii="Times New Roman" w:hAnsi="Times New Roman" w:cs="Times New Roman"/>
          <w:sz w:val="28"/>
          <w:szCs w:val="28"/>
        </w:rPr>
        <w:t>на 2025-2027 годы»</w:t>
      </w:r>
      <w:bookmarkEnd w:id="0"/>
      <w:r w:rsidRPr="00E46777">
        <w:rPr>
          <w:rFonts w:ascii="Times New Roman" w:hAnsi="Times New Roman" w:cs="Times New Roman"/>
          <w:sz w:val="28"/>
          <w:szCs w:val="28"/>
        </w:rPr>
        <w:t>.</w:t>
      </w:r>
    </w:p>
    <w:p w:rsidR="00E46777" w:rsidRPr="00E46777" w:rsidRDefault="00E46777" w:rsidP="00E46777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77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пунктах</w:t>
      </w:r>
      <w:r w:rsidRPr="00E46777">
        <w:rPr>
          <w:rFonts w:ascii="Times New Roman" w:hAnsi="Times New Roman" w:cs="Times New Roman"/>
          <w:sz w:val="28"/>
          <w:szCs w:val="28"/>
        </w:rPr>
        <w:t xml:space="preserve"> 2</w:t>
      </w:r>
      <w:r w:rsidR="005C78C4">
        <w:rPr>
          <w:rFonts w:ascii="Times New Roman" w:hAnsi="Times New Roman" w:cs="Times New Roman"/>
          <w:sz w:val="28"/>
          <w:szCs w:val="28"/>
        </w:rPr>
        <w:t xml:space="preserve">, 3,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6777">
        <w:rPr>
          <w:rFonts w:ascii="Times New Roman" w:hAnsi="Times New Roman" w:cs="Times New Roman"/>
          <w:sz w:val="28"/>
          <w:szCs w:val="28"/>
        </w:rPr>
        <w:t xml:space="preserve"> постановления слова «контрольно-счетной» заменить словами «Контрольно-счетной».</w:t>
      </w:r>
    </w:p>
    <w:p w:rsidR="00FA55A8" w:rsidRDefault="00FA55A8" w:rsidP="00E46777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 к постановлению:</w:t>
      </w:r>
    </w:p>
    <w:p w:rsidR="00E46777" w:rsidRPr="00E46777" w:rsidRDefault="00E46777" w:rsidP="00E46777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6777">
        <w:rPr>
          <w:rFonts w:ascii="Times New Roman" w:hAnsi="Times New Roman" w:cs="Times New Roman"/>
          <w:sz w:val="28"/>
          <w:szCs w:val="28"/>
        </w:rPr>
        <w:t>. Подпункт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46777">
        <w:rPr>
          <w:rFonts w:ascii="Times New Roman" w:hAnsi="Times New Roman" w:cs="Times New Roman"/>
          <w:sz w:val="28"/>
          <w:szCs w:val="28"/>
        </w:rPr>
        <w:t xml:space="preserve"> 3.4.1</w:t>
      </w:r>
      <w:r>
        <w:rPr>
          <w:rFonts w:ascii="Times New Roman" w:hAnsi="Times New Roman" w:cs="Times New Roman"/>
          <w:sz w:val="28"/>
          <w:szCs w:val="28"/>
        </w:rPr>
        <w:t>, 3.4.2</w:t>
      </w:r>
      <w:r w:rsidRPr="00E46777">
        <w:rPr>
          <w:rFonts w:ascii="Times New Roman" w:hAnsi="Times New Roman" w:cs="Times New Roman"/>
          <w:sz w:val="28"/>
          <w:szCs w:val="28"/>
        </w:rPr>
        <w:t xml:space="preserve"> пункта 3.4 раздела </w:t>
      </w:r>
      <w:r w:rsidRPr="00E4677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67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46777" w:rsidRPr="00E46777" w:rsidRDefault="00E46777" w:rsidP="00E46777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77">
        <w:rPr>
          <w:rFonts w:ascii="Times New Roman" w:hAnsi="Times New Roman" w:cs="Times New Roman"/>
          <w:sz w:val="28"/>
          <w:szCs w:val="28"/>
        </w:rPr>
        <w:lastRenderedPageBreak/>
        <w:t>«3.4.1. Первый заместитель главы Кондинского района, пред</w:t>
      </w:r>
      <w:r>
        <w:rPr>
          <w:rFonts w:ascii="Times New Roman" w:hAnsi="Times New Roman" w:cs="Times New Roman"/>
          <w:sz w:val="28"/>
          <w:szCs w:val="28"/>
        </w:rPr>
        <w:t>седатель комиссии.</w:t>
      </w:r>
    </w:p>
    <w:p w:rsidR="00E46777" w:rsidRPr="00E46777" w:rsidRDefault="00E46777" w:rsidP="00E46777">
      <w:pPr>
        <w:ind w:firstLine="709"/>
        <w:jc w:val="both"/>
        <w:rPr>
          <w:sz w:val="28"/>
          <w:szCs w:val="28"/>
        </w:rPr>
      </w:pPr>
      <w:r w:rsidRPr="00E46777">
        <w:rPr>
          <w:sz w:val="28"/>
          <w:szCs w:val="28"/>
        </w:rPr>
        <w:t xml:space="preserve">3.4.2. Заместитель главы Кондинского района, осуществляющий координацию деятельности структурных подразделений и органов администрации Кондинского района по направлениям в сфере управления </w:t>
      </w:r>
      <w:r>
        <w:rPr>
          <w:sz w:val="28"/>
          <w:szCs w:val="28"/>
        </w:rPr>
        <w:t xml:space="preserve">                     </w:t>
      </w:r>
      <w:r w:rsidRPr="00E46777">
        <w:rPr>
          <w:sz w:val="28"/>
          <w:szCs w:val="28"/>
        </w:rPr>
        <w:t xml:space="preserve">и распоряжения муниципальным имуществом, информационных технологий </w:t>
      </w:r>
      <w:r>
        <w:rPr>
          <w:sz w:val="28"/>
          <w:szCs w:val="28"/>
        </w:rPr>
        <w:t xml:space="preserve">                 </w:t>
      </w:r>
      <w:r w:rsidRPr="00E46777">
        <w:rPr>
          <w:sz w:val="28"/>
          <w:szCs w:val="28"/>
        </w:rPr>
        <w:t>и связи, управления природными ресурсами и экологией.».</w:t>
      </w:r>
    </w:p>
    <w:p w:rsidR="00FA55A8" w:rsidRDefault="00FA55A8" w:rsidP="00FA55A8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постановлению:</w:t>
      </w:r>
    </w:p>
    <w:p w:rsidR="00E46777" w:rsidRPr="00E46777" w:rsidRDefault="005C78C4" w:rsidP="00E46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46777" w:rsidRPr="00E46777">
        <w:rPr>
          <w:sz w:val="28"/>
          <w:szCs w:val="28"/>
        </w:rPr>
        <w:t>. В пункте 1 слова «контрольно-счетной» заменить словами «Контрольно-счетной».</w:t>
      </w:r>
    </w:p>
    <w:p w:rsidR="00E46777" w:rsidRPr="00E46777" w:rsidRDefault="005C78C4" w:rsidP="00E46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46777" w:rsidRPr="00E46777">
        <w:rPr>
          <w:sz w:val="28"/>
          <w:szCs w:val="28"/>
        </w:rPr>
        <w:t xml:space="preserve">. В подпункте 5.3 пункта 5 слова «положения контрольно-счетной палаты </w:t>
      </w:r>
      <w:r w:rsidR="00E46777" w:rsidRPr="00E46777">
        <w:rPr>
          <w:color w:val="000000"/>
          <w:sz w:val="28"/>
          <w:szCs w:val="28"/>
        </w:rPr>
        <w:t>Кондинского района (аппарате контрольно-счетной палаты Кондинского района)» заменить словами «К</w:t>
      </w:r>
      <w:r w:rsidR="00E46777" w:rsidRPr="00E46777">
        <w:rPr>
          <w:sz w:val="28"/>
          <w:szCs w:val="28"/>
        </w:rPr>
        <w:t xml:space="preserve">онтрольно-счетной палаты </w:t>
      </w:r>
      <w:r w:rsidR="00E46777" w:rsidRPr="00E46777">
        <w:rPr>
          <w:color w:val="000000"/>
          <w:sz w:val="28"/>
          <w:szCs w:val="28"/>
        </w:rPr>
        <w:t>Кондинского района».</w:t>
      </w:r>
    </w:p>
    <w:p w:rsidR="00E46777" w:rsidRPr="00721629" w:rsidRDefault="00E46777" w:rsidP="00E4677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46777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E46777" w:rsidRPr="00721629" w:rsidRDefault="00E46777" w:rsidP="00E4677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F14FFF" w:rsidRPr="00E46777" w:rsidRDefault="00F14FFF" w:rsidP="00E46777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5AC" w:rsidRPr="00E46777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E46777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46777" w:rsidTr="004221F7">
        <w:tc>
          <w:tcPr>
            <w:tcW w:w="4785" w:type="dxa"/>
          </w:tcPr>
          <w:p w:rsidR="00424B28" w:rsidRPr="00E46777" w:rsidRDefault="009362FE" w:rsidP="004221F7">
            <w:pPr>
              <w:jc w:val="both"/>
              <w:rPr>
                <w:sz w:val="28"/>
                <w:szCs w:val="28"/>
              </w:rPr>
            </w:pPr>
            <w:r w:rsidRPr="00E46777">
              <w:rPr>
                <w:sz w:val="28"/>
                <w:szCs w:val="28"/>
              </w:rPr>
              <w:t>Глава</w:t>
            </w:r>
            <w:r w:rsidR="00424B28" w:rsidRPr="00E4677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46777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46777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46777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E46777" w:rsidRDefault="00D543D4" w:rsidP="00F40CE7">
      <w:pPr>
        <w:jc w:val="both"/>
        <w:rPr>
          <w:color w:val="000000"/>
          <w:sz w:val="28"/>
          <w:szCs w:val="28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E46777" w:rsidRDefault="00E46777" w:rsidP="00F40CE7">
      <w:pPr>
        <w:jc w:val="both"/>
        <w:rPr>
          <w:color w:val="000000"/>
          <w:sz w:val="26"/>
          <w:szCs w:val="26"/>
        </w:rPr>
      </w:pPr>
    </w:p>
    <w:p w:rsidR="00E46777" w:rsidRDefault="00E46777" w:rsidP="00F40CE7">
      <w:pPr>
        <w:jc w:val="both"/>
        <w:rPr>
          <w:color w:val="000000"/>
          <w:sz w:val="26"/>
          <w:szCs w:val="26"/>
        </w:rPr>
      </w:pPr>
    </w:p>
    <w:p w:rsidR="00E46777" w:rsidRDefault="00E46777" w:rsidP="00F40CE7">
      <w:pPr>
        <w:jc w:val="both"/>
        <w:rPr>
          <w:color w:val="000000"/>
          <w:sz w:val="26"/>
          <w:szCs w:val="26"/>
        </w:rPr>
      </w:pPr>
    </w:p>
    <w:p w:rsidR="00E46777" w:rsidRDefault="00E46777" w:rsidP="00F40CE7">
      <w:pPr>
        <w:jc w:val="both"/>
        <w:rPr>
          <w:color w:val="000000"/>
          <w:sz w:val="26"/>
          <w:szCs w:val="26"/>
        </w:rPr>
      </w:pPr>
    </w:p>
    <w:p w:rsidR="00E46777" w:rsidRDefault="00E46777" w:rsidP="00F40CE7">
      <w:pPr>
        <w:jc w:val="both"/>
        <w:rPr>
          <w:color w:val="000000"/>
          <w:sz w:val="26"/>
          <w:szCs w:val="26"/>
        </w:rPr>
      </w:pPr>
    </w:p>
    <w:p w:rsidR="00E46777" w:rsidRDefault="00E46777" w:rsidP="00F40CE7">
      <w:pPr>
        <w:jc w:val="both"/>
        <w:rPr>
          <w:color w:val="000000"/>
          <w:sz w:val="26"/>
          <w:szCs w:val="26"/>
        </w:rPr>
      </w:pPr>
    </w:p>
    <w:p w:rsidR="00E46777" w:rsidRDefault="00E46777" w:rsidP="00F40CE7">
      <w:pPr>
        <w:jc w:val="both"/>
        <w:rPr>
          <w:color w:val="000000"/>
          <w:sz w:val="26"/>
          <w:szCs w:val="26"/>
        </w:rPr>
      </w:pPr>
    </w:p>
    <w:p w:rsidR="00E46777" w:rsidRDefault="00E46777" w:rsidP="00F40CE7">
      <w:pPr>
        <w:jc w:val="both"/>
        <w:rPr>
          <w:color w:val="000000"/>
          <w:sz w:val="26"/>
          <w:szCs w:val="26"/>
        </w:rPr>
      </w:pPr>
    </w:p>
    <w:p w:rsidR="00E46777" w:rsidRDefault="00E46777" w:rsidP="00F40CE7">
      <w:pPr>
        <w:jc w:val="both"/>
        <w:rPr>
          <w:color w:val="000000"/>
          <w:sz w:val="26"/>
          <w:szCs w:val="26"/>
        </w:rPr>
      </w:pPr>
    </w:p>
    <w:p w:rsidR="00E46777" w:rsidRDefault="00E46777" w:rsidP="00F40CE7">
      <w:pPr>
        <w:jc w:val="both"/>
        <w:rPr>
          <w:color w:val="000000"/>
          <w:sz w:val="26"/>
          <w:szCs w:val="26"/>
        </w:rPr>
      </w:pPr>
    </w:p>
    <w:p w:rsidR="00E46777" w:rsidRDefault="00E46777" w:rsidP="00F40CE7">
      <w:pPr>
        <w:jc w:val="both"/>
        <w:rPr>
          <w:color w:val="000000"/>
          <w:sz w:val="26"/>
          <w:szCs w:val="26"/>
        </w:rPr>
      </w:pPr>
      <w:bookmarkStart w:id="1" w:name="_GoBack"/>
      <w:bookmarkEnd w:id="1"/>
    </w:p>
    <w:p w:rsidR="00E46777" w:rsidRDefault="00E46777" w:rsidP="00F40CE7">
      <w:pPr>
        <w:jc w:val="both"/>
        <w:rPr>
          <w:color w:val="000000"/>
          <w:sz w:val="26"/>
          <w:szCs w:val="26"/>
        </w:rPr>
      </w:pPr>
    </w:p>
    <w:p w:rsidR="00E46777" w:rsidRDefault="00E46777" w:rsidP="00F40CE7">
      <w:pPr>
        <w:jc w:val="both"/>
        <w:rPr>
          <w:color w:val="000000"/>
          <w:sz w:val="26"/>
          <w:szCs w:val="26"/>
        </w:rPr>
      </w:pPr>
    </w:p>
    <w:p w:rsidR="00E46777" w:rsidRDefault="00E46777" w:rsidP="00F40CE7">
      <w:pPr>
        <w:jc w:val="both"/>
        <w:rPr>
          <w:color w:val="000000"/>
          <w:sz w:val="26"/>
          <w:szCs w:val="26"/>
        </w:rPr>
      </w:pPr>
    </w:p>
    <w:p w:rsidR="00E46777" w:rsidRDefault="00E46777" w:rsidP="00F40CE7">
      <w:pPr>
        <w:jc w:val="both"/>
        <w:rPr>
          <w:color w:val="000000"/>
          <w:sz w:val="26"/>
          <w:szCs w:val="26"/>
        </w:rPr>
      </w:pPr>
    </w:p>
    <w:p w:rsidR="00E46777" w:rsidRDefault="00E46777" w:rsidP="00F40CE7">
      <w:pPr>
        <w:jc w:val="both"/>
        <w:rPr>
          <w:color w:val="000000"/>
          <w:sz w:val="26"/>
          <w:szCs w:val="26"/>
        </w:rPr>
      </w:pPr>
    </w:p>
    <w:p w:rsidR="00E46777" w:rsidRDefault="00E46777" w:rsidP="00F40CE7">
      <w:pPr>
        <w:jc w:val="both"/>
        <w:rPr>
          <w:color w:val="000000"/>
          <w:sz w:val="26"/>
          <w:szCs w:val="26"/>
        </w:rPr>
      </w:pPr>
    </w:p>
    <w:p w:rsidR="00E46777" w:rsidRDefault="00E46777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03D" w:rsidRDefault="00B4103D">
      <w:r>
        <w:separator/>
      </w:r>
    </w:p>
  </w:endnote>
  <w:endnote w:type="continuationSeparator" w:id="0">
    <w:p w:rsidR="00B4103D" w:rsidRDefault="00B4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03D" w:rsidRDefault="00B4103D">
      <w:r>
        <w:separator/>
      </w:r>
    </w:p>
  </w:footnote>
  <w:footnote w:type="continuationSeparator" w:id="0">
    <w:p w:rsidR="00B4103D" w:rsidRDefault="00B41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A55A8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8C4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4CF0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6777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55A8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ontent\act\48e9400c-ed65-4efc-9106-316897ecb9c0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2025-02-25T04:53:00Z</dcterms:created>
  <dcterms:modified xsi:type="dcterms:W3CDTF">2025-02-26T06:19:00Z</dcterms:modified>
</cp:coreProperties>
</file>