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1451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982E06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D89">
              <w:rPr>
                <w:color w:val="000000"/>
                <w:sz w:val="28"/>
                <w:szCs w:val="26"/>
              </w:rPr>
              <w:t>2</w:t>
            </w:r>
            <w:r w:rsidR="00982E06">
              <w:rPr>
                <w:color w:val="000000"/>
                <w:sz w:val="28"/>
                <w:szCs w:val="26"/>
              </w:rPr>
              <w:t>7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982E06">
              <w:rPr>
                <w:color w:val="000000"/>
                <w:sz w:val="28"/>
                <w:szCs w:val="26"/>
              </w:rPr>
              <w:t>358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982E06" w:rsidP="00982E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проекта планировки и проекта межевания территории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982E06" w:rsidRDefault="00982E06" w:rsidP="00982E06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 октября 2003 года № 131-Ф</w:t>
      </w:r>
      <w:r w:rsidR="00265799">
        <w:rPr>
          <w:color w:val="000000"/>
          <w:sz w:val="28"/>
          <w:szCs w:val="28"/>
        </w:rPr>
        <w:t>З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«Об общих принципах организации местного самоуправления в Российской Федерации», постановлением администрации Кондинского района                                 от 17</w:t>
      </w:r>
      <w:r w:rsidR="00514519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2022</w:t>
      </w:r>
      <w:r w:rsidR="0051451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 </w:t>
      </w:r>
      <w:r w:rsidR="005145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 ограниченной ответственностью «Лукойл Западная-Сибирь» от</w:t>
      </w:r>
      <w:proofErr w:type="gramEnd"/>
      <w:r>
        <w:rPr>
          <w:color w:val="000000"/>
          <w:sz w:val="28"/>
          <w:szCs w:val="28"/>
        </w:rPr>
        <w:t xml:space="preserve"> 26</w:t>
      </w:r>
      <w:r w:rsidR="00514519">
        <w:rPr>
          <w:color w:val="000000"/>
          <w:sz w:val="28"/>
          <w:szCs w:val="28"/>
        </w:rPr>
        <w:t xml:space="preserve"> марта                    </w:t>
      </w:r>
      <w:r>
        <w:rPr>
          <w:color w:val="000000"/>
          <w:sz w:val="28"/>
          <w:szCs w:val="28"/>
        </w:rPr>
        <w:t>2025</w:t>
      </w:r>
      <w:r w:rsidR="0051451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16,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982E06" w:rsidRDefault="00982E06" w:rsidP="00982E0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Принять решение о подготовке проекта планировки и проекта межевания территории в отношении земельного участка, для размещения объекта «Кусты №</w:t>
      </w:r>
      <w:r w:rsidR="00514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72, №</w:t>
      </w:r>
      <w:r w:rsidR="00514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108Б Потанай-Картопьинского месторождения».</w:t>
      </w:r>
    </w:p>
    <w:p w:rsidR="00982E06" w:rsidRDefault="00982E06" w:rsidP="00982E0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2. Обществу с ограниченной ответственностью «Лукойл </w:t>
      </w:r>
      <w:proofErr w:type="gramStart"/>
      <w:r>
        <w:rPr>
          <w:color w:val="000000"/>
          <w:sz w:val="28"/>
          <w:szCs w:val="28"/>
        </w:rPr>
        <w:t>Западная-Сибирь</w:t>
      </w:r>
      <w:proofErr w:type="gramEnd"/>
      <w:r>
        <w:rPr>
          <w:color w:val="000000"/>
          <w:sz w:val="28"/>
          <w:szCs w:val="28"/>
        </w:rPr>
        <w:t>» обеспечить подготовку документации за счет собственных средств.</w:t>
      </w:r>
    </w:p>
    <w:p w:rsidR="00514519" w:rsidRPr="00796710" w:rsidRDefault="00982E06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разместить на официальном </w:t>
      </w:r>
      <w:r w:rsidR="00514519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D0D40" w:rsidRPr="006D0D40" w:rsidRDefault="00982E06" w:rsidP="00982E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4. Контроль за выполнением постановления возложить на заместителя главы района А.И. Уланова.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982E06" w:rsidRPr="00982E06" w:rsidRDefault="00982E06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982E06" w:rsidRDefault="00982E06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5E" w:rsidRDefault="00352D5E">
      <w:r>
        <w:separator/>
      </w:r>
    </w:p>
  </w:endnote>
  <w:endnote w:type="continuationSeparator" w:id="0">
    <w:p w:rsidR="00352D5E" w:rsidRDefault="003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5E" w:rsidRDefault="00352D5E">
      <w:r>
        <w:separator/>
      </w:r>
    </w:p>
  </w:footnote>
  <w:footnote w:type="continuationSeparator" w:id="0">
    <w:p w:rsidR="00352D5E" w:rsidRDefault="0035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4519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79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4519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2E06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EB69-08EB-4BE7-94C4-8682591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2025-03-27T06:30:00Z</cp:lastPrinted>
  <dcterms:created xsi:type="dcterms:W3CDTF">2025-03-27T05:13:00Z</dcterms:created>
  <dcterms:modified xsi:type="dcterms:W3CDTF">2025-03-27T06:30:00Z</dcterms:modified>
</cp:coreProperties>
</file>