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0D2273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9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E2DB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E2DB0" w:rsidRDefault="00D63E9B" w:rsidP="000D2273">
            <w:pPr>
              <w:rPr>
                <w:sz w:val="28"/>
                <w:szCs w:val="28"/>
              </w:rPr>
            </w:pPr>
            <w:r w:rsidRPr="008E2DB0">
              <w:rPr>
                <w:sz w:val="28"/>
                <w:szCs w:val="28"/>
              </w:rPr>
              <w:t xml:space="preserve">от </w:t>
            </w:r>
            <w:r w:rsidR="000D2273" w:rsidRPr="008E2DB0">
              <w:rPr>
                <w:sz w:val="28"/>
                <w:szCs w:val="28"/>
              </w:rPr>
              <w:t>14</w:t>
            </w:r>
            <w:r w:rsidR="0026636E" w:rsidRPr="008E2DB0">
              <w:rPr>
                <w:sz w:val="28"/>
                <w:szCs w:val="28"/>
              </w:rPr>
              <w:t xml:space="preserve"> </w:t>
            </w:r>
            <w:r w:rsidR="000D2273" w:rsidRPr="008E2DB0">
              <w:rPr>
                <w:sz w:val="28"/>
                <w:szCs w:val="28"/>
              </w:rPr>
              <w:t>апреля</w:t>
            </w:r>
            <w:r w:rsidR="003509C0" w:rsidRPr="008E2DB0">
              <w:rPr>
                <w:sz w:val="28"/>
                <w:szCs w:val="28"/>
              </w:rPr>
              <w:t xml:space="preserve"> </w:t>
            </w:r>
            <w:r w:rsidR="0026636E" w:rsidRPr="008E2DB0">
              <w:rPr>
                <w:sz w:val="28"/>
                <w:szCs w:val="28"/>
              </w:rPr>
              <w:t>202</w:t>
            </w:r>
            <w:r w:rsidR="00DB2C7B" w:rsidRPr="008E2DB0">
              <w:rPr>
                <w:sz w:val="28"/>
                <w:szCs w:val="28"/>
              </w:rPr>
              <w:t>5</w:t>
            </w:r>
            <w:r w:rsidRPr="008E2DB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E2DB0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E2DB0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E2DB0" w:rsidRDefault="00D63E9B" w:rsidP="00F14FFF">
            <w:pPr>
              <w:jc w:val="right"/>
              <w:rPr>
                <w:sz w:val="28"/>
                <w:szCs w:val="28"/>
              </w:rPr>
            </w:pPr>
            <w:r w:rsidRPr="008E2DB0">
              <w:rPr>
                <w:sz w:val="28"/>
                <w:szCs w:val="28"/>
              </w:rPr>
              <w:t>№</w:t>
            </w:r>
            <w:r w:rsidR="00CF3CE0" w:rsidRPr="008E2DB0">
              <w:rPr>
                <w:sz w:val="28"/>
                <w:szCs w:val="28"/>
              </w:rPr>
              <w:t xml:space="preserve"> </w:t>
            </w:r>
            <w:r w:rsidR="008E2DB0" w:rsidRPr="008E2DB0">
              <w:rPr>
                <w:sz w:val="28"/>
                <w:szCs w:val="28"/>
              </w:rPr>
              <w:t>426</w:t>
            </w:r>
          </w:p>
        </w:tc>
      </w:tr>
      <w:tr w:rsidR="001A685C" w:rsidRPr="008E2DB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E2DB0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E2DB0" w:rsidRDefault="001A685C" w:rsidP="00F40CE7">
            <w:pPr>
              <w:jc w:val="center"/>
              <w:rPr>
                <w:sz w:val="28"/>
                <w:szCs w:val="28"/>
              </w:rPr>
            </w:pPr>
            <w:r w:rsidRPr="008E2DB0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E2DB0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8E2DB0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8E2DB0" w:rsidTr="007F3E73">
        <w:tc>
          <w:tcPr>
            <w:tcW w:w="5920" w:type="dxa"/>
          </w:tcPr>
          <w:p w:rsidR="008E2DB0" w:rsidRDefault="008E2DB0" w:rsidP="00F14F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E2DB0">
              <w:rPr>
                <w:color w:val="000000"/>
                <w:sz w:val="28"/>
                <w:szCs w:val="28"/>
              </w:rPr>
              <w:t>О внесении изменени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8E2DB0">
              <w:rPr>
                <w:color w:val="000000"/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8E2DB0" w:rsidRDefault="008E2DB0" w:rsidP="00F14F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E2DB0">
              <w:rPr>
                <w:color w:val="000000"/>
                <w:sz w:val="28"/>
                <w:szCs w:val="28"/>
              </w:rPr>
              <w:t xml:space="preserve">от 06 марта 2023 года № 238 </w:t>
            </w:r>
          </w:p>
          <w:p w:rsidR="008E2DB0" w:rsidRDefault="008E2DB0" w:rsidP="00F14F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E2DB0">
              <w:rPr>
                <w:color w:val="000000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E2DB0">
              <w:rPr>
                <w:color w:val="000000"/>
                <w:sz w:val="28"/>
                <w:szCs w:val="28"/>
              </w:rPr>
              <w:t xml:space="preserve">Предоставление разрешения </w:t>
            </w:r>
          </w:p>
          <w:p w:rsidR="008E2DB0" w:rsidRDefault="008E2DB0" w:rsidP="00F14F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E2DB0">
              <w:rPr>
                <w:color w:val="000000"/>
                <w:sz w:val="28"/>
                <w:szCs w:val="28"/>
              </w:rPr>
              <w:t>на осуществление земляных работ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0F2778" w:rsidRDefault="008E2DB0" w:rsidP="00F14F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E2DB0">
              <w:rPr>
                <w:color w:val="000000"/>
                <w:sz w:val="28"/>
                <w:szCs w:val="28"/>
              </w:rPr>
              <w:t>на территории городского поселения Междуреченский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8E2DB0" w:rsidRPr="008E2DB0" w:rsidRDefault="008E2DB0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E2DB0" w:rsidRPr="008E2DB0" w:rsidRDefault="008E2DB0" w:rsidP="008E2DB0">
      <w:pPr>
        <w:ind w:firstLine="709"/>
        <w:jc w:val="both"/>
        <w:rPr>
          <w:color w:val="000000"/>
          <w:sz w:val="28"/>
          <w:szCs w:val="28"/>
        </w:rPr>
      </w:pPr>
      <w:r w:rsidRPr="008E2DB0">
        <w:rPr>
          <w:color w:val="000000"/>
          <w:sz w:val="28"/>
          <w:szCs w:val="28"/>
        </w:rPr>
        <w:t xml:space="preserve">В соответствии с Федеральным законом от 27 июля 2010 года № 210-ФЗ </w:t>
      </w:r>
      <w:r>
        <w:rPr>
          <w:color w:val="000000"/>
          <w:sz w:val="28"/>
          <w:szCs w:val="28"/>
        </w:rPr>
        <w:t>«</w:t>
      </w:r>
      <w:r w:rsidRPr="008E2DB0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color w:val="000000"/>
          <w:sz w:val="28"/>
          <w:szCs w:val="28"/>
        </w:rPr>
        <w:t>»</w:t>
      </w:r>
      <w:r w:rsidRPr="008E2DB0">
        <w:rPr>
          <w:color w:val="000000"/>
          <w:sz w:val="28"/>
          <w:szCs w:val="28"/>
        </w:rPr>
        <w:t xml:space="preserve">, руководствуясь статьей 27 Устава Кондинского района,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8E2DB0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8E2DB0" w:rsidRPr="008E2DB0" w:rsidRDefault="008E2DB0" w:rsidP="008E2DB0">
      <w:pPr>
        <w:ind w:firstLine="709"/>
        <w:jc w:val="both"/>
        <w:rPr>
          <w:color w:val="000000"/>
          <w:sz w:val="28"/>
          <w:szCs w:val="28"/>
        </w:rPr>
      </w:pPr>
      <w:r w:rsidRPr="008E2DB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8E2DB0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    </w:t>
      </w:r>
      <w:r w:rsidRPr="008E2DB0">
        <w:rPr>
          <w:color w:val="000000"/>
          <w:sz w:val="28"/>
          <w:szCs w:val="28"/>
        </w:rPr>
        <w:t xml:space="preserve">от 06 марта 2023 года № 238 «Об утверждении административного регламента предоставления муниципальной услуги «Предоставление разрешения </w:t>
      </w:r>
      <w:r>
        <w:rPr>
          <w:color w:val="000000"/>
          <w:sz w:val="28"/>
          <w:szCs w:val="28"/>
        </w:rPr>
        <w:t xml:space="preserve">                                 </w:t>
      </w:r>
      <w:r w:rsidRPr="008E2DB0">
        <w:rPr>
          <w:color w:val="000000"/>
          <w:sz w:val="28"/>
          <w:szCs w:val="28"/>
        </w:rPr>
        <w:t>на осуществление земляных работ»</w:t>
      </w:r>
      <w:r>
        <w:rPr>
          <w:color w:val="000000"/>
          <w:sz w:val="28"/>
          <w:szCs w:val="28"/>
        </w:rPr>
        <w:t xml:space="preserve"> </w:t>
      </w:r>
      <w:r w:rsidRPr="008E2DB0">
        <w:rPr>
          <w:color w:val="000000"/>
          <w:sz w:val="28"/>
          <w:szCs w:val="28"/>
        </w:rPr>
        <w:t>на территории городского поселения Междуреченский»</w:t>
      </w:r>
      <w:r>
        <w:rPr>
          <w:color w:val="000000"/>
          <w:sz w:val="28"/>
          <w:szCs w:val="28"/>
        </w:rPr>
        <w:t xml:space="preserve"> следующи</w:t>
      </w:r>
      <w:r w:rsidRPr="008E2DB0">
        <w:rPr>
          <w:color w:val="000000"/>
          <w:sz w:val="28"/>
          <w:szCs w:val="28"/>
        </w:rPr>
        <w:t>е изменени</w:t>
      </w:r>
      <w:r>
        <w:rPr>
          <w:color w:val="000000"/>
          <w:sz w:val="28"/>
          <w:szCs w:val="28"/>
        </w:rPr>
        <w:t>я</w:t>
      </w:r>
      <w:r w:rsidRPr="008E2DB0">
        <w:rPr>
          <w:color w:val="000000"/>
          <w:sz w:val="28"/>
          <w:szCs w:val="28"/>
        </w:rPr>
        <w:t>:</w:t>
      </w:r>
    </w:p>
    <w:p w:rsidR="008E2DB0" w:rsidRPr="008E2DB0" w:rsidRDefault="008E2DB0" w:rsidP="008E2DB0">
      <w:pPr>
        <w:ind w:firstLine="709"/>
        <w:jc w:val="both"/>
        <w:rPr>
          <w:color w:val="000000"/>
          <w:sz w:val="28"/>
          <w:szCs w:val="28"/>
        </w:rPr>
      </w:pPr>
      <w:r w:rsidRPr="008E2DB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приложении к</w:t>
      </w:r>
      <w:r w:rsidRPr="008E2D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постановлению</w:t>
      </w:r>
      <w:r w:rsidRPr="008E2DB0">
        <w:rPr>
          <w:color w:val="000000"/>
          <w:sz w:val="28"/>
          <w:szCs w:val="28"/>
        </w:rPr>
        <w:t>:</w:t>
      </w:r>
    </w:p>
    <w:p w:rsidR="008E2DB0" w:rsidRPr="008E2DB0" w:rsidRDefault="008E2DB0" w:rsidP="008E2DB0">
      <w:pPr>
        <w:ind w:firstLine="709"/>
        <w:jc w:val="both"/>
        <w:rPr>
          <w:color w:val="000000"/>
          <w:sz w:val="28"/>
          <w:szCs w:val="28"/>
        </w:rPr>
      </w:pPr>
      <w:r w:rsidRPr="008E2DB0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8E2DB0">
        <w:rPr>
          <w:color w:val="000000"/>
          <w:sz w:val="28"/>
          <w:szCs w:val="28"/>
        </w:rPr>
        <w:t>Абзац пятый пункта 13 раздела I признать утратившим силу.</w:t>
      </w:r>
    </w:p>
    <w:p w:rsidR="008E2DB0" w:rsidRPr="008E2DB0" w:rsidRDefault="008E2DB0" w:rsidP="008E2DB0">
      <w:pPr>
        <w:ind w:firstLine="709"/>
        <w:jc w:val="both"/>
        <w:rPr>
          <w:color w:val="000000"/>
          <w:sz w:val="28"/>
          <w:szCs w:val="28"/>
        </w:rPr>
      </w:pPr>
      <w:r w:rsidRPr="008E2DB0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8E2DB0">
        <w:rPr>
          <w:color w:val="000000"/>
          <w:sz w:val="28"/>
          <w:szCs w:val="28"/>
        </w:rPr>
        <w:t>Абзац девятый пункта 46 раздела II признать утратившим силу.</w:t>
      </w:r>
    </w:p>
    <w:p w:rsidR="008E2DB0" w:rsidRPr="008E2DB0" w:rsidRDefault="008E2DB0" w:rsidP="008E2DB0">
      <w:pPr>
        <w:ind w:firstLine="709"/>
        <w:jc w:val="both"/>
        <w:rPr>
          <w:color w:val="000000"/>
          <w:sz w:val="28"/>
          <w:szCs w:val="28"/>
        </w:rPr>
      </w:pPr>
      <w:r w:rsidRPr="008E2DB0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 w:rsidRPr="008E2DB0">
        <w:rPr>
          <w:color w:val="000000"/>
          <w:sz w:val="28"/>
          <w:szCs w:val="28"/>
        </w:rPr>
        <w:t>Разделы IV и V признать утратившими силу.</w:t>
      </w:r>
    </w:p>
    <w:p w:rsidR="008E2DB0" w:rsidRPr="008E2DB0" w:rsidRDefault="008E2DB0" w:rsidP="008E2D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E2DB0">
        <w:rPr>
          <w:color w:val="000000"/>
          <w:sz w:val="28"/>
          <w:szCs w:val="28"/>
        </w:rPr>
        <w:t>2.</w:t>
      </w:r>
      <w:r w:rsidRPr="008E2DB0">
        <w:rPr>
          <w:color w:val="000000"/>
          <w:sz w:val="28"/>
          <w:szCs w:val="28"/>
        </w:rPr>
        <w:t xml:space="preserve"> </w:t>
      </w:r>
      <w:r w:rsidRPr="008E2DB0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</w:t>
      </w:r>
      <w:r>
        <w:rPr>
          <w:sz w:val="28"/>
          <w:szCs w:val="28"/>
        </w:rPr>
        <w:t>«</w:t>
      </w:r>
      <w:r w:rsidRPr="008E2DB0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>
        <w:rPr>
          <w:sz w:val="28"/>
          <w:szCs w:val="28"/>
        </w:rPr>
        <w:t>»</w:t>
      </w:r>
      <w:r w:rsidRPr="008E2DB0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8E2DB0" w:rsidRPr="008E2DB0" w:rsidRDefault="008E2DB0" w:rsidP="008E2D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E2DB0">
        <w:rPr>
          <w:sz w:val="28"/>
          <w:szCs w:val="28"/>
        </w:rPr>
        <w:lastRenderedPageBreak/>
        <w:t xml:space="preserve">3. </w:t>
      </w:r>
      <w:r w:rsidRPr="008E2DB0">
        <w:rPr>
          <w:sz w:val="28"/>
          <w:szCs w:val="28"/>
        </w:rPr>
        <w:t>Постановление вступает в силу после его обнародования.</w:t>
      </w:r>
    </w:p>
    <w:p w:rsidR="00F14FFF" w:rsidRPr="008E2DB0" w:rsidRDefault="00F14FFF" w:rsidP="008E2DB0">
      <w:pPr>
        <w:jc w:val="both"/>
        <w:rPr>
          <w:color w:val="000000"/>
          <w:sz w:val="28"/>
          <w:szCs w:val="28"/>
        </w:rPr>
      </w:pPr>
    </w:p>
    <w:p w:rsidR="00E335AC" w:rsidRPr="008E2DB0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8E2DB0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8E2DB0" w:rsidTr="004221F7">
        <w:tc>
          <w:tcPr>
            <w:tcW w:w="4785" w:type="dxa"/>
          </w:tcPr>
          <w:p w:rsidR="00424B28" w:rsidRPr="008E2DB0" w:rsidRDefault="009362FE" w:rsidP="004221F7">
            <w:pPr>
              <w:jc w:val="both"/>
              <w:rPr>
                <w:sz w:val="28"/>
                <w:szCs w:val="28"/>
              </w:rPr>
            </w:pPr>
            <w:r w:rsidRPr="008E2DB0">
              <w:rPr>
                <w:sz w:val="28"/>
                <w:szCs w:val="28"/>
              </w:rPr>
              <w:t>Глава</w:t>
            </w:r>
            <w:r w:rsidR="00424B28" w:rsidRPr="008E2DB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8E2DB0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8E2DB0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8E2DB0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</w:p>
    <w:p w:rsidR="008E2DB0" w:rsidRDefault="008E2DB0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BA7" w:rsidRDefault="00622BA7">
      <w:r>
        <w:separator/>
      </w:r>
    </w:p>
  </w:endnote>
  <w:endnote w:type="continuationSeparator" w:id="0">
    <w:p w:rsidR="00622BA7" w:rsidRDefault="0062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BA7" w:rsidRDefault="00622BA7">
      <w:r>
        <w:separator/>
      </w:r>
    </w:p>
  </w:footnote>
  <w:footnote w:type="continuationSeparator" w:id="0">
    <w:p w:rsidR="00622BA7" w:rsidRDefault="00622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E2DB0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DB0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2025-04-15T06:13:00Z</dcterms:created>
  <dcterms:modified xsi:type="dcterms:W3CDTF">2025-04-15T06:13:00Z</dcterms:modified>
</cp:coreProperties>
</file>